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A1C6C1E" w14:textId="77777777" w:rsidR="00E170B0" w:rsidRPr="00D0751B" w:rsidRDefault="00E170B0">
      <w:pPr>
        <w:bidi/>
        <w:spacing w:after="800"/>
      </w:pPr>
    </w:p>
    <w:p w14:paraId="0F6CA107" w14:textId="77777777" w:rsidR="00E170B0" w:rsidRPr="00D0751B" w:rsidRDefault="00000000">
      <w:pPr>
        <w:bidi/>
        <w:spacing w:after="0"/>
        <w:jc w:val="center"/>
      </w:pPr>
      <w:r w:rsidRPr="00D0751B">
        <w:rPr>
          <w:rFonts w:asciiTheme="majorBidi" w:hAnsiTheme="majorBidi" w:cstheme="majorBidi"/>
          <w:b/>
          <w:bCs/>
          <w:color w:val="000000"/>
          <w:sz w:val="88"/>
          <w:szCs w:val="88"/>
          <w:rtl/>
          <w:lang w:bidi="he-IL"/>
        </w:rPr>
        <w:t>פרויקט מסכם</w:t>
      </w:r>
    </w:p>
    <w:p w14:paraId="556A531F" w14:textId="77777777" w:rsidR="00E170B0" w:rsidRPr="00D0751B" w:rsidRDefault="00000000">
      <w:pPr>
        <w:bidi/>
        <w:jc w:val="center"/>
      </w:pPr>
      <w:proofErr w:type="spellStart"/>
      <w:r w:rsidRPr="00D0751B">
        <w:rPr>
          <w:rFonts w:asciiTheme="majorBidi" w:hAnsiTheme="majorBidi" w:cstheme="majorBidi"/>
          <w:b/>
          <w:bCs/>
          <w:color w:val="000000"/>
          <w:sz w:val="64"/>
          <w:szCs w:val="64"/>
          <w:rtl/>
          <w:lang w:bidi="he-IL"/>
        </w:rPr>
        <w:t>מיקרו־בקר</w:t>
      </w:r>
      <w:proofErr w:type="spellEnd"/>
      <w:r w:rsidRPr="00D0751B">
        <w:rPr>
          <w:rFonts w:asciiTheme="majorBidi" w:hAnsiTheme="majorBidi" w:cstheme="majorBidi"/>
          <w:b/>
          <w:bCs/>
          <w:color w:val="000000"/>
          <w:sz w:val="64"/>
          <w:szCs w:val="64"/>
          <w:rtl/>
          <w:lang w:bidi="he-IL"/>
        </w:rPr>
        <w:t xml:space="preserve"> מבוסס </w:t>
      </w:r>
      <w:r w:rsidRPr="00D0751B">
        <w:rPr>
          <w:rFonts w:asciiTheme="majorBidi" w:hAnsiTheme="majorBidi" w:cstheme="majorBidi"/>
          <w:b/>
          <w:bCs/>
          <w:color w:val="000000"/>
          <w:sz w:val="64"/>
          <w:szCs w:val="64"/>
        </w:rPr>
        <w:t>RV32IM</w:t>
      </w:r>
    </w:p>
    <w:p w14:paraId="6B03B456" w14:textId="77777777" w:rsidR="00E170B0" w:rsidRPr="00D0751B" w:rsidRDefault="00000000">
      <w:pPr>
        <w:bidi/>
        <w:spacing w:after="600"/>
        <w:jc w:val="center"/>
      </w:pPr>
      <w:r w:rsidRPr="00D0751B">
        <w:rPr>
          <w:rFonts w:asciiTheme="majorBidi" w:hAnsiTheme="majorBidi" w:cstheme="majorBidi"/>
          <w:color w:val="000000"/>
          <w:sz w:val="26"/>
          <w:szCs w:val="26"/>
        </w:rPr>
        <w:t>RV32IM-based MCU with Memory-Mapped I/O, Interrupt Capability and Serial Communication</w:t>
      </w:r>
    </w:p>
    <w:tbl>
      <w:tblPr>
        <w:bidiVisual/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2338"/>
        <w:gridCol w:w="7015"/>
      </w:tblGrid>
      <w:tr w:rsidR="00E170B0" w:rsidRPr="00D0751B" w14:paraId="591550A2" w14:textId="77777777">
        <w:trPr>
          <w:jc w:val="center"/>
        </w:trPr>
        <w:tc>
          <w:tcPr>
            <w:tcW w:w="2338" w:type="dxa"/>
            <w:vAlign w:val="center"/>
          </w:tcPr>
          <w:p w14:paraId="082A2C8D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שם הקורס</w:t>
            </w:r>
          </w:p>
        </w:tc>
        <w:tc>
          <w:tcPr>
            <w:tcW w:w="7015" w:type="dxa"/>
            <w:vAlign w:val="center"/>
          </w:tcPr>
          <w:p w14:paraId="54FBC083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מעבדת ארכיטקטורת מעבדים מתקדמת ומאיצי חומרה</w:t>
            </w:r>
          </w:p>
        </w:tc>
      </w:tr>
      <w:tr w:rsidR="00E170B0" w:rsidRPr="00D0751B" w14:paraId="730BFE21" w14:textId="77777777">
        <w:trPr>
          <w:jc w:val="center"/>
        </w:trPr>
        <w:tc>
          <w:tcPr>
            <w:tcW w:w="2338" w:type="dxa"/>
            <w:vAlign w:val="center"/>
          </w:tcPr>
          <w:p w14:paraId="21C33809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מספר קורס</w:t>
            </w:r>
          </w:p>
        </w:tc>
        <w:tc>
          <w:tcPr>
            <w:tcW w:w="7015" w:type="dxa"/>
            <w:vAlign w:val="center"/>
          </w:tcPr>
          <w:p w14:paraId="59497B4C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361-1-4693</w:t>
            </w:r>
          </w:p>
        </w:tc>
      </w:tr>
      <w:tr w:rsidR="00E170B0" w:rsidRPr="00D0751B" w14:paraId="3745A1B3" w14:textId="77777777">
        <w:trPr>
          <w:jc w:val="center"/>
        </w:trPr>
        <w:tc>
          <w:tcPr>
            <w:tcW w:w="2338" w:type="dxa"/>
            <w:vAlign w:val="center"/>
          </w:tcPr>
          <w:p w14:paraId="2E212AEE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מרצה</w:t>
            </w:r>
          </w:p>
        </w:tc>
        <w:tc>
          <w:tcPr>
            <w:tcW w:w="7015" w:type="dxa"/>
            <w:vAlign w:val="center"/>
          </w:tcPr>
          <w:p w14:paraId="4978B85D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חנן ריבו</w:t>
            </w:r>
          </w:p>
        </w:tc>
      </w:tr>
      <w:tr w:rsidR="00E170B0" w:rsidRPr="00D0751B" w14:paraId="4ED579B1" w14:textId="77777777">
        <w:trPr>
          <w:jc w:val="center"/>
        </w:trPr>
        <w:tc>
          <w:tcPr>
            <w:tcW w:w="2338" w:type="dxa"/>
            <w:vAlign w:val="center"/>
          </w:tcPr>
          <w:p w14:paraId="055928AC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מגישים</w:t>
            </w:r>
          </w:p>
        </w:tc>
        <w:tc>
          <w:tcPr>
            <w:tcW w:w="7015" w:type="dxa"/>
            <w:vAlign w:val="center"/>
          </w:tcPr>
          <w:p w14:paraId="4879FD64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אדר שפירא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209580208</w:t>
            </w:r>
          </w:p>
          <w:p w14:paraId="0AFAB3EE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יהונתן </w:t>
            </w: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דדכה</w:t>
            </w:r>
            <w:proofErr w:type="spellEnd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211468582</w:t>
            </w:r>
          </w:p>
        </w:tc>
      </w:tr>
      <w:tr w:rsidR="00E170B0" w:rsidRPr="00D0751B" w14:paraId="1A967C75" w14:textId="77777777">
        <w:trPr>
          <w:jc w:val="center"/>
        </w:trPr>
        <w:tc>
          <w:tcPr>
            <w:tcW w:w="2338" w:type="dxa"/>
            <w:vAlign w:val="center"/>
          </w:tcPr>
          <w:p w14:paraId="6EAA5909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מוסד</w:t>
            </w:r>
          </w:p>
        </w:tc>
        <w:tc>
          <w:tcPr>
            <w:tcW w:w="7015" w:type="dxa"/>
            <w:vAlign w:val="center"/>
          </w:tcPr>
          <w:p w14:paraId="18269107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אוניברסיטת </w:t>
            </w: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בן־גוריון</w:t>
            </w:r>
            <w:proofErr w:type="spellEnd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בנגב</w:t>
            </w:r>
          </w:p>
        </w:tc>
      </w:tr>
    </w:tbl>
    <w:p w14:paraId="49D06485" w14:textId="77777777" w:rsidR="001E604E" w:rsidRPr="00D0751B" w:rsidRDefault="001E604E">
      <w:pPr>
        <w:bidi/>
        <w:spacing w:after="200"/>
        <w:jc w:val="center"/>
        <w:rPr>
          <w:rFonts w:asciiTheme="majorBidi" w:hAnsiTheme="majorBidi" w:cstheme="majorBidi"/>
          <w:color w:val="000000"/>
          <w:sz w:val="26"/>
          <w:szCs w:val="26"/>
          <w:rtl/>
          <w:lang w:bidi="he-IL"/>
        </w:rPr>
      </w:pPr>
    </w:p>
    <w:p w14:paraId="1A314FDA" w14:textId="7889640E" w:rsidR="00E170B0" w:rsidRPr="00D0751B" w:rsidRDefault="00000000" w:rsidP="001E604E">
      <w:pPr>
        <w:bidi/>
        <w:spacing w:after="200"/>
        <w:jc w:val="center"/>
        <w:rPr>
          <w:rFonts w:asciiTheme="majorBidi" w:hAnsiTheme="majorBidi" w:cstheme="majorBidi"/>
          <w:color w:val="000000"/>
          <w:sz w:val="26"/>
          <w:szCs w:val="26"/>
          <w:rtl/>
          <w:lang w:bidi="he-IL"/>
        </w:rPr>
      </w:pPr>
      <w:r w:rsidRPr="00D0751B">
        <w:rPr>
          <w:rFonts w:asciiTheme="majorBidi" w:hAnsiTheme="majorBidi" w:cstheme="majorBidi"/>
          <w:color w:val="000000"/>
          <w:sz w:val="26"/>
          <w:szCs w:val="26"/>
          <w:rtl/>
          <w:lang w:bidi="he-IL"/>
        </w:rPr>
        <w:t xml:space="preserve">הפרויקט כולל את שני הבונוסים: מימוש </w:t>
      </w:r>
      <w:r w:rsidRPr="00D0751B">
        <w:rPr>
          <w:rFonts w:asciiTheme="majorBidi" w:hAnsiTheme="majorBidi" w:cstheme="majorBidi"/>
          <w:color w:val="000000"/>
          <w:sz w:val="26"/>
          <w:szCs w:val="26"/>
        </w:rPr>
        <w:t>Pipeline (10%)</w:t>
      </w:r>
      <w:r w:rsidRPr="00D0751B">
        <w:rPr>
          <w:rFonts w:asciiTheme="majorBidi" w:hAnsiTheme="majorBidi" w:cstheme="majorBidi"/>
          <w:color w:val="000000"/>
          <w:sz w:val="26"/>
          <w:szCs w:val="26"/>
          <w:rtl/>
          <w:lang w:bidi="he-IL"/>
        </w:rPr>
        <w:t xml:space="preserve"> ומימוש </w:t>
      </w:r>
      <w:r w:rsidRPr="00D0751B">
        <w:rPr>
          <w:rFonts w:asciiTheme="majorBidi" w:hAnsiTheme="majorBidi" w:cstheme="majorBidi"/>
          <w:color w:val="000000"/>
          <w:sz w:val="26"/>
          <w:szCs w:val="26"/>
        </w:rPr>
        <w:t>USART</w:t>
      </w:r>
      <w:r w:rsidRPr="00D0751B">
        <w:rPr>
          <w:rFonts w:asciiTheme="majorBidi" w:hAnsiTheme="majorBidi" w:cstheme="majorBidi"/>
          <w:color w:val="000000"/>
          <w:sz w:val="26"/>
          <w:szCs w:val="26"/>
          <w:rtl/>
          <w:lang w:bidi="he-IL"/>
        </w:rPr>
        <w:t xml:space="preserve"> במצב </w:t>
      </w:r>
      <w:r w:rsidRPr="00D0751B">
        <w:rPr>
          <w:rFonts w:asciiTheme="majorBidi" w:hAnsiTheme="majorBidi" w:cstheme="majorBidi"/>
          <w:color w:val="000000"/>
          <w:sz w:val="26"/>
          <w:szCs w:val="26"/>
        </w:rPr>
        <w:t>UART (20%)</w:t>
      </w:r>
    </w:p>
    <w:p w14:paraId="73E28007" w14:textId="2E718F9A" w:rsidR="001E604E" w:rsidRPr="00D0751B" w:rsidRDefault="001E604E" w:rsidP="001E604E">
      <w:pPr>
        <w:bidi/>
        <w:spacing w:after="200"/>
        <w:jc w:val="center"/>
        <w:rPr>
          <w:rtl/>
          <w:lang w:bidi="he-IL"/>
        </w:rPr>
      </w:pPr>
    </w:p>
    <w:p w14:paraId="559ECFB3" w14:textId="77777777" w:rsidR="001E604E" w:rsidRPr="00D0751B" w:rsidRDefault="001E604E">
      <w:pPr>
        <w:spacing w:after="200"/>
        <w:rPr>
          <w:rtl/>
          <w:lang w:bidi="he-IL"/>
        </w:rPr>
      </w:pPr>
      <w:r w:rsidRPr="00D0751B">
        <w:rPr>
          <w:rtl/>
          <w:lang w:bidi="he-IL"/>
        </w:rPr>
        <w:br w:type="page"/>
      </w:r>
    </w:p>
    <w:sdt>
      <w:sdtPr>
        <w:id w:val="1802563138"/>
        <w:docPartObj>
          <w:docPartGallery w:val="Table of Contents"/>
          <w:docPartUnique/>
        </w:docPartObj>
      </w:sdtPr>
      <w:sdtEndPr>
        <w:rPr>
          <w:rFonts w:ascii="Times New Roman" w:eastAsiaTheme="minorEastAsia" w:hAnsi="Times New Roman" w:cs="Times New Roman"/>
          <w:noProof/>
          <w:color w:val="auto"/>
          <w:sz w:val="24"/>
          <w:szCs w:val="22"/>
        </w:rPr>
      </w:sdtEndPr>
      <w:sdtContent>
        <w:p w14:paraId="7328223C" w14:textId="46435CB6" w:rsidR="001E604E" w:rsidRPr="00D0751B" w:rsidRDefault="001E604E" w:rsidP="001E604E">
          <w:pPr>
            <w:pStyle w:val="TOCHeading"/>
            <w:jc w:val="right"/>
            <w:rPr>
              <w:rFonts w:hint="cs"/>
              <w:lang w:bidi="he-IL"/>
            </w:rPr>
          </w:pPr>
          <w:r w:rsidRPr="00D0751B">
            <w:rPr>
              <w:rFonts w:hint="cs"/>
              <w:rtl/>
              <w:lang w:bidi="he-IL"/>
            </w:rPr>
            <w:t>תוכן עניינים</w:t>
          </w:r>
        </w:p>
        <w:p w14:paraId="5B535A94" w14:textId="190F989D" w:rsidR="001E604E" w:rsidRPr="00D0751B" w:rsidRDefault="001E604E">
          <w:pPr>
            <w:pStyle w:val="TOC1"/>
            <w:tabs>
              <w:tab w:val="right" w:leader="dot" w:pos="9344"/>
            </w:tabs>
            <w:rPr>
              <w:i w:val="0"/>
              <w:iCs w:val="0"/>
              <w:noProof/>
              <w:rtl/>
            </w:rPr>
          </w:pPr>
          <w:r w:rsidRPr="00D0751B">
            <w:rPr>
              <w:b w:val="0"/>
              <w:bCs w:val="0"/>
              <w:i w:val="0"/>
              <w:iCs w:val="0"/>
            </w:rPr>
            <w:fldChar w:fldCharType="begin"/>
          </w:r>
          <w:r w:rsidRPr="00D0751B">
            <w:rPr>
              <w:i w:val="0"/>
              <w:iCs w:val="0"/>
            </w:rPr>
            <w:instrText xml:space="preserve"> TOC \o "1-3" \h \z \u </w:instrText>
          </w:r>
          <w:r w:rsidRPr="00D0751B">
            <w:rPr>
              <w:b w:val="0"/>
              <w:bCs w:val="0"/>
              <w:i w:val="0"/>
              <w:iCs w:val="0"/>
            </w:rPr>
            <w:fldChar w:fldCharType="separate"/>
          </w:r>
          <w:hyperlink w:anchor="_Toc238917224" w:history="1">
            <w:r w:rsidRPr="00D0751B">
              <w:rPr>
                <w:rStyle w:val="Hyperlink"/>
                <w:rFonts w:asciiTheme="majorBidi" w:hAnsiTheme="majorBidi"/>
                <w:i w:val="0"/>
                <w:iCs w:val="0"/>
                <w:noProof/>
              </w:rPr>
              <w:t>1</w:t>
            </w:r>
            <w:r w:rsidRPr="00D0751B">
              <w:rPr>
                <w:rStyle w:val="Hyperlink"/>
                <w:rFonts w:asciiTheme="majorBidi" w:hAnsiTheme="majorBidi"/>
                <w:i w:val="0"/>
                <w:iCs w:val="0"/>
                <w:noProof/>
                <w:rtl/>
              </w:rPr>
              <w:t>. מטרות הפרויקט ורקע</w:t>
            </w:r>
            <w:r w:rsidRPr="00D0751B">
              <w:rPr>
                <w:i w:val="0"/>
                <w:iCs w:val="0"/>
                <w:noProof/>
                <w:webHidden/>
                <w:rtl/>
              </w:rPr>
              <w:tab/>
            </w:r>
            <w:r w:rsidRPr="00D0751B">
              <w:rPr>
                <w:i w:val="0"/>
                <w:iCs w:val="0"/>
                <w:noProof/>
                <w:webHidden/>
                <w:rtl/>
              </w:rPr>
              <w:fldChar w:fldCharType="begin"/>
            </w:r>
            <w:r w:rsidRPr="00D0751B">
              <w:rPr>
                <w:i w:val="0"/>
                <w:iCs w:val="0"/>
                <w:noProof/>
                <w:webHidden/>
                <w:rtl/>
              </w:rPr>
              <w:instrText xml:space="preserve"> </w:instrText>
            </w:r>
            <w:r w:rsidRPr="00D0751B">
              <w:rPr>
                <w:i w:val="0"/>
                <w:iCs w:val="0"/>
                <w:noProof/>
                <w:webHidden/>
              </w:rPr>
              <w:instrText>PAGEREF</w:instrText>
            </w:r>
            <w:r w:rsidRPr="00D0751B">
              <w:rPr>
                <w:i w:val="0"/>
                <w:iCs w:val="0"/>
                <w:noProof/>
                <w:webHidden/>
                <w:rtl/>
              </w:rPr>
              <w:instrText xml:space="preserve"> _</w:instrText>
            </w:r>
            <w:r w:rsidRPr="00D0751B">
              <w:rPr>
                <w:i w:val="0"/>
                <w:iCs w:val="0"/>
                <w:noProof/>
                <w:webHidden/>
              </w:rPr>
              <w:instrText>Toc238917224 \h</w:instrText>
            </w:r>
            <w:r w:rsidRPr="00D0751B">
              <w:rPr>
                <w:i w:val="0"/>
                <w:iCs w:val="0"/>
                <w:noProof/>
                <w:webHidden/>
                <w:rtl/>
              </w:rPr>
              <w:instrText xml:space="preserve"> </w:instrText>
            </w:r>
            <w:r w:rsidRPr="00D0751B">
              <w:rPr>
                <w:i w:val="0"/>
                <w:iCs w:val="0"/>
                <w:noProof/>
                <w:webHidden/>
                <w:rtl/>
              </w:rPr>
            </w:r>
            <w:r w:rsidRPr="00D0751B">
              <w:rPr>
                <w:i w:val="0"/>
                <w:iCs w:val="0"/>
                <w:noProof/>
                <w:webHidden/>
                <w:rtl/>
              </w:rPr>
              <w:fldChar w:fldCharType="separate"/>
            </w:r>
            <w:r w:rsidRPr="00D0751B">
              <w:rPr>
                <w:i w:val="0"/>
                <w:iCs w:val="0"/>
                <w:noProof/>
                <w:webHidden/>
                <w:rtl/>
              </w:rPr>
              <w:t>3</w:t>
            </w:r>
            <w:r w:rsidRPr="00D0751B">
              <w:rPr>
                <w:i w:val="0"/>
                <w:iCs w:val="0"/>
                <w:noProof/>
                <w:webHidden/>
                <w:rtl/>
              </w:rPr>
              <w:fldChar w:fldCharType="end"/>
            </w:r>
          </w:hyperlink>
        </w:p>
        <w:p w14:paraId="27C6BFC0" w14:textId="730ADE5A" w:rsidR="001E604E" w:rsidRPr="00D0751B" w:rsidRDefault="001E604E">
          <w:pPr>
            <w:pStyle w:val="TOC1"/>
            <w:tabs>
              <w:tab w:val="right" w:leader="dot" w:pos="9344"/>
            </w:tabs>
            <w:rPr>
              <w:i w:val="0"/>
              <w:iCs w:val="0"/>
              <w:noProof/>
              <w:rtl/>
            </w:rPr>
          </w:pPr>
          <w:hyperlink w:anchor="_Toc238917225" w:history="1">
            <w:r w:rsidRPr="00D0751B">
              <w:rPr>
                <w:rStyle w:val="Hyperlink"/>
                <w:rFonts w:asciiTheme="majorBidi" w:hAnsiTheme="majorBidi"/>
                <w:i w:val="0"/>
                <w:iCs w:val="0"/>
                <w:noProof/>
              </w:rPr>
              <w:t>2</w:t>
            </w:r>
            <w:r w:rsidRPr="00D0751B">
              <w:rPr>
                <w:rStyle w:val="Hyperlink"/>
                <w:rFonts w:asciiTheme="majorBidi" w:hAnsiTheme="majorBidi"/>
                <w:i w:val="0"/>
                <w:iCs w:val="0"/>
                <w:noProof/>
                <w:rtl/>
              </w:rPr>
              <w:t>. ארכיטקטורת המערכת</w:t>
            </w:r>
            <w:r w:rsidRPr="00D0751B">
              <w:rPr>
                <w:i w:val="0"/>
                <w:iCs w:val="0"/>
                <w:noProof/>
                <w:webHidden/>
                <w:rtl/>
              </w:rPr>
              <w:tab/>
            </w:r>
            <w:r w:rsidRPr="00D0751B">
              <w:rPr>
                <w:i w:val="0"/>
                <w:iCs w:val="0"/>
                <w:noProof/>
                <w:webHidden/>
                <w:rtl/>
              </w:rPr>
              <w:fldChar w:fldCharType="begin"/>
            </w:r>
            <w:r w:rsidRPr="00D0751B">
              <w:rPr>
                <w:i w:val="0"/>
                <w:iCs w:val="0"/>
                <w:noProof/>
                <w:webHidden/>
                <w:rtl/>
              </w:rPr>
              <w:instrText xml:space="preserve"> </w:instrText>
            </w:r>
            <w:r w:rsidRPr="00D0751B">
              <w:rPr>
                <w:i w:val="0"/>
                <w:iCs w:val="0"/>
                <w:noProof/>
                <w:webHidden/>
              </w:rPr>
              <w:instrText>PAGEREF</w:instrText>
            </w:r>
            <w:r w:rsidRPr="00D0751B">
              <w:rPr>
                <w:i w:val="0"/>
                <w:iCs w:val="0"/>
                <w:noProof/>
                <w:webHidden/>
                <w:rtl/>
              </w:rPr>
              <w:instrText xml:space="preserve"> _</w:instrText>
            </w:r>
            <w:r w:rsidRPr="00D0751B">
              <w:rPr>
                <w:i w:val="0"/>
                <w:iCs w:val="0"/>
                <w:noProof/>
                <w:webHidden/>
              </w:rPr>
              <w:instrText>Toc238917225 \h</w:instrText>
            </w:r>
            <w:r w:rsidRPr="00D0751B">
              <w:rPr>
                <w:i w:val="0"/>
                <w:iCs w:val="0"/>
                <w:noProof/>
                <w:webHidden/>
                <w:rtl/>
              </w:rPr>
              <w:instrText xml:space="preserve"> </w:instrText>
            </w:r>
            <w:r w:rsidRPr="00D0751B">
              <w:rPr>
                <w:i w:val="0"/>
                <w:iCs w:val="0"/>
                <w:noProof/>
                <w:webHidden/>
                <w:rtl/>
              </w:rPr>
            </w:r>
            <w:r w:rsidRPr="00D0751B">
              <w:rPr>
                <w:i w:val="0"/>
                <w:iCs w:val="0"/>
                <w:noProof/>
                <w:webHidden/>
                <w:rtl/>
              </w:rPr>
              <w:fldChar w:fldCharType="separate"/>
            </w:r>
            <w:r w:rsidRPr="00D0751B">
              <w:rPr>
                <w:i w:val="0"/>
                <w:iCs w:val="0"/>
                <w:noProof/>
                <w:webHidden/>
                <w:rtl/>
              </w:rPr>
              <w:t>4</w:t>
            </w:r>
            <w:r w:rsidRPr="00D0751B">
              <w:rPr>
                <w:i w:val="0"/>
                <w:iCs w:val="0"/>
                <w:noProof/>
                <w:webHidden/>
                <w:rtl/>
              </w:rPr>
              <w:fldChar w:fldCharType="end"/>
            </w:r>
          </w:hyperlink>
        </w:p>
        <w:p w14:paraId="0EB6F661" w14:textId="59B3B09E" w:rsidR="001E604E" w:rsidRPr="00D0751B" w:rsidRDefault="001E604E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917226" w:history="1">
            <w:r w:rsidRPr="00D0751B">
              <w:rPr>
                <w:rStyle w:val="Hyperlink"/>
                <w:rFonts w:asciiTheme="majorBidi" w:hAnsiTheme="majorBidi"/>
                <w:noProof/>
              </w:rPr>
              <w:t>2.1</w:t>
            </w:r>
            <w:r w:rsidRPr="00D0751B">
              <w:rPr>
                <w:rStyle w:val="Hyperlink"/>
                <w:rFonts w:asciiTheme="majorBidi" w:hAnsiTheme="majorBidi"/>
                <w:noProof/>
                <w:rtl/>
              </w:rPr>
              <w:t xml:space="preserve"> המבנה הכללי</w:t>
            </w:r>
            <w:r w:rsidRPr="00D0751B">
              <w:rPr>
                <w:noProof/>
                <w:webHidden/>
                <w:rtl/>
              </w:rPr>
              <w:tab/>
            </w:r>
            <w:r w:rsidRPr="00D0751B">
              <w:rPr>
                <w:noProof/>
                <w:webHidden/>
                <w:rtl/>
              </w:rPr>
              <w:fldChar w:fldCharType="begin"/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</w:rPr>
              <w:instrText>PAGEREF</w:instrText>
            </w:r>
            <w:r w:rsidRPr="00D0751B">
              <w:rPr>
                <w:noProof/>
                <w:webHidden/>
                <w:rtl/>
              </w:rPr>
              <w:instrText xml:space="preserve"> _</w:instrText>
            </w:r>
            <w:r w:rsidRPr="00D0751B">
              <w:rPr>
                <w:noProof/>
                <w:webHidden/>
              </w:rPr>
              <w:instrText>Toc238917226 \h</w:instrText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  <w:rtl/>
              </w:rPr>
            </w:r>
            <w:r w:rsidRPr="00D0751B">
              <w:rPr>
                <w:noProof/>
                <w:webHidden/>
                <w:rtl/>
              </w:rPr>
              <w:fldChar w:fldCharType="separate"/>
            </w:r>
            <w:r w:rsidRPr="00D0751B">
              <w:rPr>
                <w:noProof/>
                <w:webHidden/>
                <w:rtl/>
              </w:rPr>
              <w:t>4</w:t>
            </w:r>
            <w:r w:rsidRPr="00D0751B">
              <w:rPr>
                <w:noProof/>
                <w:webHidden/>
                <w:rtl/>
              </w:rPr>
              <w:fldChar w:fldCharType="end"/>
            </w:r>
          </w:hyperlink>
        </w:p>
        <w:p w14:paraId="1C16A19C" w14:textId="4E66B9EC" w:rsidR="001E604E" w:rsidRPr="00D0751B" w:rsidRDefault="001E604E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917227" w:history="1">
            <w:r w:rsidRPr="00D0751B">
              <w:rPr>
                <w:rStyle w:val="Hyperlink"/>
                <w:rFonts w:asciiTheme="majorBidi" w:hAnsiTheme="majorBidi"/>
                <w:noProof/>
              </w:rPr>
              <w:t>2.2</w:t>
            </w:r>
            <w:r w:rsidRPr="00D0751B">
              <w:rPr>
                <w:rStyle w:val="Hyperlink"/>
                <w:rFonts w:asciiTheme="majorBidi" w:hAnsiTheme="majorBidi"/>
                <w:noProof/>
                <w:rtl/>
              </w:rPr>
              <w:t xml:space="preserve"> מרחב כתובות הנתונים</w:t>
            </w:r>
            <w:r w:rsidRPr="00D0751B">
              <w:rPr>
                <w:noProof/>
                <w:webHidden/>
                <w:rtl/>
              </w:rPr>
              <w:tab/>
            </w:r>
            <w:r w:rsidRPr="00D0751B">
              <w:rPr>
                <w:noProof/>
                <w:webHidden/>
                <w:rtl/>
              </w:rPr>
              <w:fldChar w:fldCharType="begin"/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</w:rPr>
              <w:instrText>PAGEREF</w:instrText>
            </w:r>
            <w:r w:rsidRPr="00D0751B">
              <w:rPr>
                <w:noProof/>
                <w:webHidden/>
                <w:rtl/>
              </w:rPr>
              <w:instrText xml:space="preserve"> _</w:instrText>
            </w:r>
            <w:r w:rsidRPr="00D0751B">
              <w:rPr>
                <w:noProof/>
                <w:webHidden/>
              </w:rPr>
              <w:instrText>Toc238917227 \h</w:instrText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  <w:rtl/>
              </w:rPr>
            </w:r>
            <w:r w:rsidRPr="00D0751B">
              <w:rPr>
                <w:noProof/>
                <w:webHidden/>
                <w:rtl/>
              </w:rPr>
              <w:fldChar w:fldCharType="separate"/>
            </w:r>
            <w:r w:rsidRPr="00D0751B">
              <w:rPr>
                <w:noProof/>
                <w:webHidden/>
                <w:rtl/>
              </w:rPr>
              <w:t>4</w:t>
            </w:r>
            <w:r w:rsidRPr="00D0751B">
              <w:rPr>
                <w:noProof/>
                <w:webHidden/>
                <w:rtl/>
              </w:rPr>
              <w:fldChar w:fldCharType="end"/>
            </w:r>
          </w:hyperlink>
        </w:p>
        <w:p w14:paraId="2B42A442" w14:textId="13996C36" w:rsidR="001E604E" w:rsidRPr="00D0751B" w:rsidRDefault="001E604E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917228" w:history="1">
            <w:r w:rsidRPr="00D0751B">
              <w:rPr>
                <w:rStyle w:val="Hyperlink"/>
                <w:rFonts w:asciiTheme="majorBidi" w:hAnsiTheme="majorBidi"/>
                <w:noProof/>
              </w:rPr>
              <w:t>2.3</w:t>
            </w:r>
            <w:r w:rsidRPr="00D0751B">
              <w:rPr>
                <w:rStyle w:val="Hyperlink"/>
                <w:rFonts w:asciiTheme="majorBidi" w:hAnsiTheme="majorBidi"/>
                <w:noProof/>
                <w:rtl/>
              </w:rPr>
              <w:t xml:space="preserve"> עץ השעונים</w:t>
            </w:r>
            <w:r w:rsidRPr="00D0751B">
              <w:rPr>
                <w:noProof/>
                <w:webHidden/>
                <w:rtl/>
              </w:rPr>
              <w:tab/>
            </w:r>
            <w:r w:rsidRPr="00D0751B">
              <w:rPr>
                <w:noProof/>
                <w:webHidden/>
                <w:rtl/>
              </w:rPr>
              <w:fldChar w:fldCharType="begin"/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</w:rPr>
              <w:instrText>PAGEREF</w:instrText>
            </w:r>
            <w:r w:rsidRPr="00D0751B">
              <w:rPr>
                <w:noProof/>
                <w:webHidden/>
                <w:rtl/>
              </w:rPr>
              <w:instrText xml:space="preserve"> _</w:instrText>
            </w:r>
            <w:r w:rsidRPr="00D0751B">
              <w:rPr>
                <w:noProof/>
                <w:webHidden/>
              </w:rPr>
              <w:instrText>Toc238917228 \h</w:instrText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  <w:rtl/>
              </w:rPr>
            </w:r>
            <w:r w:rsidRPr="00D0751B">
              <w:rPr>
                <w:noProof/>
                <w:webHidden/>
                <w:rtl/>
              </w:rPr>
              <w:fldChar w:fldCharType="separate"/>
            </w:r>
            <w:r w:rsidRPr="00D0751B">
              <w:rPr>
                <w:noProof/>
                <w:webHidden/>
                <w:rtl/>
              </w:rPr>
              <w:t>6</w:t>
            </w:r>
            <w:r w:rsidRPr="00D0751B">
              <w:rPr>
                <w:noProof/>
                <w:webHidden/>
                <w:rtl/>
              </w:rPr>
              <w:fldChar w:fldCharType="end"/>
            </w:r>
          </w:hyperlink>
        </w:p>
        <w:p w14:paraId="36A42F80" w14:textId="4431328C" w:rsidR="001E604E" w:rsidRPr="00D0751B" w:rsidRDefault="001E604E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917229" w:history="1">
            <w:r w:rsidRPr="00D0751B">
              <w:rPr>
                <w:rStyle w:val="Hyperlink"/>
                <w:rFonts w:asciiTheme="majorBidi" w:hAnsiTheme="majorBidi"/>
                <w:noProof/>
              </w:rPr>
              <w:t>2.4</w:t>
            </w:r>
            <w:r w:rsidRPr="00D0751B">
              <w:rPr>
                <w:rStyle w:val="Hyperlink"/>
                <w:rFonts w:asciiTheme="majorBidi" w:hAnsiTheme="majorBidi"/>
                <w:noProof/>
                <w:rtl/>
              </w:rPr>
              <w:t xml:space="preserve"> סביבת הפיתוח והכלים</w:t>
            </w:r>
            <w:r w:rsidRPr="00D0751B">
              <w:rPr>
                <w:noProof/>
                <w:webHidden/>
                <w:rtl/>
              </w:rPr>
              <w:tab/>
            </w:r>
            <w:r w:rsidRPr="00D0751B">
              <w:rPr>
                <w:noProof/>
                <w:webHidden/>
                <w:rtl/>
              </w:rPr>
              <w:fldChar w:fldCharType="begin"/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</w:rPr>
              <w:instrText>PAGEREF</w:instrText>
            </w:r>
            <w:r w:rsidRPr="00D0751B">
              <w:rPr>
                <w:noProof/>
                <w:webHidden/>
                <w:rtl/>
              </w:rPr>
              <w:instrText xml:space="preserve"> _</w:instrText>
            </w:r>
            <w:r w:rsidRPr="00D0751B">
              <w:rPr>
                <w:noProof/>
                <w:webHidden/>
              </w:rPr>
              <w:instrText>Toc238917229 \h</w:instrText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  <w:rtl/>
              </w:rPr>
            </w:r>
            <w:r w:rsidRPr="00D0751B">
              <w:rPr>
                <w:noProof/>
                <w:webHidden/>
                <w:rtl/>
              </w:rPr>
              <w:fldChar w:fldCharType="separate"/>
            </w:r>
            <w:r w:rsidRPr="00D0751B">
              <w:rPr>
                <w:noProof/>
                <w:webHidden/>
                <w:rtl/>
              </w:rPr>
              <w:t>6</w:t>
            </w:r>
            <w:r w:rsidRPr="00D0751B">
              <w:rPr>
                <w:noProof/>
                <w:webHidden/>
                <w:rtl/>
              </w:rPr>
              <w:fldChar w:fldCharType="end"/>
            </w:r>
          </w:hyperlink>
        </w:p>
        <w:p w14:paraId="53BF0BD4" w14:textId="244C0388" w:rsidR="001E604E" w:rsidRPr="00D0751B" w:rsidRDefault="001E604E">
          <w:pPr>
            <w:pStyle w:val="TOC1"/>
            <w:tabs>
              <w:tab w:val="right" w:leader="dot" w:pos="9344"/>
            </w:tabs>
            <w:rPr>
              <w:i w:val="0"/>
              <w:iCs w:val="0"/>
              <w:noProof/>
              <w:rtl/>
            </w:rPr>
          </w:pPr>
          <w:hyperlink w:anchor="_Toc238917230" w:history="1">
            <w:r w:rsidRPr="00D0751B">
              <w:rPr>
                <w:rStyle w:val="Hyperlink"/>
                <w:rFonts w:asciiTheme="majorBidi" w:hAnsiTheme="majorBidi"/>
                <w:i w:val="0"/>
                <w:iCs w:val="0"/>
                <w:noProof/>
              </w:rPr>
              <w:t>3</w:t>
            </w:r>
            <w:r w:rsidRPr="00D0751B">
              <w:rPr>
                <w:rStyle w:val="Hyperlink"/>
                <w:rFonts w:asciiTheme="majorBidi" w:hAnsiTheme="majorBidi"/>
                <w:i w:val="0"/>
                <w:iCs w:val="0"/>
                <w:noProof/>
                <w:rtl/>
              </w:rPr>
              <w:t>. ליבת ה-</w:t>
            </w:r>
            <w:r w:rsidRPr="00D0751B">
              <w:rPr>
                <w:rStyle w:val="Hyperlink"/>
                <w:rFonts w:asciiTheme="majorBidi" w:hAnsiTheme="majorBidi"/>
                <w:i w:val="0"/>
                <w:iCs w:val="0"/>
                <w:noProof/>
              </w:rPr>
              <w:t>RV32IM</w:t>
            </w:r>
            <w:r w:rsidRPr="00D0751B">
              <w:rPr>
                <w:rStyle w:val="Hyperlink"/>
                <w:rFonts w:asciiTheme="majorBidi" w:hAnsiTheme="majorBidi"/>
                <w:i w:val="0"/>
                <w:iCs w:val="0"/>
                <w:noProof/>
                <w:rtl/>
              </w:rPr>
              <w:t xml:space="preserve"> ומאיץ החילוק</w:t>
            </w:r>
            <w:r w:rsidRPr="00D0751B">
              <w:rPr>
                <w:i w:val="0"/>
                <w:iCs w:val="0"/>
                <w:noProof/>
                <w:webHidden/>
                <w:rtl/>
              </w:rPr>
              <w:tab/>
            </w:r>
            <w:r w:rsidRPr="00D0751B">
              <w:rPr>
                <w:i w:val="0"/>
                <w:iCs w:val="0"/>
                <w:noProof/>
                <w:webHidden/>
                <w:rtl/>
              </w:rPr>
              <w:fldChar w:fldCharType="begin"/>
            </w:r>
            <w:r w:rsidRPr="00D0751B">
              <w:rPr>
                <w:i w:val="0"/>
                <w:iCs w:val="0"/>
                <w:noProof/>
                <w:webHidden/>
                <w:rtl/>
              </w:rPr>
              <w:instrText xml:space="preserve"> </w:instrText>
            </w:r>
            <w:r w:rsidRPr="00D0751B">
              <w:rPr>
                <w:i w:val="0"/>
                <w:iCs w:val="0"/>
                <w:noProof/>
                <w:webHidden/>
              </w:rPr>
              <w:instrText>PAGEREF</w:instrText>
            </w:r>
            <w:r w:rsidRPr="00D0751B">
              <w:rPr>
                <w:i w:val="0"/>
                <w:iCs w:val="0"/>
                <w:noProof/>
                <w:webHidden/>
                <w:rtl/>
              </w:rPr>
              <w:instrText xml:space="preserve"> _</w:instrText>
            </w:r>
            <w:r w:rsidRPr="00D0751B">
              <w:rPr>
                <w:i w:val="0"/>
                <w:iCs w:val="0"/>
                <w:noProof/>
                <w:webHidden/>
              </w:rPr>
              <w:instrText>Toc238917230 \h</w:instrText>
            </w:r>
            <w:r w:rsidRPr="00D0751B">
              <w:rPr>
                <w:i w:val="0"/>
                <w:iCs w:val="0"/>
                <w:noProof/>
                <w:webHidden/>
                <w:rtl/>
              </w:rPr>
              <w:instrText xml:space="preserve"> </w:instrText>
            </w:r>
            <w:r w:rsidRPr="00D0751B">
              <w:rPr>
                <w:i w:val="0"/>
                <w:iCs w:val="0"/>
                <w:noProof/>
                <w:webHidden/>
                <w:rtl/>
              </w:rPr>
            </w:r>
            <w:r w:rsidRPr="00D0751B">
              <w:rPr>
                <w:i w:val="0"/>
                <w:iCs w:val="0"/>
                <w:noProof/>
                <w:webHidden/>
                <w:rtl/>
              </w:rPr>
              <w:fldChar w:fldCharType="separate"/>
            </w:r>
            <w:r w:rsidRPr="00D0751B">
              <w:rPr>
                <w:i w:val="0"/>
                <w:iCs w:val="0"/>
                <w:noProof/>
                <w:webHidden/>
                <w:rtl/>
              </w:rPr>
              <w:t>7</w:t>
            </w:r>
            <w:r w:rsidRPr="00D0751B">
              <w:rPr>
                <w:i w:val="0"/>
                <w:iCs w:val="0"/>
                <w:noProof/>
                <w:webHidden/>
                <w:rtl/>
              </w:rPr>
              <w:fldChar w:fldCharType="end"/>
            </w:r>
          </w:hyperlink>
        </w:p>
        <w:p w14:paraId="6335A50C" w14:textId="3D96E62A" w:rsidR="001E604E" w:rsidRPr="00D0751B" w:rsidRDefault="001E604E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917231" w:history="1">
            <w:r w:rsidRPr="00D0751B">
              <w:rPr>
                <w:rStyle w:val="Hyperlink"/>
                <w:rFonts w:asciiTheme="majorBidi" w:hAnsiTheme="majorBidi"/>
                <w:noProof/>
              </w:rPr>
              <w:t>3.1</w:t>
            </w:r>
            <w:r w:rsidRPr="00D0751B">
              <w:rPr>
                <w:rStyle w:val="Hyperlink"/>
                <w:rFonts w:asciiTheme="majorBidi" w:hAnsiTheme="majorBidi"/>
                <w:noProof/>
                <w:rtl/>
              </w:rPr>
              <w:t xml:space="preserve"> נקודת המוצא: הליבה ממעבדה </w:t>
            </w:r>
            <w:r w:rsidRPr="00D0751B">
              <w:rPr>
                <w:rStyle w:val="Hyperlink"/>
                <w:rFonts w:asciiTheme="majorBidi" w:hAnsiTheme="majorBidi"/>
                <w:noProof/>
              </w:rPr>
              <w:t>5</w:t>
            </w:r>
            <w:r w:rsidRPr="00D0751B">
              <w:rPr>
                <w:noProof/>
                <w:webHidden/>
                <w:rtl/>
              </w:rPr>
              <w:tab/>
            </w:r>
            <w:r w:rsidRPr="00D0751B">
              <w:rPr>
                <w:noProof/>
                <w:webHidden/>
                <w:rtl/>
              </w:rPr>
              <w:fldChar w:fldCharType="begin"/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</w:rPr>
              <w:instrText>PAGEREF</w:instrText>
            </w:r>
            <w:r w:rsidRPr="00D0751B">
              <w:rPr>
                <w:noProof/>
                <w:webHidden/>
                <w:rtl/>
              </w:rPr>
              <w:instrText xml:space="preserve"> _</w:instrText>
            </w:r>
            <w:r w:rsidRPr="00D0751B">
              <w:rPr>
                <w:noProof/>
                <w:webHidden/>
              </w:rPr>
              <w:instrText>Toc238917231 \h</w:instrText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  <w:rtl/>
              </w:rPr>
            </w:r>
            <w:r w:rsidRPr="00D0751B">
              <w:rPr>
                <w:noProof/>
                <w:webHidden/>
                <w:rtl/>
              </w:rPr>
              <w:fldChar w:fldCharType="separate"/>
            </w:r>
            <w:r w:rsidRPr="00D0751B">
              <w:rPr>
                <w:noProof/>
                <w:webHidden/>
                <w:rtl/>
              </w:rPr>
              <w:t>7</w:t>
            </w:r>
            <w:r w:rsidRPr="00D0751B">
              <w:rPr>
                <w:noProof/>
                <w:webHidden/>
                <w:rtl/>
              </w:rPr>
              <w:fldChar w:fldCharType="end"/>
            </w:r>
          </w:hyperlink>
        </w:p>
        <w:p w14:paraId="1C099FD1" w14:textId="274706AF" w:rsidR="001E604E" w:rsidRPr="00D0751B" w:rsidRDefault="001E604E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917232" w:history="1">
            <w:r w:rsidRPr="00D0751B">
              <w:rPr>
                <w:rStyle w:val="Hyperlink"/>
                <w:rFonts w:asciiTheme="majorBidi" w:hAnsiTheme="majorBidi"/>
                <w:noProof/>
              </w:rPr>
              <w:t>3.2</w:t>
            </w:r>
            <w:r w:rsidRPr="00D0751B">
              <w:rPr>
                <w:rStyle w:val="Hyperlink"/>
                <w:rFonts w:asciiTheme="majorBidi" w:hAnsiTheme="majorBidi"/>
                <w:noProof/>
                <w:rtl/>
              </w:rPr>
              <w:t xml:space="preserve"> שבעה תיקוני </w:t>
            </w:r>
            <w:r w:rsidRPr="00D0751B">
              <w:rPr>
                <w:rStyle w:val="Hyperlink"/>
                <w:rFonts w:asciiTheme="majorBidi" w:hAnsiTheme="majorBidi"/>
                <w:noProof/>
              </w:rPr>
              <w:t>ISA</w:t>
            </w:r>
            <w:r w:rsidRPr="00D0751B">
              <w:rPr>
                <w:noProof/>
                <w:webHidden/>
                <w:rtl/>
              </w:rPr>
              <w:tab/>
            </w:r>
            <w:r w:rsidRPr="00D0751B">
              <w:rPr>
                <w:noProof/>
                <w:webHidden/>
                <w:rtl/>
              </w:rPr>
              <w:fldChar w:fldCharType="begin"/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</w:rPr>
              <w:instrText>PAGEREF</w:instrText>
            </w:r>
            <w:r w:rsidRPr="00D0751B">
              <w:rPr>
                <w:noProof/>
                <w:webHidden/>
                <w:rtl/>
              </w:rPr>
              <w:instrText xml:space="preserve"> _</w:instrText>
            </w:r>
            <w:r w:rsidRPr="00D0751B">
              <w:rPr>
                <w:noProof/>
                <w:webHidden/>
              </w:rPr>
              <w:instrText>Toc238917232 \h</w:instrText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  <w:rtl/>
              </w:rPr>
            </w:r>
            <w:r w:rsidRPr="00D0751B">
              <w:rPr>
                <w:noProof/>
                <w:webHidden/>
                <w:rtl/>
              </w:rPr>
              <w:fldChar w:fldCharType="separate"/>
            </w:r>
            <w:r w:rsidRPr="00D0751B">
              <w:rPr>
                <w:noProof/>
                <w:webHidden/>
                <w:rtl/>
              </w:rPr>
              <w:t>7</w:t>
            </w:r>
            <w:r w:rsidRPr="00D0751B">
              <w:rPr>
                <w:noProof/>
                <w:webHidden/>
                <w:rtl/>
              </w:rPr>
              <w:fldChar w:fldCharType="end"/>
            </w:r>
          </w:hyperlink>
        </w:p>
        <w:p w14:paraId="3844E254" w14:textId="04389DDC" w:rsidR="001E604E" w:rsidRPr="00D0751B" w:rsidRDefault="001E604E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917233" w:history="1">
            <w:r w:rsidRPr="00D0751B">
              <w:rPr>
                <w:rStyle w:val="Hyperlink"/>
                <w:rFonts w:asciiTheme="majorBidi" w:hAnsiTheme="majorBidi"/>
                <w:noProof/>
              </w:rPr>
              <w:t>3.3</w:t>
            </w:r>
            <w:r w:rsidRPr="00D0751B">
              <w:rPr>
                <w:rStyle w:val="Hyperlink"/>
                <w:rFonts w:asciiTheme="majorBidi" w:hAnsiTheme="majorBidi"/>
                <w:noProof/>
                <w:rtl/>
              </w:rPr>
              <w:t xml:space="preserve"> גישות תת־מילה ו-</w:t>
            </w:r>
            <w:r w:rsidRPr="00D0751B">
              <w:rPr>
                <w:rStyle w:val="Hyperlink"/>
                <w:rFonts w:asciiTheme="majorBidi" w:hAnsiTheme="majorBidi"/>
                <w:noProof/>
              </w:rPr>
              <w:t>byte enables</w:t>
            </w:r>
            <w:r w:rsidRPr="00D0751B">
              <w:rPr>
                <w:noProof/>
                <w:webHidden/>
                <w:rtl/>
              </w:rPr>
              <w:tab/>
            </w:r>
            <w:r w:rsidRPr="00D0751B">
              <w:rPr>
                <w:noProof/>
                <w:webHidden/>
                <w:rtl/>
              </w:rPr>
              <w:fldChar w:fldCharType="begin"/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</w:rPr>
              <w:instrText>PAGEREF</w:instrText>
            </w:r>
            <w:r w:rsidRPr="00D0751B">
              <w:rPr>
                <w:noProof/>
                <w:webHidden/>
                <w:rtl/>
              </w:rPr>
              <w:instrText xml:space="preserve"> _</w:instrText>
            </w:r>
            <w:r w:rsidRPr="00D0751B">
              <w:rPr>
                <w:noProof/>
                <w:webHidden/>
              </w:rPr>
              <w:instrText>Toc238917233 \h</w:instrText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  <w:rtl/>
              </w:rPr>
            </w:r>
            <w:r w:rsidRPr="00D0751B">
              <w:rPr>
                <w:noProof/>
                <w:webHidden/>
                <w:rtl/>
              </w:rPr>
              <w:fldChar w:fldCharType="separate"/>
            </w:r>
            <w:r w:rsidRPr="00D0751B">
              <w:rPr>
                <w:noProof/>
                <w:webHidden/>
                <w:rtl/>
              </w:rPr>
              <w:t>7</w:t>
            </w:r>
            <w:r w:rsidRPr="00D0751B">
              <w:rPr>
                <w:noProof/>
                <w:webHidden/>
                <w:rtl/>
              </w:rPr>
              <w:fldChar w:fldCharType="end"/>
            </w:r>
          </w:hyperlink>
        </w:p>
        <w:p w14:paraId="45AB7C58" w14:textId="7EA89ECC" w:rsidR="001E604E" w:rsidRPr="00D0751B" w:rsidRDefault="001E604E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917234" w:history="1">
            <w:r w:rsidRPr="00D0751B">
              <w:rPr>
                <w:rStyle w:val="Hyperlink"/>
                <w:rFonts w:asciiTheme="majorBidi" w:hAnsiTheme="majorBidi"/>
                <w:noProof/>
              </w:rPr>
              <w:t>3.4</w:t>
            </w:r>
            <w:r w:rsidRPr="00D0751B">
              <w:rPr>
                <w:rStyle w:val="Hyperlink"/>
                <w:rFonts w:asciiTheme="majorBidi" w:hAnsiTheme="majorBidi"/>
                <w:noProof/>
                <w:rtl/>
              </w:rPr>
              <w:t xml:space="preserve"> הכופל</w:t>
            </w:r>
            <w:r w:rsidRPr="00D0751B">
              <w:rPr>
                <w:noProof/>
                <w:webHidden/>
                <w:rtl/>
              </w:rPr>
              <w:tab/>
            </w:r>
            <w:r w:rsidRPr="00D0751B">
              <w:rPr>
                <w:noProof/>
                <w:webHidden/>
                <w:rtl/>
              </w:rPr>
              <w:fldChar w:fldCharType="begin"/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</w:rPr>
              <w:instrText>PAGEREF</w:instrText>
            </w:r>
            <w:r w:rsidRPr="00D0751B">
              <w:rPr>
                <w:noProof/>
                <w:webHidden/>
                <w:rtl/>
              </w:rPr>
              <w:instrText xml:space="preserve"> _</w:instrText>
            </w:r>
            <w:r w:rsidRPr="00D0751B">
              <w:rPr>
                <w:noProof/>
                <w:webHidden/>
              </w:rPr>
              <w:instrText>Toc238917234 \h</w:instrText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  <w:rtl/>
              </w:rPr>
            </w:r>
            <w:r w:rsidRPr="00D0751B">
              <w:rPr>
                <w:noProof/>
                <w:webHidden/>
                <w:rtl/>
              </w:rPr>
              <w:fldChar w:fldCharType="separate"/>
            </w:r>
            <w:r w:rsidRPr="00D0751B">
              <w:rPr>
                <w:noProof/>
                <w:webHidden/>
                <w:rtl/>
              </w:rPr>
              <w:t>8</w:t>
            </w:r>
            <w:r w:rsidRPr="00D0751B">
              <w:rPr>
                <w:noProof/>
                <w:webHidden/>
                <w:rtl/>
              </w:rPr>
              <w:fldChar w:fldCharType="end"/>
            </w:r>
          </w:hyperlink>
        </w:p>
        <w:p w14:paraId="5ECE0EEA" w14:textId="4080BF62" w:rsidR="001E604E" w:rsidRPr="00D0751B" w:rsidRDefault="001E604E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917235" w:history="1">
            <w:r w:rsidRPr="00D0751B">
              <w:rPr>
                <w:rStyle w:val="Hyperlink"/>
                <w:rFonts w:asciiTheme="majorBidi" w:hAnsiTheme="majorBidi"/>
                <w:noProof/>
              </w:rPr>
              <w:t>3.5</w:t>
            </w:r>
            <w:r w:rsidRPr="00D0751B">
              <w:rPr>
                <w:rStyle w:val="Hyperlink"/>
                <w:rFonts w:asciiTheme="majorBidi" w:hAnsiTheme="majorBidi"/>
                <w:noProof/>
                <w:rtl/>
              </w:rPr>
              <w:t xml:space="preserve"> היקף הרחבת ה-</w:t>
            </w:r>
            <w:r w:rsidRPr="00D0751B">
              <w:rPr>
                <w:rStyle w:val="Hyperlink"/>
                <w:rFonts w:asciiTheme="majorBidi" w:hAnsiTheme="majorBidi"/>
                <w:noProof/>
              </w:rPr>
              <w:t>M</w:t>
            </w:r>
            <w:r w:rsidRPr="00D0751B">
              <w:rPr>
                <w:rStyle w:val="Hyperlink"/>
                <w:rFonts w:asciiTheme="majorBidi" w:hAnsiTheme="majorBidi"/>
                <w:noProof/>
                <w:rtl/>
              </w:rPr>
              <w:t xml:space="preserve"> שמומשה</w:t>
            </w:r>
            <w:r w:rsidRPr="00D0751B">
              <w:rPr>
                <w:noProof/>
                <w:webHidden/>
                <w:rtl/>
              </w:rPr>
              <w:tab/>
            </w:r>
            <w:r w:rsidRPr="00D0751B">
              <w:rPr>
                <w:noProof/>
                <w:webHidden/>
                <w:rtl/>
              </w:rPr>
              <w:fldChar w:fldCharType="begin"/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</w:rPr>
              <w:instrText>PAGEREF</w:instrText>
            </w:r>
            <w:r w:rsidRPr="00D0751B">
              <w:rPr>
                <w:noProof/>
                <w:webHidden/>
                <w:rtl/>
              </w:rPr>
              <w:instrText xml:space="preserve"> _</w:instrText>
            </w:r>
            <w:r w:rsidRPr="00D0751B">
              <w:rPr>
                <w:noProof/>
                <w:webHidden/>
              </w:rPr>
              <w:instrText>Toc238917235 \h</w:instrText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  <w:rtl/>
              </w:rPr>
            </w:r>
            <w:r w:rsidRPr="00D0751B">
              <w:rPr>
                <w:noProof/>
                <w:webHidden/>
                <w:rtl/>
              </w:rPr>
              <w:fldChar w:fldCharType="separate"/>
            </w:r>
            <w:r w:rsidRPr="00D0751B">
              <w:rPr>
                <w:noProof/>
                <w:webHidden/>
                <w:rtl/>
              </w:rPr>
              <w:t>8</w:t>
            </w:r>
            <w:r w:rsidRPr="00D0751B">
              <w:rPr>
                <w:noProof/>
                <w:webHidden/>
                <w:rtl/>
              </w:rPr>
              <w:fldChar w:fldCharType="end"/>
            </w:r>
          </w:hyperlink>
        </w:p>
        <w:p w14:paraId="221F03C5" w14:textId="3B237887" w:rsidR="001E604E" w:rsidRPr="00D0751B" w:rsidRDefault="001E604E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917236" w:history="1">
            <w:r w:rsidRPr="00D0751B">
              <w:rPr>
                <w:rStyle w:val="Hyperlink"/>
                <w:rFonts w:asciiTheme="majorBidi" w:hAnsiTheme="majorBidi"/>
                <w:noProof/>
              </w:rPr>
              <w:t>3.6</w:t>
            </w:r>
            <w:r w:rsidRPr="00D0751B">
              <w:rPr>
                <w:rStyle w:val="Hyperlink"/>
                <w:rFonts w:asciiTheme="majorBidi" w:hAnsiTheme="majorBidi"/>
                <w:noProof/>
                <w:rtl/>
              </w:rPr>
              <w:t xml:space="preserve"> מאיץ החילוק</w:t>
            </w:r>
            <w:r w:rsidRPr="00D0751B">
              <w:rPr>
                <w:noProof/>
                <w:webHidden/>
                <w:rtl/>
              </w:rPr>
              <w:tab/>
            </w:r>
            <w:r w:rsidRPr="00D0751B">
              <w:rPr>
                <w:noProof/>
                <w:webHidden/>
                <w:rtl/>
              </w:rPr>
              <w:fldChar w:fldCharType="begin"/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</w:rPr>
              <w:instrText>PAGEREF</w:instrText>
            </w:r>
            <w:r w:rsidRPr="00D0751B">
              <w:rPr>
                <w:noProof/>
                <w:webHidden/>
                <w:rtl/>
              </w:rPr>
              <w:instrText xml:space="preserve"> _</w:instrText>
            </w:r>
            <w:r w:rsidRPr="00D0751B">
              <w:rPr>
                <w:noProof/>
                <w:webHidden/>
              </w:rPr>
              <w:instrText>Toc238917236 \h</w:instrText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  <w:rtl/>
              </w:rPr>
            </w:r>
            <w:r w:rsidRPr="00D0751B">
              <w:rPr>
                <w:noProof/>
                <w:webHidden/>
                <w:rtl/>
              </w:rPr>
              <w:fldChar w:fldCharType="separate"/>
            </w:r>
            <w:r w:rsidRPr="00D0751B">
              <w:rPr>
                <w:noProof/>
                <w:webHidden/>
                <w:rtl/>
              </w:rPr>
              <w:t>8</w:t>
            </w:r>
            <w:r w:rsidRPr="00D0751B">
              <w:rPr>
                <w:noProof/>
                <w:webHidden/>
                <w:rtl/>
              </w:rPr>
              <w:fldChar w:fldCharType="end"/>
            </w:r>
          </w:hyperlink>
        </w:p>
        <w:p w14:paraId="1AE07176" w14:textId="0617C637" w:rsidR="001E604E" w:rsidRPr="00D0751B" w:rsidRDefault="001E604E">
          <w:pPr>
            <w:pStyle w:val="TOC1"/>
            <w:tabs>
              <w:tab w:val="right" w:leader="dot" w:pos="9344"/>
            </w:tabs>
            <w:rPr>
              <w:i w:val="0"/>
              <w:iCs w:val="0"/>
              <w:noProof/>
              <w:rtl/>
            </w:rPr>
          </w:pPr>
          <w:hyperlink w:anchor="_Toc238917237" w:history="1">
            <w:r w:rsidRPr="00D0751B">
              <w:rPr>
                <w:rStyle w:val="Hyperlink"/>
                <w:rFonts w:asciiTheme="majorBidi" w:hAnsiTheme="majorBidi"/>
                <w:i w:val="0"/>
                <w:iCs w:val="0"/>
                <w:noProof/>
              </w:rPr>
              <w:t>4</w:t>
            </w:r>
            <w:r w:rsidRPr="00D0751B">
              <w:rPr>
                <w:rStyle w:val="Hyperlink"/>
                <w:rFonts w:asciiTheme="majorBidi" w:hAnsiTheme="majorBidi"/>
                <w:i w:val="0"/>
                <w:iCs w:val="0"/>
                <w:noProof/>
                <w:rtl/>
              </w:rPr>
              <w:t>. ההיקפיים הממופים לזיכרון</w:t>
            </w:r>
            <w:r w:rsidRPr="00D0751B">
              <w:rPr>
                <w:i w:val="0"/>
                <w:iCs w:val="0"/>
                <w:noProof/>
                <w:webHidden/>
                <w:rtl/>
              </w:rPr>
              <w:tab/>
            </w:r>
            <w:r w:rsidRPr="00D0751B">
              <w:rPr>
                <w:i w:val="0"/>
                <w:iCs w:val="0"/>
                <w:noProof/>
                <w:webHidden/>
                <w:rtl/>
              </w:rPr>
              <w:fldChar w:fldCharType="begin"/>
            </w:r>
            <w:r w:rsidRPr="00D0751B">
              <w:rPr>
                <w:i w:val="0"/>
                <w:iCs w:val="0"/>
                <w:noProof/>
                <w:webHidden/>
                <w:rtl/>
              </w:rPr>
              <w:instrText xml:space="preserve"> </w:instrText>
            </w:r>
            <w:r w:rsidRPr="00D0751B">
              <w:rPr>
                <w:i w:val="0"/>
                <w:iCs w:val="0"/>
                <w:noProof/>
                <w:webHidden/>
              </w:rPr>
              <w:instrText>PAGEREF</w:instrText>
            </w:r>
            <w:r w:rsidRPr="00D0751B">
              <w:rPr>
                <w:i w:val="0"/>
                <w:iCs w:val="0"/>
                <w:noProof/>
                <w:webHidden/>
                <w:rtl/>
              </w:rPr>
              <w:instrText xml:space="preserve"> _</w:instrText>
            </w:r>
            <w:r w:rsidRPr="00D0751B">
              <w:rPr>
                <w:i w:val="0"/>
                <w:iCs w:val="0"/>
                <w:noProof/>
                <w:webHidden/>
              </w:rPr>
              <w:instrText>Toc238917237 \h</w:instrText>
            </w:r>
            <w:r w:rsidRPr="00D0751B">
              <w:rPr>
                <w:i w:val="0"/>
                <w:iCs w:val="0"/>
                <w:noProof/>
                <w:webHidden/>
                <w:rtl/>
              </w:rPr>
              <w:instrText xml:space="preserve"> </w:instrText>
            </w:r>
            <w:r w:rsidRPr="00D0751B">
              <w:rPr>
                <w:i w:val="0"/>
                <w:iCs w:val="0"/>
                <w:noProof/>
                <w:webHidden/>
                <w:rtl/>
              </w:rPr>
            </w:r>
            <w:r w:rsidRPr="00D0751B">
              <w:rPr>
                <w:i w:val="0"/>
                <w:iCs w:val="0"/>
                <w:noProof/>
                <w:webHidden/>
                <w:rtl/>
              </w:rPr>
              <w:fldChar w:fldCharType="separate"/>
            </w:r>
            <w:r w:rsidRPr="00D0751B">
              <w:rPr>
                <w:i w:val="0"/>
                <w:iCs w:val="0"/>
                <w:noProof/>
                <w:webHidden/>
                <w:rtl/>
              </w:rPr>
              <w:t>13</w:t>
            </w:r>
            <w:r w:rsidRPr="00D0751B">
              <w:rPr>
                <w:i w:val="0"/>
                <w:iCs w:val="0"/>
                <w:noProof/>
                <w:webHidden/>
                <w:rtl/>
              </w:rPr>
              <w:fldChar w:fldCharType="end"/>
            </w:r>
          </w:hyperlink>
        </w:p>
        <w:p w14:paraId="2F6D8DFD" w14:textId="1F77A4BC" w:rsidR="001E604E" w:rsidRPr="00D0751B" w:rsidRDefault="001E604E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917238" w:history="1">
            <w:r w:rsidRPr="00D0751B">
              <w:rPr>
                <w:rStyle w:val="Hyperlink"/>
                <w:rFonts w:asciiTheme="majorBidi" w:hAnsiTheme="majorBidi"/>
                <w:noProof/>
              </w:rPr>
              <w:t>4.1</w:t>
            </w:r>
            <w:r w:rsidRPr="00D0751B">
              <w:rPr>
                <w:rStyle w:val="Hyperlink"/>
                <w:rFonts w:asciiTheme="majorBidi" w:hAnsiTheme="majorBidi"/>
                <w:noProof/>
                <w:rtl/>
              </w:rPr>
              <w:t xml:space="preserve"> מפענח הכתובות ואפיק הנתונים</w:t>
            </w:r>
            <w:r w:rsidRPr="00D0751B">
              <w:rPr>
                <w:noProof/>
                <w:webHidden/>
                <w:rtl/>
              </w:rPr>
              <w:tab/>
            </w:r>
            <w:r w:rsidRPr="00D0751B">
              <w:rPr>
                <w:noProof/>
                <w:webHidden/>
                <w:rtl/>
              </w:rPr>
              <w:fldChar w:fldCharType="begin"/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</w:rPr>
              <w:instrText>PAGEREF</w:instrText>
            </w:r>
            <w:r w:rsidRPr="00D0751B">
              <w:rPr>
                <w:noProof/>
                <w:webHidden/>
                <w:rtl/>
              </w:rPr>
              <w:instrText xml:space="preserve"> _</w:instrText>
            </w:r>
            <w:r w:rsidRPr="00D0751B">
              <w:rPr>
                <w:noProof/>
                <w:webHidden/>
              </w:rPr>
              <w:instrText>Toc238917238 \h</w:instrText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  <w:rtl/>
              </w:rPr>
            </w:r>
            <w:r w:rsidRPr="00D0751B">
              <w:rPr>
                <w:noProof/>
                <w:webHidden/>
                <w:rtl/>
              </w:rPr>
              <w:fldChar w:fldCharType="separate"/>
            </w:r>
            <w:r w:rsidRPr="00D0751B">
              <w:rPr>
                <w:noProof/>
                <w:webHidden/>
                <w:rtl/>
              </w:rPr>
              <w:t>13</w:t>
            </w:r>
            <w:r w:rsidRPr="00D0751B">
              <w:rPr>
                <w:noProof/>
                <w:webHidden/>
                <w:rtl/>
              </w:rPr>
              <w:fldChar w:fldCharType="end"/>
            </w:r>
          </w:hyperlink>
        </w:p>
        <w:p w14:paraId="18ECFFC0" w14:textId="73123735" w:rsidR="001E604E" w:rsidRPr="00D0751B" w:rsidRDefault="001E604E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917239" w:history="1">
            <w:r w:rsidRPr="00D0751B">
              <w:rPr>
                <w:rStyle w:val="Hyperlink"/>
                <w:rFonts w:asciiTheme="majorBidi" w:hAnsiTheme="majorBidi"/>
                <w:noProof/>
              </w:rPr>
              <w:t>4.2</w:t>
            </w:r>
            <w:r w:rsidRPr="00D0751B">
              <w:rPr>
                <w:rStyle w:val="Hyperlink"/>
                <w:rFonts w:asciiTheme="majorBidi" w:hAnsiTheme="majorBidi"/>
                <w:noProof/>
                <w:rtl/>
              </w:rPr>
              <w:t xml:space="preserve"> שמונת היקפי ה-</w:t>
            </w:r>
            <w:r w:rsidRPr="00D0751B">
              <w:rPr>
                <w:rStyle w:val="Hyperlink"/>
                <w:rFonts w:asciiTheme="majorBidi" w:hAnsiTheme="majorBidi"/>
                <w:noProof/>
              </w:rPr>
              <w:t>GPIO</w:t>
            </w:r>
            <w:r w:rsidRPr="00D0751B">
              <w:rPr>
                <w:noProof/>
                <w:webHidden/>
                <w:rtl/>
              </w:rPr>
              <w:tab/>
            </w:r>
            <w:r w:rsidRPr="00D0751B">
              <w:rPr>
                <w:noProof/>
                <w:webHidden/>
                <w:rtl/>
              </w:rPr>
              <w:fldChar w:fldCharType="begin"/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</w:rPr>
              <w:instrText>PAGEREF</w:instrText>
            </w:r>
            <w:r w:rsidRPr="00D0751B">
              <w:rPr>
                <w:noProof/>
                <w:webHidden/>
                <w:rtl/>
              </w:rPr>
              <w:instrText xml:space="preserve"> _</w:instrText>
            </w:r>
            <w:r w:rsidRPr="00D0751B">
              <w:rPr>
                <w:noProof/>
                <w:webHidden/>
              </w:rPr>
              <w:instrText>Toc238917239 \h</w:instrText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  <w:rtl/>
              </w:rPr>
            </w:r>
            <w:r w:rsidRPr="00D0751B">
              <w:rPr>
                <w:noProof/>
                <w:webHidden/>
                <w:rtl/>
              </w:rPr>
              <w:fldChar w:fldCharType="separate"/>
            </w:r>
            <w:r w:rsidRPr="00D0751B">
              <w:rPr>
                <w:noProof/>
                <w:webHidden/>
                <w:rtl/>
              </w:rPr>
              <w:t>13</w:t>
            </w:r>
            <w:r w:rsidRPr="00D0751B">
              <w:rPr>
                <w:noProof/>
                <w:webHidden/>
                <w:rtl/>
              </w:rPr>
              <w:fldChar w:fldCharType="end"/>
            </w:r>
          </w:hyperlink>
        </w:p>
        <w:p w14:paraId="571C1E3F" w14:textId="5E4925A3" w:rsidR="001E604E" w:rsidRPr="00D0751B" w:rsidRDefault="001E604E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917240" w:history="1">
            <w:r w:rsidRPr="00D0751B">
              <w:rPr>
                <w:rStyle w:val="Hyperlink"/>
                <w:rFonts w:asciiTheme="majorBidi" w:hAnsiTheme="majorBidi"/>
                <w:noProof/>
              </w:rPr>
              <w:t>4.3</w:t>
            </w:r>
            <w:r w:rsidRPr="00D0751B">
              <w:rPr>
                <w:rStyle w:val="Hyperlink"/>
                <w:rFonts w:asciiTheme="majorBidi" w:hAnsiTheme="majorBidi"/>
                <w:noProof/>
                <w:rtl/>
              </w:rPr>
              <w:t xml:space="preserve"> ה-</w:t>
            </w:r>
            <w:r w:rsidRPr="00D0751B">
              <w:rPr>
                <w:rStyle w:val="Hyperlink"/>
                <w:rFonts w:asciiTheme="majorBidi" w:hAnsiTheme="majorBidi"/>
                <w:noProof/>
              </w:rPr>
              <w:t>Basic Timer</w:t>
            </w:r>
            <w:r w:rsidRPr="00D0751B">
              <w:rPr>
                <w:noProof/>
                <w:webHidden/>
                <w:rtl/>
              </w:rPr>
              <w:tab/>
            </w:r>
            <w:r w:rsidRPr="00D0751B">
              <w:rPr>
                <w:noProof/>
                <w:webHidden/>
                <w:rtl/>
              </w:rPr>
              <w:fldChar w:fldCharType="begin"/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</w:rPr>
              <w:instrText>PAGEREF</w:instrText>
            </w:r>
            <w:r w:rsidRPr="00D0751B">
              <w:rPr>
                <w:noProof/>
                <w:webHidden/>
                <w:rtl/>
              </w:rPr>
              <w:instrText xml:space="preserve"> _</w:instrText>
            </w:r>
            <w:r w:rsidRPr="00D0751B">
              <w:rPr>
                <w:noProof/>
                <w:webHidden/>
              </w:rPr>
              <w:instrText>Toc238917240 \h</w:instrText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  <w:rtl/>
              </w:rPr>
            </w:r>
            <w:r w:rsidRPr="00D0751B">
              <w:rPr>
                <w:noProof/>
                <w:webHidden/>
                <w:rtl/>
              </w:rPr>
              <w:fldChar w:fldCharType="separate"/>
            </w:r>
            <w:r w:rsidRPr="00D0751B">
              <w:rPr>
                <w:noProof/>
                <w:webHidden/>
                <w:rtl/>
              </w:rPr>
              <w:t>14</w:t>
            </w:r>
            <w:r w:rsidRPr="00D0751B">
              <w:rPr>
                <w:noProof/>
                <w:webHidden/>
                <w:rtl/>
              </w:rPr>
              <w:fldChar w:fldCharType="end"/>
            </w:r>
          </w:hyperlink>
        </w:p>
        <w:p w14:paraId="6CC14B3F" w14:textId="25414779" w:rsidR="001E604E" w:rsidRPr="00D0751B" w:rsidRDefault="001E604E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917241" w:history="1">
            <w:r w:rsidRPr="00D0751B">
              <w:rPr>
                <w:rStyle w:val="Hyperlink"/>
                <w:rFonts w:asciiTheme="majorBidi" w:hAnsiTheme="majorBidi"/>
                <w:noProof/>
              </w:rPr>
              <w:t>4.4</w:t>
            </w:r>
            <w:r w:rsidRPr="00D0751B">
              <w:rPr>
                <w:rStyle w:val="Hyperlink"/>
                <w:rFonts w:asciiTheme="majorBidi" w:hAnsiTheme="majorBidi"/>
                <w:noProof/>
                <w:rtl/>
              </w:rPr>
              <w:t xml:space="preserve"> בקר הפסיקות ופרוטוקול השירות</w:t>
            </w:r>
            <w:r w:rsidRPr="00D0751B">
              <w:rPr>
                <w:noProof/>
                <w:webHidden/>
                <w:rtl/>
              </w:rPr>
              <w:tab/>
            </w:r>
            <w:r w:rsidRPr="00D0751B">
              <w:rPr>
                <w:noProof/>
                <w:webHidden/>
                <w:rtl/>
              </w:rPr>
              <w:fldChar w:fldCharType="begin"/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</w:rPr>
              <w:instrText>PAGEREF</w:instrText>
            </w:r>
            <w:r w:rsidRPr="00D0751B">
              <w:rPr>
                <w:noProof/>
                <w:webHidden/>
                <w:rtl/>
              </w:rPr>
              <w:instrText xml:space="preserve"> _</w:instrText>
            </w:r>
            <w:r w:rsidRPr="00D0751B">
              <w:rPr>
                <w:noProof/>
                <w:webHidden/>
              </w:rPr>
              <w:instrText>Toc238917241 \h</w:instrText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  <w:rtl/>
              </w:rPr>
            </w:r>
            <w:r w:rsidRPr="00D0751B">
              <w:rPr>
                <w:noProof/>
                <w:webHidden/>
                <w:rtl/>
              </w:rPr>
              <w:fldChar w:fldCharType="separate"/>
            </w:r>
            <w:r w:rsidRPr="00D0751B">
              <w:rPr>
                <w:noProof/>
                <w:webHidden/>
                <w:rtl/>
              </w:rPr>
              <w:t>16</w:t>
            </w:r>
            <w:r w:rsidRPr="00D0751B">
              <w:rPr>
                <w:noProof/>
                <w:webHidden/>
                <w:rtl/>
              </w:rPr>
              <w:fldChar w:fldCharType="end"/>
            </w:r>
          </w:hyperlink>
        </w:p>
        <w:p w14:paraId="4E70B376" w14:textId="7574DEA8" w:rsidR="001E604E" w:rsidRPr="00D0751B" w:rsidRDefault="001E604E">
          <w:pPr>
            <w:pStyle w:val="TOC3"/>
            <w:tabs>
              <w:tab w:val="right" w:leader="dot" w:pos="9344"/>
            </w:tabs>
            <w:rPr>
              <w:noProof/>
              <w:rtl/>
            </w:rPr>
          </w:pPr>
          <w:hyperlink w:anchor="_Toc238917242" w:history="1">
            <w:r w:rsidRPr="00D0751B">
              <w:rPr>
                <w:rStyle w:val="Hyperlink"/>
                <w:rFonts w:asciiTheme="majorBidi" w:hAnsiTheme="majorBidi"/>
                <w:noProof/>
              </w:rPr>
              <w:t>4.4.1</w:t>
            </w:r>
            <w:r w:rsidRPr="00D0751B">
              <w:rPr>
                <w:rStyle w:val="Hyperlink"/>
                <w:rFonts w:asciiTheme="majorBidi" w:hAnsiTheme="majorBidi"/>
                <w:noProof/>
                <w:rtl/>
              </w:rPr>
              <w:t xml:space="preserve"> פרוטוקול הכניסה לפסיקה, שני מחזורים</w:t>
            </w:r>
            <w:r w:rsidRPr="00D0751B">
              <w:rPr>
                <w:noProof/>
                <w:webHidden/>
                <w:rtl/>
              </w:rPr>
              <w:tab/>
            </w:r>
            <w:r w:rsidRPr="00D0751B">
              <w:rPr>
                <w:noProof/>
                <w:webHidden/>
                <w:rtl/>
              </w:rPr>
              <w:fldChar w:fldCharType="begin"/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</w:rPr>
              <w:instrText>PAGEREF</w:instrText>
            </w:r>
            <w:r w:rsidRPr="00D0751B">
              <w:rPr>
                <w:noProof/>
                <w:webHidden/>
                <w:rtl/>
              </w:rPr>
              <w:instrText xml:space="preserve"> _</w:instrText>
            </w:r>
            <w:r w:rsidRPr="00D0751B">
              <w:rPr>
                <w:noProof/>
                <w:webHidden/>
              </w:rPr>
              <w:instrText>Toc238917242 \h</w:instrText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  <w:rtl/>
              </w:rPr>
            </w:r>
            <w:r w:rsidRPr="00D0751B">
              <w:rPr>
                <w:noProof/>
                <w:webHidden/>
                <w:rtl/>
              </w:rPr>
              <w:fldChar w:fldCharType="separate"/>
            </w:r>
            <w:r w:rsidRPr="00D0751B">
              <w:rPr>
                <w:noProof/>
                <w:webHidden/>
                <w:rtl/>
              </w:rPr>
              <w:t>18</w:t>
            </w:r>
            <w:r w:rsidRPr="00D0751B">
              <w:rPr>
                <w:noProof/>
                <w:webHidden/>
                <w:rtl/>
              </w:rPr>
              <w:fldChar w:fldCharType="end"/>
            </w:r>
          </w:hyperlink>
        </w:p>
        <w:p w14:paraId="54A18E35" w14:textId="410EC73A" w:rsidR="001E604E" w:rsidRPr="00D0751B" w:rsidRDefault="001E604E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917243" w:history="1">
            <w:r w:rsidRPr="00D0751B">
              <w:rPr>
                <w:rStyle w:val="Hyperlink"/>
                <w:rFonts w:asciiTheme="majorBidi" w:hAnsiTheme="majorBidi"/>
                <w:noProof/>
              </w:rPr>
              <w:t>4.5</w:t>
            </w:r>
            <w:r w:rsidRPr="00D0751B">
              <w:rPr>
                <w:rStyle w:val="Hyperlink"/>
                <w:rFonts w:asciiTheme="majorBidi" w:hAnsiTheme="majorBidi"/>
                <w:noProof/>
                <w:rtl/>
              </w:rPr>
              <w:t xml:space="preserve"> היקפי ה-</w:t>
            </w:r>
            <w:r w:rsidRPr="00D0751B">
              <w:rPr>
                <w:rStyle w:val="Hyperlink"/>
                <w:rFonts w:asciiTheme="majorBidi" w:hAnsiTheme="majorBidi"/>
                <w:noProof/>
              </w:rPr>
              <w:t>USART</w:t>
            </w:r>
            <w:r w:rsidRPr="00D0751B">
              <w:rPr>
                <w:rStyle w:val="Hyperlink"/>
                <w:rFonts w:asciiTheme="majorBidi" w:hAnsiTheme="majorBidi"/>
                <w:noProof/>
                <w:rtl/>
              </w:rPr>
              <w:t xml:space="preserve"> במצב </w:t>
            </w:r>
            <w:r w:rsidRPr="00D0751B">
              <w:rPr>
                <w:rStyle w:val="Hyperlink"/>
                <w:rFonts w:asciiTheme="majorBidi" w:hAnsiTheme="majorBidi"/>
                <w:noProof/>
              </w:rPr>
              <w:t>UART</w:t>
            </w:r>
            <w:r w:rsidRPr="00D0751B">
              <w:rPr>
                <w:rStyle w:val="Hyperlink"/>
                <w:rFonts w:asciiTheme="majorBidi" w:hAnsiTheme="majorBidi"/>
                <w:noProof/>
                <w:rtl/>
              </w:rPr>
              <w:t xml:space="preserve"> - בונוס </w:t>
            </w:r>
            <w:r w:rsidRPr="00D0751B">
              <w:rPr>
                <w:rStyle w:val="Hyperlink"/>
                <w:rFonts w:asciiTheme="majorBidi" w:hAnsiTheme="majorBidi"/>
                <w:noProof/>
              </w:rPr>
              <w:t>20%</w:t>
            </w:r>
            <w:r w:rsidRPr="00D0751B">
              <w:rPr>
                <w:noProof/>
                <w:webHidden/>
                <w:rtl/>
              </w:rPr>
              <w:tab/>
            </w:r>
            <w:r w:rsidRPr="00D0751B">
              <w:rPr>
                <w:noProof/>
                <w:webHidden/>
                <w:rtl/>
              </w:rPr>
              <w:fldChar w:fldCharType="begin"/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</w:rPr>
              <w:instrText>PAGEREF</w:instrText>
            </w:r>
            <w:r w:rsidRPr="00D0751B">
              <w:rPr>
                <w:noProof/>
                <w:webHidden/>
                <w:rtl/>
              </w:rPr>
              <w:instrText xml:space="preserve"> _</w:instrText>
            </w:r>
            <w:r w:rsidRPr="00D0751B">
              <w:rPr>
                <w:noProof/>
                <w:webHidden/>
              </w:rPr>
              <w:instrText>Toc238917243 \h</w:instrText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  <w:rtl/>
              </w:rPr>
            </w:r>
            <w:r w:rsidRPr="00D0751B">
              <w:rPr>
                <w:noProof/>
                <w:webHidden/>
                <w:rtl/>
              </w:rPr>
              <w:fldChar w:fldCharType="separate"/>
            </w:r>
            <w:r w:rsidRPr="00D0751B">
              <w:rPr>
                <w:noProof/>
                <w:webHidden/>
                <w:rtl/>
              </w:rPr>
              <w:t>19</w:t>
            </w:r>
            <w:r w:rsidRPr="00D0751B">
              <w:rPr>
                <w:noProof/>
                <w:webHidden/>
                <w:rtl/>
              </w:rPr>
              <w:fldChar w:fldCharType="end"/>
            </w:r>
          </w:hyperlink>
        </w:p>
        <w:p w14:paraId="54D96703" w14:textId="18101F55" w:rsidR="001E604E" w:rsidRPr="00D0751B" w:rsidRDefault="001E604E">
          <w:pPr>
            <w:pStyle w:val="TOC3"/>
            <w:tabs>
              <w:tab w:val="right" w:leader="dot" w:pos="9344"/>
            </w:tabs>
            <w:rPr>
              <w:noProof/>
              <w:rtl/>
            </w:rPr>
          </w:pPr>
          <w:hyperlink w:anchor="_Toc238917244" w:history="1">
            <w:r w:rsidRPr="00D0751B">
              <w:rPr>
                <w:rStyle w:val="Hyperlink"/>
                <w:rFonts w:asciiTheme="majorBidi" w:hAnsiTheme="majorBidi"/>
                <w:noProof/>
              </w:rPr>
              <w:t>4.5.1</w:t>
            </w:r>
            <w:r w:rsidRPr="00D0751B">
              <w:rPr>
                <w:rStyle w:val="Hyperlink"/>
                <w:rFonts w:asciiTheme="majorBidi" w:hAnsiTheme="majorBidi"/>
                <w:noProof/>
                <w:rtl/>
              </w:rPr>
              <w:t xml:space="preserve"> האוגרים</w:t>
            </w:r>
            <w:r w:rsidRPr="00D0751B">
              <w:rPr>
                <w:noProof/>
                <w:webHidden/>
                <w:rtl/>
              </w:rPr>
              <w:tab/>
            </w:r>
            <w:r w:rsidRPr="00D0751B">
              <w:rPr>
                <w:noProof/>
                <w:webHidden/>
                <w:rtl/>
              </w:rPr>
              <w:fldChar w:fldCharType="begin"/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</w:rPr>
              <w:instrText>PAGEREF</w:instrText>
            </w:r>
            <w:r w:rsidRPr="00D0751B">
              <w:rPr>
                <w:noProof/>
                <w:webHidden/>
                <w:rtl/>
              </w:rPr>
              <w:instrText xml:space="preserve"> _</w:instrText>
            </w:r>
            <w:r w:rsidRPr="00D0751B">
              <w:rPr>
                <w:noProof/>
                <w:webHidden/>
              </w:rPr>
              <w:instrText>Toc238917244 \h</w:instrText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  <w:rtl/>
              </w:rPr>
            </w:r>
            <w:r w:rsidRPr="00D0751B">
              <w:rPr>
                <w:noProof/>
                <w:webHidden/>
                <w:rtl/>
              </w:rPr>
              <w:fldChar w:fldCharType="separate"/>
            </w:r>
            <w:r w:rsidRPr="00D0751B">
              <w:rPr>
                <w:noProof/>
                <w:webHidden/>
                <w:rtl/>
              </w:rPr>
              <w:t>20</w:t>
            </w:r>
            <w:r w:rsidRPr="00D0751B">
              <w:rPr>
                <w:noProof/>
                <w:webHidden/>
                <w:rtl/>
              </w:rPr>
              <w:fldChar w:fldCharType="end"/>
            </w:r>
          </w:hyperlink>
        </w:p>
        <w:p w14:paraId="3351BD2D" w14:textId="27E7EBB2" w:rsidR="001E604E" w:rsidRPr="00D0751B" w:rsidRDefault="001E604E">
          <w:pPr>
            <w:pStyle w:val="TOC3"/>
            <w:tabs>
              <w:tab w:val="right" w:leader="dot" w:pos="9344"/>
            </w:tabs>
            <w:rPr>
              <w:noProof/>
              <w:rtl/>
            </w:rPr>
          </w:pPr>
          <w:hyperlink w:anchor="_Toc238917245" w:history="1">
            <w:r w:rsidRPr="00D0751B">
              <w:rPr>
                <w:rStyle w:val="Hyperlink"/>
                <w:rFonts w:asciiTheme="majorBidi" w:hAnsiTheme="majorBidi"/>
                <w:noProof/>
              </w:rPr>
              <w:t>4.5.2</w:t>
            </w:r>
            <w:r w:rsidRPr="00D0751B">
              <w:rPr>
                <w:rStyle w:val="Hyperlink"/>
                <w:rFonts w:asciiTheme="majorBidi" w:hAnsiTheme="majorBidi"/>
                <w:noProof/>
                <w:rtl/>
              </w:rPr>
              <w:t xml:space="preserve"> חלוקת העבודה בין המודולים</w:t>
            </w:r>
            <w:r w:rsidRPr="00D0751B">
              <w:rPr>
                <w:noProof/>
                <w:webHidden/>
                <w:rtl/>
              </w:rPr>
              <w:tab/>
            </w:r>
            <w:r w:rsidRPr="00D0751B">
              <w:rPr>
                <w:noProof/>
                <w:webHidden/>
                <w:rtl/>
              </w:rPr>
              <w:fldChar w:fldCharType="begin"/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</w:rPr>
              <w:instrText>PAGEREF</w:instrText>
            </w:r>
            <w:r w:rsidRPr="00D0751B">
              <w:rPr>
                <w:noProof/>
                <w:webHidden/>
                <w:rtl/>
              </w:rPr>
              <w:instrText xml:space="preserve"> _</w:instrText>
            </w:r>
            <w:r w:rsidRPr="00D0751B">
              <w:rPr>
                <w:noProof/>
                <w:webHidden/>
              </w:rPr>
              <w:instrText>Toc238917245 \h</w:instrText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  <w:rtl/>
              </w:rPr>
            </w:r>
            <w:r w:rsidRPr="00D0751B">
              <w:rPr>
                <w:noProof/>
                <w:webHidden/>
                <w:rtl/>
              </w:rPr>
              <w:fldChar w:fldCharType="separate"/>
            </w:r>
            <w:r w:rsidRPr="00D0751B">
              <w:rPr>
                <w:noProof/>
                <w:webHidden/>
                <w:rtl/>
              </w:rPr>
              <w:t>21</w:t>
            </w:r>
            <w:r w:rsidRPr="00D0751B">
              <w:rPr>
                <w:noProof/>
                <w:webHidden/>
                <w:rtl/>
              </w:rPr>
              <w:fldChar w:fldCharType="end"/>
            </w:r>
          </w:hyperlink>
        </w:p>
        <w:p w14:paraId="61D32E14" w14:textId="370DAD85" w:rsidR="001E604E" w:rsidRPr="00D0751B" w:rsidRDefault="001E604E">
          <w:pPr>
            <w:pStyle w:val="TOC3"/>
            <w:tabs>
              <w:tab w:val="right" w:leader="dot" w:pos="9344"/>
            </w:tabs>
            <w:rPr>
              <w:noProof/>
              <w:rtl/>
            </w:rPr>
          </w:pPr>
          <w:hyperlink w:anchor="_Toc238917246" w:history="1">
            <w:r w:rsidRPr="00D0751B">
              <w:rPr>
                <w:rStyle w:val="Hyperlink"/>
                <w:rFonts w:asciiTheme="majorBidi" w:hAnsiTheme="majorBidi"/>
                <w:noProof/>
              </w:rPr>
              <w:t>4.5.3</w:t>
            </w:r>
            <w:r w:rsidRPr="00D0751B">
              <w:rPr>
                <w:rStyle w:val="Hyperlink"/>
                <w:rFonts w:asciiTheme="majorBidi" w:hAnsiTheme="majorBidi"/>
                <w:noProof/>
                <w:rtl/>
              </w:rPr>
              <w:t xml:space="preserve"> ארבע ההתאמות, ולמה כל אחת נדרשה</w:t>
            </w:r>
            <w:r w:rsidRPr="00D0751B">
              <w:rPr>
                <w:noProof/>
                <w:webHidden/>
                <w:rtl/>
              </w:rPr>
              <w:tab/>
            </w:r>
            <w:r w:rsidRPr="00D0751B">
              <w:rPr>
                <w:noProof/>
                <w:webHidden/>
                <w:rtl/>
              </w:rPr>
              <w:fldChar w:fldCharType="begin"/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</w:rPr>
              <w:instrText>PAGEREF</w:instrText>
            </w:r>
            <w:r w:rsidRPr="00D0751B">
              <w:rPr>
                <w:noProof/>
                <w:webHidden/>
                <w:rtl/>
              </w:rPr>
              <w:instrText xml:space="preserve"> _</w:instrText>
            </w:r>
            <w:r w:rsidRPr="00D0751B">
              <w:rPr>
                <w:noProof/>
                <w:webHidden/>
              </w:rPr>
              <w:instrText>Toc238917246 \h</w:instrText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  <w:rtl/>
              </w:rPr>
            </w:r>
            <w:r w:rsidRPr="00D0751B">
              <w:rPr>
                <w:noProof/>
                <w:webHidden/>
                <w:rtl/>
              </w:rPr>
              <w:fldChar w:fldCharType="separate"/>
            </w:r>
            <w:r w:rsidRPr="00D0751B">
              <w:rPr>
                <w:noProof/>
                <w:webHidden/>
                <w:rtl/>
              </w:rPr>
              <w:t>21</w:t>
            </w:r>
            <w:r w:rsidRPr="00D0751B">
              <w:rPr>
                <w:noProof/>
                <w:webHidden/>
                <w:rtl/>
              </w:rPr>
              <w:fldChar w:fldCharType="end"/>
            </w:r>
          </w:hyperlink>
        </w:p>
        <w:p w14:paraId="7D9BA116" w14:textId="3A913CA6" w:rsidR="001E604E" w:rsidRPr="00D0751B" w:rsidRDefault="001E604E">
          <w:pPr>
            <w:pStyle w:val="TOC3"/>
            <w:tabs>
              <w:tab w:val="right" w:leader="dot" w:pos="9344"/>
            </w:tabs>
            <w:rPr>
              <w:noProof/>
              <w:rtl/>
            </w:rPr>
          </w:pPr>
          <w:hyperlink w:anchor="_Toc238917247" w:history="1">
            <w:r w:rsidRPr="00D0751B">
              <w:rPr>
                <w:rStyle w:val="Hyperlink"/>
                <w:rFonts w:asciiTheme="majorBidi" w:hAnsiTheme="majorBidi"/>
                <w:noProof/>
              </w:rPr>
              <w:t>4.5.4</w:t>
            </w:r>
            <w:r w:rsidRPr="00D0751B">
              <w:rPr>
                <w:rStyle w:val="Hyperlink"/>
                <w:rFonts w:asciiTheme="majorBidi" w:hAnsiTheme="majorBidi"/>
                <w:noProof/>
                <w:rtl/>
              </w:rPr>
              <w:t xml:space="preserve"> שלושה כללים בשכבת האוגרים</w:t>
            </w:r>
            <w:r w:rsidRPr="00D0751B">
              <w:rPr>
                <w:noProof/>
                <w:webHidden/>
                <w:rtl/>
              </w:rPr>
              <w:tab/>
            </w:r>
            <w:r w:rsidRPr="00D0751B">
              <w:rPr>
                <w:noProof/>
                <w:webHidden/>
                <w:rtl/>
              </w:rPr>
              <w:fldChar w:fldCharType="begin"/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</w:rPr>
              <w:instrText>PAGEREF</w:instrText>
            </w:r>
            <w:r w:rsidRPr="00D0751B">
              <w:rPr>
                <w:noProof/>
                <w:webHidden/>
                <w:rtl/>
              </w:rPr>
              <w:instrText xml:space="preserve"> _</w:instrText>
            </w:r>
            <w:r w:rsidRPr="00D0751B">
              <w:rPr>
                <w:noProof/>
                <w:webHidden/>
              </w:rPr>
              <w:instrText>Toc238917247 \h</w:instrText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  <w:rtl/>
              </w:rPr>
            </w:r>
            <w:r w:rsidRPr="00D0751B">
              <w:rPr>
                <w:noProof/>
                <w:webHidden/>
                <w:rtl/>
              </w:rPr>
              <w:fldChar w:fldCharType="separate"/>
            </w:r>
            <w:r w:rsidRPr="00D0751B">
              <w:rPr>
                <w:noProof/>
                <w:webHidden/>
                <w:rtl/>
              </w:rPr>
              <w:t>22</w:t>
            </w:r>
            <w:r w:rsidRPr="00D0751B">
              <w:rPr>
                <w:noProof/>
                <w:webHidden/>
                <w:rtl/>
              </w:rPr>
              <w:fldChar w:fldCharType="end"/>
            </w:r>
          </w:hyperlink>
        </w:p>
        <w:p w14:paraId="567FB171" w14:textId="0C15BB57" w:rsidR="001E604E" w:rsidRPr="00D0751B" w:rsidRDefault="001E604E">
          <w:pPr>
            <w:pStyle w:val="TOC3"/>
            <w:tabs>
              <w:tab w:val="right" w:leader="dot" w:pos="9344"/>
            </w:tabs>
            <w:rPr>
              <w:noProof/>
              <w:rtl/>
            </w:rPr>
          </w:pPr>
          <w:hyperlink w:anchor="_Toc238917248" w:history="1">
            <w:r w:rsidRPr="00D0751B">
              <w:rPr>
                <w:rStyle w:val="Hyperlink"/>
                <w:rFonts w:asciiTheme="majorBidi" w:hAnsiTheme="majorBidi"/>
                <w:noProof/>
              </w:rPr>
              <w:t>4.5.5</w:t>
            </w:r>
            <w:r w:rsidRPr="00D0751B">
              <w:rPr>
                <w:rStyle w:val="Hyperlink"/>
                <w:rFonts w:asciiTheme="majorBidi" w:hAnsiTheme="majorBidi"/>
                <w:noProof/>
                <w:rtl/>
              </w:rPr>
              <w:t xml:space="preserve"> אפליקציית התפריט</w:t>
            </w:r>
            <w:r w:rsidRPr="00D0751B">
              <w:rPr>
                <w:noProof/>
                <w:webHidden/>
                <w:rtl/>
              </w:rPr>
              <w:tab/>
            </w:r>
            <w:r w:rsidRPr="00D0751B">
              <w:rPr>
                <w:noProof/>
                <w:webHidden/>
                <w:rtl/>
              </w:rPr>
              <w:fldChar w:fldCharType="begin"/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</w:rPr>
              <w:instrText>PAGEREF</w:instrText>
            </w:r>
            <w:r w:rsidRPr="00D0751B">
              <w:rPr>
                <w:noProof/>
                <w:webHidden/>
                <w:rtl/>
              </w:rPr>
              <w:instrText xml:space="preserve"> _</w:instrText>
            </w:r>
            <w:r w:rsidRPr="00D0751B">
              <w:rPr>
                <w:noProof/>
                <w:webHidden/>
              </w:rPr>
              <w:instrText>Toc238917248 \h</w:instrText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  <w:rtl/>
              </w:rPr>
            </w:r>
            <w:r w:rsidRPr="00D0751B">
              <w:rPr>
                <w:noProof/>
                <w:webHidden/>
                <w:rtl/>
              </w:rPr>
              <w:fldChar w:fldCharType="separate"/>
            </w:r>
            <w:r w:rsidRPr="00D0751B">
              <w:rPr>
                <w:noProof/>
                <w:webHidden/>
                <w:rtl/>
              </w:rPr>
              <w:t>22</w:t>
            </w:r>
            <w:r w:rsidRPr="00D0751B">
              <w:rPr>
                <w:noProof/>
                <w:webHidden/>
                <w:rtl/>
              </w:rPr>
              <w:fldChar w:fldCharType="end"/>
            </w:r>
          </w:hyperlink>
        </w:p>
        <w:p w14:paraId="7BC71DD4" w14:textId="51E9FB0F" w:rsidR="001E604E" w:rsidRPr="00D0751B" w:rsidRDefault="001E604E">
          <w:pPr>
            <w:pStyle w:val="TOC1"/>
            <w:tabs>
              <w:tab w:val="right" w:leader="dot" w:pos="9344"/>
            </w:tabs>
            <w:rPr>
              <w:i w:val="0"/>
              <w:iCs w:val="0"/>
              <w:noProof/>
              <w:rtl/>
            </w:rPr>
          </w:pPr>
          <w:hyperlink w:anchor="_Toc238917249" w:history="1">
            <w:r w:rsidRPr="00D0751B">
              <w:rPr>
                <w:rStyle w:val="Hyperlink"/>
                <w:rFonts w:asciiTheme="majorBidi" w:hAnsiTheme="majorBidi"/>
                <w:i w:val="0"/>
                <w:iCs w:val="0"/>
                <w:noProof/>
              </w:rPr>
              <w:t>5</w:t>
            </w:r>
            <w:r w:rsidRPr="00D0751B">
              <w:rPr>
                <w:rStyle w:val="Hyperlink"/>
                <w:rFonts w:asciiTheme="majorBidi" w:hAnsiTheme="majorBidi"/>
                <w:i w:val="0"/>
                <w:iCs w:val="0"/>
                <w:noProof/>
                <w:rtl/>
              </w:rPr>
              <w:t>. מימוש ה-</w:t>
            </w:r>
            <w:r w:rsidRPr="00D0751B">
              <w:rPr>
                <w:rStyle w:val="Hyperlink"/>
                <w:rFonts w:asciiTheme="majorBidi" w:hAnsiTheme="majorBidi"/>
                <w:i w:val="0"/>
                <w:iCs w:val="0"/>
                <w:noProof/>
              </w:rPr>
              <w:t>Pipeline</w:t>
            </w:r>
            <w:r w:rsidRPr="00D0751B">
              <w:rPr>
                <w:rStyle w:val="Hyperlink"/>
                <w:rFonts w:asciiTheme="majorBidi" w:hAnsiTheme="majorBidi"/>
                <w:i w:val="0"/>
                <w:iCs w:val="0"/>
                <w:noProof/>
                <w:rtl/>
              </w:rPr>
              <w:t xml:space="preserve"> - בונוס </w:t>
            </w:r>
            <w:r w:rsidRPr="00D0751B">
              <w:rPr>
                <w:rStyle w:val="Hyperlink"/>
                <w:rFonts w:asciiTheme="majorBidi" w:hAnsiTheme="majorBidi"/>
                <w:i w:val="0"/>
                <w:iCs w:val="0"/>
                <w:noProof/>
              </w:rPr>
              <w:t>10%</w:t>
            </w:r>
            <w:r w:rsidRPr="00D0751B">
              <w:rPr>
                <w:i w:val="0"/>
                <w:iCs w:val="0"/>
                <w:noProof/>
                <w:webHidden/>
                <w:rtl/>
              </w:rPr>
              <w:tab/>
            </w:r>
            <w:r w:rsidRPr="00D0751B">
              <w:rPr>
                <w:i w:val="0"/>
                <w:iCs w:val="0"/>
                <w:noProof/>
                <w:webHidden/>
                <w:rtl/>
              </w:rPr>
              <w:fldChar w:fldCharType="begin"/>
            </w:r>
            <w:r w:rsidRPr="00D0751B">
              <w:rPr>
                <w:i w:val="0"/>
                <w:iCs w:val="0"/>
                <w:noProof/>
                <w:webHidden/>
                <w:rtl/>
              </w:rPr>
              <w:instrText xml:space="preserve"> </w:instrText>
            </w:r>
            <w:r w:rsidRPr="00D0751B">
              <w:rPr>
                <w:i w:val="0"/>
                <w:iCs w:val="0"/>
                <w:noProof/>
                <w:webHidden/>
              </w:rPr>
              <w:instrText>PAGEREF</w:instrText>
            </w:r>
            <w:r w:rsidRPr="00D0751B">
              <w:rPr>
                <w:i w:val="0"/>
                <w:iCs w:val="0"/>
                <w:noProof/>
                <w:webHidden/>
                <w:rtl/>
              </w:rPr>
              <w:instrText xml:space="preserve"> _</w:instrText>
            </w:r>
            <w:r w:rsidRPr="00D0751B">
              <w:rPr>
                <w:i w:val="0"/>
                <w:iCs w:val="0"/>
                <w:noProof/>
                <w:webHidden/>
              </w:rPr>
              <w:instrText>Toc238917249 \h</w:instrText>
            </w:r>
            <w:r w:rsidRPr="00D0751B">
              <w:rPr>
                <w:i w:val="0"/>
                <w:iCs w:val="0"/>
                <w:noProof/>
                <w:webHidden/>
                <w:rtl/>
              </w:rPr>
              <w:instrText xml:space="preserve"> </w:instrText>
            </w:r>
            <w:r w:rsidRPr="00D0751B">
              <w:rPr>
                <w:i w:val="0"/>
                <w:iCs w:val="0"/>
                <w:noProof/>
                <w:webHidden/>
                <w:rtl/>
              </w:rPr>
            </w:r>
            <w:r w:rsidRPr="00D0751B">
              <w:rPr>
                <w:i w:val="0"/>
                <w:iCs w:val="0"/>
                <w:noProof/>
                <w:webHidden/>
                <w:rtl/>
              </w:rPr>
              <w:fldChar w:fldCharType="separate"/>
            </w:r>
            <w:r w:rsidRPr="00D0751B">
              <w:rPr>
                <w:i w:val="0"/>
                <w:iCs w:val="0"/>
                <w:noProof/>
                <w:webHidden/>
                <w:rtl/>
              </w:rPr>
              <w:t>26</w:t>
            </w:r>
            <w:r w:rsidRPr="00D0751B">
              <w:rPr>
                <w:i w:val="0"/>
                <w:iCs w:val="0"/>
                <w:noProof/>
                <w:webHidden/>
                <w:rtl/>
              </w:rPr>
              <w:fldChar w:fldCharType="end"/>
            </w:r>
          </w:hyperlink>
        </w:p>
        <w:p w14:paraId="20D04FCB" w14:textId="03CD33D9" w:rsidR="001E604E" w:rsidRPr="00D0751B" w:rsidRDefault="001E604E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917250" w:history="1">
            <w:r w:rsidRPr="00D0751B">
              <w:rPr>
                <w:rStyle w:val="Hyperlink"/>
                <w:rFonts w:asciiTheme="majorBidi" w:hAnsiTheme="majorBidi"/>
                <w:noProof/>
              </w:rPr>
              <w:t>5.1</w:t>
            </w:r>
            <w:r w:rsidRPr="00D0751B">
              <w:rPr>
                <w:rStyle w:val="Hyperlink"/>
                <w:rFonts w:asciiTheme="majorBidi" w:hAnsiTheme="majorBidi"/>
                <w:noProof/>
                <w:rtl/>
              </w:rPr>
              <w:t xml:space="preserve"> חלוקה לחמישה שלבים</w:t>
            </w:r>
            <w:r w:rsidRPr="00D0751B">
              <w:rPr>
                <w:noProof/>
                <w:webHidden/>
                <w:rtl/>
              </w:rPr>
              <w:tab/>
            </w:r>
            <w:r w:rsidRPr="00D0751B">
              <w:rPr>
                <w:noProof/>
                <w:webHidden/>
                <w:rtl/>
              </w:rPr>
              <w:fldChar w:fldCharType="begin"/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</w:rPr>
              <w:instrText>PAGEREF</w:instrText>
            </w:r>
            <w:r w:rsidRPr="00D0751B">
              <w:rPr>
                <w:noProof/>
                <w:webHidden/>
                <w:rtl/>
              </w:rPr>
              <w:instrText xml:space="preserve"> _</w:instrText>
            </w:r>
            <w:r w:rsidRPr="00D0751B">
              <w:rPr>
                <w:noProof/>
                <w:webHidden/>
              </w:rPr>
              <w:instrText>Toc238917250 \h</w:instrText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  <w:rtl/>
              </w:rPr>
            </w:r>
            <w:r w:rsidRPr="00D0751B">
              <w:rPr>
                <w:noProof/>
                <w:webHidden/>
                <w:rtl/>
              </w:rPr>
              <w:fldChar w:fldCharType="separate"/>
            </w:r>
            <w:r w:rsidRPr="00D0751B">
              <w:rPr>
                <w:noProof/>
                <w:webHidden/>
                <w:rtl/>
              </w:rPr>
              <w:t>26</w:t>
            </w:r>
            <w:r w:rsidRPr="00D0751B">
              <w:rPr>
                <w:noProof/>
                <w:webHidden/>
                <w:rtl/>
              </w:rPr>
              <w:fldChar w:fldCharType="end"/>
            </w:r>
          </w:hyperlink>
        </w:p>
        <w:p w14:paraId="7291E94C" w14:textId="3969020F" w:rsidR="001E604E" w:rsidRPr="00D0751B" w:rsidRDefault="001E604E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917251" w:history="1">
            <w:r w:rsidRPr="00D0751B">
              <w:rPr>
                <w:rStyle w:val="Hyperlink"/>
                <w:rFonts w:asciiTheme="majorBidi" w:hAnsiTheme="majorBidi"/>
                <w:noProof/>
              </w:rPr>
              <w:t>5.2</w:t>
            </w:r>
            <w:r w:rsidRPr="00D0751B">
              <w:rPr>
                <w:rStyle w:val="Hyperlink"/>
                <w:rFonts w:asciiTheme="majorBidi" w:hAnsiTheme="majorBidi"/>
                <w:noProof/>
                <w:rtl/>
              </w:rPr>
              <w:t xml:space="preserve"> יחידת ה-</w:t>
            </w:r>
            <w:r w:rsidRPr="00D0751B">
              <w:rPr>
                <w:rStyle w:val="Hyperlink"/>
                <w:rFonts w:asciiTheme="majorBidi" w:hAnsiTheme="majorBidi"/>
                <w:noProof/>
              </w:rPr>
              <w:t>forwarding</w:t>
            </w:r>
            <w:r w:rsidRPr="00D0751B">
              <w:rPr>
                <w:noProof/>
                <w:webHidden/>
                <w:rtl/>
              </w:rPr>
              <w:tab/>
            </w:r>
            <w:r w:rsidRPr="00D0751B">
              <w:rPr>
                <w:noProof/>
                <w:webHidden/>
                <w:rtl/>
              </w:rPr>
              <w:fldChar w:fldCharType="begin"/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</w:rPr>
              <w:instrText>PAGEREF</w:instrText>
            </w:r>
            <w:r w:rsidRPr="00D0751B">
              <w:rPr>
                <w:noProof/>
                <w:webHidden/>
                <w:rtl/>
              </w:rPr>
              <w:instrText xml:space="preserve"> _</w:instrText>
            </w:r>
            <w:r w:rsidRPr="00D0751B">
              <w:rPr>
                <w:noProof/>
                <w:webHidden/>
              </w:rPr>
              <w:instrText>Toc238917251 \h</w:instrText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  <w:rtl/>
              </w:rPr>
            </w:r>
            <w:r w:rsidRPr="00D0751B">
              <w:rPr>
                <w:noProof/>
                <w:webHidden/>
                <w:rtl/>
              </w:rPr>
              <w:fldChar w:fldCharType="separate"/>
            </w:r>
            <w:r w:rsidRPr="00D0751B">
              <w:rPr>
                <w:noProof/>
                <w:webHidden/>
                <w:rtl/>
              </w:rPr>
              <w:t>27</w:t>
            </w:r>
            <w:r w:rsidRPr="00D0751B">
              <w:rPr>
                <w:noProof/>
                <w:webHidden/>
                <w:rtl/>
              </w:rPr>
              <w:fldChar w:fldCharType="end"/>
            </w:r>
          </w:hyperlink>
        </w:p>
        <w:p w14:paraId="62AFFE8B" w14:textId="46AC3EBE" w:rsidR="001E604E" w:rsidRPr="00D0751B" w:rsidRDefault="001E604E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917252" w:history="1">
            <w:r w:rsidRPr="00D0751B">
              <w:rPr>
                <w:rStyle w:val="Hyperlink"/>
                <w:rFonts w:asciiTheme="majorBidi" w:hAnsiTheme="majorBidi"/>
                <w:noProof/>
              </w:rPr>
              <w:t>5.3 load-use hazard</w:t>
            </w:r>
            <w:r w:rsidRPr="00D0751B">
              <w:rPr>
                <w:noProof/>
                <w:webHidden/>
                <w:rtl/>
              </w:rPr>
              <w:tab/>
            </w:r>
            <w:r w:rsidRPr="00D0751B">
              <w:rPr>
                <w:noProof/>
                <w:webHidden/>
                <w:rtl/>
              </w:rPr>
              <w:fldChar w:fldCharType="begin"/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</w:rPr>
              <w:instrText>PAGEREF</w:instrText>
            </w:r>
            <w:r w:rsidRPr="00D0751B">
              <w:rPr>
                <w:noProof/>
                <w:webHidden/>
                <w:rtl/>
              </w:rPr>
              <w:instrText xml:space="preserve"> _</w:instrText>
            </w:r>
            <w:r w:rsidRPr="00D0751B">
              <w:rPr>
                <w:noProof/>
                <w:webHidden/>
              </w:rPr>
              <w:instrText>Toc238917252 \h</w:instrText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  <w:rtl/>
              </w:rPr>
            </w:r>
            <w:r w:rsidRPr="00D0751B">
              <w:rPr>
                <w:noProof/>
                <w:webHidden/>
                <w:rtl/>
              </w:rPr>
              <w:fldChar w:fldCharType="separate"/>
            </w:r>
            <w:r w:rsidRPr="00D0751B">
              <w:rPr>
                <w:noProof/>
                <w:webHidden/>
                <w:rtl/>
              </w:rPr>
              <w:t>27</w:t>
            </w:r>
            <w:r w:rsidRPr="00D0751B">
              <w:rPr>
                <w:noProof/>
                <w:webHidden/>
                <w:rtl/>
              </w:rPr>
              <w:fldChar w:fldCharType="end"/>
            </w:r>
          </w:hyperlink>
        </w:p>
        <w:p w14:paraId="14C516F4" w14:textId="0481E669" w:rsidR="001E604E" w:rsidRPr="00D0751B" w:rsidRDefault="001E604E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917253" w:history="1">
            <w:r w:rsidRPr="00D0751B">
              <w:rPr>
                <w:rStyle w:val="Hyperlink"/>
                <w:rFonts w:asciiTheme="majorBidi" w:hAnsiTheme="majorBidi"/>
                <w:noProof/>
              </w:rPr>
              <w:t>5.4 control hazards</w:t>
            </w:r>
            <w:r w:rsidRPr="00D0751B">
              <w:rPr>
                <w:noProof/>
                <w:webHidden/>
                <w:rtl/>
              </w:rPr>
              <w:tab/>
            </w:r>
            <w:r w:rsidRPr="00D0751B">
              <w:rPr>
                <w:noProof/>
                <w:webHidden/>
                <w:rtl/>
              </w:rPr>
              <w:fldChar w:fldCharType="begin"/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</w:rPr>
              <w:instrText>PAGEREF</w:instrText>
            </w:r>
            <w:r w:rsidRPr="00D0751B">
              <w:rPr>
                <w:noProof/>
                <w:webHidden/>
                <w:rtl/>
              </w:rPr>
              <w:instrText xml:space="preserve"> _</w:instrText>
            </w:r>
            <w:r w:rsidRPr="00D0751B">
              <w:rPr>
                <w:noProof/>
                <w:webHidden/>
              </w:rPr>
              <w:instrText>Toc238917253 \h</w:instrText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  <w:rtl/>
              </w:rPr>
            </w:r>
            <w:r w:rsidRPr="00D0751B">
              <w:rPr>
                <w:noProof/>
                <w:webHidden/>
                <w:rtl/>
              </w:rPr>
              <w:fldChar w:fldCharType="separate"/>
            </w:r>
            <w:r w:rsidRPr="00D0751B">
              <w:rPr>
                <w:noProof/>
                <w:webHidden/>
                <w:rtl/>
              </w:rPr>
              <w:t>28</w:t>
            </w:r>
            <w:r w:rsidRPr="00D0751B">
              <w:rPr>
                <w:noProof/>
                <w:webHidden/>
                <w:rtl/>
              </w:rPr>
              <w:fldChar w:fldCharType="end"/>
            </w:r>
          </w:hyperlink>
        </w:p>
        <w:p w14:paraId="680E5D2A" w14:textId="3603E25A" w:rsidR="001E604E" w:rsidRPr="00D0751B" w:rsidRDefault="001E604E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917254" w:history="1">
            <w:r w:rsidRPr="00D0751B">
              <w:rPr>
                <w:rStyle w:val="Hyperlink"/>
                <w:rFonts w:asciiTheme="majorBidi" w:hAnsiTheme="majorBidi"/>
                <w:noProof/>
              </w:rPr>
              <w:t>5.5</w:t>
            </w:r>
            <w:r w:rsidRPr="00D0751B">
              <w:rPr>
                <w:rStyle w:val="Hyperlink"/>
                <w:rFonts w:asciiTheme="majorBidi" w:hAnsiTheme="majorBidi"/>
                <w:noProof/>
                <w:rtl/>
              </w:rPr>
              <w:t xml:space="preserve"> הכופל המפוצל</w:t>
            </w:r>
            <w:r w:rsidRPr="00D0751B">
              <w:rPr>
                <w:noProof/>
                <w:webHidden/>
                <w:rtl/>
              </w:rPr>
              <w:tab/>
            </w:r>
            <w:r w:rsidRPr="00D0751B">
              <w:rPr>
                <w:noProof/>
                <w:webHidden/>
                <w:rtl/>
              </w:rPr>
              <w:fldChar w:fldCharType="begin"/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</w:rPr>
              <w:instrText>PAGEREF</w:instrText>
            </w:r>
            <w:r w:rsidRPr="00D0751B">
              <w:rPr>
                <w:noProof/>
                <w:webHidden/>
                <w:rtl/>
              </w:rPr>
              <w:instrText xml:space="preserve"> _</w:instrText>
            </w:r>
            <w:r w:rsidRPr="00D0751B">
              <w:rPr>
                <w:noProof/>
                <w:webHidden/>
              </w:rPr>
              <w:instrText>Toc238917254 \h</w:instrText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  <w:rtl/>
              </w:rPr>
            </w:r>
            <w:r w:rsidRPr="00D0751B">
              <w:rPr>
                <w:noProof/>
                <w:webHidden/>
                <w:rtl/>
              </w:rPr>
              <w:fldChar w:fldCharType="separate"/>
            </w:r>
            <w:r w:rsidRPr="00D0751B">
              <w:rPr>
                <w:noProof/>
                <w:webHidden/>
                <w:rtl/>
              </w:rPr>
              <w:t>28</w:t>
            </w:r>
            <w:r w:rsidRPr="00D0751B">
              <w:rPr>
                <w:noProof/>
                <w:webHidden/>
                <w:rtl/>
              </w:rPr>
              <w:fldChar w:fldCharType="end"/>
            </w:r>
          </w:hyperlink>
        </w:p>
        <w:p w14:paraId="0A18FBE3" w14:textId="3EAB287B" w:rsidR="001E604E" w:rsidRPr="00D0751B" w:rsidRDefault="001E604E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917255" w:history="1">
            <w:r w:rsidRPr="00D0751B">
              <w:rPr>
                <w:rStyle w:val="Hyperlink"/>
                <w:rFonts w:asciiTheme="majorBidi" w:hAnsiTheme="majorBidi"/>
                <w:noProof/>
              </w:rPr>
              <w:t>5.6</w:t>
            </w:r>
            <w:r w:rsidRPr="00D0751B">
              <w:rPr>
                <w:rStyle w:val="Hyperlink"/>
                <w:rFonts w:asciiTheme="majorBidi" w:hAnsiTheme="majorBidi"/>
                <w:noProof/>
                <w:rtl/>
              </w:rPr>
              <w:t xml:space="preserve"> המחלק אינו שלב ב-</w:t>
            </w:r>
            <w:r w:rsidRPr="00D0751B">
              <w:rPr>
                <w:rStyle w:val="Hyperlink"/>
                <w:rFonts w:asciiTheme="majorBidi" w:hAnsiTheme="majorBidi"/>
                <w:noProof/>
              </w:rPr>
              <w:t>pipeline</w:t>
            </w:r>
            <w:r w:rsidRPr="00D0751B">
              <w:rPr>
                <w:noProof/>
                <w:webHidden/>
                <w:rtl/>
              </w:rPr>
              <w:tab/>
            </w:r>
            <w:r w:rsidRPr="00D0751B">
              <w:rPr>
                <w:noProof/>
                <w:webHidden/>
                <w:rtl/>
              </w:rPr>
              <w:fldChar w:fldCharType="begin"/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</w:rPr>
              <w:instrText>PAGEREF</w:instrText>
            </w:r>
            <w:r w:rsidRPr="00D0751B">
              <w:rPr>
                <w:noProof/>
                <w:webHidden/>
                <w:rtl/>
              </w:rPr>
              <w:instrText xml:space="preserve"> _</w:instrText>
            </w:r>
            <w:r w:rsidRPr="00D0751B">
              <w:rPr>
                <w:noProof/>
                <w:webHidden/>
              </w:rPr>
              <w:instrText>Toc238917255 \h</w:instrText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  <w:rtl/>
              </w:rPr>
            </w:r>
            <w:r w:rsidRPr="00D0751B">
              <w:rPr>
                <w:noProof/>
                <w:webHidden/>
                <w:rtl/>
              </w:rPr>
              <w:fldChar w:fldCharType="separate"/>
            </w:r>
            <w:r w:rsidRPr="00D0751B">
              <w:rPr>
                <w:noProof/>
                <w:webHidden/>
                <w:rtl/>
              </w:rPr>
              <w:t>29</w:t>
            </w:r>
            <w:r w:rsidRPr="00D0751B">
              <w:rPr>
                <w:noProof/>
                <w:webHidden/>
                <w:rtl/>
              </w:rPr>
              <w:fldChar w:fldCharType="end"/>
            </w:r>
          </w:hyperlink>
        </w:p>
        <w:p w14:paraId="7B83EEF4" w14:textId="01C5459E" w:rsidR="001E604E" w:rsidRPr="00D0751B" w:rsidRDefault="001E604E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917256" w:history="1">
            <w:r w:rsidRPr="00D0751B">
              <w:rPr>
                <w:rStyle w:val="Hyperlink"/>
                <w:rFonts w:asciiTheme="majorBidi" w:hAnsiTheme="majorBidi"/>
                <w:noProof/>
              </w:rPr>
              <w:t>5.7</w:t>
            </w:r>
            <w:r w:rsidRPr="00D0751B">
              <w:rPr>
                <w:rStyle w:val="Hyperlink"/>
                <w:rFonts w:asciiTheme="majorBidi" w:hAnsiTheme="majorBidi"/>
                <w:noProof/>
                <w:rtl/>
              </w:rPr>
              <w:t xml:space="preserve"> מוני הניפוי ומשוואת ה-</w:t>
            </w:r>
            <w:r w:rsidRPr="00D0751B">
              <w:rPr>
                <w:rStyle w:val="Hyperlink"/>
                <w:rFonts w:asciiTheme="majorBidi" w:hAnsiTheme="majorBidi"/>
                <w:noProof/>
              </w:rPr>
              <w:t>IPC</w:t>
            </w:r>
            <w:r w:rsidRPr="00D0751B">
              <w:rPr>
                <w:noProof/>
                <w:webHidden/>
                <w:rtl/>
              </w:rPr>
              <w:tab/>
            </w:r>
            <w:r w:rsidRPr="00D0751B">
              <w:rPr>
                <w:noProof/>
                <w:webHidden/>
                <w:rtl/>
              </w:rPr>
              <w:fldChar w:fldCharType="begin"/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</w:rPr>
              <w:instrText>PAGEREF</w:instrText>
            </w:r>
            <w:r w:rsidRPr="00D0751B">
              <w:rPr>
                <w:noProof/>
                <w:webHidden/>
                <w:rtl/>
              </w:rPr>
              <w:instrText xml:space="preserve"> _</w:instrText>
            </w:r>
            <w:r w:rsidRPr="00D0751B">
              <w:rPr>
                <w:noProof/>
                <w:webHidden/>
              </w:rPr>
              <w:instrText>Toc238917256 \h</w:instrText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  <w:rtl/>
              </w:rPr>
            </w:r>
            <w:r w:rsidRPr="00D0751B">
              <w:rPr>
                <w:noProof/>
                <w:webHidden/>
                <w:rtl/>
              </w:rPr>
              <w:fldChar w:fldCharType="separate"/>
            </w:r>
            <w:r w:rsidRPr="00D0751B">
              <w:rPr>
                <w:noProof/>
                <w:webHidden/>
                <w:rtl/>
              </w:rPr>
              <w:t>30</w:t>
            </w:r>
            <w:r w:rsidRPr="00D0751B">
              <w:rPr>
                <w:noProof/>
                <w:webHidden/>
                <w:rtl/>
              </w:rPr>
              <w:fldChar w:fldCharType="end"/>
            </w:r>
          </w:hyperlink>
        </w:p>
        <w:p w14:paraId="0F730F63" w14:textId="5E8B064B" w:rsidR="001E604E" w:rsidRPr="00D0751B" w:rsidRDefault="001E604E">
          <w:pPr>
            <w:pStyle w:val="TOC1"/>
            <w:tabs>
              <w:tab w:val="right" w:leader="dot" w:pos="9344"/>
            </w:tabs>
            <w:rPr>
              <w:i w:val="0"/>
              <w:iCs w:val="0"/>
              <w:noProof/>
              <w:rtl/>
            </w:rPr>
          </w:pPr>
          <w:hyperlink w:anchor="_Toc238917257" w:history="1">
            <w:r w:rsidRPr="00D0751B">
              <w:rPr>
                <w:rStyle w:val="Hyperlink"/>
                <w:rFonts w:asciiTheme="majorBidi" w:hAnsiTheme="majorBidi"/>
                <w:i w:val="0"/>
                <w:iCs w:val="0"/>
                <w:noProof/>
              </w:rPr>
              <w:t>6</w:t>
            </w:r>
            <w:r w:rsidRPr="00D0751B">
              <w:rPr>
                <w:rStyle w:val="Hyperlink"/>
                <w:rFonts w:asciiTheme="majorBidi" w:hAnsiTheme="majorBidi"/>
                <w:i w:val="0"/>
                <w:iCs w:val="0"/>
                <w:noProof/>
                <w:rtl/>
              </w:rPr>
              <w:t xml:space="preserve">. תוצאות </w:t>
            </w:r>
            <w:r w:rsidRPr="00D0751B">
              <w:rPr>
                <w:rStyle w:val="Hyperlink"/>
                <w:rFonts w:asciiTheme="majorBidi" w:hAnsiTheme="majorBidi"/>
                <w:i w:val="0"/>
                <w:iCs w:val="0"/>
                <w:noProof/>
              </w:rPr>
              <w:t>RTL Viewer</w:t>
            </w:r>
            <w:r w:rsidRPr="00D0751B">
              <w:rPr>
                <w:i w:val="0"/>
                <w:iCs w:val="0"/>
                <w:noProof/>
                <w:webHidden/>
                <w:rtl/>
              </w:rPr>
              <w:tab/>
            </w:r>
            <w:r w:rsidRPr="00D0751B">
              <w:rPr>
                <w:i w:val="0"/>
                <w:iCs w:val="0"/>
                <w:noProof/>
                <w:webHidden/>
                <w:rtl/>
              </w:rPr>
              <w:fldChar w:fldCharType="begin"/>
            </w:r>
            <w:r w:rsidRPr="00D0751B">
              <w:rPr>
                <w:i w:val="0"/>
                <w:iCs w:val="0"/>
                <w:noProof/>
                <w:webHidden/>
                <w:rtl/>
              </w:rPr>
              <w:instrText xml:space="preserve"> </w:instrText>
            </w:r>
            <w:r w:rsidRPr="00D0751B">
              <w:rPr>
                <w:i w:val="0"/>
                <w:iCs w:val="0"/>
                <w:noProof/>
                <w:webHidden/>
              </w:rPr>
              <w:instrText>PAGEREF</w:instrText>
            </w:r>
            <w:r w:rsidRPr="00D0751B">
              <w:rPr>
                <w:i w:val="0"/>
                <w:iCs w:val="0"/>
                <w:noProof/>
                <w:webHidden/>
                <w:rtl/>
              </w:rPr>
              <w:instrText xml:space="preserve"> _</w:instrText>
            </w:r>
            <w:r w:rsidRPr="00D0751B">
              <w:rPr>
                <w:i w:val="0"/>
                <w:iCs w:val="0"/>
                <w:noProof/>
                <w:webHidden/>
              </w:rPr>
              <w:instrText>Toc238917257 \h</w:instrText>
            </w:r>
            <w:r w:rsidRPr="00D0751B">
              <w:rPr>
                <w:i w:val="0"/>
                <w:iCs w:val="0"/>
                <w:noProof/>
                <w:webHidden/>
                <w:rtl/>
              </w:rPr>
              <w:instrText xml:space="preserve"> </w:instrText>
            </w:r>
            <w:r w:rsidRPr="00D0751B">
              <w:rPr>
                <w:i w:val="0"/>
                <w:iCs w:val="0"/>
                <w:noProof/>
                <w:webHidden/>
                <w:rtl/>
              </w:rPr>
            </w:r>
            <w:r w:rsidRPr="00D0751B">
              <w:rPr>
                <w:i w:val="0"/>
                <w:iCs w:val="0"/>
                <w:noProof/>
                <w:webHidden/>
                <w:rtl/>
              </w:rPr>
              <w:fldChar w:fldCharType="separate"/>
            </w:r>
            <w:r w:rsidRPr="00D0751B">
              <w:rPr>
                <w:i w:val="0"/>
                <w:iCs w:val="0"/>
                <w:noProof/>
                <w:webHidden/>
                <w:rtl/>
              </w:rPr>
              <w:t>31</w:t>
            </w:r>
            <w:r w:rsidRPr="00D0751B">
              <w:rPr>
                <w:i w:val="0"/>
                <w:iCs w:val="0"/>
                <w:noProof/>
                <w:webHidden/>
                <w:rtl/>
              </w:rPr>
              <w:fldChar w:fldCharType="end"/>
            </w:r>
          </w:hyperlink>
        </w:p>
        <w:p w14:paraId="4C220F79" w14:textId="5F2EAE62" w:rsidR="001E604E" w:rsidRPr="00D0751B" w:rsidRDefault="001E604E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917258" w:history="1">
            <w:r w:rsidRPr="00D0751B">
              <w:rPr>
                <w:rStyle w:val="Hyperlink"/>
                <w:rFonts w:asciiTheme="majorBidi" w:hAnsiTheme="majorBidi"/>
                <w:noProof/>
              </w:rPr>
              <w:t>6.1</w:t>
            </w:r>
            <w:r w:rsidRPr="00D0751B">
              <w:rPr>
                <w:rStyle w:val="Hyperlink"/>
                <w:rFonts w:asciiTheme="majorBidi" w:hAnsiTheme="majorBidi"/>
                <w:noProof/>
                <w:rtl/>
              </w:rPr>
              <w:t xml:space="preserve"> המימוש ה-</w:t>
            </w:r>
            <w:r w:rsidRPr="00D0751B">
              <w:rPr>
                <w:rStyle w:val="Hyperlink"/>
                <w:rFonts w:asciiTheme="majorBidi" w:hAnsiTheme="majorBidi"/>
                <w:noProof/>
              </w:rPr>
              <w:t>single-cycle</w:t>
            </w:r>
            <w:r w:rsidRPr="00D0751B">
              <w:rPr>
                <w:noProof/>
                <w:webHidden/>
                <w:rtl/>
              </w:rPr>
              <w:tab/>
            </w:r>
            <w:r w:rsidRPr="00D0751B">
              <w:rPr>
                <w:noProof/>
                <w:webHidden/>
                <w:rtl/>
              </w:rPr>
              <w:fldChar w:fldCharType="begin"/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</w:rPr>
              <w:instrText>PAGEREF</w:instrText>
            </w:r>
            <w:r w:rsidRPr="00D0751B">
              <w:rPr>
                <w:noProof/>
                <w:webHidden/>
                <w:rtl/>
              </w:rPr>
              <w:instrText xml:space="preserve"> _</w:instrText>
            </w:r>
            <w:r w:rsidRPr="00D0751B">
              <w:rPr>
                <w:noProof/>
                <w:webHidden/>
              </w:rPr>
              <w:instrText>Toc238917258 \h</w:instrText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  <w:rtl/>
              </w:rPr>
            </w:r>
            <w:r w:rsidRPr="00D0751B">
              <w:rPr>
                <w:noProof/>
                <w:webHidden/>
                <w:rtl/>
              </w:rPr>
              <w:fldChar w:fldCharType="separate"/>
            </w:r>
            <w:r w:rsidRPr="00D0751B">
              <w:rPr>
                <w:noProof/>
                <w:webHidden/>
                <w:rtl/>
              </w:rPr>
              <w:t>31</w:t>
            </w:r>
            <w:r w:rsidRPr="00D0751B">
              <w:rPr>
                <w:noProof/>
                <w:webHidden/>
                <w:rtl/>
              </w:rPr>
              <w:fldChar w:fldCharType="end"/>
            </w:r>
          </w:hyperlink>
        </w:p>
        <w:p w14:paraId="51B86BE0" w14:textId="10CD29FD" w:rsidR="001E604E" w:rsidRPr="00D0751B" w:rsidRDefault="001E604E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917259" w:history="1">
            <w:r w:rsidRPr="00D0751B">
              <w:rPr>
                <w:rStyle w:val="Hyperlink"/>
                <w:rFonts w:asciiTheme="majorBidi" w:hAnsiTheme="majorBidi"/>
                <w:noProof/>
              </w:rPr>
              <w:t>6.2</w:t>
            </w:r>
            <w:r w:rsidRPr="00D0751B">
              <w:rPr>
                <w:rStyle w:val="Hyperlink"/>
                <w:rFonts w:asciiTheme="majorBidi" w:hAnsiTheme="majorBidi"/>
                <w:noProof/>
                <w:rtl/>
              </w:rPr>
              <w:t xml:space="preserve"> המימוש ה-</w:t>
            </w:r>
            <w:r w:rsidRPr="00D0751B">
              <w:rPr>
                <w:rStyle w:val="Hyperlink"/>
                <w:rFonts w:asciiTheme="majorBidi" w:hAnsiTheme="majorBidi"/>
                <w:noProof/>
              </w:rPr>
              <w:t>pipeline</w:t>
            </w:r>
            <w:r w:rsidRPr="00D0751B">
              <w:rPr>
                <w:noProof/>
                <w:webHidden/>
                <w:rtl/>
              </w:rPr>
              <w:tab/>
            </w:r>
            <w:r w:rsidRPr="00D0751B">
              <w:rPr>
                <w:noProof/>
                <w:webHidden/>
                <w:rtl/>
              </w:rPr>
              <w:fldChar w:fldCharType="begin"/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</w:rPr>
              <w:instrText>PAGEREF</w:instrText>
            </w:r>
            <w:r w:rsidRPr="00D0751B">
              <w:rPr>
                <w:noProof/>
                <w:webHidden/>
                <w:rtl/>
              </w:rPr>
              <w:instrText xml:space="preserve"> _</w:instrText>
            </w:r>
            <w:r w:rsidRPr="00D0751B">
              <w:rPr>
                <w:noProof/>
                <w:webHidden/>
              </w:rPr>
              <w:instrText>Toc238917259 \h</w:instrText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  <w:rtl/>
              </w:rPr>
            </w:r>
            <w:r w:rsidRPr="00D0751B">
              <w:rPr>
                <w:noProof/>
                <w:webHidden/>
                <w:rtl/>
              </w:rPr>
              <w:fldChar w:fldCharType="separate"/>
            </w:r>
            <w:r w:rsidRPr="00D0751B">
              <w:rPr>
                <w:noProof/>
                <w:webHidden/>
                <w:rtl/>
              </w:rPr>
              <w:t>31</w:t>
            </w:r>
            <w:r w:rsidRPr="00D0751B">
              <w:rPr>
                <w:noProof/>
                <w:webHidden/>
                <w:rtl/>
              </w:rPr>
              <w:fldChar w:fldCharType="end"/>
            </w:r>
          </w:hyperlink>
        </w:p>
        <w:p w14:paraId="2B0F3ED4" w14:textId="42AA9928" w:rsidR="001E604E" w:rsidRPr="00D0751B" w:rsidRDefault="001E604E">
          <w:pPr>
            <w:pStyle w:val="TOC1"/>
            <w:tabs>
              <w:tab w:val="right" w:leader="dot" w:pos="9344"/>
            </w:tabs>
            <w:rPr>
              <w:i w:val="0"/>
              <w:iCs w:val="0"/>
              <w:noProof/>
              <w:rtl/>
            </w:rPr>
          </w:pPr>
          <w:hyperlink w:anchor="_Toc238917260" w:history="1">
            <w:r w:rsidRPr="00D0751B">
              <w:rPr>
                <w:rStyle w:val="Hyperlink"/>
                <w:rFonts w:asciiTheme="majorBidi" w:hAnsiTheme="majorBidi"/>
                <w:i w:val="0"/>
                <w:iCs w:val="0"/>
                <w:noProof/>
              </w:rPr>
              <w:t>7</w:t>
            </w:r>
            <w:r w:rsidRPr="00D0751B">
              <w:rPr>
                <w:rStyle w:val="Hyperlink"/>
                <w:rFonts w:asciiTheme="majorBidi" w:hAnsiTheme="majorBidi"/>
                <w:i w:val="0"/>
                <w:iCs w:val="0"/>
                <w:noProof/>
                <w:rtl/>
              </w:rPr>
              <w:t>. תיאור קבצי ה-</w:t>
            </w:r>
            <w:r w:rsidRPr="00D0751B">
              <w:rPr>
                <w:rStyle w:val="Hyperlink"/>
                <w:rFonts w:asciiTheme="majorBidi" w:hAnsiTheme="majorBidi"/>
                <w:i w:val="0"/>
                <w:iCs w:val="0"/>
                <w:noProof/>
              </w:rPr>
              <w:t>HDL</w:t>
            </w:r>
            <w:r w:rsidRPr="00D0751B">
              <w:rPr>
                <w:i w:val="0"/>
                <w:iCs w:val="0"/>
                <w:noProof/>
                <w:webHidden/>
                <w:rtl/>
              </w:rPr>
              <w:tab/>
            </w:r>
            <w:r w:rsidRPr="00D0751B">
              <w:rPr>
                <w:i w:val="0"/>
                <w:iCs w:val="0"/>
                <w:noProof/>
                <w:webHidden/>
                <w:rtl/>
              </w:rPr>
              <w:fldChar w:fldCharType="begin"/>
            </w:r>
            <w:r w:rsidRPr="00D0751B">
              <w:rPr>
                <w:i w:val="0"/>
                <w:iCs w:val="0"/>
                <w:noProof/>
                <w:webHidden/>
                <w:rtl/>
              </w:rPr>
              <w:instrText xml:space="preserve"> </w:instrText>
            </w:r>
            <w:r w:rsidRPr="00D0751B">
              <w:rPr>
                <w:i w:val="0"/>
                <w:iCs w:val="0"/>
                <w:noProof/>
                <w:webHidden/>
              </w:rPr>
              <w:instrText>PAGEREF</w:instrText>
            </w:r>
            <w:r w:rsidRPr="00D0751B">
              <w:rPr>
                <w:i w:val="0"/>
                <w:iCs w:val="0"/>
                <w:noProof/>
                <w:webHidden/>
                <w:rtl/>
              </w:rPr>
              <w:instrText xml:space="preserve"> _</w:instrText>
            </w:r>
            <w:r w:rsidRPr="00D0751B">
              <w:rPr>
                <w:i w:val="0"/>
                <w:iCs w:val="0"/>
                <w:noProof/>
                <w:webHidden/>
              </w:rPr>
              <w:instrText>Toc238917260 \h</w:instrText>
            </w:r>
            <w:r w:rsidRPr="00D0751B">
              <w:rPr>
                <w:i w:val="0"/>
                <w:iCs w:val="0"/>
                <w:noProof/>
                <w:webHidden/>
                <w:rtl/>
              </w:rPr>
              <w:instrText xml:space="preserve"> </w:instrText>
            </w:r>
            <w:r w:rsidRPr="00D0751B">
              <w:rPr>
                <w:i w:val="0"/>
                <w:iCs w:val="0"/>
                <w:noProof/>
                <w:webHidden/>
                <w:rtl/>
              </w:rPr>
            </w:r>
            <w:r w:rsidRPr="00D0751B">
              <w:rPr>
                <w:i w:val="0"/>
                <w:iCs w:val="0"/>
                <w:noProof/>
                <w:webHidden/>
                <w:rtl/>
              </w:rPr>
              <w:fldChar w:fldCharType="separate"/>
            </w:r>
            <w:r w:rsidRPr="00D0751B">
              <w:rPr>
                <w:i w:val="0"/>
                <w:iCs w:val="0"/>
                <w:noProof/>
                <w:webHidden/>
                <w:rtl/>
              </w:rPr>
              <w:t>44</w:t>
            </w:r>
            <w:r w:rsidRPr="00D0751B">
              <w:rPr>
                <w:i w:val="0"/>
                <w:iCs w:val="0"/>
                <w:noProof/>
                <w:webHidden/>
                <w:rtl/>
              </w:rPr>
              <w:fldChar w:fldCharType="end"/>
            </w:r>
          </w:hyperlink>
        </w:p>
        <w:p w14:paraId="02EA0550" w14:textId="31042F00" w:rsidR="001E604E" w:rsidRPr="00D0751B" w:rsidRDefault="001E604E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917261" w:history="1">
            <w:r w:rsidRPr="00D0751B">
              <w:rPr>
                <w:rStyle w:val="Hyperlink"/>
                <w:rFonts w:asciiTheme="majorBidi" w:hAnsiTheme="majorBidi"/>
                <w:noProof/>
              </w:rPr>
              <w:t xml:space="preserve">7.1 </w:t>
            </w:r>
            <w:r w:rsidRPr="00D0751B">
              <w:rPr>
                <w:rStyle w:val="Hyperlink"/>
                <w:rFonts w:ascii="Consolas" w:hAnsi="Consolas" w:cs="Consolas"/>
                <w:noProof/>
              </w:rPr>
              <w:t>DUT/RV32IMscMCU</w:t>
            </w:r>
            <w:r w:rsidRPr="00D0751B">
              <w:rPr>
                <w:noProof/>
                <w:webHidden/>
                <w:rtl/>
              </w:rPr>
              <w:tab/>
            </w:r>
            <w:r w:rsidRPr="00D0751B">
              <w:rPr>
                <w:noProof/>
                <w:webHidden/>
                <w:rtl/>
              </w:rPr>
              <w:fldChar w:fldCharType="begin"/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</w:rPr>
              <w:instrText>PAGEREF</w:instrText>
            </w:r>
            <w:r w:rsidRPr="00D0751B">
              <w:rPr>
                <w:noProof/>
                <w:webHidden/>
                <w:rtl/>
              </w:rPr>
              <w:instrText xml:space="preserve"> _</w:instrText>
            </w:r>
            <w:r w:rsidRPr="00D0751B">
              <w:rPr>
                <w:noProof/>
                <w:webHidden/>
              </w:rPr>
              <w:instrText>Toc238917261 \h</w:instrText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  <w:rtl/>
              </w:rPr>
            </w:r>
            <w:r w:rsidRPr="00D0751B">
              <w:rPr>
                <w:noProof/>
                <w:webHidden/>
                <w:rtl/>
              </w:rPr>
              <w:fldChar w:fldCharType="separate"/>
            </w:r>
            <w:r w:rsidRPr="00D0751B">
              <w:rPr>
                <w:noProof/>
                <w:webHidden/>
                <w:rtl/>
              </w:rPr>
              <w:t>44</w:t>
            </w:r>
            <w:r w:rsidRPr="00D0751B">
              <w:rPr>
                <w:noProof/>
                <w:webHidden/>
                <w:rtl/>
              </w:rPr>
              <w:fldChar w:fldCharType="end"/>
            </w:r>
          </w:hyperlink>
        </w:p>
        <w:p w14:paraId="66DA8DAD" w14:textId="7A772C5F" w:rsidR="001E604E" w:rsidRPr="00D0751B" w:rsidRDefault="001E604E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917262" w:history="1">
            <w:r w:rsidRPr="00D0751B">
              <w:rPr>
                <w:rStyle w:val="Hyperlink"/>
                <w:rFonts w:asciiTheme="majorBidi" w:hAnsiTheme="majorBidi"/>
                <w:noProof/>
              </w:rPr>
              <w:t xml:space="preserve">7.2 </w:t>
            </w:r>
            <w:r w:rsidRPr="00D0751B">
              <w:rPr>
                <w:rStyle w:val="Hyperlink"/>
                <w:rFonts w:ascii="Consolas" w:hAnsi="Consolas" w:cs="Consolas"/>
                <w:noProof/>
              </w:rPr>
              <w:t>DUT/RV32IMpipelinedMCU</w:t>
            </w:r>
            <w:r w:rsidRPr="00D0751B">
              <w:rPr>
                <w:rStyle w:val="Hyperlink"/>
                <w:rFonts w:asciiTheme="majorBidi" w:hAnsiTheme="majorBidi"/>
                <w:noProof/>
                <w:rtl/>
              </w:rPr>
              <w:t xml:space="preserve"> - מה שייחודי לו</w:t>
            </w:r>
            <w:r w:rsidRPr="00D0751B">
              <w:rPr>
                <w:noProof/>
                <w:webHidden/>
                <w:rtl/>
              </w:rPr>
              <w:tab/>
            </w:r>
            <w:r w:rsidRPr="00D0751B">
              <w:rPr>
                <w:noProof/>
                <w:webHidden/>
                <w:rtl/>
              </w:rPr>
              <w:fldChar w:fldCharType="begin"/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</w:rPr>
              <w:instrText>PAGEREF</w:instrText>
            </w:r>
            <w:r w:rsidRPr="00D0751B">
              <w:rPr>
                <w:noProof/>
                <w:webHidden/>
                <w:rtl/>
              </w:rPr>
              <w:instrText xml:space="preserve"> _</w:instrText>
            </w:r>
            <w:r w:rsidRPr="00D0751B">
              <w:rPr>
                <w:noProof/>
                <w:webHidden/>
              </w:rPr>
              <w:instrText>Toc238917262 \h</w:instrText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  <w:rtl/>
              </w:rPr>
            </w:r>
            <w:r w:rsidRPr="00D0751B">
              <w:rPr>
                <w:noProof/>
                <w:webHidden/>
                <w:rtl/>
              </w:rPr>
              <w:fldChar w:fldCharType="separate"/>
            </w:r>
            <w:r w:rsidRPr="00D0751B">
              <w:rPr>
                <w:noProof/>
                <w:webHidden/>
                <w:rtl/>
              </w:rPr>
              <w:t>44</w:t>
            </w:r>
            <w:r w:rsidRPr="00D0751B">
              <w:rPr>
                <w:noProof/>
                <w:webHidden/>
                <w:rtl/>
              </w:rPr>
              <w:fldChar w:fldCharType="end"/>
            </w:r>
          </w:hyperlink>
        </w:p>
        <w:p w14:paraId="697A07DB" w14:textId="72F1D975" w:rsidR="001E604E" w:rsidRPr="00D0751B" w:rsidRDefault="001E604E">
          <w:pPr>
            <w:pStyle w:val="TOC1"/>
            <w:tabs>
              <w:tab w:val="right" w:leader="dot" w:pos="9344"/>
            </w:tabs>
            <w:rPr>
              <w:i w:val="0"/>
              <w:iCs w:val="0"/>
              <w:noProof/>
              <w:rtl/>
            </w:rPr>
          </w:pPr>
          <w:hyperlink w:anchor="_Toc238917263" w:history="1">
            <w:r w:rsidRPr="00D0751B">
              <w:rPr>
                <w:rStyle w:val="Hyperlink"/>
                <w:rFonts w:asciiTheme="majorBidi" w:hAnsiTheme="majorBidi"/>
                <w:i w:val="0"/>
                <w:iCs w:val="0"/>
                <w:noProof/>
              </w:rPr>
              <w:t>8</w:t>
            </w:r>
            <w:r w:rsidRPr="00D0751B">
              <w:rPr>
                <w:rStyle w:val="Hyperlink"/>
                <w:rFonts w:asciiTheme="majorBidi" w:hAnsiTheme="majorBidi"/>
                <w:i w:val="0"/>
                <w:iCs w:val="0"/>
                <w:noProof/>
                <w:rtl/>
              </w:rPr>
              <w:t>. וריפיקציה ואימות</w:t>
            </w:r>
            <w:r w:rsidRPr="00D0751B">
              <w:rPr>
                <w:i w:val="0"/>
                <w:iCs w:val="0"/>
                <w:noProof/>
                <w:webHidden/>
                <w:rtl/>
              </w:rPr>
              <w:tab/>
            </w:r>
            <w:r w:rsidRPr="00D0751B">
              <w:rPr>
                <w:i w:val="0"/>
                <w:iCs w:val="0"/>
                <w:noProof/>
                <w:webHidden/>
                <w:rtl/>
              </w:rPr>
              <w:fldChar w:fldCharType="begin"/>
            </w:r>
            <w:r w:rsidRPr="00D0751B">
              <w:rPr>
                <w:i w:val="0"/>
                <w:iCs w:val="0"/>
                <w:noProof/>
                <w:webHidden/>
                <w:rtl/>
              </w:rPr>
              <w:instrText xml:space="preserve"> </w:instrText>
            </w:r>
            <w:r w:rsidRPr="00D0751B">
              <w:rPr>
                <w:i w:val="0"/>
                <w:iCs w:val="0"/>
                <w:noProof/>
                <w:webHidden/>
              </w:rPr>
              <w:instrText>PAGEREF</w:instrText>
            </w:r>
            <w:r w:rsidRPr="00D0751B">
              <w:rPr>
                <w:i w:val="0"/>
                <w:iCs w:val="0"/>
                <w:noProof/>
                <w:webHidden/>
                <w:rtl/>
              </w:rPr>
              <w:instrText xml:space="preserve"> _</w:instrText>
            </w:r>
            <w:r w:rsidRPr="00D0751B">
              <w:rPr>
                <w:i w:val="0"/>
                <w:iCs w:val="0"/>
                <w:noProof/>
                <w:webHidden/>
              </w:rPr>
              <w:instrText>Toc238917263 \h</w:instrText>
            </w:r>
            <w:r w:rsidRPr="00D0751B">
              <w:rPr>
                <w:i w:val="0"/>
                <w:iCs w:val="0"/>
                <w:noProof/>
                <w:webHidden/>
                <w:rtl/>
              </w:rPr>
              <w:instrText xml:space="preserve"> </w:instrText>
            </w:r>
            <w:r w:rsidRPr="00D0751B">
              <w:rPr>
                <w:i w:val="0"/>
                <w:iCs w:val="0"/>
                <w:noProof/>
                <w:webHidden/>
                <w:rtl/>
              </w:rPr>
            </w:r>
            <w:r w:rsidRPr="00D0751B">
              <w:rPr>
                <w:i w:val="0"/>
                <w:iCs w:val="0"/>
                <w:noProof/>
                <w:webHidden/>
                <w:rtl/>
              </w:rPr>
              <w:fldChar w:fldCharType="separate"/>
            </w:r>
            <w:r w:rsidRPr="00D0751B">
              <w:rPr>
                <w:i w:val="0"/>
                <w:iCs w:val="0"/>
                <w:noProof/>
                <w:webHidden/>
                <w:rtl/>
              </w:rPr>
              <w:t>46</w:t>
            </w:r>
            <w:r w:rsidRPr="00D0751B">
              <w:rPr>
                <w:i w:val="0"/>
                <w:iCs w:val="0"/>
                <w:noProof/>
                <w:webHidden/>
                <w:rtl/>
              </w:rPr>
              <w:fldChar w:fldCharType="end"/>
            </w:r>
          </w:hyperlink>
        </w:p>
        <w:p w14:paraId="098C3D85" w14:textId="2D96C7D2" w:rsidR="001E604E" w:rsidRPr="00D0751B" w:rsidRDefault="001E604E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917264" w:history="1">
            <w:r w:rsidRPr="00D0751B">
              <w:rPr>
                <w:rStyle w:val="Hyperlink"/>
                <w:rFonts w:asciiTheme="majorBidi" w:hAnsiTheme="majorBidi"/>
                <w:noProof/>
              </w:rPr>
              <w:t>8.1</w:t>
            </w:r>
            <w:r w:rsidRPr="00D0751B">
              <w:rPr>
                <w:rStyle w:val="Hyperlink"/>
                <w:rFonts w:asciiTheme="majorBidi" w:hAnsiTheme="majorBidi"/>
                <w:noProof/>
                <w:rtl/>
              </w:rPr>
              <w:t xml:space="preserve"> מתודולוגיה</w:t>
            </w:r>
            <w:r w:rsidRPr="00D0751B">
              <w:rPr>
                <w:noProof/>
                <w:webHidden/>
                <w:rtl/>
              </w:rPr>
              <w:tab/>
            </w:r>
            <w:r w:rsidRPr="00D0751B">
              <w:rPr>
                <w:noProof/>
                <w:webHidden/>
                <w:rtl/>
              </w:rPr>
              <w:fldChar w:fldCharType="begin"/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</w:rPr>
              <w:instrText>PAGEREF</w:instrText>
            </w:r>
            <w:r w:rsidRPr="00D0751B">
              <w:rPr>
                <w:noProof/>
                <w:webHidden/>
                <w:rtl/>
              </w:rPr>
              <w:instrText xml:space="preserve"> _</w:instrText>
            </w:r>
            <w:r w:rsidRPr="00D0751B">
              <w:rPr>
                <w:noProof/>
                <w:webHidden/>
              </w:rPr>
              <w:instrText>Toc238917264 \h</w:instrText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  <w:rtl/>
              </w:rPr>
            </w:r>
            <w:r w:rsidRPr="00D0751B">
              <w:rPr>
                <w:noProof/>
                <w:webHidden/>
                <w:rtl/>
              </w:rPr>
              <w:fldChar w:fldCharType="separate"/>
            </w:r>
            <w:r w:rsidRPr="00D0751B">
              <w:rPr>
                <w:noProof/>
                <w:webHidden/>
                <w:rtl/>
              </w:rPr>
              <w:t>46</w:t>
            </w:r>
            <w:r w:rsidRPr="00D0751B">
              <w:rPr>
                <w:noProof/>
                <w:webHidden/>
                <w:rtl/>
              </w:rPr>
              <w:fldChar w:fldCharType="end"/>
            </w:r>
          </w:hyperlink>
        </w:p>
        <w:p w14:paraId="6420CC70" w14:textId="21E180F7" w:rsidR="001E604E" w:rsidRPr="00D0751B" w:rsidRDefault="001E604E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917265" w:history="1">
            <w:r w:rsidRPr="00D0751B">
              <w:rPr>
                <w:rStyle w:val="Hyperlink"/>
                <w:rFonts w:asciiTheme="majorBidi" w:hAnsiTheme="majorBidi"/>
                <w:noProof/>
              </w:rPr>
              <w:t>8.2</w:t>
            </w:r>
            <w:r w:rsidRPr="00D0751B">
              <w:rPr>
                <w:rStyle w:val="Hyperlink"/>
                <w:rFonts w:asciiTheme="majorBidi" w:hAnsiTheme="majorBidi"/>
                <w:noProof/>
                <w:rtl/>
              </w:rPr>
              <w:t xml:space="preserve"> חבילת הבדיקות</w:t>
            </w:r>
            <w:r w:rsidRPr="00D0751B">
              <w:rPr>
                <w:noProof/>
                <w:webHidden/>
                <w:rtl/>
              </w:rPr>
              <w:tab/>
            </w:r>
            <w:r w:rsidRPr="00D0751B">
              <w:rPr>
                <w:noProof/>
                <w:webHidden/>
                <w:rtl/>
              </w:rPr>
              <w:fldChar w:fldCharType="begin"/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</w:rPr>
              <w:instrText>PAGEREF</w:instrText>
            </w:r>
            <w:r w:rsidRPr="00D0751B">
              <w:rPr>
                <w:noProof/>
                <w:webHidden/>
                <w:rtl/>
              </w:rPr>
              <w:instrText xml:space="preserve"> _</w:instrText>
            </w:r>
            <w:r w:rsidRPr="00D0751B">
              <w:rPr>
                <w:noProof/>
                <w:webHidden/>
              </w:rPr>
              <w:instrText>Toc238917265 \h</w:instrText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  <w:rtl/>
              </w:rPr>
            </w:r>
            <w:r w:rsidRPr="00D0751B">
              <w:rPr>
                <w:noProof/>
                <w:webHidden/>
                <w:rtl/>
              </w:rPr>
              <w:fldChar w:fldCharType="separate"/>
            </w:r>
            <w:r w:rsidRPr="00D0751B">
              <w:rPr>
                <w:noProof/>
                <w:webHidden/>
                <w:rtl/>
              </w:rPr>
              <w:t>46</w:t>
            </w:r>
            <w:r w:rsidRPr="00D0751B">
              <w:rPr>
                <w:noProof/>
                <w:webHidden/>
                <w:rtl/>
              </w:rPr>
              <w:fldChar w:fldCharType="end"/>
            </w:r>
          </w:hyperlink>
        </w:p>
        <w:p w14:paraId="594FDC92" w14:textId="77C3E568" w:rsidR="001E604E" w:rsidRPr="00D0751B" w:rsidRDefault="001E604E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917266" w:history="1">
            <w:r w:rsidRPr="00D0751B">
              <w:rPr>
                <w:rStyle w:val="Hyperlink"/>
                <w:rFonts w:asciiTheme="majorBidi" w:hAnsiTheme="majorBidi"/>
                <w:noProof/>
              </w:rPr>
              <w:t>8.3</w:t>
            </w:r>
            <w:r w:rsidRPr="00D0751B">
              <w:rPr>
                <w:rStyle w:val="Hyperlink"/>
                <w:rFonts w:asciiTheme="majorBidi" w:hAnsiTheme="majorBidi"/>
                <w:noProof/>
                <w:rtl/>
              </w:rPr>
              <w:t xml:space="preserve"> אפליקציות ה-</w:t>
            </w:r>
            <w:r w:rsidRPr="00D0751B">
              <w:rPr>
                <w:rStyle w:val="Hyperlink"/>
                <w:rFonts w:asciiTheme="majorBidi" w:hAnsiTheme="majorBidi"/>
                <w:noProof/>
              </w:rPr>
              <w:t>GPIO</w:t>
            </w:r>
            <w:r w:rsidRPr="00D0751B">
              <w:rPr>
                <w:noProof/>
                <w:webHidden/>
                <w:rtl/>
              </w:rPr>
              <w:tab/>
            </w:r>
            <w:r w:rsidRPr="00D0751B">
              <w:rPr>
                <w:noProof/>
                <w:webHidden/>
                <w:rtl/>
              </w:rPr>
              <w:fldChar w:fldCharType="begin"/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</w:rPr>
              <w:instrText>PAGEREF</w:instrText>
            </w:r>
            <w:r w:rsidRPr="00D0751B">
              <w:rPr>
                <w:noProof/>
                <w:webHidden/>
                <w:rtl/>
              </w:rPr>
              <w:instrText xml:space="preserve"> _</w:instrText>
            </w:r>
            <w:r w:rsidRPr="00D0751B">
              <w:rPr>
                <w:noProof/>
                <w:webHidden/>
              </w:rPr>
              <w:instrText>Toc238917266 \h</w:instrText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  <w:rtl/>
              </w:rPr>
            </w:r>
            <w:r w:rsidRPr="00D0751B">
              <w:rPr>
                <w:noProof/>
                <w:webHidden/>
                <w:rtl/>
              </w:rPr>
              <w:fldChar w:fldCharType="separate"/>
            </w:r>
            <w:r w:rsidRPr="00D0751B">
              <w:rPr>
                <w:noProof/>
                <w:webHidden/>
                <w:rtl/>
              </w:rPr>
              <w:t>46</w:t>
            </w:r>
            <w:r w:rsidRPr="00D0751B">
              <w:rPr>
                <w:noProof/>
                <w:webHidden/>
                <w:rtl/>
              </w:rPr>
              <w:fldChar w:fldCharType="end"/>
            </w:r>
          </w:hyperlink>
        </w:p>
        <w:p w14:paraId="67CDBEDA" w14:textId="36D4A03F" w:rsidR="001E604E" w:rsidRPr="00D0751B" w:rsidRDefault="001E604E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917267" w:history="1">
            <w:r w:rsidRPr="00D0751B">
              <w:rPr>
                <w:rStyle w:val="Hyperlink"/>
                <w:rFonts w:asciiTheme="majorBidi" w:hAnsiTheme="majorBidi"/>
                <w:noProof/>
              </w:rPr>
              <w:t>8.4</w:t>
            </w:r>
            <w:r w:rsidRPr="00D0751B">
              <w:rPr>
                <w:rStyle w:val="Hyperlink"/>
                <w:rFonts w:asciiTheme="majorBidi" w:hAnsiTheme="majorBidi"/>
                <w:noProof/>
                <w:rtl/>
              </w:rPr>
              <w:t xml:space="preserve"> אפליקציית ה-</w:t>
            </w:r>
            <w:r w:rsidRPr="00D0751B">
              <w:rPr>
                <w:rStyle w:val="Hyperlink"/>
                <w:rFonts w:asciiTheme="majorBidi" w:hAnsiTheme="majorBidi"/>
                <w:noProof/>
              </w:rPr>
              <w:t>RV32IM</w:t>
            </w:r>
            <w:r w:rsidRPr="00D0751B">
              <w:rPr>
                <w:rStyle w:val="Hyperlink"/>
                <w:rFonts w:asciiTheme="majorBidi" w:hAnsiTheme="majorBidi"/>
                <w:noProof/>
                <w:rtl/>
              </w:rPr>
              <w:t xml:space="preserve"> ומאיץ החילוק</w:t>
            </w:r>
            <w:r w:rsidRPr="00D0751B">
              <w:rPr>
                <w:noProof/>
                <w:webHidden/>
                <w:rtl/>
              </w:rPr>
              <w:tab/>
            </w:r>
            <w:r w:rsidRPr="00D0751B">
              <w:rPr>
                <w:noProof/>
                <w:webHidden/>
                <w:rtl/>
              </w:rPr>
              <w:fldChar w:fldCharType="begin"/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</w:rPr>
              <w:instrText>PAGEREF</w:instrText>
            </w:r>
            <w:r w:rsidRPr="00D0751B">
              <w:rPr>
                <w:noProof/>
                <w:webHidden/>
                <w:rtl/>
              </w:rPr>
              <w:instrText xml:space="preserve"> _</w:instrText>
            </w:r>
            <w:r w:rsidRPr="00D0751B">
              <w:rPr>
                <w:noProof/>
                <w:webHidden/>
              </w:rPr>
              <w:instrText>Toc238917267 \h</w:instrText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  <w:rtl/>
              </w:rPr>
            </w:r>
            <w:r w:rsidRPr="00D0751B">
              <w:rPr>
                <w:noProof/>
                <w:webHidden/>
                <w:rtl/>
              </w:rPr>
              <w:fldChar w:fldCharType="separate"/>
            </w:r>
            <w:r w:rsidRPr="00D0751B">
              <w:rPr>
                <w:noProof/>
                <w:webHidden/>
                <w:rtl/>
              </w:rPr>
              <w:t>52</w:t>
            </w:r>
            <w:r w:rsidRPr="00D0751B">
              <w:rPr>
                <w:noProof/>
                <w:webHidden/>
                <w:rtl/>
              </w:rPr>
              <w:fldChar w:fldCharType="end"/>
            </w:r>
          </w:hyperlink>
        </w:p>
        <w:p w14:paraId="5B1FAE06" w14:textId="25893330" w:rsidR="001E604E" w:rsidRPr="00D0751B" w:rsidRDefault="001E604E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917268" w:history="1">
            <w:r w:rsidRPr="00D0751B">
              <w:rPr>
                <w:rStyle w:val="Hyperlink"/>
                <w:rFonts w:asciiTheme="majorBidi" w:hAnsiTheme="majorBidi"/>
                <w:noProof/>
              </w:rPr>
              <w:t>8.5</w:t>
            </w:r>
            <w:r w:rsidRPr="00D0751B">
              <w:rPr>
                <w:rStyle w:val="Hyperlink"/>
                <w:rFonts w:asciiTheme="majorBidi" w:hAnsiTheme="majorBidi"/>
                <w:noProof/>
                <w:rtl/>
              </w:rPr>
              <w:t xml:space="preserve"> אפליקציות הפסיקות</w:t>
            </w:r>
            <w:r w:rsidRPr="00D0751B">
              <w:rPr>
                <w:noProof/>
                <w:webHidden/>
                <w:rtl/>
              </w:rPr>
              <w:tab/>
            </w:r>
            <w:r w:rsidRPr="00D0751B">
              <w:rPr>
                <w:noProof/>
                <w:webHidden/>
                <w:rtl/>
              </w:rPr>
              <w:fldChar w:fldCharType="begin"/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</w:rPr>
              <w:instrText>PAGEREF</w:instrText>
            </w:r>
            <w:r w:rsidRPr="00D0751B">
              <w:rPr>
                <w:noProof/>
                <w:webHidden/>
                <w:rtl/>
              </w:rPr>
              <w:instrText xml:space="preserve"> _</w:instrText>
            </w:r>
            <w:r w:rsidRPr="00D0751B">
              <w:rPr>
                <w:noProof/>
                <w:webHidden/>
              </w:rPr>
              <w:instrText>Toc238917268 \h</w:instrText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  <w:rtl/>
              </w:rPr>
            </w:r>
            <w:r w:rsidRPr="00D0751B">
              <w:rPr>
                <w:noProof/>
                <w:webHidden/>
                <w:rtl/>
              </w:rPr>
              <w:fldChar w:fldCharType="separate"/>
            </w:r>
            <w:r w:rsidRPr="00D0751B">
              <w:rPr>
                <w:noProof/>
                <w:webHidden/>
                <w:rtl/>
              </w:rPr>
              <w:t>54</w:t>
            </w:r>
            <w:r w:rsidRPr="00D0751B">
              <w:rPr>
                <w:noProof/>
                <w:webHidden/>
                <w:rtl/>
              </w:rPr>
              <w:fldChar w:fldCharType="end"/>
            </w:r>
          </w:hyperlink>
        </w:p>
        <w:p w14:paraId="69640D8B" w14:textId="38A13F27" w:rsidR="001E604E" w:rsidRPr="00D0751B" w:rsidRDefault="001E604E">
          <w:pPr>
            <w:pStyle w:val="TOC3"/>
            <w:tabs>
              <w:tab w:val="right" w:leader="dot" w:pos="9344"/>
            </w:tabs>
            <w:rPr>
              <w:noProof/>
              <w:rtl/>
            </w:rPr>
          </w:pPr>
          <w:hyperlink w:anchor="_Toc238917269" w:history="1">
            <w:r w:rsidRPr="00D0751B">
              <w:rPr>
                <w:rStyle w:val="Hyperlink"/>
                <w:rFonts w:asciiTheme="majorBidi" w:hAnsiTheme="majorBidi"/>
                <w:noProof/>
              </w:rPr>
              <w:t>8.5.1</w:t>
            </w:r>
            <w:r w:rsidRPr="00D0751B">
              <w:rPr>
                <w:rStyle w:val="Hyperlink"/>
                <w:rFonts w:asciiTheme="majorBidi" w:hAnsiTheme="majorBidi"/>
                <w:noProof/>
                <w:rtl/>
              </w:rPr>
              <w:t xml:space="preserve"> קריאת הגלים</w:t>
            </w:r>
            <w:r w:rsidRPr="00D0751B">
              <w:rPr>
                <w:noProof/>
                <w:webHidden/>
                <w:rtl/>
              </w:rPr>
              <w:tab/>
            </w:r>
            <w:r w:rsidRPr="00D0751B">
              <w:rPr>
                <w:noProof/>
                <w:webHidden/>
                <w:rtl/>
              </w:rPr>
              <w:fldChar w:fldCharType="begin"/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</w:rPr>
              <w:instrText>PAGEREF</w:instrText>
            </w:r>
            <w:r w:rsidRPr="00D0751B">
              <w:rPr>
                <w:noProof/>
                <w:webHidden/>
                <w:rtl/>
              </w:rPr>
              <w:instrText xml:space="preserve"> _</w:instrText>
            </w:r>
            <w:r w:rsidRPr="00D0751B">
              <w:rPr>
                <w:noProof/>
                <w:webHidden/>
              </w:rPr>
              <w:instrText>Toc238917269 \h</w:instrText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  <w:rtl/>
              </w:rPr>
            </w:r>
            <w:r w:rsidRPr="00D0751B">
              <w:rPr>
                <w:noProof/>
                <w:webHidden/>
                <w:rtl/>
              </w:rPr>
              <w:fldChar w:fldCharType="separate"/>
            </w:r>
            <w:r w:rsidRPr="00D0751B">
              <w:rPr>
                <w:noProof/>
                <w:webHidden/>
                <w:rtl/>
              </w:rPr>
              <w:t>55</w:t>
            </w:r>
            <w:r w:rsidRPr="00D0751B">
              <w:rPr>
                <w:noProof/>
                <w:webHidden/>
                <w:rtl/>
              </w:rPr>
              <w:fldChar w:fldCharType="end"/>
            </w:r>
          </w:hyperlink>
        </w:p>
        <w:p w14:paraId="3E6886E1" w14:textId="3664CD4F" w:rsidR="001E604E" w:rsidRPr="00D0751B" w:rsidRDefault="001E604E">
          <w:pPr>
            <w:pStyle w:val="TOC3"/>
            <w:tabs>
              <w:tab w:val="right" w:leader="dot" w:pos="9344"/>
            </w:tabs>
            <w:rPr>
              <w:noProof/>
              <w:rtl/>
            </w:rPr>
          </w:pPr>
          <w:hyperlink w:anchor="_Toc238917270" w:history="1">
            <w:r w:rsidRPr="00D0751B">
              <w:rPr>
                <w:rStyle w:val="Hyperlink"/>
                <w:rFonts w:asciiTheme="majorBidi" w:hAnsiTheme="majorBidi"/>
                <w:noProof/>
              </w:rPr>
              <w:t>8.5.2 test1</w:t>
            </w:r>
            <w:r w:rsidRPr="00D0751B">
              <w:rPr>
                <w:rStyle w:val="Hyperlink"/>
                <w:rFonts w:asciiTheme="majorBidi" w:hAnsiTheme="majorBidi"/>
                <w:noProof/>
                <w:rtl/>
              </w:rPr>
              <w:t xml:space="preserve"> - פסיקות </w:t>
            </w:r>
            <w:r w:rsidRPr="00D0751B">
              <w:rPr>
                <w:rStyle w:val="Hyperlink"/>
                <w:rFonts w:asciiTheme="majorBidi" w:hAnsiTheme="majorBidi"/>
                <w:noProof/>
              </w:rPr>
              <w:t>KEY</w:t>
            </w:r>
            <w:r w:rsidRPr="00D0751B">
              <w:rPr>
                <w:rStyle w:val="Hyperlink"/>
                <w:rFonts w:asciiTheme="majorBidi" w:hAnsiTheme="majorBidi"/>
                <w:noProof/>
                <w:rtl/>
              </w:rPr>
              <w:t xml:space="preserve"> עם המאיץ</w:t>
            </w:r>
            <w:r w:rsidRPr="00D0751B">
              <w:rPr>
                <w:noProof/>
                <w:webHidden/>
                <w:rtl/>
              </w:rPr>
              <w:tab/>
            </w:r>
            <w:r w:rsidRPr="00D0751B">
              <w:rPr>
                <w:noProof/>
                <w:webHidden/>
                <w:rtl/>
              </w:rPr>
              <w:fldChar w:fldCharType="begin"/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</w:rPr>
              <w:instrText>PAGEREF</w:instrText>
            </w:r>
            <w:r w:rsidRPr="00D0751B">
              <w:rPr>
                <w:noProof/>
                <w:webHidden/>
                <w:rtl/>
              </w:rPr>
              <w:instrText xml:space="preserve"> _</w:instrText>
            </w:r>
            <w:r w:rsidRPr="00D0751B">
              <w:rPr>
                <w:noProof/>
                <w:webHidden/>
              </w:rPr>
              <w:instrText>Toc238917270 \h</w:instrText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  <w:rtl/>
              </w:rPr>
            </w:r>
            <w:r w:rsidRPr="00D0751B">
              <w:rPr>
                <w:noProof/>
                <w:webHidden/>
                <w:rtl/>
              </w:rPr>
              <w:fldChar w:fldCharType="separate"/>
            </w:r>
            <w:r w:rsidRPr="00D0751B">
              <w:rPr>
                <w:noProof/>
                <w:webHidden/>
                <w:rtl/>
              </w:rPr>
              <w:t>55</w:t>
            </w:r>
            <w:r w:rsidRPr="00D0751B">
              <w:rPr>
                <w:noProof/>
                <w:webHidden/>
                <w:rtl/>
              </w:rPr>
              <w:fldChar w:fldCharType="end"/>
            </w:r>
          </w:hyperlink>
        </w:p>
        <w:p w14:paraId="4B0B4978" w14:textId="316C7CA9" w:rsidR="001E604E" w:rsidRPr="00D0751B" w:rsidRDefault="001E604E">
          <w:pPr>
            <w:pStyle w:val="TOC3"/>
            <w:tabs>
              <w:tab w:val="right" w:leader="dot" w:pos="9344"/>
            </w:tabs>
            <w:rPr>
              <w:noProof/>
              <w:rtl/>
            </w:rPr>
          </w:pPr>
          <w:hyperlink w:anchor="_Toc238917271" w:history="1">
            <w:r w:rsidRPr="00D0751B">
              <w:rPr>
                <w:rStyle w:val="Hyperlink"/>
                <w:rFonts w:asciiTheme="majorBidi" w:hAnsiTheme="majorBidi"/>
                <w:noProof/>
              </w:rPr>
              <w:t>8.5.3 test2</w:t>
            </w:r>
            <w:r w:rsidRPr="00D0751B">
              <w:rPr>
                <w:rStyle w:val="Hyperlink"/>
                <w:rFonts w:asciiTheme="majorBidi" w:hAnsiTheme="majorBidi"/>
                <w:noProof/>
                <w:rtl/>
              </w:rPr>
              <w:t xml:space="preserve"> - הטיימר</w:t>
            </w:r>
            <w:r w:rsidRPr="00D0751B">
              <w:rPr>
                <w:noProof/>
                <w:webHidden/>
                <w:rtl/>
              </w:rPr>
              <w:tab/>
            </w:r>
            <w:r w:rsidRPr="00D0751B">
              <w:rPr>
                <w:noProof/>
                <w:webHidden/>
                <w:rtl/>
              </w:rPr>
              <w:fldChar w:fldCharType="begin"/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</w:rPr>
              <w:instrText>PAGEREF</w:instrText>
            </w:r>
            <w:r w:rsidRPr="00D0751B">
              <w:rPr>
                <w:noProof/>
                <w:webHidden/>
                <w:rtl/>
              </w:rPr>
              <w:instrText xml:space="preserve"> _</w:instrText>
            </w:r>
            <w:r w:rsidRPr="00D0751B">
              <w:rPr>
                <w:noProof/>
                <w:webHidden/>
              </w:rPr>
              <w:instrText>Toc238917271 \h</w:instrText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  <w:rtl/>
              </w:rPr>
            </w:r>
            <w:r w:rsidRPr="00D0751B">
              <w:rPr>
                <w:noProof/>
                <w:webHidden/>
                <w:rtl/>
              </w:rPr>
              <w:fldChar w:fldCharType="separate"/>
            </w:r>
            <w:r w:rsidRPr="00D0751B">
              <w:rPr>
                <w:noProof/>
                <w:webHidden/>
                <w:rtl/>
              </w:rPr>
              <w:t>57</w:t>
            </w:r>
            <w:r w:rsidRPr="00D0751B">
              <w:rPr>
                <w:noProof/>
                <w:webHidden/>
                <w:rtl/>
              </w:rPr>
              <w:fldChar w:fldCharType="end"/>
            </w:r>
          </w:hyperlink>
        </w:p>
        <w:p w14:paraId="0B0E515F" w14:textId="07E09813" w:rsidR="001E604E" w:rsidRPr="00D0751B" w:rsidRDefault="001E604E">
          <w:pPr>
            <w:pStyle w:val="TOC3"/>
            <w:tabs>
              <w:tab w:val="right" w:leader="dot" w:pos="9344"/>
            </w:tabs>
            <w:rPr>
              <w:noProof/>
              <w:rtl/>
            </w:rPr>
          </w:pPr>
          <w:hyperlink w:anchor="_Toc238917272" w:history="1">
            <w:r w:rsidRPr="00D0751B">
              <w:rPr>
                <w:rStyle w:val="Hyperlink"/>
                <w:rFonts w:asciiTheme="majorBidi" w:hAnsiTheme="majorBidi"/>
                <w:noProof/>
              </w:rPr>
              <w:t>8.5.4 test3</w:t>
            </w:r>
            <w:r w:rsidRPr="00D0751B">
              <w:rPr>
                <w:rStyle w:val="Hyperlink"/>
                <w:rFonts w:asciiTheme="majorBidi" w:hAnsiTheme="majorBidi"/>
                <w:noProof/>
                <w:rtl/>
              </w:rPr>
              <w:t xml:space="preserve"> - אותה מכונת מצבים, ובנוסף שינוי מרווח</w:t>
            </w:r>
            <w:r w:rsidRPr="00D0751B">
              <w:rPr>
                <w:noProof/>
                <w:webHidden/>
                <w:rtl/>
              </w:rPr>
              <w:tab/>
            </w:r>
            <w:r w:rsidRPr="00D0751B">
              <w:rPr>
                <w:noProof/>
                <w:webHidden/>
                <w:rtl/>
              </w:rPr>
              <w:fldChar w:fldCharType="begin"/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</w:rPr>
              <w:instrText>PAGEREF</w:instrText>
            </w:r>
            <w:r w:rsidRPr="00D0751B">
              <w:rPr>
                <w:noProof/>
                <w:webHidden/>
                <w:rtl/>
              </w:rPr>
              <w:instrText xml:space="preserve"> _</w:instrText>
            </w:r>
            <w:r w:rsidRPr="00D0751B">
              <w:rPr>
                <w:noProof/>
                <w:webHidden/>
              </w:rPr>
              <w:instrText>Toc238917272 \h</w:instrText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  <w:rtl/>
              </w:rPr>
            </w:r>
            <w:r w:rsidRPr="00D0751B">
              <w:rPr>
                <w:noProof/>
                <w:webHidden/>
                <w:rtl/>
              </w:rPr>
              <w:fldChar w:fldCharType="separate"/>
            </w:r>
            <w:r w:rsidRPr="00D0751B">
              <w:rPr>
                <w:noProof/>
                <w:webHidden/>
                <w:rtl/>
              </w:rPr>
              <w:t>59</w:t>
            </w:r>
            <w:r w:rsidRPr="00D0751B">
              <w:rPr>
                <w:noProof/>
                <w:webHidden/>
                <w:rtl/>
              </w:rPr>
              <w:fldChar w:fldCharType="end"/>
            </w:r>
          </w:hyperlink>
        </w:p>
        <w:p w14:paraId="3F5455A5" w14:textId="253B38DF" w:rsidR="001E604E" w:rsidRPr="00D0751B" w:rsidRDefault="001E604E">
          <w:pPr>
            <w:pStyle w:val="TOC3"/>
            <w:tabs>
              <w:tab w:val="right" w:leader="dot" w:pos="9344"/>
            </w:tabs>
            <w:rPr>
              <w:noProof/>
              <w:rtl/>
            </w:rPr>
          </w:pPr>
          <w:hyperlink w:anchor="_Toc238917273" w:history="1">
            <w:r w:rsidRPr="00D0751B">
              <w:rPr>
                <w:rStyle w:val="Hyperlink"/>
                <w:rFonts w:asciiTheme="majorBidi" w:hAnsiTheme="majorBidi"/>
                <w:noProof/>
              </w:rPr>
              <w:t>8.5.5 test4</w:t>
            </w:r>
            <w:r w:rsidRPr="00D0751B">
              <w:rPr>
                <w:rStyle w:val="Hyperlink"/>
                <w:rFonts w:asciiTheme="majorBidi" w:hAnsiTheme="majorBidi"/>
                <w:noProof/>
                <w:rtl/>
              </w:rPr>
              <w:t xml:space="preserve"> - הטיימר, ה-</w:t>
            </w:r>
            <w:r w:rsidRPr="00D0751B">
              <w:rPr>
                <w:rStyle w:val="Hyperlink"/>
                <w:rFonts w:asciiTheme="majorBidi" w:hAnsiTheme="majorBidi"/>
                <w:noProof/>
              </w:rPr>
              <w:t>PWM</w:t>
            </w:r>
            <w:r w:rsidRPr="00D0751B">
              <w:rPr>
                <w:rStyle w:val="Hyperlink"/>
                <w:rFonts w:asciiTheme="majorBidi" w:hAnsiTheme="majorBidi"/>
                <w:noProof/>
                <w:rtl/>
              </w:rPr>
              <w:t xml:space="preserve"> ונתיב הלכידה</w:t>
            </w:r>
            <w:r w:rsidRPr="00D0751B">
              <w:rPr>
                <w:noProof/>
                <w:webHidden/>
                <w:rtl/>
              </w:rPr>
              <w:tab/>
            </w:r>
            <w:r w:rsidRPr="00D0751B">
              <w:rPr>
                <w:noProof/>
                <w:webHidden/>
                <w:rtl/>
              </w:rPr>
              <w:fldChar w:fldCharType="begin"/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</w:rPr>
              <w:instrText>PAGEREF</w:instrText>
            </w:r>
            <w:r w:rsidRPr="00D0751B">
              <w:rPr>
                <w:noProof/>
                <w:webHidden/>
                <w:rtl/>
              </w:rPr>
              <w:instrText xml:space="preserve"> _</w:instrText>
            </w:r>
            <w:r w:rsidRPr="00D0751B">
              <w:rPr>
                <w:noProof/>
                <w:webHidden/>
              </w:rPr>
              <w:instrText>Toc238917273 \h</w:instrText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  <w:rtl/>
              </w:rPr>
            </w:r>
            <w:r w:rsidRPr="00D0751B">
              <w:rPr>
                <w:noProof/>
                <w:webHidden/>
                <w:rtl/>
              </w:rPr>
              <w:fldChar w:fldCharType="separate"/>
            </w:r>
            <w:r w:rsidRPr="00D0751B">
              <w:rPr>
                <w:noProof/>
                <w:webHidden/>
                <w:rtl/>
              </w:rPr>
              <w:t>60</w:t>
            </w:r>
            <w:r w:rsidRPr="00D0751B">
              <w:rPr>
                <w:noProof/>
                <w:webHidden/>
                <w:rtl/>
              </w:rPr>
              <w:fldChar w:fldCharType="end"/>
            </w:r>
          </w:hyperlink>
        </w:p>
        <w:p w14:paraId="21667442" w14:textId="10A9B9E3" w:rsidR="001E604E" w:rsidRPr="00D0751B" w:rsidRDefault="001E604E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917274" w:history="1">
            <w:r w:rsidRPr="00D0751B">
              <w:rPr>
                <w:rStyle w:val="Hyperlink"/>
                <w:rFonts w:asciiTheme="majorBidi" w:hAnsiTheme="majorBidi"/>
                <w:noProof/>
              </w:rPr>
              <w:t>8.6</w:t>
            </w:r>
            <w:r w:rsidRPr="00D0751B">
              <w:rPr>
                <w:rStyle w:val="Hyperlink"/>
                <w:rFonts w:asciiTheme="majorBidi" w:hAnsiTheme="majorBidi"/>
                <w:noProof/>
                <w:rtl/>
              </w:rPr>
              <w:t xml:space="preserve"> השוואה מול מודל הזהב</w:t>
            </w:r>
            <w:r w:rsidRPr="00D0751B">
              <w:rPr>
                <w:noProof/>
                <w:webHidden/>
                <w:rtl/>
              </w:rPr>
              <w:tab/>
            </w:r>
            <w:r w:rsidRPr="00D0751B">
              <w:rPr>
                <w:noProof/>
                <w:webHidden/>
                <w:rtl/>
              </w:rPr>
              <w:fldChar w:fldCharType="begin"/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</w:rPr>
              <w:instrText>PAGEREF</w:instrText>
            </w:r>
            <w:r w:rsidRPr="00D0751B">
              <w:rPr>
                <w:noProof/>
                <w:webHidden/>
                <w:rtl/>
              </w:rPr>
              <w:instrText xml:space="preserve"> _</w:instrText>
            </w:r>
            <w:r w:rsidRPr="00D0751B">
              <w:rPr>
                <w:noProof/>
                <w:webHidden/>
              </w:rPr>
              <w:instrText>Toc238917274 \h</w:instrText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  <w:rtl/>
              </w:rPr>
            </w:r>
            <w:r w:rsidRPr="00D0751B">
              <w:rPr>
                <w:noProof/>
                <w:webHidden/>
                <w:rtl/>
              </w:rPr>
              <w:fldChar w:fldCharType="separate"/>
            </w:r>
            <w:r w:rsidRPr="00D0751B">
              <w:rPr>
                <w:noProof/>
                <w:webHidden/>
                <w:rtl/>
              </w:rPr>
              <w:t>66</w:t>
            </w:r>
            <w:r w:rsidRPr="00D0751B">
              <w:rPr>
                <w:noProof/>
                <w:webHidden/>
                <w:rtl/>
              </w:rPr>
              <w:fldChar w:fldCharType="end"/>
            </w:r>
          </w:hyperlink>
        </w:p>
        <w:p w14:paraId="7286CF3B" w14:textId="5275BEE1" w:rsidR="001E604E" w:rsidRPr="00D0751B" w:rsidRDefault="001E604E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917275" w:history="1">
            <w:r w:rsidRPr="00D0751B">
              <w:rPr>
                <w:rStyle w:val="Hyperlink"/>
                <w:rFonts w:asciiTheme="majorBidi" w:hAnsiTheme="majorBidi"/>
                <w:noProof/>
              </w:rPr>
              <w:t>8.7</w:t>
            </w:r>
            <w:r w:rsidRPr="00D0751B">
              <w:rPr>
                <w:rStyle w:val="Hyperlink"/>
                <w:rFonts w:asciiTheme="majorBidi" w:hAnsiTheme="majorBidi"/>
                <w:noProof/>
                <w:rtl/>
              </w:rPr>
              <w:t xml:space="preserve"> אפליקציית התפריט של סעיף </w:t>
            </w:r>
            <w:r w:rsidRPr="00D0751B">
              <w:rPr>
                <w:rStyle w:val="Hyperlink"/>
                <w:rFonts w:asciiTheme="majorBidi" w:hAnsiTheme="majorBidi"/>
                <w:noProof/>
              </w:rPr>
              <w:t>8</w:t>
            </w:r>
            <w:r w:rsidRPr="00D0751B">
              <w:rPr>
                <w:noProof/>
                <w:webHidden/>
                <w:rtl/>
              </w:rPr>
              <w:tab/>
            </w:r>
            <w:r w:rsidRPr="00D0751B">
              <w:rPr>
                <w:noProof/>
                <w:webHidden/>
                <w:rtl/>
              </w:rPr>
              <w:fldChar w:fldCharType="begin"/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</w:rPr>
              <w:instrText>PAGEREF</w:instrText>
            </w:r>
            <w:r w:rsidRPr="00D0751B">
              <w:rPr>
                <w:noProof/>
                <w:webHidden/>
                <w:rtl/>
              </w:rPr>
              <w:instrText xml:space="preserve"> _</w:instrText>
            </w:r>
            <w:r w:rsidRPr="00D0751B">
              <w:rPr>
                <w:noProof/>
                <w:webHidden/>
              </w:rPr>
              <w:instrText>Toc238917275 \h</w:instrText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  <w:rtl/>
              </w:rPr>
            </w:r>
            <w:r w:rsidRPr="00D0751B">
              <w:rPr>
                <w:noProof/>
                <w:webHidden/>
                <w:rtl/>
              </w:rPr>
              <w:fldChar w:fldCharType="separate"/>
            </w:r>
            <w:r w:rsidRPr="00D0751B">
              <w:rPr>
                <w:noProof/>
                <w:webHidden/>
                <w:rtl/>
              </w:rPr>
              <w:t>66</w:t>
            </w:r>
            <w:r w:rsidRPr="00D0751B">
              <w:rPr>
                <w:noProof/>
                <w:webHidden/>
                <w:rtl/>
              </w:rPr>
              <w:fldChar w:fldCharType="end"/>
            </w:r>
          </w:hyperlink>
        </w:p>
        <w:p w14:paraId="38C900AC" w14:textId="541D857C" w:rsidR="001E604E" w:rsidRPr="00D0751B" w:rsidRDefault="001E604E">
          <w:pPr>
            <w:pStyle w:val="TOC1"/>
            <w:tabs>
              <w:tab w:val="right" w:leader="dot" w:pos="9344"/>
            </w:tabs>
            <w:rPr>
              <w:i w:val="0"/>
              <w:iCs w:val="0"/>
              <w:noProof/>
              <w:rtl/>
            </w:rPr>
          </w:pPr>
          <w:hyperlink w:anchor="_Toc238917276" w:history="1">
            <w:r w:rsidRPr="00D0751B">
              <w:rPr>
                <w:rStyle w:val="Hyperlink"/>
                <w:rFonts w:asciiTheme="majorBidi" w:hAnsiTheme="majorBidi"/>
                <w:i w:val="0"/>
                <w:iCs w:val="0"/>
                <w:noProof/>
              </w:rPr>
              <w:t>9</w:t>
            </w:r>
            <w:r w:rsidRPr="00D0751B">
              <w:rPr>
                <w:rStyle w:val="Hyperlink"/>
                <w:rFonts w:asciiTheme="majorBidi" w:hAnsiTheme="majorBidi"/>
                <w:i w:val="0"/>
                <w:iCs w:val="0"/>
                <w:noProof/>
                <w:rtl/>
              </w:rPr>
              <w:t xml:space="preserve">. ניתוח </w:t>
            </w:r>
            <w:r w:rsidRPr="00D0751B">
              <w:rPr>
                <w:rStyle w:val="Hyperlink"/>
                <w:rFonts w:asciiTheme="majorBidi" w:hAnsiTheme="majorBidi"/>
                <w:i w:val="0"/>
                <w:iCs w:val="0"/>
                <w:noProof/>
              </w:rPr>
              <w:t>PPA</w:t>
            </w:r>
            <w:r w:rsidRPr="00D0751B">
              <w:rPr>
                <w:i w:val="0"/>
                <w:iCs w:val="0"/>
                <w:noProof/>
                <w:webHidden/>
                <w:rtl/>
              </w:rPr>
              <w:tab/>
            </w:r>
            <w:r w:rsidRPr="00D0751B">
              <w:rPr>
                <w:i w:val="0"/>
                <w:iCs w:val="0"/>
                <w:noProof/>
                <w:webHidden/>
                <w:rtl/>
              </w:rPr>
              <w:fldChar w:fldCharType="begin"/>
            </w:r>
            <w:r w:rsidRPr="00D0751B">
              <w:rPr>
                <w:i w:val="0"/>
                <w:iCs w:val="0"/>
                <w:noProof/>
                <w:webHidden/>
                <w:rtl/>
              </w:rPr>
              <w:instrText xml:space="preserve"> </w:instrText>
            </w:r>
            <w:r w:rsidRPr="00D0751B">
              <w:rPr>
                <w:i w:val="0"/>
                <w:iCs w:val="0"/>
                <w:noProof/>
                <w:webHidden/>
              </w:rPr>
              <w:instrText>PAGEREF</w:instrText>
            </w:r>
            <w:r w:rsidRPr="00D0751B">
              <w:rPr>
                <w:i w:val="0"/>
                <w:iCs w:val="0"/>
                <w:noProof/>
                <w:webHidden/>
                <w:rtl/>
              </w:rPr>
              <w:instrText xml:space="preserve"> _</w:instrText>
            </w:r>
            <w:r w:rsidRPr="00D0751B">
              <w:rPr>
                <w:i w:val="0"/>
                <w:iCs w:val="0"/>
                <w:noProof/>
                <w:webHidden/>
              </w:rPr>
              <w:instrText>Toc238917276 \h</w:instrText>
            </w:r>
            <w:r w:rsidRPr="00D0751B">
              <w:rPr>
                <w:i w:val="0"/>
                <w:iCs w:val="0"/>
                <w:noProof/>
                <w:webHidden/>
                <w:rtl/>
              </w:rPr>
              <w:instrText xml:space="preserve"> </w:instrText>
            </w:r>
            <w:r w:rsidRPr="00D0751B">
              <w:rPr>
                <w:i w:val="0"/>
                <w:iCs w:val="0"/>
                <w:noProof/>
                <w:webHidden/>
                <w:rtl/>
              </w:rPr>
            </w:r>
            <w:r w:rsidRPr="00D0751B">
              <w:rPr>
                <w:i w:val="0"/>
                <w:iCs w:val="0"/>
                <w:noProof/>
                <w:webHidden/>
                <w:rtl/>
              </w:rPr>
              <w:fldChar w:fldCharType="separate"/>
            </w:r>
            <w:r w:rsidRPr="00D0751B">
              <w:rPr>
                <w:i w:val="0"/>
                <w:iCs w:val="0"/>
                <w:noProof/>
                <w:webHidden/>
                <w:rtl/>
              </w:rPr>
              <w:t>68</w:t>
            </w:r>
            <w:r w:rsidRPr="00D0751B">
              <w:rPr>
                <w:i w:val="0"/>
                <w:iCs w:val="0"/>
                <w:noProof/>
                <w:webHidden/>
                <w:rtl/>
              </w:rPr>
              <w:fldChar w:fldCharType="end"/>
            </w:r>
          </w:hyperlink>
        </w:p>
        <w:p w14:paraId="122B9217" w14:textId="34AA9257" w:rsidR="001E604E" w:rsidRPr="00D0751B" w:rsidRDefault="001E604E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917277" w:history="1">
            <w:r w:rsidRPr="00D0751B">
              <w:rPr>
                <w:rStyle w:val="Hyperlink"/>
                <w:rFonts w:asciiTheme="majorBidi" w:hAnsiTheme="majorBidi"/>
                <w:noProof/>
              </w:rPr>
              <w:t>9.1</w:t>
            </w:r>
            <w:r w:rsidRPr="00D0751B">
              <w:rPr>
                <w:rStyle w:val="Hyperlink"/>
                <w:rFonts w:asciiTheme="majorBidi" w:hAnsiTheme="majorBidi"/>
                <w:noProof/>
                <w:rtl/>
              </w:rPr>
              <w:t xml:space="preserve"> שלוש טבלאות ה-</w:t>
            </w:r>
            <w:r w:rsidRPr="00D0751B">
              <w:rPr>
                <w:rStyle w:val="Hyperlink"/>
                <w:rFonts w:asciiTheme="majorBidi" w:hAnsiTheme="majorBidi"/>
                <w:noProof/>
              </w:rPr>
              <w:t>PPA</w:t>
            </w:r>
            <w:r w:rsidRPr="00D0751B">
              <w:rPr>
                <w:noProof/>
                <w:webHidden/>
                <w:rtl/>
              </w:rPr>
              <w:tab/>
            </w:r>
            <w:r w:rsidRPr="00D0751B">
              <w:rPr>
                <w:noProof/>
                <w:webHidden/>
                <w:rtl/>
              </w:rPr>
              <w:fldChar w:fldCharType="begin"/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</w:rPr>
              <w:instrText>PAGEREF</w:instrText>
            </w:r>
            <w:r w:rsidRPr="00D0751B">
              <w:rPr>
                <w:noProof/>
                <w:webHidden/>
                <w:rtl/>
              </w:rPr>
              <w:instrText xml:space="preserve"> _</w:instrText>
            </w:r>
            <w:r w:rsidRPr="00D0751B">
              <w:rPr>
                <w:noProof/>
                <w:webHidden/>
              </w:rPr>
              <w:instrText>Toc238917277 \h</w:instrText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  <w:rtl/>
              </w:rPr>
            </w:r>
            <w:r w:rsidRPr="00D0751B">
              <w:rPr>
                <w:noProof/>
                <w:webHidden/>
                <w:rtl/>
              </w:rPr>
              <w:fldChar w:fldCharType="separate"/>
            </w:r>
            <w:r w:rsidRPr="00D0751B">
              <w:rPr>
                <w:noProof/>
                <w:webHidden/>
                <w:rtl/>
              </w:rPr>
              <w:t>68</w:t>
            </w:r>
            <w:r w:rsidRPr="00D0751B">
              <w:rPr>
                <w:noProof/>
                <w:webHidden/>
                <w:rtl/>
              </w:rPr>
              <w:fldChar w:fldCharType="end"/>
            </w:r>
          </w:hyperlink>
        </w:p>
        <w:p w14:paraId="2C903A66" w14:textId="7F8F4FDC" w:rsidR="001E604E" w:rsidRPr="00D0751B" w:rsidRDefault="001E604E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917278" w:history="1">
            <w:r w:rsidRPr="00D0751B">
              <w:rPr>
                <w:rStyle w:val="Hyperlink"/>
                <w:rFonts w:asciiTheme="majorBidi" w:hAnsiTheme="majorBidi"/>
                <w:noProof/>
              </w:rPr>
              <w:t>9.2 Area</w:t>
            </w:r>
            <w:r w:rsidRPr="00D0751B">
              <w:rPr>
                <w:rStyle w:val="Hyperlink"/>
                <w:rFonts w:asciiTheme="majorBidi" w:hAnsiTheme="majorBidi"/>
                <w:noProof/>
                <w:rtl/>
              </w:rPr>
              <w:t xml:space="preserve"> - צריכת משאבים</w:t>
            </w:r>
            <w:r w:rsidRPr="00D0751B">
              <w:rPr>
                <w:noProof/>
                <w:webHidden/>
                <w:rtl/>
              </w:rPr>
              <w:tab/>
            </w:r>
            <w:r w:rsidRPr="00D0751B">
              <w:rPr>
                <w:noProof/>
                <w:webHidden/>
                <w:rtl/>
              </w:rPr>
              <w:fldChar w:fldCharType="begin"/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</w:rPr>
              <w:instrText>PAGEREF</w:instrText>
            </w:r>
            <w:r w:rsidRPr="00D0751B">
              <w:rPr>
                <w:noProof/>
                <w:webHidden/>
                <w:rtl/>
              </w:rPr>
              <w:instrText xml:space="preserve"> _</w:instrText>
            </w:r>
            <w:r w:rsidRPr="00D0751B">
              <w:rPr>
                <w:noProof/>
                <w:webHidden/>
              </w:rPr>
              <w:instrText>Toc238917278 \h</w:instrText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  <w:rtl/>
              </w:rPr>
            </w:r>
            <w:r w:rsidRPr="00D0751B">
              <w:rPr>
                <w:noProof/>
                <w:webHidden/>
                <w:rtl/>
              </w:rPr>
              <w:fldChar w:fldCharType="separate"/>
            </w:r>
            <w:r w:rsidRPr="00D0751B">
              <w:rPr>
                <w:noProof/>
                <w:webHidden/>
                <w:rtl/>
              </w:rPr>
              <w:t>69</w:t>
            </w:r>
            <w:r w:rsidRPr="00D0751B">
              <w:rPr>
                <w:noProof/>
                <w:webHidden/>
                <w:rtl/>
              </w:rPr>
              <w:fldChar w:fldCharType="end"/>
            </w:r>
          </w:hyperlink>
        </w:p>
        <w:p w14:paraId="341D1DD1" w14:textId="33F6B62A" w:rsidR="001E604E" w:rsidRPr="00D0751B" w:rsidRDefault="001E604E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917279" w:history="1">
            <w:r w:rsidRPr="00D0751B">
              <w:rPr>
                <w:rStyle w:val="Hyperlink"/>
                <w:rFonts w:asciiTheme="majorBidi" w:hAnsiTheme="majorBidi"/>
                <w:noProof/>
              </w:rPr>
              <w:t>9.3 Performance</w:t>
            </w:r>
            <w:r w:rsidRPr="00D0751B">
              <w:rPr>
                <w:rStyle w:val="Hyperlink"/>
                <w:rFonts w:asciiTheme="majorBidi" w:hAnsiTheme="majorBidi"/>
                <w:noProof/>
                <w:rtl/>
              </w:rPr>
              <w:t xml:space="preserve"> - תדר מרבי ומסלול קריטי</w:t>
            </w:r>
            <w:r w:rsidRPr="00D0751B">
              <w:rPr>
                <w:noProof/>
                <w:webHidden/>
                <w:rtl/>
              </w:rPr>
              <w:tab/>
            </w:r>
            <w:r w:rsidRPr="00D0751B">
              <w:rPr>
                <w:noProof/>
                <w:webHidden/>
                <w:rtl/>
              </w:rPr>
              <w:fldChar w:fldCharType="begin"/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</w:rPr>
              <w:instrText>PAGEREF</w:instrText>
            </w:r>
            <w:r w:rsidRPr="00D0751B">
              <w:rPr>
                <w:noProof/>
                <w:webHidden/>
                <w:rtl/>
              </w:rPr>
              <w:instrText xml:space="preserve"> _</w:instrText>
            </w:r>
            <w:r w:rsidRPr="00D0751B">
              <w:rPr>
                <w:noProof/>
                <w:webHidden/>
              </w:rPr>
              <w:instrText>Toc238917279 \h</w:instrText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  <w:rtl/>
              </w:rPr>
            </w:r>
            <w:r w:rsidRPr="00D0751B">
              <w:rPr>
                <w:noProof/>
                <w:webHidden/>
                <w:rtl/>
              </w:rPr>
              <w:fldChar w:fldCharType="separate"/>
            </w:r>
            <w:r w:rsidRPr="00D0751B">
              <w:rPr>
                <w:noProof/>
                <w:webHidden/>
                <w:rtl/>
              </w:rPr>
              <w:t>70</w:t>
            </w:r>
            <w:r w:rsidRPr="00D0751B">
              <w:rPr>
                <w:noProof/>
                <w:webHidden/>
                <w:rtl/>
              </w:rPr>
              <w:fldChar w:fldCharType="end"/>
            </w:r>
          </w:hyperlink>
        </w:p>
        <w:p w14:paraId="5C0DAEB2" w14:textId="03AA06DA" w:rsidR="001E604E" w:rsidRPr="00D0751B" w:rsidRDefault="001E604E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917280" w:history="1">
            <w:r w:rsidRPr="00D0751B">
              <w:rPr>
                <w:rStyle w:val="Hyperlink"/>
                <w:rFonts w:asciiTheme="majorBidi" w:hAnsiTheme="majorBidi"/>
                <w:noProof/>
              </w:rPr>
              <w:t>9.4 Power</w:t>
            </w:r>
            <w:r w:rsidRPr="00D0751B">
              <w:rPr>
                <w:rStyle w:val="Hyperlink"/>
                <w:rFonts w:asciiTheme="majorBidi" w:hAnsiTheme="majorBidi"/>
                <w:noProof/>
                <w:rtl/>
              </w:rPr>
              <w:t xml:space="preserve"> - צריכת הספק</w:t>
            </w:r>
            <w:r w:rsidRPr="00D0751B">
              <w:rPr>
                <w:noProof/>
                <w:webHidden/>
                <w:rtl/>
              </w:rPr>
              <w:tab/>
            </w:r>
            <w:r w:rsidRPr="00D0751B">
              <w:rPr>
                <w:noProof/>
                <w:webHidden/>
                <w:rtl/>
              </w:rPr>
              <w:fldChar w:fldCharType="begin"/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</w:rPr>
              <w:instrText>PAGEREF</w:instrText>
            </w:r>
            <w:r w:rsidRPr="00D0751B">
              <w:rPr>
                <w:noProof/>
                <w:webHidden/>
                <w:rtl/>
              </w:rPr>
              <w:instrText xml:space="preserve"> _</w:instrText>
            </w:r>
            <w:r w:rsidRPr="00D0751B">
              <w:rPr>
                <w:noProof/>
                <w:webHidden/>
              </w:rPr>
              <w:instrText>Toc238917280 \h</w:instrText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  <w:rtl/>
              </w:rPr>
            </w:r>
            <w:r w:rsidRPr="00D0751B">
              <w:rPr>
                <w:noProof/>
                <w:webHidden/>
                <w:rtl/>
              </w:rPr>
              <w:fldChar w:fldCharType="separate"/>
            </w:r>
            <w:r w:rsidRPr="00D0751B">
              <w:rPr>
                <w:noProof/>
                <w:webHidden/>
                <w:rtl/>
              </w:rPr>
              <w:t>74</w:t>
            </w:r>
            <w:r w:rsidRPr="00D0751B">
              <w:rPr>
                <w:noProof/>
                <w:webHidden/>
                <w:rtl/>
              </w:rPr>
              <w:fldChar w:fldCharType="end"/>
            </w:r>
          </w:hyperlink>
        </w:p>
        <w:p w14:paraId="13F3BF5A" w14:textId="18DE4483" w:rsidR="001E604E" w:rsidRPr="00D0751B" w:rsidRDefault="001E604E">
          <w:pPr>
            <w:pStyle w:val="TOC1"/>
            <w:tabs>
              <w:tab w:val="right" w:leader="dot" w:pos="9344"/>
            </w:tabs>
            <w:rPr>
              <w:i w:val="0"/>
              <w:iCs w:val="0"/>
              <w:noProof/>
              <w:rtl/>
            </w:rPr>
          </w:pPr>
          <w:hyperlink w:anchor="_Toc238917281" w:history="1">
            <w:r w:rsidRPr="00D0751B">
              <w:rPr>
                <w:rStyle w:val="Hyperlink"/>
                <w:rFonts w:asciiTheme="majorBidi" w:hAnsiTheme="majorBidi"/>
                <w:i w:val="0"/>
                <w:iCs w:val="0"/>
                <w:noProof/>
              </w:rPr>
              <w:t>10</w:t>
            </w:r>
            <w:r w:rsidRPr="00D0751B">
              <w:rPr>
                <w:rStyle w:val="Hyperlink"/>
                <w:rFonts w:asciiTheme="majorBidi" w:hAnsiTheme="majorBidi"/>
                <w:i w:val="0"/>
                <w:iCs w:val="0"/>
                <w:noProof/>
                <w:rtl/>
              </w:rPr>
              <w:t xml:space="preserve">. ניתוח </w:t>
            </w:r>
            <w:r w:rsidRPr="00D0751B">
              <w:rPr>
                <w:rStyle w:val="Hyperlink"/>
                <w:rFonts w:asciiTheme="majorBidi" w:hAnsiTheme="majorBidi"/>
                <w:i w:val="0"/>
                <w:iCs w:val="0"/>
                <w:noProof/>
              </w:rPr>
              <w:t>IPC</w:t>
            </w:r>
            <w:r w:rsidRPr="00D0751B">
              <w:rPr>
                <w:i w:val="0"/>
                <w:iCs w:val="0"/>
                <w:noProof/>
                <w:webHidden/>
                <w:rtl/>
              </w:rPr>
              <w:tab/>
            </w:r>
            <w:r w:rsidRPr="00D0751B">
              <w:rPr>
                <w:i w:val="0"/>
                <w:iCs w:val="0"/>
                <w:noProof/>
                <w:webHidden/>
                <w:rtl/>
              </w:rPr>
              <w:fldChar w:fldCharType="begin"/>
            </w:r>
            <w:r w:rsidRPr="00D0751B">
              <w:rPr>
                <w:i w:val="0"/>
                <w:iCs w:val="0"/>
                <w:noProof/>
                <w:webHidden/>
                <w:rtl/>
              </w:rPr>
              <w:instrText xml:space="preserve"> </w:instrText>
            </w:r>
            <w:r w:rsidRPr="00D0751B">
              <w:rPr>
                <w:i w:val="0"/>
                <w:iCs w:val="0"/>
                <w:noProof/>
                <w:webHidden/>
              </w:rPr>
              <w:instrText>PAGEREF</w:instrText>
            </w:r>
            <w:r w:rsidRPr="00D0751B">
              <w:rPr>
                <w:i w:val="0"/>
                <w:iCs w:val="0"/>
                <w:noProof/>
                <w:webHidden/>
                <w:rtl/>
              </w:rPr>
              <w:instrText xml:space="preserve"> _</w:instrText>
            </w:r>
            <w:r w:rsidRPr="00D0751B">
              <w:rPr>
                <w:i w:val="0"/>
                <w:iCs w:val="0"/>
                <w:noProof/>
                <w:webHidden/>
              </w:rPr>
              <w:instrText>Toc238917281 \h</w:instrText>
            </w:r>
            <w:r w:rsidRPr="00D0751B">
              <w:rPr>
                <w:i w:val="0"/>
                <w:iCs w:val="0"/>
                <w:noProof/>
                <w:webHidden/>
                <w:rtl/>
              </w:rPr>
              <w:instrText xml:space="preserve"> </w:instrText>
            </w:r>
            <w:r w:rsidRPr="00D0751B">
              <w:rPr>
                <w:i w:val="0"/>
                <w:iCs w:val="0"/>
                <w:noProof/>
                <w:webHidden/>
                <w:rtl/>
              </w:rPr>
            </w:r>
            <w:r w:rsidRPr="00D0751B">
              <w:rPr>
                <w:i w:val="0"/>
                <w:iCs w:val="0"/>
                <w:noProof/>
                <w:webHidden/>
                <w:rtl/>
              </w:rPr>
              <w:fldChar w:fldCharType="separate"/>
            </w:r>
            <w:r w:rsidRPr="00D0751B">
              <w:rPr>
                <w:i w:val="0"/>
                <w:iCs w:val="0"/>
                <w:noProof/>
                <w:webHidden/>
                <w:rtl/>
              </w:rPr>
              <w:t>76</w:t>
            </w:r>
            <w:r w:rsidRPr="00D0751B">
              <w:rPr>
                <w:i w:val="0"/>
                <w:iCs w:val="0"/>
                <w:noProof/>
                <w:webHidden/>
                <w:rtl/>
              </w:rPr>
              <w:fldChar w:fldCharType="end"/>
            </w:r>
          </w:hyperlink>
        </w:p>
        <w:p w14:paraId="0900ADA0" w14:textId="1D15437F" w:rsidR="001E604E" w:rsidRPr="00D0751B" w:rsidRDefault="001E604E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917282" w:history="1">
            <w:r w:rsidRPr="00D0751B">
              <w:rPr>
                <w:rStyle w:val="Hyperlink"/>
                <w:rFonts w:asciiTheme="majorBidi" w:hAnsiTheme="majorBidi"/>
                <w:noProof/>
              </w:rPr>
              <w:t>10.1</w:t>
            </w:r>
            <w:r w:rsidRPr="00D0751B">
              <w:rPr>
                <w:rStyle w:val="Hyperlink"/>
                <w:rFonts w:asciiTheme="majorBidi" w:hAnsiTheme="majorBidi"/>
                <w:noProof/>
                <w:rtl/>
              </w:rPr>
              <w:t xml:space="preserve"> מקור בלתי־תלוי למספר ההוראות</w:t>
            </w:r>
            <w:r w:rsidRPr="00D0751B">
              <w:rPr>
                <w:noProof/>
                <w:webHidden/>
                <w:rtl/>
              </w:rPr>
              <w:tab/>
            </w:r>
            <w:r w:rsidRPr="00D0751B">
              <w:rPr>
                <w:noProof/>
                <w:webHidden/>
                <w:rtl/>
              </w:rPr>
              <w:fldChar w:fldCharType="begin"/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</w:rPr>
              <w:instrText>PAGEREF</w:instrText>
            </w:r>
            <w:r w:rsidRPr="00D0751B">
              <w:rPr>
                <w:noProof/>
                <w:webHidden/>
                <w:rtl/>
              </w:rPr>
              <w:instrText xml:space="preserve"> _</w:instrText>
            </w:r>
            <w:r w:rsidRPr="00D0751B">
              <w:rPr>
                <w:noProof/>
                <w:webHidden/>
              </w:rPr>
              <w:instrText>Toc238917282 \h</w:instrText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  <w:rtl/>
              </w:rPr>
            </w:r>
            <w:r w:rsidRPr="00D0751B">
              <w:rPr>
                <w:noProof/>
                <w:webHidden/>
                <w:rtl/>
              </w:rPr>
              <w:fldChar w:fldCharType="separate"/>
            </w:r>
            <w:r w:rsidRPr="00D0751B">
              <w:rPr>
                <w:noProof/>
                <w:webHidden/>
                <w:rtl/>
              </w:rPr>
              <w:t>76</w:t>
            </w:r>
            <w:r w:rsidRPr="00D0751B">
              <w:rPr>
                <w:noProof/>
                <w:webHidden/>
                <w:rtl/>
              </w:rPr>
              <w:fldChar w:fldCharType="end"/>
            </w:r>
          </w:hyperlink>
        </w:p>
        <w:p w14:paraId="7A118300" w14:textId="339B1FEB" w:rsidR="001E604E" w:rsidRPr="00D0751B" w:rsidRDefault="001E604E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917283" w:history="1">
            <w:r w:rsidRPr="00D0751B">
              <w:rPr>
                <w:rStyle w:val="Hyperlink"/>
                <w:rFonts w:asciiTheme="majorBidi" w:hAnsiTheme="majorBidi"/>
                <w:noProof/>
              </w:rPr>
              <w:t>10.2 IPC</w:t>
            </w:r>
            <w:r w:rsidRPr="00D0751B">
              <w:rPr>
                <w:rStyle w:val="Hyperlink"/>
                <w:rFonts w:asciiTheme="majorBidi" w:hAnsiTheme="majorBidi"/>
                <w:noProof/>
                <w:rtl/>
              </w:rPr>
              <w:t xml:space="preserve"> וזמן ריצה בפועל</w:t>
            </w:r>
            <w:r w:rsidRPr="00D0751B">
              <w:rPr>
                <w:noProof/>
                <w:webHidden/>
                <w:rtl/>
              </w:rPr>
              <w:tab/>
            </w:r>
            <w:r w:rsidRPr="00D0751B">
              <w:rPr>
                <w:noProof/>
                <w:webHidden/>
                <w:rtl/>
              </w:rPr>
              <w:fldChar w:fldCharType="begin"/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</w:rPr>
              <w:instrText>PAGEREF</w:instrText>
            </w:r>
            <w:r w:rsidRPr="00D0751B">
              <w:rPr>
                <w:noProof/>
                <w:webHidden/>
                <w:rtl/>
              </w:rPr>
              <w:instrText xml:space="preserve"> _</w:instrText>
            </w:r>
            <w:r w:rsidRPr="00D0751B">
              <w:rPr>
                <w:noProof/>
                <w:webHidden/>
              </w:rPr>
              <w:instrText>Toc238917283 \h</w:instrText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  <w:rtl/>
              </w:rPr>
            </w:r>
            <w:r w:rsidRPr="00D0751B">
              <w:rPr>
                <w:noProof/>
                <w:webHidden/>
                <w:rtl/>
              </w:rPr>
              <w:fldChar w:fldCharType="separate"/>
            </w:r>
            <w:r w:rsidRPr="00D0751B">
              <w:rPr>
                <w:noProof/>
                <w:webHidden/>
                <w:rtl/>
              </w:rPr>
              <w:t>76</w:t>
            </w:r>
            <w:r w:rsidRPr="00D0751B">
              <w:rPr>
                <w:noProof/>
                <w:webHidden/>
                <w:rtl/>
              </w:rPr>
              <w:fldChar w:fldCharType="end"/>
            </w:r>
          </w:hyperlink>
        </w:p>
        <w:p w14:paraId="0CDB99D4" w14:textId="4A468736" w:rsidR="001E604E" w:rsidRPr="00D0751B" w:rsidRDefault="001E604E">
          <w:pPr>
            <w:pStyle w:val="TOC2"/>
            <w:tabs>
              <w:tab w:val="right" w:leader="dot" w:pos="9344"/>
            </w:tabs>
            <w:rPr>
              <w:noProof/>
              <w:rtl/>
            </w:rPr>
          </w:pPr>
          <w:hyperlink w:anchor="_Toc238917284" w:history="1">
            <w:r w:rsidRPr="00D0751B">
              <w:rPr>
                <w:rStyle w:val="Hyperlink"/>
                <w:rFonts w:asciiTheme="majorBidi" w:hAnsiTheme="majorBidi"/>
                <w:noProof/>
              </w:rPr>
              <w:t>10.3</w:t>
            </w:r>
            <w:r w:rsidRPr="00D0751B">
              <w:rPr>
                <w:rStyle w:val="Hyperlink"/>
                <w:rFonts w:asciiTheme="majorBidi" w:hAnsiTheme="majorBidi"/>
                <w:noProof/>
                <w:rtl/>
              </w:rPr>
              <w:t xml:space="preserve"> מדוע האימות נעשה על אפליקציה אחת</w:t>
            </w:r>
            <w:r w:rsidRPr="00D0751B">
              <w:rPr>
                <w:noProof/>
                <w:webHidden/>
                <w:rtl/>
              </w:rPr>
              <w:tab/>
            </w:r>
            <w:r w:rsidRPr="00D0751B">
              <w:rPr>
                <w:noProof/>
                <w:webHidden/>
                <w:rtl/>
              </w:rPr>
              <w:fldChar w:fldCharType="begin"/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</w:rPr>
              <w:instrText>PAGEREF</w:instrText>
            </w:r>
            <w:r w:rsidRPr="00D0751B">
              <w:rPr>
                <w:noProof/>
                <w:webHidden/>
                <w:rtl/>
              </w:rPr>
              <w:instrText xml:space="preserve"> _</w:instrText>
            </w:r>
            <w:r w:rsidRPr="00D0751B">
              <w:rPr>
                <w:noProof/>
                <w:webHidden/>
              </w:rPr>
              <w:instrText>Toc238917284 \h</w:instrText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  <w:rtl/>
              </w:rPr>
            </w:r>
            <w:r w:rsidRPr="00D0751B">
              <w:rPr>
                <w:noProof/>
                <w:webHidden/>
                <w:rtl/>
              </w:rPr>
              <w:fldChar w:fldCharType="separate"/>
            </w:r>
            <w:r w:rsidRPr="00D0751B">
              <w:rPr>
                <w:noProof/>
                <w:webHidden/>
                <w:rtl/>
              </w:rPr>
              <w:t>77</w:t>
            </w:r>
            <w:r w:rsidRPr="00D0751B">
              <w:rPr>
                <w:noProof/>
                <w:webHidden/>
                <w:rtl/>
              </w:rPr>
              <w:fldChar w:fldCharType="end"/>
            </w:r>
          </w:hyperlink>
        </w:p>
        <w:p w14:paraId="5FA91309" w14:textId="2931CA30" w:rsidR="001E604E" w:rsidRPr="00D0751B" w:rsidRDefault="001E604E">
          <w:pPr>
            <w:pStyle w:val="TOC1"/>
            <w:tabs>
              <w:tab w:val="right" w:leader="dot" w:pos="9344"/>
            </w:tabs>
            <w:rPr>
              <w:i w:val="0"/>
              <w:iCs w:val="0"/>
              <w:noProof/>
              <w:rtl/>
            </w:rPr>
          </w:pPr>
          <w:hyperlink w:anchor="_Toc238917285" w:history="1">
            <w:r w:rsidRPr="00D0751B">
              <w:rPr>
                <w:rStyle w:val="Hyperlink"/>
                <w:rFonts w:asciiTheme="majorBidi" w:hAnsiTheme="majorBidi"/>
                <w:i w:val="0"/>
                <w:iCs w:val="0"/>
                <w:noProof/>
              </w:rPr>
              <w:t>11</w:t>
            </w:r>
            <w:r w:rsidRPr="00D0751B">
              <w:rPr>
                <w:rStyle w:val="Hyperlink"/>
                <w:rFonts w:asciiTheme="majorBidi" w:hAnsiTheme="majorBidi"/>
                <w:i w:val="0"/>
                <w:iCs w:val="0"/>
                <w:noProof/>
                <w:rtl/>
              </w:rPr>
              <w:t>. אימות בחומרה</w:t>
            </w:r>
            <w:r w:rsidRPr="00D0751B">
              <w:rPr>
                <w:i w:val="0"/>
                <w:iCs w:val="0"/>
                <w:noProof/>
                <w:webHidden/>
                <w:rtl/>
              </w:rPr>
              <w:tab/>
            </w:r>
            <w:r w:rsidRPr="00D0751B">
              <w:rPr>
                <w:i w:val="0"/>
                <w:iCs w:val="0"/>
                <w:noProof/>
                <w:webHidden/>
                <w:rtl/>
              </w:rPr>
              <w:fldChar w:fldCharType="begin"/>
            </w:r>
            <w:r w:rsidRPr="00D0751B">
              <w:rPr>
                <w:i w:val="0"/>
                <w:iCs w:val="0"/>
                <w:noProof/>
                <w:webHidden/>
                <w:rtl/>
              </w:rPr>
              <w:instrText xml:space="preserve"> </w:instrText>
            </w:r>
            <w:r w:rsidRPr="00D0751B">
              <w:rPr>
                <w:i w:val="0"/>
                <w:iCs w:val="0"/>
                <w:noProof/>
                <w:webHidden/>
              </w:rPr>
              <w:instrText>PAGEREF</w:instrText>
            </w:r>
            <w:r w:rsidRPr="00D0751B">
              <w:rPr>
                <w:i w:val="0"/>
                <w:iCs w:val="0"/>
                <w:noProof/>
                <w:webHidden/>
                <w:rtl/>
              </w:rPr>
              <w:instrText xml:space="preserve"> _</w:instrText>
            </w:r>
            <w:r w:rsidRPr="00D0751B">
              <w:rPr>
                <w:i w:val="0"/>
                <w:iCs w:val="0"/>
                <w:noProof/>
                <w:webHidden/>
              </w:rPr>
              <w:instrText>Toc238917285 \h</w:instrText>
            </w:r>
            <w:r w:rsidRPr="00D0751B">
              <w:rPr>
                <w:i w:val="0"/>
                <w:iCs w:val="0"/>
                <w:noProof/>
                <w:webHidden/>
                <w:rtl/>
              </w:rPr>
              <w:instrText xml:space="preserve"> </w:instrText>
            </w:r>
            <w:r w:rsidRPr="00D0751B">
              <w:rPr>
                <w:i w:val="0"/>
                <w:iCs w:val="0"/>
                <w:noProof/>
                <w:webHidden/>
                <w:rtl/>
              </w:rPr>
            </w:r>
            <w:r w:rsidRPr="00D0751B">
              <w:rPr>
                <w:i w:val="0"/>
                <w:iCs w:val="0"/>
                <w:noProof/>
                <w:webHidden/>
                <w:rtl/>
              </w:rPr>
              <w:fldChar w:fldCharType="separate"/>
            </w:r>
            <w:r w:rsidRPr="00D0751B">
              <w:rPr>
                <w:i w:val="0"/>
                <w:iCs w:val="0"/>
                <w:noProof/>
                <w:webHidden/>
                <w:rtl/>
              </w:rPr>
              <w:t>78</w:t>
            </w:r>
            <w:r w:rsidRPr="00D0751B">
              <w:rPr>
                <w:i w:val="0"/>
                <w:iCs w:val="0"/>
                <w:noProof/>
                <w:webHidden/>
                <w:rtl/>
              </w:rPr>
              <w:fldChar w:fldCharType="end"/>
            </w:r>
          </w:hyperlink>
        </w:p>
        <w:p w14:paraId="744C22DF" w14:textId="374FDB9A" w:rsidR="001E604E" w:rsidRPr="00D0751B" w:rsidRDefault="001E604E">
          <w:pPr>
            <w:pStyle w:val="TOC1"/>
            <w:tabs>
              <w:tab w:val="right" w:leader="dot" w:pos="9344"/>
            </w:tabs>
            <w:rPr>
              <w:i w:val="0"/>
              <w:iCs w:val="0"/>
              <w:noProof/>
              <w:rtl/>
            </w:rPr>
          </w:pPr>
          <w:hyperlink w:anchor="_Toc238917286" w:history="1">
            <w:r w:rsidRPr="00D0751B">
              <w:rPr>
                <w:rStyle w:val="Hyperlink"/>
                <w:rFonts w:asciiTheme="majorBidi" w:hAnsiTheme="majorBidi"/>
                <w:i w:val="0"/>
                <w:iCs w:val="0"/>
                <w:noProof/>
              </w:rPr>
              <w:t>12</w:t>
            </w:r>
            <w:r w:rsidRPr="00D0751B">
              <w:rPr>
                <w:rStyle w:val="Hyperlink"/>
                <w:rFonts w:asciiTheme="majorBidi" w:hAnsiTheme="majorBidi"/>
                <w:i w:val="0"/>
                <w:iCs w:val="0"/>
                <w:noProof/>
                <w:rtl/>
              </w:rPr>
              <w:t>. סיכום ומסקנות</w:t>
            </w:r>
            <w:r w:rsidRPr="00D0751B">
              <w:rPr>
                <w:i w:val="0"/>
                <w:iCs w:val="0"/>
                <w:noProof/>
                <w:webHidden/>
                <w:rtl/>
              </w:rPr>
              <w:tab/>
            </w:r>
            <w:r w:rsidRPr="00D0751B">
              <w:rPr>
                <w:i w:val="0"/>
                <w:iCs w:val="0"/>
                <w:noProof/>
                <w:webHidden/>
                <w:rtl/>
              </w:rPr>
              <w:fldChar w:fldCharType="begin"/>
            </w:r>
            <w:r w:rsidRPr="00D0751B">
              <w:rPr>
                <w:i w:val="0"/>
                <w:iCs w:val="0"/>
                <w:noProof/>
                <w:webHidden/>
                <w:rtl/>
              </w:rPr>
              <w:instrText xml:space="preserve"> </w:instrText>
            </w:r>
            <w:r w:rsidRPr="00D0751B">
              <w:rPr>
                <w:i w:val="0"/>
                <w:iCs w:val="0"/>
                <w:noProof/>
                <w:webHidden/>
              </w:rPr>
              <w:instrText>PAGEREF</w:instrText>
            </w:r>
            <w:r w:rsidRPr="00D0751B">
              <w:rPr>
                <w:i w:val="0"/>
                <w:iCs w:val="0"/>
                <w:noProof/>
                <w:webHidden/>
                <w:rtl/>
              </w:rPr>
              <w:instrText xml:space="preserve"> _</w:instrText>
            </w:r>
            <w:r w:rsidRPr="00D0751B">
              <w:rPr>
                <w:i w:val="0"/>
                <w:iCs w:val="0"/>
                <w:noProof/>
                <w:webHidden/>
              </w:rPr>
              <w:instrText>Toc238917286 \h</w:instrText>
            </w:r>
            <w:r w:rsidRPr="00D0751B">
              <w:rPr>
                <w:i w:val="0"/>
                <w:iCs w:val="0"/>
                <w:noProof/>
                <w:webHidden/>
                <w:rtl/>
              </w:rPr>
              <w:instrText xml:space="preserve"> </w:instrText>
            </w:r>
            <w:r w:rsidRPr="00D0751B">
              <w:rPr>
                <w:i w:val="0"/>
                <w:iCs w:val="0"/>
                <w:noProof/>
                <w:webHidden/>
                <w:rtl/>
              </w:rPr>
            </w:r>
            <w:r w:rsidRPr="00D0751B">
              <w:rPr>
                <w:i w:val="0"/>
                <w:iCs w:val="0"/>
                <w:noProof/>
                <w:webHidden/>
                <w:rtl/>
              </w:rPr>
              <w:fldChar w:fldCharType="separate"/>
            </w:r>
            <w:r w:rsidRPr="00D0751B">
              <w:rPr>
                <w:i w:val="0"/>
                <w:iCs w:val="0"/>
                <w:noProof/>
                <w:webHidden/>
                <w:rtl/>
              </w:rPr>
              <w:t>79</w:t>
            </w:r>
            <w:r w:rsidRPr="00D0751B">
              <w:rPr>
                <w:i w:val="0"/>
                <w:iCs w:val="0"/>
                <w:noProof/>
                <w:webHidden/>
                <w:rtl/>
              </w:rPr>
              <w:fldChar w:fldCharType="end"/>
            </w:r>
          </w:hyperlink>
        </w:p>
        <w:p w14:paraId="27E2C6B7" w14:textId="10CB5F18" w:rsidR="001E604E" w:rsidRPr="00D0751B" w:rsidRDefault="001E604E">
          <w:pPr>
            <w:pStyle w:val="TOC3"/>
            <w:tabs>
              <w:tab w:val="right" w:leader="dot" w:pos="9344"/>
            </w:tabs>
            <w:rPr>
              <w:noProof/>
              <w:rtl/>
            </w:rPr>
          </w:pPr>
          <w:hyperlink w:anchor="_Toc238917287" w:history="1">
            <w:r w:rsidRPr="00D0751B">
              <w:rPr>
                <w:rStyle w:val="Hyperlink"/>
                <w:rFonts w:asciiTheme="majorBidi" w:hAnsiTheme="majorBidi"/>
                <w:noProof/>
                <w:rtl/>
              </w:rPr>
              <w:t>תוצאות עיקריות</w:t>
            </w:r>
            <w:r w:rsidRPr="00D0751B">
              <w:rPr>
                <w:noProof/>
                <w:webHidden/>
                <w:rtl/>
              </w:rPr>
              <w:tab/>
            </w:r>
            <w:r w:rsidRPr="00D0751B">
              <w:rPr>
                <w:noProof/>
                <w:webHidden/>
                <w:rtl/>
              </w:rPr>
              <w:fldChar w:fldCharType="begin"/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</w:rPr>
              <w:instrText>PAGEREF</w:instrText>
            </w:r>
            <w:r w:rsidRPr="00D0751B">
              <w:rPr>
                <w:noProof/>
                <w:webHidden/>
                <w:rtl/>
              </w:rPr>
              <w:instrText xml:space="preserve"> _</w:instrText>
            </w:r>
            <w:r w:rsidRPr="00D0751B">
              <w:rPr>
                <w:noProof/>
                <w:webHidden/>
              </w:rPr>
              <w:instrText>Toc238917287 \h</w:instrText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  <w:rtl/>
              </w:rPr>
            </w:r>
            <w:r w:rsidRPr="00D0751B">
              <w:rPr>
                <w:noProof/>
                <w:webHidden/>
                <w:rtl/>
              </w:rPr>
              <w:fldChar w:fldCharType="separate"/>
            </w:r>
            <w:r w:rsidRPr="00D0751B">
              <w:rPr>
                <w:noProof/>
                <w:webHidden/>
                <w:rtl/>
              </w:rPr>
              <w:t>79</w:t>
            </w:r>
            <w:r w:rsidRPr="00D0751B">
              <w:rPr>
                <w:noProof/>
                <w:webHidden/>
                <w:rtl/>
              </w:rPr>
              <w:fldChar w:fldCharType="end"/>
            </w:r>
          </w:hyperlink>
        </w:p>
        <w:p w14:paraId="41EE1E24" w14:textId="14545D98" w:rsidR="001E604E" w:rsidRPr="00D0751B" w:rsidRDefault="001E604E">
          <w:pPr>
            <w:pStyle w:val="TOC3"/>
            <w:tabs>
              <w:tab w:val="right" w:leader="dot" w:pos="9344"/>
            </w:tabs>
            <w:rPr>
              <w:noProof/>
              <w:rtl/>
            </w:rPr>
          </w:pPr>
          <w:hyperlink w:anchor="_Toc238917288" w:history="1">
            <w:r w:rsidRPr="00D0751B">
              <w:rPr>
                <w:rStyle w:val="Hyperlink"/>
                <w:rFonts w:asciiTheme="majorBidi" w:hAnsiTheme="majorBidi"/>
                <w:noProof/>
                <w:rtl/>
              </w:rPr>
              <w:t xml:space="preserve">מסקנות </w:t>
            </w:r>
            <w:r w:rsidRPr="00D0751B">
              <w:rPr>
                <w:rStyle w:val="Hyperlink"/>
                <w:rFonts w:asciiTheme="majorBidi" w:hAnsiTheme="majorBidi"/>
                <w:noProof/>
              </w:rPr>
              <w:t>PPA</w:t>
            </w:r>
            <w:r w:rsidRPr="00D0751B">
              <w:rPr>
                <w:noProof/>
                <w:webHidden/>
                <w:rtl/>
              </w:rPr>
              <w:tab/>
            </w:r>
            <w:r w:rsidRPr="00D0751B">
              <w:rPr>
                <w:noProof/>
                <w:webHidden/>
                <w:rtl/>
              </w:rPr>
              <w:fldChar w:fldCharType="begin"/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</w:rPr>
              <w:instrText>PAGEREF</w:instrText>
            </w:r>
            <w:r w:rsidRPr="00D0751B">
              <w:rPr>
                <w:noProof/>
                <w:webHidden/>
                <w:rtl/>
              </w:rPr>
              <w:instrText xml:space="preserve"> _</w:instrText>
            </w:r>
            <w:r w:rsidRPr="00D0751B">
              <w:rPr>
                <w:noProof/>
                <w:webHidden/>
              </w:rPr>
              <w:instrText>Toc238917288 \h</w:instrText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  <w:rtl/>
              </w:rPr>
            </w:r>
            <w:r w:rsidRPr="00D0751B">
              <w:rPr>
                <w:noProof/>
                <w:webHidden/>
                <w:rtl/>
              </w:rPr>
              <w:fldChar w:fldCharType="separate"/>
            </w:r>
            <w:r w:rsidRPr="00D0751B">
              <w:rPr>
                <w:noProof/>
                <w:webHidden/>
                <w:rtl/>
              </w:rPr>
              <w:t>79</w:t>
            </w:r>
            <w:r w:rsidRPr="00D0751B">
              <w:rPr>
                <w:noProof/>
                <w:webHidden/>
                <w:rtl/>
              </w:rPr>
              <w:fldChar w:fldCharType="end"/>
            </w:r>
          </w:hyperlink>
        </w:p>
        <w:p w14:paraId="670725BD" w14:textId="5D5791F9" w:rsidR="001E604E" w:rsidRPr="00D0751B" w:rsidRDefault="001E604E">
          <w:pPr>
            <w:pStyle w:val="TOC3"/>
            <w:tabs>
              <w:tab w:val="right" w:leader="dot" w:pos="9344"/>
            </w:tabs>
            <w:rPr>
              <w:noProof/>
              <w:rtl/>
            </w:rPr>
          </w:pPr>
          <w:hyperlink w:anchor="_Toc238917289" w:history="1">
            <w:r w:rsidRPr="00D0751B">
              <w:rPr>
                <w:rStyle w:val="Hyperlink"/>
                <w:rFonts w:asciiTheme="majorBidi" w:hAnsiTheme="majorBidi"/>
                <w:noProof/>
                <w:rtl/>
              </w:rPr>
              <w:t>כיווני שיפור</w:t>
            </w:r>
            <w:r w:rsidRPr="00D0751B">
              <w:rPr>
                <w:noProof/>
                <w:webHidden/>
                <w:rtl/>
              </w:rPr>
              <w:tab/>
            </w:r>
            <w:r w:rsidRPr="00D0751B">
              <w:rPr>
                <w:noProof/>
                <w:webHidden/>
                <w:rtl/>
              </w:rPr>
              <w:fldChar w:fldCharType="begin"/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</w:rPr>
              <w:instrText>PAGEREF</w:instrText>
            </w:r>
            <w:r w:rsidRPr="00D0751B">
              <w:rPr>
                <w:noProof/>
                <w:webHidden/>
                <w:rtl/>
              </w:rPr>
              <w:instrText xml:space="preserve"> _</w:instrText>
            </w:r>
            <w:r w:rsidRPr="00D0751B">
              <w:rPr>
                <w:noProof/>
                <w:webHidden/>
              </w:rPr>
              <w:instrText>Toc238917289 \h</w:instrText>
            </w:r>
            <w:r w:rsidRPr="00D0751B">
              <w:rPr>
                <w:noProof/>
                <w:webHidden/>
                <w:rtl/>
              </w:rPr>
              <w:instrText xml:space="preserve"> </w:instrText>
            </w:r>
            <w:r w:rsidRPr="00D0751B">
              <w:rPr>
                <w:noProof/>
                <w:webHidden/>
                <w:rtl/>
              </w:rPr>
            </w:r>
            <w:r w:rsidRPr="00D0751B">
              <w:rPr>
                <w:noProof/>
                <w:webHidden/>
                <w:rtl/>
              </w:rPr>
              <w:fldChar w:fldCharType="separate"/>
            </w:r>
            <w:r w:rsidRPr="00D0751B">
              <w:rPr>
                <w:noProof/>
                <w:webHidden/>
                <w:rtl/>
              </w:rPr>
              <w:t>79</w:t>
            </w:r>
            <w:r w:rsidRPr="00D0751B">
              <w:rPr>
                <w:noProof/>
                <w:webHidden/>
                <w:rtl/>
              </w:rPr>
              <w:fldChar w:fldCharType="end"/>
            </w:r>
          </w:hyperlink>
        </w:p>
        <w:p w14:paraId="65B63EF9" w14:textId="0387DECB" w:rsidR="001E604E" w:rsidRPr="00D0751B" w:rsidRDefault="001E604E">
          <w:r w:rsidRPr="00D0751B">
            <w:rPr>
              <w:b/>
              <w:bCs/>
              <w:noProof/>
            </w:rPr>
            <w:fldChar w:fldCharType="end"/>
          </w:r>
        </w:p>
      </w:sdtContent>
    </w:sdt>
    <w:p w14:paraId="212F4B89" w14:textId="77777777" w:rsidR="001E604E" w:rsidRPr="00D0751B" w:rsidRDefault="001E604E" w:rsidP="001E604E">
      <w:pPr>
        <w:bidi/>
        <w:spacing w:after="200"/>
        <w:jc w:val="center"/>
        <w:rPr>
          <w:rFonts w:hint="cs"/>
          <w:lang w:bidi="he-IL"/>
        </w:rPr>
      </w:pPr>
    </w:p>
    <w:p w14:paraId="70D10C46" w14:textId="77777777" w:rsidR="00E170B0" w:rsidRPr="00D0751B" w:rsidRDefault="00000000">
      <w:pPr>
        <w:pStyle w:val="Heading1"/>
        <w:pageBreakBefore/>
        <w:bidi/>
      </w:pPr>
      <w:bookmarkStart w:id="0" w:name="_Toc238917224"/>
      <w:r w:rsidRPr="00D0751B">
        <w:rPr>
          <w:rFonts w:asciiTheme="majorBidi" w:hAnsiTheme="majorBidi"/>
        </w:rPr>
        <w:lastRenderedPageBreak/>
        <w:t>1</w:t>
      </w:r>
      <w:r w:rsidRPr="00D0751B">
        <w:rPr>
          <w:rFonts w:asciiTheme="majorBidi" w:hAnsiTheme="majorBidi"/>
          <w:rtl/>
          <w:lang w:bidi="he-IL"/>
        </w:rPr>
        <w:t>. מטרות הפרויקט ורקע</w:t>
      </w:r>
      <w:bookmarkEnd w:id="0"/>
    </w:p>
    <w:p w14:paraId="1ED0CE78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מטרת הפרויקט היא לתכנן, לסנתז, לאמת ולנתח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מיקרו־בקר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 w:rsidRPr="00D0751B">
        <w:rPr>
          <w:rFonts w:asciiTheme="majorBidi" w:hAnsiTheme="majorBidi" w:cstheme="majorBidi"/>
          <w:color w:val="000000"/>
        </w:rPr>
        <w:t>(MCU)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שלם סביב ליבת </w:t>
      </w:r>
      <w:r w:rsidRPr="00D0751B">
        <w:rPr>
          <w:rFonts w:asciiTheme="majorBidi" w:hAnsiTheme="majorBidi" w:cstheme="majorBidi"/>
          <w:color w:val="000000"/>
        </w:rPr>
        <w:t>RV32IM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ולהעלות אותו על כרטיס </w:t>
      </w:r>
      <w:r w:rsidRPr="00D0751B">
        <w:rPr>
          <w:rFonts w:asciiTheme="majorBidi" w:hAnsiTheme="majorBidi" w:cstheme="majorBidi"/>
          <w:color w:val="000000"/>
        </w:rPr>
        <w:t>FPGA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. סעיף </w:t>
      </w:r>
      <w:r w:rsidRPr="00D0751B">
        <w:rPr>
          <w:rFonts w:asciiTheme="majorBidi" w:hAnsiTheme="majorBidi" w:cstheme="majorBidi"/>
          <w:color w:val="000000"/>
        </w:rPr>
        <w:t>1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של הגדרת הפרויקט מגדיר שלוש מטרות:</w:t>
      </w:r>
    </w:p>
    <w:p w14:paraId="4B8DA0CB" w14:textId="77777777" w:rsidR="00E170B0" w:rsidRPr="00D0751B" w:rsidRDefault="00000000">
      <w:pPr>
        <w:bidi/>
        <w:spacing w:after="60"/>
        <w:ind w:left="284"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•  תכנון, סינתזה וניתוח של ליבת </w:t>
      </w:r>
      <w:r w:rsidRPr="00D0751B">
        <w:rPr>
          <w:rFonts w:asciiTheme="majorBidi" w:hAnsiTheme="majorBidi" w:cstheme="majorBidi"/>
          <w:color w:val="000000"/>
        </w:rPr>
        <w:t>RV32IM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במימוש </w:t>
      </w:r>
      <w:r w:rsidRPr="00D0751B">
        <w:rPr>
          <w:rFonts w:asciiTheme="majorBidi" w:hAnsiTheme="majorBidi" w:cstheme="majorBidi"/>
          <w:color w:val="000000"/>
        </w:rPr>
        <w:t>single-cycle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בתוספת קלט/פלט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ממופה־זיכרון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 w:rsidRPr="00D0751B">
        <w:rPr>
          <w:rFonts w:asciiTheme="majorBidi" w:hAnsiTheme="majorBidi" w:cstheme="majorBidi"/>
          <w:color w:val="000000"/>
        </w:rPr>
        <w:t>(Memory Mapped I/O)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, יכולת פסיקות והיקפי תקשורת טורית.</w:t>
      </w:r>
    </w:p>
    <w:p w14:paraId="135E655D" w14:textId="14526904" w:rsidR="00E170B0" w:rsidRPr="00D0751B" w:rsidRDefault="00000000">
      <w:pPr>
        <w:bidi/>
        <w:spacing w:after="60"/>
        <w:ind w:left="284"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>•  החלפת הליבה ה-</w:t>
      </w:r>
      <w:r w:rsidRPr="00D0751B">
        <w:rPr>
          <w:rFonts w:asciiTheme="majorBidi" w:hAnsiTheme="majorBidi" w:cstheme="majorBidi"/>
          <w:color w:val="000000"/>
        </w:rPr>
        <w:t>single-cycle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בליבת </w:t>
      </w:r>
      <w:r w:rsidRPr="00D0751B">
        <w:rPr>
          <w:rFonts w:asciiTheme="majorBidi" w:hAnsiTheme="majorBidi" w:cstheme="majorBidi"/>
          <w:color w:val="000000"/>
        </w:rPr>
        <w:t>pipeline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 w:rsidR="001E604E" w:rsidRPr="00D0751B">
        <w:rPr>
          <w:rFonts w:asciiTheme="majorBidi" w:hAnsiTheme="majorBidi" w:cstheme="majorBidi"/>
          <w:color w:val="000000"/>
          <w:rtl/>
          <w:lang w:bidi="he-IL"/>
        </w:rPr>
        <w:t>-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בונוס </w:t>
      </w:r>
      <w:r w:rsidRPr="00D0751B">
        <w:rPr>
          <w:rFonts w:asciiTheme="majorBidi" w:hAnsiTheme="majorBidi" w:cstheme="majorBidi"/>
          <w:color w:val="000000"/>
        </w:rPr>
        <w:t>10%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27635D8E" w14:textId="77777777" w:rsidR="00E170B0" w:rsidRPr="00D0751B" w:rsidRDefault="00000000">
      <w:pPr>
        <w:bidi/>
        <w:spacing w:after="60"/>
        <w:ind w:left="284"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•  הבנת ההבדל בין </w:t>
      </w:r>
      <w:r w:rsidRPr="00D0751B">
        <w:rPr>
          <w:rFonts w:asciiTheme="majorBidi" w:hAnsiTheme="majorBidi" w:cstheme="majorBidi"/>
          <w:color w:val="000000"/>
        </w:rPr>
        <w:t>CPU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ל-</w:t>
      </w:r>
      <w:r w:rsidRPr="00D0751B">
        <w:rPr>
          <w:rFonts w:asciiTheme="majorBidi" w:hAnsiTheme="majorBidi" w:cstheme="majorBidi"/>
          <w:color w:val="000000"/>
        </w:rPr>
        <w:t>MCU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, ומבנה הזיכרונות המשובצים ב-</w:t>
      </w:r>
      <w:r w:rsidRPr="00D0751B">
        <w:rPr>
          <w:rFonts w:asciiTheme="majorBidi" w:hAnsiTheme="majorBidi" w:cstheme="majorBidi"/>
          <w:color w:val="000000"/>
        </w:rPr>
        <w:t>FPGA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2A08CFFA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המטרה השלישית היא זו שקובעת את היקף העבודה. במעבדה </w:t>
      </w:r>
      <w:r w:rsidRPr="00D0751B">
        <w:rPr>
          <w:rFonts w:asciiTheme="majorBidi" w:hAnsiTheme="majorBidi" w:cstheme="majorBidi"/>
          <w:color w:val="000000"/>
        </w:rPr>
        <w:t>5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בנינו מעבד: מסלול נתונים, יחידת בקרה ושני זיכרונות צמודים, בלי היקפיים ובלי פסיקות. כאן נבנה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מיקרו־בקר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כלומר אותה ליבה ומסביבה אפיק נתונים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דו־כיווני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מפענח כתובות, שמונה היקפי </w:t>
      </w:r>
      <w:r w:rsidRPr="00D0751B">
        <w:rPr>
          <w:rFonts w:asciiTheme="majorBidi" w:hAnsiTheme="majorBidi" w:cstheme="majorBidi"/>
          <w:color w:val="000000"/>
        </w:rPr>
        <w:t>GPIO, Basic Timer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עם השוואה ו-</w:t>
      </w:r>
      <w:r w:rsidRPr="00D0751B">
        <w:rPr>
          <w:rFonts w:asciiTheme="majorBidi" w:hAnsiTheme="majorBidi" w:cstheme="majorBidi"/>
          <w:color w:val="000000"/>
        </w:rPr>
        <w:t>PWM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, מאיץ חילוק בתחום שעון נפרד, בקר פסיקות עם טבלת וקטורים, ופרוטוקול פסיקות בתוך יחידת הבקרה של המעבד עצמו.</w:t>
      </w:r>
    </w:p>
    <w:p w14:paraId="2F1F76EC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ארכיטקטורת </w:t>
      </w:r>
      <w:r w:rsidRPr="00D0751B">
        <w:rPr>
          <w:rFonts w:asciiTheme="majorBidi" w:hAnsiTheme="majorBidi" w:cstheme="majorBidi"/>
          <w:color w:val="000000"/>
        </w:rPr>
        <w:t>RISC-V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היא ארכיטקטורת </w:t>
      </w:r>
      <w:r w:rsidRPr="00D0751B">
        <w:rPr>
          <w:rFonts w:asciiTheme="majorBidi" w:hAnsiTheme="majorBidi" w:cstheme="majorBidi"/>
          <w:color w:val="000000"/>
        </w:rPr>
        <w:t>Harvard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: זיכרון ההוראות </w:t>
      </w:r>
      <w:r w:rsidRPr="00D0751B">
        <w:rPr>
          <w:rFonts w:asciiTheme="majorBidi" w:hAnsiTheme="majorBidi" w:cstheme="majorBidi"/>
          <w:color w:val="000000"/>
        </w:rPr>
        <w:t>(ITCM)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וזיכרון הנתונים </w:t>
      </w:r>
      <w:r w:rsidRPr="00D0751B">
        <w:rPr>
          <w:rFonts w:asciiTheme="majorBidi" w:hAnsiTheme="majorBidi" w:cstheme="majorBidi"/>
          <w:color w:val="000000"/>
        </w:rPr>
        <w:t>(DTCM)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מופרדים לחלוטין, ולכל אחד אפיק משלו. ההפרדה מעלה את התפוקה, מפני שאפשר לשלוף הוראה ולגשת לנתון באותו מחזור, ומפשטת את שלב ה-</w:t>
      </w:r>
      <w:r w:rsidRPr="00D0751B">
        <w:rPr>
          <w:rFonts w:asciiTheme="majorBidi" w:hAnsiTheme="majorBidi" w:cstheme="majorBidi"/>
          <w:color w:val="000000"/>
        </w:rPr>
        <w:t>MEM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ב-</w:t>
      </w:r>
      <w:r w:rsidRPr="00D0751B">
        <w:rPr>
          <w:rFonts w:asciiTheme="majorBidi" w:hAnsiTheme="majorBidi" w:cstheme="majorBidi"/>
          <w:color w:val="000000"/>
        </w:rPr>
        <w:t>pipeline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מפני שאין תחרות מבנית </w:t>
      </w:r>
      <w:r w:rsidRPr="00D0751B">
        <w:rPr>
          <w:rFonts w:asciiTheme="majorBidi" w:hAnsiTheme="majorBidi" w:cstheme="majorBidi"/>
          <w:color w:val="000000"/>
        </w:rPr>
        <w:t>(structural hazard)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בין שליפת הוראה לגישת נתונים.</w:t>
      </w:r>
    </w:p>
    <w:p w14:paraId="6522120D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שני הזיכרונות מומשו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בבלוקי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 w:rsidRPr="00D0751B">
        <w:rPr>
          <w:rFonts w:asciiTheme="majorBidi" w:hAnsiTheme="majorBidi" w:cstheme="majorBidi"/>
          <w:color w:val="000000"/>
        </w:rPr>
        <w:t>M9K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המשובצים ברכיב, כל אחד בגודל </w:t>
      </w:r>
      <w:r w:rsidRPr="00D0751B">
        <w:rPr>
          <w:rFonts w:asciiTheme="majorBidi" w:hAnsiTheme="majorBidi" w:cstheme="majorBidi"/>
          <w:color w:val="000000"/>
        </w:rPr>
        <w:t>8 KiB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. סך הכול </w:t>
      </w:r>
      <w:r w:rsidRPr="00D0751B">
        <w:rPr>
          <w:rFonts w:asciiTheme="majorBidi" w:hAnsiTheme="majorBidi" w:cstheme="majorBidi"/>
          <w:color w:val="000000"/>
        </w:rPr>
        <w:t>131,072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ביט, הערך שחוזר בשלוש תצורות ה-</w:t>
      </w:r>
      <w:r w:rsidRPr="00D0751B">
        <w:rPr>
          <w:rFonts w:asciiTheme="majorBidi" w:hAnsiTheme="majorBidi" w:cstheme="majorBidi"/>
          <w:color w:val="000000"/>
        </w:rPr>
        <w:t>PPA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671B6027" w14:textId="77777777" w:rsidR="00E170B0" w:rsidRPr="00D0751B" w:rsidRDefault="00000000">
      <w:pPr>
        <w:pStyle w:val="Heading1"/>
        <w:pageBreakBefore/>
        <w:bidi/>
      </w:pPr>
      <w:bookmarkStart w:id="1" w:name="_Toc238917225"/>
      <w:r w:rsidRPr="00D0751B">
        <w:rPr>
          <w:rFonts w:asciiTheme="majorBidi" w:hAnsiTheme="majorBidi"/>
        </w:rPr>
        <w:lastRenderedPageBreak/>
        <w:t>2</w:t>
      </w:r>
      <w:r w:rsidRPr="00D0751B">
        <w:rPr>
          <w:rFonts w:asciiTheme="majorBidi" w:hAnsiTheme="majorBidi"/>
          <w:rtl/>
          <w:lang w:bidi="he-IL"/>
        </w:rPr>
        <w:t>. ארכיטקטורת המערכת</w:t>
      </w:r>
      <w:bookmarkEnd w:id="1"/>
    </w:p>
    <w:p w14:paraId="2044936F" w14:textId="77777777" w:rsidR="00E170B0" w:rsidRPr="00D0751B" w:rsidRDefault="00000000">
      <w:pPr>
        <w:pStyle w:val="Heading2"/>
        <w:bidi/>
        <w:spacing w:after="80"/>
      </w:pPr>
      <w:bookmarkStart w:id="2" w:name="_Toc238917226"/>
      <w:r w:rsidRPr="00D0751B">
        <w:rPr>
          <w:rFonts w:asciiTheme="majorBidi" w:hAnsiTheme="majorBidi"/>
        </w:rPr>
        <w:t>2.1</w:t>
      </w:r>
      <w:r w:rsidRPr="00D0751B">
        <w:rPr>
          <w:rFonts w:asciiTheme="majorBidi" w:hAnsiTheme="majorBidi"/>
          <w:rtl/>
          <w:lang w:bidi="he-IL"/>
        </w:rPr>
        <w:t xml:space="preserve"> המבנה הכללי</w:t>
      </w:r>
      <w:bookmarkEnd w:id="2"/>
    </w:p>
    <w:p w14:paraId="01D8C5F2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</w:rPr>
        <w:t>1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של הגדרת הפרויקט מגדיר את המבנה: מקור שעון של </w:t>
      </w:r>
      <w:r w:rsidRPr="00D0751B">
        <w:rPr>
          <w:rFonts w:asciiTheme="majorBidi" w:hAnsiTheme="majorBidi" w:cstheme="majorBidi"/>
          <w:color w:val="000000"/>
        </w:rPr>
        <w:t>50 MHz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נכנס ל-</w:t>
      </w:r>
      <w:r w:rsidRPr="00D0751B">
        <w:rPr>
          <w:rFonts w:asciiTheme="majorBidi" w:hAnsiTheme="majorBidi" w:cstheme="majorBidi"/>
          <w:color w:val="000000"/>
        </w:rPr>
        <w:t>Clock Tree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שממנו נגזרים שלושה שעונים, </w:t>
      </w:r>
      <w:proofErr w:type="spellStart"/>
      <w:r w:rsidRPr="00D0751B">
        <w:rPr>
          <w:rFonts w:asciiTheme="majorBidi" w:hAnsiTheme="majorBidi" w:cstheme="majorBidi"/>
          <w:color w:val="000000"/>
        </w:rPr>
        <w:t>mclk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לליבה, </w:t>
      </w:r>
      <w:proofErr w:type="spellStart"/>
      <w:r w:rsidRPr="00D0751B">
        <w:rPr>
          <w:rFonts w:asciiTheme="majorBidi" w:hAnsiTheme="majorBidi" w:cstheme="majorBidi"/>
          <w:color w:val="000000"/>
        </w:rPr>
        <w:t>smclk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להיקפיים, ו-</w:t>
      </w:r>
      <w:proofErr w:type="spellStart"/>
      <w:r w:rsidRPr="00D0751B">
        <w:rPr>
          <w:rFonts w:asciiTheme="majorBidi" w:hAnsiTheme="majorBidi" w:cstheme="majorBidi"/>
          <w:color w:val="000000"/>
        </w:rPr>
        <w:t>accelclk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למאיץ החילוק. הליבה שולטת על אפיק כתובות, אפיק בקרה ואפיק נתונים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דו־כיווני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>, ואליהם מחוברים ה-</w:t>
      </w:r>
      <w:r w:rsidRPr="00D0751B">
        <w:rPr>
          <w:rFonts w:asciiTheme="majorBidi" w:hAnsiTheme="majorBidi" w:cstheme="majorBidi"/>
          <w:color w:val="000000"/>
        </w:rPr>
        <w:t>DTCM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וכל ההיקפיים הממופים.</w:t>
      </w:r>
    </w:p>
    <w:p w14:paraId="742E865D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drawing>
          <wp:inline distT="0" distB="0" distL="0" distR="0" wp14:anchorId="2A8F2C83" wp14:editId="51AB5F00">
            <wp:extent cx="5464606" cy="148145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CU System General 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64606" cy="1481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5997F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1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: ארכיטקטורת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MCU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הכללית, כפי שמוגדרת באיור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1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של הגדרת הפרויקט. מקור השעון, עץ השעונים, הליבה, שני הזיכרונות הצמודים ואפיק הנתונים </w:t>
      </w:r>
      <w:proofErr w:type="spellStart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הדו־כיווני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אל ההיקפיים</w:t>
      </w:r>
    </w:p>
    <w:p w14:paraId="7E3E6357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דרישת סעיף </w:t>
      </w:r>
      <w:r w:rsidRPr="00D0751B">
        <w:rPr>
          <w:rFonts w:asciiTheme="majorBidi" w:hAnsiTheme="majorBidi" w:cstheme="majorBidi"/>
          <w:color w:val="000000"/>
        </w:rPr>
        <w:t>3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היא שהרמה העליונה וגם ליבת ה-</w:t>
      </w:r>
      <w:r w:rsidRPr="00D0751B">
        <w:rPr>
          <w:rFonts w:asciiTheme="majorBidi" w:hAnsiTheme="majorBidi" w:cstheme="majorBidi"/>
          <w:color w:val="000000"/>
        </w:rPr>
        <w:t>RV32IM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יהיו תכן מבני </w:t>
      </w:r>
      <w:r w:rsidRPr="00D0751B">
        <w:rPr>
          <w:rFonts w:asciiTheme="majorBidi" w:hAnsiTheme="majorBidi" w:cstheme="majorBidi"/>
          <w:color w:val="000000"/>
        </w:rPr>
        <w:t>(structural)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. שתי הרמות מקיימות זאת: </w:t>
      </w:r>
      <w:r w:rsidRPr="00D0751B">
        <w:rPr>
          <w:rFonts w:ascii="Consolas" w:hAnsi="Consolas" w:cs="Consolas"/>
          <w:color w:val="000000"/>
          <w:sz w:val="20"/>
          <w:szCs w:val="20"/>
        </w:rPr>
        <w:t>RV32IMscMCU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מחווט את עץ השעונים, את הליבה, את מפענח הכתובות ואת ההיקפיים בלי לוגיקה התנהגותית משלו, ו-</w:t>
      </w:r>
      <w:r w:rsidRPr="00D0751B">
        <w:rPr>
          <w:rFonts w:ascii="Consolas" w:hAnsi="Consolas" w:cs="Consolas"/>
          <w:color w:val="000000"/>
          <w:sz w:val="20"/>
          <w:szCs w:val="20"/>
        </w:rPr>
        <w:t>RV32IM_CORE.vhd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מחווט את חמשת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תת־המודולים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של הליבה. כך נשמרת התאמה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אחד־לאחד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בין ה-</w:t>
      </w:r>
      <w:r w:rsidRPr="00D0751B">
        <w:rPr>
          <w:rFonts w:asciiTheme="majorBidi" w:hAnsiTheme="majorBidi" w:cstheme="majorBidi"/>
          <w:color w:val="000000"/>
        </w:rPr>
        <w:t>VHDL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לבין התרשים, ואפשר לאתר כל בלוק ב-</w:t>
      </w:r>
      <w:r w:rsidRPr="00D0751B">
        <w:rPr>
          <w:rFonts w:asciiTheme="majorBidi" w:hAnsiTheme="majorBidi" w:cstheme="majorBidi"/>
          <w:color w:val="000000"/>
        </w:rPr>
        <w:t>RTL Viewer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3A760860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drawing>
          <wp:inline distT="0" distB="0" distL="0" distR="0" wp14:anchorId="366872CB" wp14:editId="6008AFE2">
            <wp:extent cx="4633036" cy="235176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mc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33036" cy="2351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C29CF" w14:textId="0D66938A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2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הישות העליונה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RV32IMscMCU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ב-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RTL Viewer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</w:t>
      </w:r>
      <w:r w:rsidR="001E604E"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-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תרשים הבלוקים ברמה העליונה הנדרש בסעיף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10.1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. הכניסות </w:t>
      </w:r>
      <w:proofErr w:type="spellStart"/>
      <w:r w:rsidRPr="00D0751B">
        <w:rPr>
          <w:rFonts w:asciiTheme="majorBidi" w:hAnsiTheme="majorBidi" w:cstheme="majorBidi"/>
          <w:color w:val="000000"/>
          <w:sz w:val="19"/>
          <w:szCs w:val="19"/>
        </w:rPr>
        <w:t>clk_i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</w:rPr>
        <w:t xml:space="preserve">, </w:t>
      </w:r>
      <w:proofErr w:type="spellStart"/>
      <w:r w:rsidRPr="00D0751B">
        <w:rPr>
          <w:rFonts w:asciiTheme="majorBidi" w:hAnsiTheme="majorBidi" w:cstheme="majorBidi"/>
          <w:color w:val="000000"/>
          <w:sz w:val="19"/>
          <w:szCs w:val="19"/>
        </w:rPr>
        <w:t>rst_i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(לחצן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KEY0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), </w:t>
      </w:r>
      <w:proofErr w:type="spellStart"/>
      <w:r w:rsidRPr="00D0751B">
        <w:rPr>
          <w:rFonts w:asciiTheme="majorBidi" w:hAnsiTheme="majorBidi" w:cstheme="majorBidi"/>
          <w:color w:val="000000"/>
          <w:sz w:val="19"/>
          <w:szCs w:val="19"/>
        </w:rPr>
        <w:t>SW_i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</w:rPr>
        <w:t xml:space="preserve">[9..0], </w:t>
      </w:r>
      <w:proofErr w:type="spellStart"/>
      <w:r w:rsidRPr="00D0751B">
        <w:rPr>
          <w:rFonts w:asciiTheme="majorBidi" w:hAnsiTheme="majorBidi" w:cstheme="majorBidi"/>
          <w:color w:val="000000"/>
          <w:sz w:val="19"/>
          <w:szCs w:val="19"/>
        </w:rPr>
        <w:t>KEY_i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</w:rPr>
        <w:t>[3..1]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ו-</w:t>
      </w:r>
      <w:proofErr w:type="spellStart"/>
      <w:r w:rsidRPr="00D0751B">
        <w:rPr>
          <w:rFonts w:asciiTheme="majorBidi" w:hAnsiTheme="majorBidi" w:cstheme="majorBidi"/>
          <w:color w:val="000000"/>
          <w:sz w:val="19"/>
          <w:szCs w:val="19"/>
        </w:rPr>
        <w:t>UART_RXD_i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; היציאות </w:t>
      </w:r>
      <w:proofErr w:type="spellStart"/>
      <w:r w:rsidRPr="00D0751B">
        <w:rPr>
          <w:rFonts w:asciiTheme="majorBidi" w:hAnsiTheme="majorBidi" w:cstheme="majorBidi"/>
          <w:color w:val="000000"/>
          <w:sz w:val="19"/>
          <w:szCs w:val="19"/>
        </w:rPr>
        <w:t>LEDR_o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</w:rPr>
        <w:t>[9..0], HEX0_o..HEX5_o[6..0]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ו-</w:t>
      </w:r>
      <w:proofErr w:type="spellStart"/>
      <w:r w:rsidRPr="00D0751B">
        <w:rPr>
          <w:rFonts w:asciiTheme="majorBidi" w:hAnsiTheme="majorBidi" w:cstheme="majorBidi"/>
          <w:color w:val="000000"/>
          <w:sz w:val="19"/>
          <w:szCs w:val="19"/>
        </w:rPr>
        <w:t>UART_TXD_o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; ו-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GPIO[35..0]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</w:t>
      </w:r>
      <w:proofErr w:type="spellStart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הדו־כיווני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של מחבר ההרחבה</w:t>
      </w:r>
    </w:p>
    <w:p w14:paraId="024CC95D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הפורטים </w:t>
      </w:r>
      <w:r w:rsidRPr="00D0751B">
        <w:rPr>
          <w:rFonts w:ascii="Consolas" w:hAnsi="Consolas" w:cs="Consolas"/>
          <w:color w:val="000000"/>
          <w:sz w:val="20"/>
          <w:szCs w:val="20"/>
        </w:rPr>
        <w:t>CAPIN1_i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 w:rsidRPr="00D0751B">
        <w:rPr>
          <w:rFonts w:ascii="Consolas" w:hAnsi="Consolas" w:cs="Consolas"/>
          <w:color w:val="000000"/>
          <w:sz w:val="20"/>
          <w:szCs w:val="20"/>
        </w:rPr>
        <w:t>CAPIN2_i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אינם מחוברים ברמת ה-</w:t>
      </w:r>
      <w:r w:rsidRPr="00D0751B">
        <w:rPr>
          <w:rFonts w:asciiTheme="majorBidi" w:hAnsiTheme="majorBidi" w:cstheme="majorBidi"/>
          <w:color w:val="000000"/>
        </w:rPr>
        <w:t>FPGA top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, והם קיימים עבור ה-</w:t>
      </w:r>
      <w:r w:rsidRPr="00D0751B">
        <w:rPr>
          <w:rFonts w:asciiTheme="majorBidi" w:hAnsiTheme="majorBidi" w:cstheme="majorBidi"/>
          <w:color w:val="000000"/>
        </w:rPr>
        <w:t>testbench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בלבד. על הכרטיס כניסות ה-</w:t>
      </w:r>
      <w:r w:rsidRPr="00D0751B">
        <w:rPr>
          <w:rFonts w:asciiTheme="majorBidi" w:hAnsiTheme="majorBidi" w:cstheme="majorBidi"/>
          <w:color w:val="000000"/>
        </w:rPr>
        <w:t>capture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של ה-</w:t>
      </w:r>
      <w:r w:rsidRPr="00D0751B">
        <w:rPr>
          <w:rFonts w:asciiTheme="majorBidi" w:hAnsiTheme="majorBidi" w:cstheme="majorBidi"/>
          <w:color w:val="000000"/>
        </w:rPr>
        <w:t>Basic Timer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נלקחות מתוך אפיק ה-</w:t>
      </w:r>
      <w:r w:rsidRPr="00D0751B">
        <w:rPr>
          <w:rFonts w:asciiTheme="majorBidi" w:hAnsiTheme="majorBidi" w:cstheme="majorBidi"/>
          <w:color w:val="000000"/>
        </w:rPr>
        <w:t>GPIO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הדו־כיווני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: </w:t>
      </w:r>
      <w:r w:rsidRPr="00D0751B">
        <w:rPr>
          <w:rFonts w:ascii="Consolas" w:hAnsi="Consolas" w:cs="Consolas"/>
          <w:color w:val="000000"/>
          <w:sz w:val="20"/>
          <w:szCs w:val="20"/>
        </w:rPr>
        <w:t>capin1_w &lt;= GPIO(8)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 w:rsidRPr="00D0751B">
        <w:rPr>
          <w:rFonts w:ascii="Consolas" w:hAnsi="Consolas" w:cs="Consolas"/>
          <w:color w:val="000000"/>
          <w:sz w:val="20"/>
          <w:szCs w:val="20"/>
        </w:rPr>
        <w:t>capin2_w &lt;= GPIO(10)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. כך גם </w:t>
      </w:r>
      <w:r w:rsidRPr="00D0751B">
        <w:rPr>
          <w:rFonts w:ascii="Consolas" w:hAnsi="Consolas" w:cs="Consolas"/>
          <w:color w:val="000000"/>
          <w:sz w:val="20"/>
          <w:szCs w:val="20"/>
        </w:rPr>
        <w:t>UART_RXD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הפנימי, הנלקח מ-</w:t>
      </w:r>
      <w:r w:rsidRPr="00D0751B">
        <w:rPr>
          <w:rFonts w:asciiTheme="majorBidi" w:hAnsiTheme="majorBidi" w:cstheme="majorBidi"/>
          <w:color w:val="000000"/>
        </w:rPr>
        <w:t>GPIO(1)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56D59C1F" w14:textId="77777777" w:rsidR="00E170B0" w:rsidRPr="00D0751B" w:rsidRDefault="00000000">
      <w:pPr>
        <w:pStyle w:val="Heading2"/>
        <w:bidi/>
        <w:spacing w:after="80"/>
      </w:pPr>
      <w:bookmarkStart w:id="3" w:name="_Toc238917227"/>
      <w:r w:rsidRPr="00D0751B">
        <w:rPr>
          <w:rFonts w:asciiTheme="majorBidi" w:hAnsiTheme="majorBidi"/>
        </w:rPr>
        <w:t>2.2</w:t>
      </w:r>
      <w:r w:rsidRPr="00D0751B">
        <w:rPr>
          <w:rFonts w:asciiTheme="majorBidi" w:hAnsiTheme="majorBidi"/>
          <w:rtl/>
          <w:lang w:bidi="he-IL"/>
        </w:rPr>
        <w:t xml:space="preserve"> מרחב כתובות הנתונים</w:t>
      </w:r>
      <w:bookmarkEnd w:id="3"/>
    </w:p>
    <w:p w14:paraId="5BD338F7" w14:textId="25D220A0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</w:rPr>
        <w:t>2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של ההגדרה מחלק את מרחב הכתובות בן </w:t>
      </w:r>
      <w:r w:rsidRPr="00D0751B">
        <w:rPr>
          <w:rFonts w:asciiTheme="majorBidi" w:hAnsiTheme="majorBidi" w:cstheme="majorBidi"/>
          <w:color w:val="000000"/>
        </w:rPr>
        <w:t>14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הביט לשניים לפי </w:t>
      </w:r>
      <w:r w:rsidRPr="00D0751B">
        <w:rPr>
          <w:rFonts w:asciiTheme="majorBidi" w:hAnsiTheme="majorBidi" w:cstheme="majorBidi"/>
          <w:color w:val="000000"/>
        </w:rPr>
        <w:t>A13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: כתובות המילה </w:t>
      </w:r>
      <w:r w:rsidRPr="00D0751B">
        <w:rPr>
          <w:rFonts w:asciiTheme="majorBidi" w:hAnsiTheme="majorBidi" w:cstheme="majorBidi"/>
          <w:color w:val="000000"/>
        </w:rPr>
        <w:t>0x000</w:t>
      </w:r>
      <w:r w:rsidR="001E604E" w:rsidRPr="00D0751B">
        <w:rPr>
          <w:rFonts w:asciiTheme="majorBidi" w:hAnsiTheme="majorBidi" w:cstheme="majorBidi"/>
          <w:color w:val="000000"/>
        </w:rPr>
        <w:t>-</w:t>
      </w:r>
      <w:r w:rsidRPr="00D0751B">
        <w:rPr>
          <w:rFonts w:asciiTheme="majorBidi" w:hAnsiTheme="majorBidi" w:cstheme="majorBidi"/>
          <w:color w:val="000000"/>
        </w:rPr>
        <w:t>0x7FF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(כתובת בית עד </w:t>
      </w:r>
      <w:r w:rsidRPr="00D0751B">
        <w:rPr>
          <w:rFonts w:asciiTheme="majorBidi" w:hAnsiTheme="majorBidi" w:cstheme="majorBidi"/>
          <w:color w:val="000000"/>
        </w:rPr>
        <w:t>0x1FFC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) הן ה-</w:t>
      </w:r>
      <w:r w:rsidRPr="00D0751B">
        <w:rPr>
          <w:rFonts w:asciiTheme="majorBidi" w:hAnsiTheme="majorBidi" w:cstheme="majorBidi"/>
          <w:color w:val="000000"/>
        </w:rPr>
        <w:t>DTCM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הפיזי, וכתובות המילה </w:t>
      </w:r>
      <w:r w:rsidRPr="00D0751B">
        <w:rPr>
          <w:rFonts w:asciiTheme="majorBidi" w:hAnsiTheme="majorBidi" w:cstheme="majorBidi"/>
          <w:color w:val="000000"/>
        </w:rPr>
        <w:t>0x800</w:t>
      </w:r>
      <w:r w:rsidR="001E604E" w:rsidRPr="00D0751B">
        <w:rPr>
          <w:rFonts w:asciiTheme="majorBidi" w:hAnsiTheme="majorBidi" w:cstheme="majorBidi"/>
          <w:color w:val="000000"/>
        </w:rPr>
        <w:t>-</w:t>
      </w:r>
      <w:r w:rsidRPr="00D0751B">
        <w:rPr>
          <w:rFonts w:asciiTheme="majorBidi" w:hAnsiTheme="majorBidi" w:cstheme="majorBidi"/>
          <w:color w:val="000000"/>
        </w:rPr>
        <w:t>0xFFF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(כתובת בית </w:t>
      </w:r>
      <w:r w:rsidRPr="00D0751B">
        <w:rPr>
          <w:rFonts w:asciiTheme="majorBidi" w:hAnsiTheme="majorBidi" w:cstheme="majorBidi"/>
          <w:color w:val="000000"/>
        </w:rPr>
        <w:t>0x2000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ומעלה) הן דף ה-</w:t>
      </w:r>
      <w:r w:rsidRPr="00D0751B">
        <w:rPr>
          <w:rFonts w:asciiTheme="majorBidi" w:hAnsiTheme="majorBidi" w:cstheme="majorBidi"/>
          <w:color w:val="000000"/>
        </w:rPr>
        <w:t>SFR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של ההיקפיים הממופים.</w:t>
      </w:r>
    </w:p>
    <w:p w14:paraId="513D3532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lastRenderedPageBreak/>
        <w:drawing>
          <wp:inline distT="0" distB="0" distL="0" distR="0" wp14:anchorId="48505EA6" wp14:editId="4E4BCF36">
            <wp:extent cx="3266884" cy="235022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ta Address Space contains Data Memory and IO Memory Mapped IO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66884" cy="2350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E945C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3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מרחב כתובות הנתונים: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DTCM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ומרחב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I/O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הממופה, לפי 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2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של הגדרת הפרויקט</w:t>
      </w:r>
    </w:p>
    <w:p w14:paraId="79FE550D" w14:textId="38F0027A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החלוקה הזו היא שמחייבת את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ADDR_DECODER.vhd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>. בלעדיה כל גישה ל-</w:t>
      </w:r>
      <w:r w:rsidRPr="00D0751B">
        <w:rPr>
          <w:rFonts w:asciiTheme="majorBidi" w:hAnsiTheme="majorBidi" w:cstheme="majorBidi"/>
          <w:color w:val="000000"/>
        </w:rPr>
        <w:t>0x2000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הייתה נופלת גם על מילה </w:t>
      </w:r>
      <w:r w:rsidRPr="00D0751B">
        <w:rPr>
          <w:rFonts w:asciiTheme="majorBidi" w:hAnsiTheme="majorBidi" w:cstheme="majorBidi"/>
          <w:color w:val="000000"/>
        </w:rPr>
        <w:t>0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של ה-</w:t>
      </w:r>
      <w:r w:rsidRPr="00D0751B">
        <w:rPr>
          <w:rFonts w:asciiTheme="majorBidi" w:hAnsiTheme="majorBidi" w:cstheme="majorBidi"/>
          <w:color w:val="000000"/>
        </w:rPr>
        <w:t>DTCM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ומילים </w:t>
      </w:r>
      <w:r w:rsidRPr="00D0751B">
        <w:rPr>
          <w:rFonts w:asciiTheme="majorBidi" w:hAnsiTheme="majorBidi" w:cstheme="majorBidi"/>
          <w:color w:val="000000"/>
        </w:rPr>
        <w:t>0</w:t>
      </w:r>
      <w:r w:rsidR="001E604E" w:rsidRPr="00D0751B">
        <w:rPr>
          <w:rFonts w:asciiTheme="majorBidi" w:hAnsiTheme="majorBidi" w:cstheme="majorBidi"/>
          <w:color w:val="000000"/>
        </w:rPr>
        <w:t>-</w:t>
      </w:r>
      <w:r w:rsidRPr="00D0751B">
        <w:rPr>
          <w:rFonts w:asciiTheme="majorBidi" w:hAnsiTheme="majorBidi" w:cstheme="majorBidi"/>
          <w:color w:val="000000"/>
        </w:rPr>
        <w:t>7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של ה-</w:t>
      </w:r>
      <w:r w:rsidRPr="00D0751B">
        <w:rPr>
          <w:rFonts w:asciiTheme="majorBidi" w:hAnsiTheme="majorBidi" w:cstheme="majorBidi"/>
          <w:color w:val="000000"/>
        </w:rPr>
        <w:t>DTCM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הן טבלת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וקטורי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הפסיקה, שמונה כניסות כמספר ערכי ה-</w:t>
      </w:r>
      <w:r w:rsidRPr="00D0751B">
        <w:rPr>
          <w:rFonts w:asciiTheme="majorBidi" w:hAnsiTheme="majorBidi" w:cstheme="majorBidi"/>
          <w:color w:val="000000"/>
        </w:rPr>
        <w:t>TYPE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שבין </w:t>
      </w:r>
      <w:r w:rsidRPr="00D0751B">
        <w:rPr>
          <w:rFonts w:asciiTheme="majorBidi" w:hAnsiTheme="majorBidi" w:cstheme="majorBidi"/>
          <w:color w:val="000000"/>
        </w:rPr>
        <w:t>00h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ל-</w:t>
      </w:r>
      <w:r w:rsidRPr="00D0751B">
        <w:rPr>
          <w:rFonts w:asciiTheme="majorBidi" w:hAnsiTheme="majorBidi" w:cstheme="majorBidi"/>
          <w:color w:val="000000"/>
        </w:rPr>
        <w:t>1Ch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. מיקומה בכתובת אפס חוסך את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האופסט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בחישוב הווקטור. תוכנית </w:t>
      </w:r>
      <w:r w:rsidRPr="00D0751B">
        <w:rPr>
          <w:rFonts w:asciiTheme="majorBidi" w:hAnsiTheme="majorBidi" w:cstheme="majorBidi"/>
          <w:color w:val="000000"/>
        </w:rPr>
        <w:t>GPIO test0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כותבת ל-</w:t>
      </w:r>
      <w:r w:rsidRPr="00D0751B">
        <w:rPr>
          <w:rFonts w:asciiTheme="majorBidi" w:hAnsiTheme="majorBidi" w:cstheme="majorBidi"/>
          <w:color w:val="000000"/>
        </w:rPr>
        <w:t>PORT_LEDR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ולכל שש תצוגות ה-</w:t>
      </w:r>
      <w:r w:rsidRPr="00D0751B">
        <w:rPr>
          <w:rFonts w:asciiTheme="majorBidi" w:hAnsiTheme="majorBidi" w:cstheme="majorBidi"/>
          <w:color w:val="000000"/>
        </w:rPr>
        <w:t>HEX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בכל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איטרציה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>, כך שבלי המפענח היא הייתה דורסת את הווקטורים בכל מחזור לולאה.</w:t>
      </w:r>
    </w:p>
    <w:p w14:paraId="2D11C670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>שתי הטבלאות הבאות הן מפת ה-</w:t>
      </w:r>
      <w:r w:rsidRPr="00D0751B">
        <w:rPr>
          <w:rFonts w:asciiTheme="majorBidi" w:hAnsiTheme="majorBidi" w:cstheme="majorBidi"/>
          <w:color w:val="000000"/>
        </w:rPr>
        <w:t>MMIO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המלאה מסעיפים </w:t>
      </w:r>
      <w:r w:rsidRPr="00D0751B">
        <w:rPr>
          <w:rFonts w:asciiTheme="majorBidi" w:hAnsiTheme="majorBidi" w:cstheme="majorBidi"/>
          <w:color w:val="000000"/>
        </w:rPr>
        <w:t>5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 w:rsidRPr="00D0751B">
        <w:rPr>
          <w:rFonts w:asciiTheme="majorBidi" w:hAnsiTheme="majorBidi" w:cstheme="majorBidi"/>
          <w:color w:val="000000"/>
        </w:rPr>
        <w:t>6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של ההגדרה. כל כתובת אומתה מול קובצי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io_map.s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של אפליקציות ה-</w:t>
      </w:r>
      <w:r w:rsidRPr="00D0751B">
        <w:rPr>
          <w:rFonts w:asciiTheme="majorBidi" w:hAnsiTheme="majorBidi" w:cstheme="majorBidi"/>
          <w:color w:val="000000"/>
        </w:rPr>
        <w:t>benchmark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, שארבעת העותקים שלהם מסכימים ביניהם, ומול טבלאות ההגדרה.</w:t>
      </w:r>
    </w:p>
    <w:tbl>
      <w:tblPr>
        <w:bidiVisual/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2227"/>
        <w:gridCol w:w="1336"/>
        <w:gridCol w:w="1336"/>
        <w:gridCol w:w="1113"/>
        <w:gridCol w:w="3340"/>
      </w:tblGrid>
      <w:tr w:rsidR="00E170B0" w:rsidRPr="00D0751B" w14:paraId="42B1717F" w14:textId="77777777">
        <w:trPr>
          <w:tblHeader/>
          <w:jc w:val="center"/>
        </w:trPr>
        <w:tc>
          <w:tcPr>
            <w:tcW w:w="2227" w:type="dxa"/>
            <w:shd w:val="clear" w:color="auto" w:fill="EAEEF2"/>
            <w:vAlign w:val="center"/>
          </w:tcPr>
          <w:p w14:paraId="1DF69420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שם ההיקפי</w:t>
            </w:r>
          </w:p>
        </w:tc>
        <w:tc>
          <w:tcPr>
            <w:tcW w:w="1336" w:type="dxa"/>
            <w:shd w:val="clear" w:color="auto" w:fill="EAEEF2"/>
            <w:vAlign w:val="center"/>
          </w:tcPr>
          <w:p w14:paraId="179D5683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כתובת</w:t>
            </w:r>
          </w:p>
        </w:tc>
        <w:tc>
          <w:tcPr>
            <w:tcW w:w="1336" w:type="dxa"/>
            <w:shd w:val="clear" w:color="auto" w:fill="EAEEF2"/>
            <w:vAlign w:val="center"/>
          </w:tcPr>
          <w:p w14:paraId="0A0C8CA0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רזולוציה</w:t>
            </w:r>
          </w:p>
        </w:tc>
        <w:tc>
          <w:tcPr>
            <w:tcW w:w="1113" w:type="dxa"/>
            <w:shd w:val="clear" w:color="auto" w:fill="EAEEF2"/>
            <w:vAlign w:val="center"/>
          </w:tcPr>
          <w:p w14:paraId="1E7B8FF9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כיוון</w:t>
            </w:r>
          </w:p>
        </w:tc>
        <w:tc>
          <w:tcPr>
            <w:tcW w:w="3340" w:type="dxa"/>
            <w:shd w:val="clear" w:color="auto" w:fill="EAEEF2"/>
            <w:vAlign w:val="center"/>
          </w:tcPr>
          <w:p w14:paraId="054EFFA1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הערה</w:t>
            </w:r>
          </w:p>
        </w:tc>
      </w:tr>
      <w:tr w:rsidR="00E170B0" w:rsidRPr="00D0751B" w14:paraId="69388B17" w14:textId="77777777">
        <w:trPr>
          <w:jc w:val="center"/>
        </w:trPr>
        <w:tc>
          <w:tcPr>
            <w:tcW w:w="2227" w:type="dxa"/>
            <w:vAlign w:val="center"/>
          </w:tcPr>
          <w:p w14:paraId="2C5BDCD8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PORT_LEDR</w:t>
            </w:r>
          </w:p>
        </w:tc>
        <w:tc>
          <w:tcPr>
            <w:tcW w:w="1336" w:type="dxa"/>
            <w:vAlign w:val="center"/>
          </w:tcPr>
          <w:p w14:paraId="5B341DCA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0x2000</w:t>
            </w:r>
          </w:p>
        </w:tc>
        <w:tc>
          <w:tcPr>
            <w:tcW w:w="1336" w:type="dxa"/>
            <w:vAlign w:val="center"/>
          </w:tcPr>
          <w:p w14:paraId="7967A79F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בית</w:t>
            </w:r>
          </w:p>
        </w:tc>
        <w:tc>
          <w:tcPr>
            <w:tcW w:w="1113" w:type="dxa"/>
            <w:vAlign w:val="center"/>
          </w:tcPr>
          <w:p w14:paraId="1896656B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GPO</w:t>
            </w:r>
          </w:p>
        </w:tc>
        <w:tc>
          <w:tcPr>
            <w:tcW w:w="3340" w:type="dxa"/>
            <w:vAlign w:val="center"/>
          </w:tcPr>
          <w:p w14:paraId="5CBD6780" w14:textId="76E15381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LEDR7</w:t>
            </w:r>
            <w:r w:rsidR="001E604E"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LEDR0</w:t>
            </w:r>
          </w:p>
        </w:tc>
      </w:tr>
      <w:tr w:rsidR="00E170B0" w:rsidRPr="00D0751B" w14:paraId="67385698" w14:textId="77777777">
        <w:trPr>
          <w:jc w:val="center"/>
        </w:trPr>
        <w:tc>
          <w:tcPr>
            <w:tcW w:w="2227" w:type="dxa"/>
            <w:vAlign w:val="center"/>
          </w:tcPr>
          <w:p w14:paraId="393CD948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PORT_HEX0</w:t>
            </w:r>
          </w:p>
        </w:tc>
        <w:tc>
          <w:tcPr>
            <w:tcW w:w="1336" w:type="dxa"/>
            <w:vAlign w:val="center"/>
          </w:tcPr>
          <w:p w14:paraId="6E687685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0x2004</w:t>
            </w:r>
          </w:p>
        </w:tc>
        <w:tc>
          <w:tcPr>
            <w:tcW w:w="1336" w:type="dxa"/>
            <w:vAlign w:val="center"/>
          </w:tcPr>
          <w:p w14:paraId="3897C494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בית</w:t>
            </w:r>
          </w:p>
        </w:tc>
        <w:tc>
          <w:tcPr>
            <w:tcW w:w="1113" w:type="dxa"/>
            <w:vAlign w:val="center"/>
          </w:tcPr>
          <w:p w14:paraId="315D29C6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GPO</w:t>
            </w:r>
          </w:p>
        </w:tc>
        <w:tc>
          <w:tcPr>
            <w:tcW w:w="3340" w:type="dxa"/>
            <w:vAlign w:val="center"/>
          </w:tcPr>
          <w:p w14:paraId="5E1859C2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CS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משותף עם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HEX1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, מופרד ב-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A0</w:t>
            </w:r>
          </w:p>
        </w:tc>
      </w:tr>
      <w:tr w:rsidR="00E170B0" w:rsidRPr="00D0751B" w14:paraId="7EC9B539" w14:textId="77777777">
        <w:trPr>
          <w:jc w:val="center"/>
        </w:trPr>
        <w:tc>
          <w:tcPr>
            <w:tcW w:w="2227" w:type="dxa"/>
            <w:vAlign w:val="center"/>
          </w:tcPr>
          <w:p w14:paraId="775EED5E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PORT_HEX1</w:t>
            </w:r>
          </w:p>
        </w:tc>
        <w:tc>
          <w:tcPr>
            <w:tcW w:w="1336" w:type="dxa"/>
            <w:vAlign w:val="center"/>
          </w:tcPr>
          <w:p w14:paraId="0FC51B6C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0x2005</w:t>
            </w:r>
          </w:p>
        </w:tc>
        <w:tc>
          <w:tcPr>
            <w:tcW w:w="1336" w:type="dxa"/>
            <w:vAlign w:val="center"/>
          </w:tcPr>
          <w:p w14:paraId="17B9C3D8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בית</w:t>
            </w:r>
          </w:p>
        </w:tc>
        <w:tc>
          <w:tcPr>
            <w:tcW w:w="1113" w:type="dxa"/>
            <w:vAlign w:val="center"/>
          </w:tcPr>
          <w:p w14:paraId="4C9B057E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GPO</w:t>
            </w:r>
          </w:p>
        </w:tc>
        <w:tc>
          <w:tcPr>
            <w:tcW w:w="3340" w:type="dxa"/>
            <w:vAlign w:val="center"/>
          </w:tcPr>
          <w:p w14:paraId="722E8C4F" w14:textId="77777777" w:rsidR="00E170B0" w:rsidRPr="00D0751B" w:rsidRDefault="00E170B0">
            <w:pPr>
              <w:bidi/>
              <w:spacing w:before="40" w:after="40"/>
            </w:pPr>
          </w:p>
        </w:tc>
      </w:tr>
      <w:tr w:rsidR="00E170B0" w:rsidRPr="00D0751B" w14:paraId="63084CF6" w14:textId="77777777">
        <w:trPr>
          <w:jc w:val="center"/>
        </w:trPr>
        <w:tc>
          <w:tcPr>
            <w:tcW w:w="2227" w:type="dxa"/>
            <w:vAlign w:val="center"/>
          </w:tcPr>
          <w:p w14:paraId="1B3A3595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PORT_HEX2</w:t>
            </w:r>
          </w:p>
        </w:tc>
        <w:tc>
          <w:tcPr>
            <w:tcW w:w="1336" w:type="dxa"/>
            <w:vAlign w:val="center"/>
          </w:tcPr>
          <w:p w14:paraId="232661EF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0x2008</w:t>
            </w:r>
          </w:p>
        </w:tc>
        <w:tc>
          <w:tcPr>
            <w:tcW w:w="1336" w:type="dxa"/>
            <w:vAlign w:val="center"/>
          </w:tcPr>
          <w:p w14:paraId="1287C845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בית</w:t>
            </w:r>
          </w:p>
        </w:tc>
        <w:tc>
          <w:tcPr>
            <w:tcW w:w="1113" w:type="dxa"/>
            <w:vAlign w:val="center"/>
          </w:tcPr>
          <w:p w14:paraId="7E1ACC9D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GPO</w:t>
            </w:r>
          </w:p>
        </w:tc>
        <w:tc>
          <w:tcPr>
            <w:tcW w:w="3340" w:type="dxa"/>
            <w:vAlign w:val="center"/>
          </w:tcPr>
          <w:p w14:paraId="6528A329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CS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משותף עם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HEX3</w:t>
            </w:r>
          </w:p>
        </w:tc>
      </w:tr>
      <w:tr w:rsidR="00E170B0" w:rsidRPr="00D0751B" w14:paraId="4915B77D" w14:textId="77777777">
        <w:trPr>
          <w:jc w:val="center"/>
        </w:trPr>
        <w:tc>
          <w:tcPr>
            <w:tcW w:w="2227" w:type="dxa"/>
            <w:vAlign w:val="center"/>
          </w:tcPr>
          <w:p w14:paraId="507D56E1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PORT_HEX3</w:t>
            </w:r>
          </w:p>
        </w:tc>
        <w:tc>
          <w:tcPr>
            <w:tcW w:w="1336" w:type="dxa"/>
            <w:vAlign w:val="center"/>
          </w:tcPr>
          <w:p w14:paraId="737AC396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0x2009</w:t>
            </w:r>
          </w:p>
        </w:tc>
        <w:tc>
          <w:tcPr>
            <w:tcW w:w="1336" w:type="dxa"/>
            <w:vAlign w:val="center"/>
          </w:tcPr>
          <w:p w14:paraId="47AE4721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בית</w:t>
            </w:r>
          </w:p>
        </w:tc>
        <w:tc>
          <w:tcPr>
            <w:tcW w:w="1113" w:type="dxa"/>
            <w:vAlign w:val="center"/>
          </w:tcPr>
          <w:p w14:paraId="03EB9D93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GPO</w:t>
            </w:r>
          </w:p>
        </w:tc>
        <w:tc>
          <w:tcPr>
            <w:tcW w:w="3340" w:type="dxa"/>
            <w:vAlign w:val="center"/>
          </w:tcPr>
          <w:p w14:paraId="0108C90D" w14:textId="77777777" w:rsidR="00E170B0" w:rsidRPr="00D0751B" w:rsidRDefault="00E170B0">
            <w:pPr>
              <w:bidi/>
              <w:spacing w:before="40" w:after="40"/>
            </w:pPr>
          </w:p>
        </w:tc>
      </w:tr>
      <w:tr w:rsidR="00E170B0" w:rsidRPr="00D0751B" w14:paraId="4EF50116" w14:textId="77777777">
        <w:trPr>
          <w:jc w:val="center"/>
        </w:trPr>
        <w:tc>
          <w:tcPr>
            <w:tcW w:w="2227" w:type="dxa"/>
            <w:vAlign w:val="center"/>
          </w:tcPr>
          <w:p w14:paraId="612CFFFD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PORT_HEX4</w:t>
            </w:r>
          </w:p>
        </w:tc>
        <w:tc>
          <w:tcPr>
            <w:tcW w:w="1336" w:type="dxa"/>
            <w:vAlign w:val="center"/>
          </w:tcPr>
          <w:p w14:paraId="16658074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0x200C</w:t>
            </w:r>
          </w:p>
        </w:tc>
        <w:tc>
          <w:tcPr>
            <w:tcW w:w="1336" w:type="dxa"/>
            <w:vAlign w:val="center"/>
          </w:tcPr>
          <w:p w14:paraId="4EFD9910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בית</w:t>
            </w:r>
          </w:p>
        </w:tc>
        <w:tc>
          <w:tcPr>
            <w:tcW w:w="1113" w:type="dxa"/>
            <w:vAlign w:val="center"/>
          </w:tcPr>
          <w:p w14:paraId="71E5DA1E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GPO</w:t>
            </w:r>
          </w:p>
        </w:tc>
        <w:tc>
          <w:tcPr>
            <w:tcW w:w="3340" w:type="dxa"/>
            <w:vAlign w:val="center"/>
          </w:tcPr>
          <w:p w14:paraId="19EDB2E7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CS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משותף עם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HEX5</w:t>
            </w:r>
          </w:p>
        </w:tc>
      </w:tr>
      <w:tr w:rsidR="00E170B0" w:rsidRPr="00D0751B" w14:paraId="0FA3B0DA" w14:textId="77777777">
        <w:trPr>
          <w:jc w:val="center"/>
        </w:trPr>
        <w:tc>
          <w:tcPr>
            <w:tcW w:w="2227" w:type="dxa"/>
            <w:vAlign w:val="center"/>
          </w:tcPr>
          <w:p w14:paraId="28379989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PORT_HEX5</w:t>
            </w:r>
          </w:p>
        </w:tc>
        <w:tc>
          <w:tcPr>
            <w:tcW w:w="1336" w:type="dxa"/>
            <w:vAlign w:val="center"/>
          </w:tcPr>
          <w:p w14:paraId="7809EFDD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0x200D</w:t>
            </w:r>
          </w:p>
        </w:tc>
        <w:tc>
          <w:tcPr>
            <w:tcW w:w="1336" w:type="dxa"/>
            <w:vAlign w:val="center"/>
          </w:tcPr>
          <w:p w14:paraId="3043DBFC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בית</w:t>
            </w:r>
          </w:p>
        </w:tc>
        <w:tc>
          <w:tcPr>
            <w:tcW w:w="1113" w:type="dxa"/>
            <w:vAlign w:val="center"/>
          </w:tcPr>
          <w:p w14:paraId="365B1F33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GPO</w:t>
            </w:r>
          </w:p>
        </w:tc>
        <w:tc>
          <w:tcPr>
            <w:tcW w:w="3340" w:type="dxa"/>
            <w:vAlign w:val="center"/>
          </w:tcPr>
          <w:p w14:paraId="60C8BA65" w14:textId="77777777" w:rsidR="00E170B0" w:rsidRPr="00D0751B" w:rsidRDefault="00E170B0">
            <w:pPr>
              <w:bidi/>
              <w:spacing w:before="40" w:after="40"/>
            </w:pPr>
          </w:p>
        </w:tc>
      </w:tr>
      <w:tr w:rsidR="00E170B0" w:rsidRPr="00D0751B" w14:paraId="36623A45" w14:textId="77777777">
        <w:trPr>
          <w:jc w:val="center"/>
        </w:trPr>
        <w:tc>
          <w:tcPr>
            <w:tcW w:w="2227" w:type="dxa"/>
            <w:vAlign w:val="center"/>
          </w:tcPr>
          <w:p w14:paraId="15C44DDA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PORT_SW</w:t>
            </w:r>
          </w:p>
        </w:tc>
        <w:tc>
          <w:tcPr>
            <w:tcW w:w="1336" w:type="dxa"/>
            <w:vAlign w:val="center"/>
          </w:tcPr>
          <w:p w14:paraId="26EB4F95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0x2010</w:t>
            </w:r>
          </w:p>
        </w:tc>
        <w:tc>
          <w:tcPr>
            <w:tcW w:w="1336" w:type="dxa"/>
            <w:vAlign w:val="center"/>
          </w:tcPr>
          <w:p w14:paraId="2C58C120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בית</w:t>
            </w:r>
          </w:p>
        </w:tc>
        <w:tc>
          <w:tcPr>
            <w:tcW w:w="1113" w:type="dxa"/>
            <w:vAlign w:val="center"/>
          </w:tcPr>
          <w:p w14:paraId="63F5B2BA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GPI</w:t>
            </w:r>
          </w:p>
        </w:tc>
        <w:tc>
          <w:tcPr>
            <w:tcW w:w="3340" w:type="dxa"/>
            <w:vAlign w:val="center"/>
          </w:tcPr>
          <w:p w14:paraId="63D67C0F" w14:textId="60F685D6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SW7</w:t>
            </w:r>
            <w:r w:rsidR="001E604E"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SW0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, דרך מאגר </w:t>
            </w: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תלת־מצבי</w:t>
            </w:r>
            <w:proofErr w:type="spellEnd"/>
          </w:p>
        </w:tc>
      </w:tr>
    </w:tbl>
    <w:p w14:paraId="71623557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טבלה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1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: שמונת היקפי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GPIO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ללא יכולת פסיקה (סעיף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5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של ההגדרה)</w:t>
      </w:r>
    </w:p>
    <w:tbl>
      <w:tblPr>
        <w:bidiVisual/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2834"/>
        <w:gridCol w:w="1842"/>
        <w:gridCol w:w="1842"/>
        <w:gridCol w:w="2834"/>
      </w:tblGrid>
      <w:tr w:rsidR="00E170B0" w:rsidRPr="00D0751B" w14:paraId="332547ED" w14:textId="77777777">
        <w:trPr>
          <w:tblHeader/>
          <w:jc w:val="center"/>
        </w:trPr>
        <w:tc>
          <w:tcPr>
            <w:tcW w:w="2834" w:type="dxa"/>
            <w:shd w:val="clear" w:color="auto" w:fill="EAEEF2"/>
            <w:vAlign w:val="center"/>
          </w:tcPr>
          <w:p w14:paraId="5FA5475C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שם</w:t>
            </w:r>
          </w:p>
        </w:tc>
        <w:tc>
          <w:tcPr>
            <w:tcW w:w="1842" w:type="dxa"/>
            <w:shd w:val="clear" w:color="auto" w:fill="EAEEF2"/>
            <w:vAlign w:val="center"/>
          </w:tcPr>
          <w:p w14:paraId="62AF7EE5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כתובת</w:t>
            </w:r>
          </w:p>
        </w:tc>
        <w:tc>
          <w:tcPr>
            <w:tcW w:w="1842" w:type="dxa"/>
            <w:shd w:val="clear" w:color="auto" w:fill="EAEEF2"/>
            <w:vAlign w:val="center"/>
          </w:tcPr>
          <w:p w14:paraId="01A3F54E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רזולוציה</w:t>
            </w:r>
          </w:p>
        </w:tc>
        <w:tc>
          <w:tcPr>
            <w:tcW w:w="2834" w:type="dxa"/>
            <w:shd w:val="clear" w:color="auto" w:fill="EAEEF2"/>
            <w:vAlign w:val="center"/>
          </w:tcPr>
          <w:p w14:paraId="0A066A36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התקן</w:t>
            </w:r>
          </w:p>
        </w:tc>
      </w:tr>
      <w:tr w:rsidR="00E170B0" w:rsidRPr="00D0751B" w14:paraId="46D643C4" w14:textId="77777777">
        <w:trPr>
          <w:jc w:val="center"/>
        </w:trPr>
        <w:tc>
          <w:tcPr>
            <w:tcW w:w="2834" w:type="dxa"/>
            <w:vAlign w:val="center"/>
          </w:tcPr>
          <w:p w14:paraId="384517D1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PORT_PB</w:t>
            </w:r>
          </w:p>
        </w:tc>
        <w:tc>
          <w:tcPr>
            <w:tcW w:w="1842" w:type="dxa"/>
            <w:vAlign w:val="center"/>
          </w:tcPr>
          <w:p w14:paraId="4DAF7E69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0x2014</w:t>
            </w:r>
          </w:p>
        </w:tc>
        <w:tc>
          <w:tcPr>
            <w:tcW w:w="1842" w:type="dxa"/>
            <w:vAlign w:val="center"/>
          </w:tcPr>
          <w:p w14:paraId="60915D55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בית</w:t>
            </w:r>
          </w:p>
        </w:tc>
        <w:tc>
          <w:tcPr>
            <w:tcW w:w="2834" w:type="dxa"/>
            <w:vAlign w:val="center"/>
          </w:tcPr>
          <w:p w14:paraId="43B661E4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KEY[3-1]</w:t>
            </w:r>
          </w:p>
        </w:tc>
      </w:tr>
      <w:tr w:rsidR="00E170B0" w:rsidRPr="00D0751B" w14:paraId="4259A5B2" w14:textId="77777777">
        <w:trPr>
          <w:jc w:val="center"/>
        </w:trPr>
        <w:tc>
          <w:tcPr>
            <w:tcW w:w="2834" w:type="dxa"/>
            <w:vAlign w:val="center"/>
          </w:tcPr>
          <w:p w14:paraId="24F28B2C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UTCL / UCTL</w:t>
            </w:r>
          </w:p>
        </w:tc>
        <w:tc>
          <w:tcPr>
            <w:tcW w:w="1842" w:type="dxa"/>
            <w:vAlign w:val="center"/>
          </w:tcPr>
          <w:p w14:paraId="07D1F014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0x2018</w:t>
            </w:r>
          </w:p>
        </w:tc>
        <w:tc>
          <w:tcPr>
            <w:tcW w:w="1842" w:type="dxa"/>
            <w:vAlign w:val="center"/>
          </w:tcPr>
          <w:p w14:paraId="1BF3E19F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בית</w:t>
            </w:r>
          </w:p>
        </w:tc>
        <w:tc>
          <w:tcPr>
            <w:tcW w:w="2834" w:type="dxa"/>
            <w:vAlign w:val="center"/>
          </w:tcPr>
          <w:p w14:paraId="762346A2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USART</w:t>
            </w:r>
          </w:p>
        </w:tc>
      </w:tr>
      <w:tr w:rsidR="00E170B0" w:rsidRPr="00D0751B" w14:paraId="4EFF4725" w14:textId="77777777">
        <w:trPr>
          <w:jc w:val="center"/>
        </w:trPr>
        <w:tc>
          <w:tcPr>
            <w:tcW w:w="2834" w:type="dxa"/>
            <w:vAlign w:val="center"/>
          </w:tcPr>
          <w:p w14:paraId="04366646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RXBF</w:t>
            </w:r>
          </w:p>
        </w:tc>
        <w:tc>
          <w:tcPr>
            <w:tcW w:w="1842" w:type="dxa"/>
            <w:vAlign w:val="center"/>
          </w:tcPr>
          <w:p w14:paraId="35FE3F48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0x2019</w:t>
            </w:r>
          </w:p>
        </w:tc>
        <w:tc>
          <w:tcPr>
            <w:tcW w:w="1842" w:type="dxa"/>
            <w:vAlign w:val="center"/>
          </w:tcPr>
          <w:p w14:paraId="75CE7B4E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בית</w:t>
            </w:r>
          </w:p>
        </w:tc>
        <w:tc>
          <w:tcPr>
            <w:tcW w:w="2834" w:type="dxa"/>
            <w:vAlign w:val="center"/>
          </w:tcPr>
          <w:p w14:paraId="0D5D4A7D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USART</w:t>
            </w:r>
          </w:p>
        </w:tc>
      </w:tr>
      <w:tr w:rsidR="00E170B0" w:rsidRPr="00D0751B" w14:paraId="587C9165" w14:textId="77777777">
        <w:trPr>
          <w:jc w:val="center"/>
        </w:trPr>
        <w:tc>
          <w:tcPr>
            <w:tcW w:w="2834" w:type="dxa"/>
            <w:vAlign w:val="center"/>
          </w:tcPr>
          <w:p w14:paraId="325936F3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TXBF</w:t>
            </w:r>
          </w:p>
        </w:tc>
        <w:tc>
          <w:tcPr>
            <w:tcW w:w="1842" w:type="dxa"/>
            <w:vAlign w:val="center"/>
          </w:tcPr>
          <w:p w14:paraId="239DE052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0x201A</w:t>
            </w:r>
          </w:p>
        </w:tc>
        <w:tc>
          <w:tcPr>
            <w:tcW w:w="1842" w:type="dxa"/>
            <w:vAlign w:val="center"/>
          </w:tcPr>
          <w:p w14:paraId="7AB36DAC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בית</w:t>
            </w:r>
          </w:p>
        </w:tc>
        <w:tc>
          <w:tcPr>
            <w:tcW w:w="2834" w:type="dxa"/>
            <w:vAlign w:val="center"/>
          </w:tcPr>
          <w:p w14:paraId="50834F0D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USART</w:t>
            </w:r>
          </w:p>
        </w:tc>
      </w:tr>
      <w:tr w:rsidR="00E170B0" w:rsidRPr="00D0751B" w14:paraId="493E010D" w14:textId="77777777">
        <w:trPr>
          <w:jc w:val="center"/>
        </w:trPr>
        <w:tc>
          <w:tcPr>
            <w:tcW w:w="2834" w:type="dxa"/>
            <w:vAlign w:val="center"/>
          </w:tcPr>
          <w:p w14:paraId="3DE2AA35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BTCTL1</w:t>
            </w:r>
          </w:p>
        </w:tc>
        <w:tc>
          <w:tcPr>
            <w:tcW w:w="1842" w:type="dxa"/>
            <w:vAlign w:val="center"/>
          </w:tcPr>
          <w:p w14:paraId="3BA876EA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0x201C</w:t>
            </w:r>
          </w:p>
        </w:tc>
        <w:tc>
          <w:tcPr>
            <w:tcW w:w="1842" w:type="dxa"/>
            <w:vAlign w:val="center"/>
          </w:tcPr>
          <w:p w14:paraId="48E6C9AC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בית</w:t>
            </w:r>
          </w:p>
        </w:tc>
        <w:tc>
          <w:tcPr>
            <w:tcW w:w="2834" w:type="dxa"/>
            <w:vAlign w:val="center"/>
          </w:tcPr>
          <w:p w14:paraId="58D39D15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Basic Timer</w:t>
            </w:r>
          </w:p>
        </w:tc>
      </w:tr>
      <w:tr w:rsidR="00E170B0" w:rsidRPr="00D0751B" w14:paraId="74060C5C" w14:textId="77777777">
        <w:trPr>
          <w:jc w:val="center"/>
        </w:trPr>
        <w:tc>
          <w:tcPr>
            <w:tcW w:w="2834" w:type="dxa"/>
            <w:vAlign w:val="center"/>
          </w:tcPr>
          <w:p w14:paraId="6ABB2211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BTCTL2</w:t>
            </w:r>
          </w:p>
        </w:tc>
        <w:tc>
          <w:tcPr>
            <w:tcW w:w="1842" w:type="dxa"/>
            <w:vAlign w:val="center"/>
          </w:tcPr>
          <w:p w14:paraId="2816D7EB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0x201D</w:t>
            </w:r>
          </w:p>
        </w:tc>
        <w:tc>
          <w:tcPr>
            <w:tcW w:w="1842" w:type="dxa"/>
            <w:vAlign w:val="center"/>
          </w:tcPr>
          <w:p w14:paraId="0F6621E0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בית</w:t>
            </w:r>
          </w:p>
        </w:tc>
        <w:tc>
          <w:tcPr>
            <w:tcW w:w="2834" w:type="dxa"/>
            <w:vAlign w:val="center"/>
          </w:tcPr>
          <w:p w14:paraId="5C2E3722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Basic Timer</w:t>
            </w:r>
          </w:p>
        </w:tc>
      </w:tr>
      <w:tr w:rsidR="00E170B0" w:rsidRPr="00D0751B" w14:paraId="6F834072" w14:textId="77777777">
        <w:trPr>
          <w:jc w:val="center"/>
        </w:trPr>
        <w:tc>
          <w:tcPr>
            <w:tcW w:w="2834" w:type="dxa"/>
            <w:vAlign w:val="center"/>
          </w:tcPr>
          <w:p w14:paraId="27150CAD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BTCMPR0</w:t>
            </w:r>
          </w:p>
        </w:tc>
        <w:tc>
          <w:tcPr>
            <w:tcW w:w="1842" w:type="dxa"/>
            <w:vAlign w:val="center"/>
          </w:tcPr>
          <w:p w14:paraId="6D9407DC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0x2020</w:t>
            </w:r>
          </w:p>
        </w:tc>
        <w:tc>
          <w:tcPr>
            <w:tcW w:w="1842" w:type="dxa"/>
            <w:vAlign w:val="center"/>
          </w:tcPr>
          <w:p w14:paraId="62FE79E8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מילה</w:t>
            </w:r>
          </w:p>
        </w:tc>
        <w:tc>
          <w:tcPr>
            <w:tcW w:w="2834" w:type="dxa"/>
            <w:vAlign w:val="center"/>
          </w:tcPr>
          <w:p w14:paraId="5797A434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Basic Timer</w:t>
            </w:r>
          </w:p>
        </w:tc>
      </w:tr>
      <w:tr w:rsidR="00E170B0" w:rsidRPr="00D0751B" w14:paraId="260C09B2" w14:textId="77777777">
        <w:trPr>
          <w:jc w:val="center"/>
        </w:trPr>
        <w:tc>
          <w:tcPr>
            <w:tcW w:w="2834" w:type="dxa"/>
            <w:vAlign w:val="center"/>
          </w:tcPr>
          <w:p w14:paraId="194C424A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BTCMPR1</w:t>
            </w:r>
          </w:p>
        </w:tc>
        <w:tc>
          <w:tcPr>
            <w:tcW w:w="1842" w:type="dxa"/>
            <w:vAlign w:val="center"/>
          </w:tcPr>
          <w:p w14:paraId="1D97C184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0x2024</w:t>
            </w:r>
          </w:p>
        </w:tc>
        <w:tc>
          <w:tcPr>
            <w:tcW w:w="1842" w:type="dxa"/>
            <w:vAlign w:val="center"/>
          </w:tcPr>
          <w:p w14:paraId="61E79402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מילה</w:t>
            </w:r>
          </w:p>
        </w:tc>
        <w:tc>
          <w:tcPr>
            <w:tcW w:w="2834" w:type="dxa"/>
            <w:vAlign w:val="center"/>
          </w:tcPr>
          <w:p w14:paraId="0C25ED44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Basic Timer</w:t>
            </w:r>
          </w:p>
        </w:tc>
      </w:tr>
      <w:tr w:rsidR="00E170B0" w:rsidRPr="00D0751B" w14:paraId="625CC5F7" w14:textId="77777777">
        <w:trPr>
          <w:jc w:val="center"/>
        </w:trPr>
        <w:tc>
          <w:tcPr>
            <w:tcW w:w="2834" w:type="dxa"/>
            <w:vAlign w:val="center"/>
          </w:tcPr>
          <w:p w14:paraId="36DCA9C9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BTCAPR</w:t>
            </w:r>
          </w:p>
        </w:tc>
        <w:tc>
          <w:tcPr>
            <w:tcW w:w="1842" w:type="dxa"/>
            <w:vAlign w:val="center"/>
          </w:tcPr>
          <w:p w14:paraId="4A6A5FBB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0x2028</w:t>
            </w:r>
          </w:p>
        </w:tc>
        <w:tc>
          <w:tcPr>
            <w:tcW w:w="1842" w:type="dxa"/>
            <w:vAlign w:val="center"/>
          </w:tcPr>
          <w:p w14:paraId="6DE76F5C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מילה</w:t>
            </w:r>
          </w:p>
        </w:tc>
        <w:tc>
          <w:tcPr>
            <w:tcW w:w="2834" w:type="dxa"/>
            <w:vAlign w:val="center"/>
          </w:tcPr>
          <w:p w14:paraId="62A801DF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Basic Timer</w:t>
            </w:r>
          </w:p>
        </w:tc>
      </w:tr>
      <w:tr w:rsidR="00E170B0" w:rsidRPr="00D0751B" w14:paraId="20AFDCCE" w14:textId="77777777">
        <w:trPr>
          <w:jc w:val="center"/>
        </w:trPr>
        <w:tc>
          <w:tcPr>
            <w:tcW w:w="2834" w:type="dxa"/>
            <w:vAlign w:val="center"/>
          </w:tcPr>
          <w:p w14:paraId="1C237B89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IE</w:t>
            </w:r>
          </w:p>
        </w:tc>
        <w:tc>
          <w:tcPr>
            <w:tcW w:w="1842" w:type="dxa"/>
            <w:vAlign w:val="center"/>
          </w:tcPr>
          <w:p w14:paraId="1846F257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0x202C</w:t>
            </w:r>
          </w:p>
        </w:tc>
        <w:tc>
          <w:tcPr>
            <w:tcW w:w="1842" w:type="dxa"/>
            <w:vAlign w:val="center"/>
          </w:tcPr>
          <w:p w14:paraId="74CBB697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בית</w:t>
            </w:r>
          </w:p>
        </w:tc>
        <w:tc>
          <w:tcPr>
            <w:tcW w:w="2834" w:type="dxa"/>
            <w:vAlign w:val="center"/>
          </w:tcPr>
          <w:p w14:paraId="4628A788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בקר פסיקות</w:t>
            </w:r>
          </w:p>
        </w:tc>
      </w:tr>
      <w:tr w:rsidR="00E170B0" w:rsidRPr="00D0751B" w14:paraId="28C77332" w14:textId="77777777">
        <w:trPr>
          <w:jc w:val="center"/>
        </w:trPr>
        <w:tc>
          <w:tcPr>
            <w:tcW w:w="2834" w:type="dxa"/>
            <w:vAlign w:val="center"/>
          </w:tcPr>
          <w:p w14:paraId="15B6A0DB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IFG</w:t>
            </w:r>
          </w:p>
        </w:tc>
        <w:tc>
          <w:tcPr>
            <w:tcW w:w="1842" w:type="dxa"/>
            <w:vAlign w:val="center"/>
          </w:tcPr>
          <w:p w14:paraId="1A45B91E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0x202D</w:t>
            </w:r>
          </w:p>
        </w:tc>
        <w:tc>
          <w:tcPr>
            <w:tcW w:w="1842" w:type="dxa"/>
            <w:vAlign w:val="center"/>
          </w:tcPr>
          <w:p w14:paraId="7FDB7947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בית</w:t>
            </w:r>
          </w:p>
        </w:tc>
        <w:tc>
          <w:tcPr>
            <w:tcW w:w="2834" w:type="dxa"/>
            <w:vAlign w:val="center"/>
          </w:tcPr>
          <w:p w14:paraId="21C8A0A4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בקר פסיקות</w:t>
            </w:r>
          </w:p>
        </w:tc>
      </w:tr>
      <w:tr w:rsidR="00E170B0" w:rsidRPr="00D0751B" w14:paraId="77DEFBCE" w14:textId="77777777">
        <w:trPr>
          <w:jc w:val="center"/>
        </w:trPr>
        <w:tc>
          <w:tcPr>
            <w:tcW w:w="2834" w:type="dxa"/>
            <w:vAlign w:val="center"/>
          </w:tcPr>
          <w:p w14:paraId="069B00D0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TYPE</w:t>
            </w:r>
          </w:p>
        </w:tc>
        <w:tc>
          <w:tcPr>
            <w:tcW w:w="1842" w:type="dxa"/>
            <w:vAlign w:val="center"/>
          </w:tcPr>
          <w:p w14:paraId="037ACF28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0x202E</w:t>
            </w:r>
          </w:p>
        </w:tc>
        <w:tc>
          <w:tcPr>
            <w:tcW w:w="1842" w:type="dxa"/>
            <w:vAlign w:val="center"/>
          </w:tcPr>
          <w:p w14:paraId="1969EFB9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בית</w:t>
            </w:r>
          </w:p>
        </w:tc>
        <w:tc>
          <w:tcPr>
            <w:tcW w:w="2834" w:type="dxa"/>
            <w:vAlign w:val="center"/>
          </w:tcPr>
          <w:p w14:paraId="101E5CE8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בקר פסיקות</w:t>
            </w:r>
          </w:p>
        </w:tc>
      </w:tr>
    </w:tbl>
    <w:p w14:paraId="406F11A3" w14:textId="6E2746B6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lastRenderedPageBreak/>
        <w:t xml:space="preserve">טבלה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2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</w:t>
      </w:r>
      <w:proofErr w:type="spellStart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שנים־עשר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ההיקפיים בעלי יכולת הפסיקה (סעיף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6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של ההגדרה).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PORT_PB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שייך לחצי הזה ולא ל-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GPIO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, מפני שלחצני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KEY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הם מקור פסיקה. פריסת הביטים שלו אינה מופיעה בהגדרה: המימוש מציב את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KEY1</w:t>
      </w:r>
      <w:r w:rsidR="001E604E" w:rsidRPr="00D0751B">
        <w:rPr>
          <w:rFonts w:asciiTheme="majorBidi" w:hAnsiTheme="majorBidi" w:cstheme="majorBidi"/>
          <w:color w:val="000000"/>
          <w:sz w:val="19"/>
          <w:szCs w:val="19"/>
        </w:rPr>
        <w:t>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KEY3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בביטים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0</w:t>
      </w:r>
      <w:r w:rsidR="001E604E" w:rsidRPr="00D0751B">
        <w:rPr>
          <w:rFonts w:asciiTheme="majorBidi" w:hAnsiTheme="majorBidi" w:cstheme="majorBidi"/>
          <w:color w:val="000000"/>
          <w:sz w:val="19"/>
          <w:szCs w:val="19"/>
        </w:rPr>
        <w:t>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2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בהתאמה, ו-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KEY0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אינו נכלל מפני שהוא ממשק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RESET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של המערכת. המיפוי הזה נקרא מהגלים בסעיף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8.5.2</w:t>
      </w:r>
    </w:p>
    <w:p w14:paraId="0004612D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האוגר </w:t>
      </w:r>
      <w:r w:rsidRPr="00D0751B">
        <w:rPr>
          <w:rFonts w:asciiTheme="majorBidi" w:hAnsiTheme="majorBidi" w:cstheme="majorBidi"/>
          <w:color w:val="000000"/>
        </w:rPr>
        <w:t>0x2018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מופיע בהגדרה בשני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איותים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: מפת הזיכרון בעמוד </w:t>
      </w:r>
      <w:r w:rsidRPr="00D0751B">
        <w:rPr>
          <w:rFonts w:asciiTheme="majorBidi" w:hAnsiTheme="majorBidi" w:cstheme="majorBidi"/>
          <w:color w:val="000000"/>
        </w:rPr>
        <w:t>6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קוראת לו </w:t>
      </w:r>
      <w:r w:rsidRPr="00D0751B">
        <w:rPr>
          <w:rFonts w:ascii="Consolas" w:hAnsi="Consolas" w:cs="Consolas"/>
          <w:color w:val="000000"/>
          <w:sz w:val="20"/>
          <w:szCs w:val="20"/>
        </w:rPr>
        <w:t>UTCL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וטבלת שדות הביט בעמוד </w:t>
      </w:r>
      <w:r w:rsidRPr="00D0751B">
        <w:rPr>
          <w:rFonts w:asciiTheme="majorBidi" w:hAnsiTheme="majorBidi" w:cstheme="majorBidi"/>
          <w:color w:val="000000"/>
        </w:rPr>
        <w:t>12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מכותרת </w:t>
      </w:r>
      <w:r w:rsidRPr="00D0751B">
        <w:rPr>
          <w:rFonts w:ascii="Consolas" w:hAnsi="Consolas" w:cs="Consolas"/>
          <w:color w:val="000000"/>
          <w:sz w:val="20"/>
          <w:szCs w:val="20"/>
        </w:rPr>
        <w:t>UCTL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. בקוד נבחר </w:t>
      </w:r>
      <w:r w:rsidRPr="00D0751B">
        <w:rPr>
          <w:rFonts w:ascii="Consolas" w:hAnsi="Consolas" w:cs="Consolas"/>
          <w:color w:val="000000"/>
          <w:sz w:val="20"/>
          <w:szCs w:val="20"/>
        </w:rPr>
        <w:t>UCTL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, לפי טבלת שדות הביט, שהיא המקור המפורט מבין השניים.</w:t>
      </w:r>
    </w:p>
    <w:p w14:paraId="4310AF59" w14:textId="77777777" w:rsidR="00E170B0" w:rsidRPr="00D0751B" w:rsidRDefault="00000000">
      <w:pPr>
        <w:pStyle w:val="Heading2"/>
        <w:bidi/>
        <w:spacing w:after="80"/>
      </w:pPr>
      <w:bookmarkStart w:id="4" w:name="_Toc238917228"/>
      <w:r w:rsidRPr="00D0751B">
        <w:rPr>
          <w:rFonts w:asciiTheme="majorBidi" w:hAnsiTheme="majorBidi"/>
        </w:rPr>
        <w:t>2.3</w:t>
      </w:r>
      <w:r w:rsidRPr="00D0751B">
        <w:rPr>
          <w:rFonts w:asciiTheme="majorBidi" w:hAnsiTheme="majorBidi"/>
          <w:rtl/>
          <w:lang w:bidi="he-IL"/>
        </w:rPr>
        <w:t xml:space="preserve"> עץ השעונים</w:t>
      </w:r>
      <w:bookmarkEnd w:id="4"/>
    </w:p>
    <w:p w14:paraId="7223C56B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הגדרת הפרויקט אינה נוקבת בשום תדר מספרי, למעט המחרוזת </w:t>
      </w:r>
      <w:r w:rsidRPr="00D0751B">
        <w:rPr>
          <w:rFonts w:ascii="Consolas" w:hAnsi="Consolas" w:cs="Consolas"/>
          <w:color w:val="000000"/>
          <w:sz w:val="20"/>
          <w:szCs w:val="20"/>
        </w:rPr>
        <w:t>baseclk50MHz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שבתוך איור </w:t>
      </w:r>
      <w:r w:rsidRPr="00D0751B">
        <w:rPr>
          <w:rFonts w:asciiTheme="majorBidi" w:hAnsiTheme="majorBidi" w:cstheme="majorBidi"/>
          <w:color w:val="000000"/>
        </w:rPr>
        <w:t>1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 את תדר ה-</w:t>
      </w:r>
      <w:r w:rsidRPr="00D0751B">
        <w:rPr>
          <w:rFonts w:asciiTheme="majorBidi" w:hAnsiTheme="majorBidi" w:cstheme="majorBidi"/>
          <w:color w:val="000000"/>
        </w:rPr>
        <w:t>SMCLK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אין צורך לנחש: קובץ ה-</w:t>
      </w:r>
      <w:r w:rsidRPr="00D0751B">
        <w:rPr>
          <w:rFonts w:asciiTheme="majorBidi" w:hAnsiTheme="majorBidi" w:cstheme="majorBidi"/>
          <w:color w:val="000000"/>
        </w:rPr>
        <w:t>ReadMe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שסופק עם אפליקציות ה-</w:t>
      </w:r>
      <w:r w:rsidRPr="00D0751B">
        <w:rPr>
          <w:rFonts w:asciiTheme="majorBidi" w:hAnsiTheme="majorBidi" w:cstheme="majorBidi"/>
          <w:color w:val="000000"/>
        </w:rPr>
        <w:t>Interrupt-based IO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קובע אותו במפורש בשורה "</w:t>
      </w:r>
      <w:r w:rsidRPr="00D0751B">
        <w:rPr>
          <w:rFonts w:asciiTheme="majorBidi" w:hAnsiTheme="majorBidi" w:cstheme="majorBidi"/>
          <w:color w:val="000000"/>
        </w:rPr>
        <w:t>value of 0x01312D00 is for SMCLK=20MHz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".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קבועי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ה-</w:t>
      </w:r>
      <w:r w:rsidRPr="00D0751B">
        <w:rPr>
          <w:rFonts w:asciiTheme="majorBidi" w:hAnsiTheme="majorBidi" w:cstheme="majorBidi"/>
          <w:color w:val="000000"/>
        </w:rPr>
        <w:t>benchmark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מאשרים אותו באופן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בלתי־תלוי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: </w:t>
      </w:r>
      <w:r w:rsidRPr="00D0751B">
        <w:rPr>
          <w:rFonts w:ascii="Consolas" w:hAnsi="Consolas" w:cs="Consolas"/>
          <w:color w:val="000000"/>
          <w:sz w:val="20"/>
          <w:szCs w:val="20"/>
        </w:rPr>
        <w:t>FREQ_5K = 500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בחלוקת </w:t>
      </w:r>
      <w:r w:rsidRPr="00D0751B">
        <w:rPr>
          <w:rFonts w:asciiTheme="majorBidi" w:hAnsiTheme="majorBidi" w:cstheme="majorBidi"/>
          <w:color w:val="000000"/>
        </w:rPr>
        <w:t>BTSSEL=3 (÷8)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נותן </w:t>
      </w:r>
      <w:r w:rsidRPr="00D0751B">
        <w:rPr>
          <w:rFonts w:asciiTheme="majorBidi" w:hAnsiTheme="majorBidi" w:cstheme="majorBidi"/>
          <w:color w:val="000000"/>
        </w:rPr>
        <w:t>20MHz ÷ 8 ÷ 500 = 5 kHz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61598AA3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עץ השעונים מומש בשני מופעי </w:t>
      </w:r>
      <w:r w:rsidRPr="00D0751B">
        <w:rPr>
          <w:rFonts w:asciiTheme="majorBidi" w:hAnsiTheme="majorBidi" w:cstheme="majorBidi"/>
          <w:color w:val="000000"/>
        </w:rPr>
        <w:t>ALTPLL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בתוך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CLOCK_TREE.vhd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>, אחד ל-</w:t>
      </w:r>
      <w:r w:rsidRPr="00D0751B">
        <w:rPr>
          <w:rFonts w:asciiTheme="majorBidi" w:hAnsiTheme="majorBidi" w:cstheme="majorBidi"/>
          <w:color w:val="000000"/>
        </w:rPr>
        <w:t>MCLK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ואחד ל-</w:t>
      </w:r>
      <w:r w:rsidRPr="00D0751B">
        <w:rPr>
          <w:rFonts w:asciiTheme="majorBidi" w:hAnsiTheme="majorBidi" w:cstheme="majorBidi"/>
          <w:color w:val="000000"/>
        </w:rPr>
        <w:t>ACCELCLK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, כאשר ה-</w:t>
      </w:r>
      <w:r w:rsidRPr="00D0751B">
        <w:rPr>
          <w:rFonts w:asciiTheme="majorBidi" w:hAnsiTheme="majorBidi" w:cstheme="majorBidi"/>
          <w:color w:val="000000"/>
        </w:rPr>
        <w:t>SMCLK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חולק את רשת ה-</w:t>
      </w:r>
      <w:r w:rsidRPr="00D0751B">
        <w:rPr>
          <w:rFonts w:asciiTheme="majorBidi" w:hAnsiTheme="majorBidi" w:cstheme="majorBidi"/>
          <w:color w:val="000000"/>
        </w:rPr>
        <w:t>MCLK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. איור </w:t>
      </w:r>
      <w:r w:rsidRPr="00D0751B">
        <w:rPr>
          <w:rFonts w:asciiTheme="majorBidi" w:hAnsiTheme="majorBidi" w:cstheme="majorBidi"/>
          <w:color w:val="000000"/>
        </w:rPr>
        <w:t>1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מצייר שלושה שעונים נגזרים אך אינו קובע מהם התדרים ואינו קובע כמה מופעי </w:t>
      </w:r>
      <w:r w:rsidRPr="00D0751B">
        <w:rPr>
          <w:rFonts w:asciiTheme="majorBidi" w:hAnsiTheme="majorBidi" w:cstheme="majorBidi"/>
          <w:color w:val="000000"/>
        </w:rPr>
        <w:t>PLL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מייצרים אותם, ולכן שתי ההחלטות האלה הן שלנו.</w:t>
      </w:r>
    </w:p>
    <w:p w14:paraId="4328774A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</w:rPr>
        <w:t>MCLK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 w:rsidRPr="00D0751B">
        <w:rPr>
          <w:rFonts w:asciiTheme="majorBidi" w:hAnsiTheme="majorBidi" w:cstheme="majorBidi"/>
          <w:color w:val="000000"/>
        </w:rPr>
        <w:t>SMCLK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פועלים שניהם ב-</w:t>
      </w:r>
      <w:r w:rsidRPr="00D0751B">
        <w:rPr>
          <w:rFonts w:asciiTheme="majorBidi" w:hAnsiTheme="majorBidi" w:cstheme="majorBidi"/>
          <w:color w:val="000000"/>
        </w:rPr>
        <w:t>20 MHz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וחולקים את אותו מופע </w:t>
      </w:r>
      <w:r w:rsidRPr="00D0751B">
        <w:rPr>
          <w:rFonts w:asciiTheme="majorBidi" w:hAnsiTheme="majorBidi" w:cstheme="majorBidi"/>
          <w:color w:val="000000"/>
        </w:rPr>
        <w:t>PLL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, כך שאפיק ה-</w:t>
      </w:r>
      <w:r w:rsidRPr="00D0751B">
        <w:rPr>
          <w:rFonts w:asciiTheme="majorBidi" w:hAnsiTheme="majorBidi" w:cstheme="majorBidi"/>
          <w:color w:val="000000"/>
        </w:rPr>
        <w:t>MMIO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נשאר בתחום שעון יחיד. </w:t>
      </w:r>
      <w:r w:rsidRPr="00D0751B">
        <w:rPr>
          <w:rFonts w:asciiTheme="majorBidi" w:hAnsiTheme="majorBidi" w:cstheme="majorBidi"/>
          <w:color w:val="000000"/>
        </w:rPr>
        <w:t>ACCELCLK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מופק ממופע </w:t>
      </w:r>
      <w:r w:rsidRPr="00D0751B">
        <w:rPr>
          <w:rFonts w:asciiTheme="majorBidi" w:hAnsiTheme="majorBidi" w:cstheme="majorBidi"/>
          <w:color w:val="000000"/>
        </w:rPr>
        <w:t>PLL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נפרד.</w:t>
      </w:r>
    </w:p>
    <w:p w14:paraId="02753731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הטבלה הבאה נלקחה מדוח </w:t>
      </w:r>
      <w:r w:rsidRPr="00D0751B">
        <w:rPr>
          <w:rFonts w:asciiTheme="majorBidi" w:hAnsiTheme="majorBidi" w:cstheme="majorBidi"/>
          <w:color w:val="000000"/>
        </w:rPr>
        <w:t>Clocks Summary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של </w:t>
      </w:r>
      <w:r w:rsidRPr="00D0751B">
        <w:rPr>
          <w:rFonts w:asciiTheme="majorBidi" w:hAnsiTheme="majorBidi" w:cstheme="majorBidi"/>
          <w:color w:val="000000"/>
        </w:rPr>
        <w:t>Quartus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, והיא זהה בשלוש התצורות.</w:t>
      </w:r>
    </w:p>
    <w:tbl>
      <w:tblPr>
        <w:bidiVisual/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3188"/>
        <w:gridCol w:w="1275"/>
        <w:gridCol w:w="1381"/>
        <w:gridCol w:w="1381"/>
        <w:gridCol w:w="1062"/>
        <w:gridCol w:w="1062"/>
      </w:tblGrid>
      <w:tr w:rsidR="00E170B0" w:rsidRPr="00D0751B" w14:paraId="02CB7A1A" w14:textId="77777777">
        <w:trPr>
          <w:tblHeader/>
          <w:jc w:val="center"/>
        </w:trPr>
        <w:tc>
          <w:tcPr>
            <w:tcW w:w="3188" w:type="dxa"/>
            <w:shd w:val="clear" w:color="auto" w:fill="EAEEF2"/>
            <w:vAlign w:val="center"/>
          </w:tcPr>
          <w:p w14:paraId="65D2F617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שעון</w:t>
            </w:r>
          </w:p>
        </w:tc>
        <w:tc>
          <w:tcPr>
            <w:tcW w:w="1275" w:type="dxa"/>
            <w:shd w:val="clear" w:color="auto" w:fill="EAEEF2"/>
            <w:vAlign w:val="center"/>
          </w:tcPr>
          <w:p w14:paraId="6937BF66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סוג</w:t>
            </w:r>
          </w:p>
        </w:tc>
        <w:tc>
          <w:tcPr>
            <w:tcW w:w="1381" w:type="dxa"/>
            <w:shd w:val="clear" w:color="auto" w:fill="EAEEF2"/>
            <w:vAlign w:val="center"/>
          </w:tcPr>
          <w:p w14:paraId="1AB6A43E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 xml:space="preserve">מחזור </w:t>
            </w: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[ns]</w:t>
            </w:r>
          </w:p>
        </w:tc>
        <w:tc>
          <w:tcPr>
            <w:tcW w:w="1381" w:type="dxa"/>
            <w:shd w:val="clear" w:color="auto" w:fill="EAEEF2"/>
            <w:vAlign w:val="center"/>
          </w:tcPr>
          <w:p w14:paraId="6BC79F7C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תדר</w:t>
            </w:r>
          </w:p>
        </w:tc>
        <w:tc>
          <w:tcPr>
            <w:tcW w:w="1062" w:type="dxa"/>
            <w:shd w:val="clear" w:color="auto" w:fill="EAEEF2"/>
            <w:vAlign w:val="center"/>
          </w:tcPr>
          <w:p w14:paraId="643E4464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Divide</w:t>
            </w:r>
          </w:p>
        </w:tc>
        <w:tc>
          <w:tcPr>
            <w:tcW w:w="1062" w:type="dxa"/>
            <w:shd w:val="clear" w:color="auto" w:fill="EAEEF2"/>
            <w:vAlign w:val="center"/>
          </w:tcPr>
          <w:p w14:paraId="43D2A331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Multiply</w:t>
            </w:r>
          </w:p>
        </w:tc>
      </w:tr>
      <w:tr w:rsidR="00E170B0" w:rsidRPr="00D0751B" w14:paraId="3411083A" w14:textId="77777777">
        <w:trPr>
          <w:jc w:val="center"/>
        </w:trPr>
        <w:tc>
          <w:tcPr>
            <w:tcW w:w="3188" w:type="dxa"/>
            <w:vAlign w:val="center"/>
          </w:tcPr>
          <w:p w14:paraId="5317EF1E" w14:textId="77777777" w:rsidR="00E170B0" w:rsidRPr="00D0751B" w:rsidRDefault="00000000">
            <w:pPr>
              <w:bidi/>
              <w:spacing w:before="40" w:after="40"/>
            </w:pP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clk_i</w:t>
            </w:r>
            <w:proofErr w:type="spellEnd"/>
          </w:p>
        </w:tc>
        <w:tc>
          <w:tcPr>
            <w:tcW w:w="1275" w:type="dxa"/>
            <w:vAlign w:val="center"/>
          </w:tcPr>
          <w:p w14:paraId="583D2A2A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Base</w:t>
            </w:r>
          </w:p>
        </w:tc>
        <w:tc>
          <w:tcPr>
            <w:tcW w:w="1381" w:type="dxa"/>
            <w:vAlign w:val="center"/>
          </w:tcPr>
          <w:p w14:paraId="3D877D0D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20.000</w:t>
            </w:r>
          </w:p>
        </w:tc>
        <w:tc>
          <w:tcPr>
            <w:tcW w:w="1381" w:type="dxa"/>
            <w:vAlign w:val="center"/>
          </w:tcPr>
          <w:p w14:paraId="11D535DD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50.0 MHz</w:t>
            </w:r>
          </w:p>
        </w:tc>
        <w:tc>
          <w:tcPr>
            <w:tcW w:w="1062" w:type="dxa"/>
            <w:vAlign w:val="center"/>
          </w:tcPr>
          <w:p w14:paraId="3B802678" w14:textId="5802B71C" w:rsidR="00E170B0" w:rsidRPr="00D0751B" w:rsidRDefault="001E604E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-</w:t>
            </w:r>
          </w:p>
        </w:tc>
        <w:tc>
          <w:tcPr>
            <w:tcW w:w="1062" w:type="dxa"/>
            <w:vAlign w:val="center"/>
          </w:tcPr>
          <w:p w14:paraId="3E509280" w14:textId="1E00DBB8" w:rsidR="00E170B0" w:rsidRPr="00D0751B" w:rsidRDefault="001E604E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-</w:t>
            </w:r>
          </w:p>
        </w:tc>
      </w:tr>
      <w:tr w:rsidR="00E170B0" w:rsidRPr="00D0751B" w14:paraId="693B56EC" w14:textId="77777777">
        <w:trPr>
          <w:jc w:val="center"/>
        </w:trPr>
        <w:tc>
          <w:tcPr>
            <w:tcW w:w="3188" w:type="dxa"/>
            <w:vAlign w:val="center"/>
          </w:tcPr>
          <w:p w14:paraId="0C7556BD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P_MCLK ...</w:t>
            </w: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pll|clk</w:t>
            </w:r>
            <w:proofErr w:type="spellEnd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[0]</w:t>
            </w:r>
          </w:p>
        </w:tc>
        <w:tc>
          <w:tcPr>
            <w:tcW w:w="1275" w:type="dxa"/>
            <w:vAlign w:val="center"/>
          </w:tcPr>
          <w:p w14:paraId="0C8D56F2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Generated</w:t>
            </w:r>
          </w:p>
        </w:tc>
        <w:tc>
          <w:tcPr>
            <w:tcW w:w="1381" w:type="dxa"/>
            <w:vAlign w:val="center"/>
          </w:tcPr>
          <w:p w14:paraId="254D43EE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50.000</w:t>
            </w:r>
          </w:p>
        </w:tc>
        <w:tc>
          <w:tcPr>
            <w:tcW w:w="1381" w:type="dxa"/>
            <w:vAlign w:val="center"/>
          </w:tcPr>
          <w:p w14:paraId="2033B5EA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20.0 MHz</w:t>
            </w:r>
          </w:p>
        </w:tc>
        <w:tc>
          <w:tcPr>
            <w:tcW w:w="1062" w:type="dxa"/>
            <w:vAlign w:val="center"/>
          </w:tcPr>
          <w:p w14:paraId="7AD68B2D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5</w:t>
            </w:r>
          </w:p>
        </w:tc>
        <w:tc>
          <w:tcPr>
            <w:tcW w:w="1062" w:type="dxa"/>
            <w:vAlign w:val="center"/>
          </w:tcPr>
          <w:p w14:paraId="13A62DE5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2</w:t>
            </w:r>
          </w:p>
        </w:tc>
      </w:tr>
      <w:tr w:rsidR="00E170B0" w:rsidRPr="00D0751B" w14:paraId="22B3D65B" w14:textId="77777777">
        <w:trPr>
          <w:jc w:val="center"/>
        </w:trPr>
        <w:tc>
          <w:tcPr>
            <w:tcW w:w="3188" w:type="dxa"/>
            <w:vAlign w:val="center"/>
          </w:tcPr>
          <w:p w14:paraId="2482866F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P_ACCEL ...</w:t>
            </w: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pll|clk</w:t>
            </w:r>
            <w:proofErr w:type="spellEnd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[0]</w:t>
            </w:r>
          </w:p>
        </w:tc>
        <w:tc>
          <w:tcPr>
            <w:tcW w:w="1275" w:type="dxa"/>
            <w:vAlign w:val="center"/>
          </w:tcPr>
          <w:p w14:paraId="3E6C1CFA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Generated</w:t>
            </w:r>
          </w:p>
        </w:tc>
        <w:tc>
          <w:tcPr>
            <w:tcW w:w="1381" w:type="dxa"/>
            <w:vAlign w:val="center"/>
          </w:tcPr>
          <w:p w14:paraId="54A075B1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20.000</w:t>
            </w:r>
          </w:p>
        </w:tc>
        <w:tc>
          <w:tcPr>
            <w:tcW w:w="1381" w:type="dxa"/>
            <w:vAlign w:val="center"/>
          </w:tcPr>
          <w:p w14:paraId="2ACFDD18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50.0 MHz</w:t>
            </w:r>
          </w:p>
        </w:tc>
        <w:tc>
          <w:tcPr>
            <w:tcW w:w="1062" w:type="dxa"/>
            <w:vAlign w:val="center"/>
          </w:tcPr>
          <w:p w14:paraId="0361BABD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</w:t>
            </w:r>
          </w:p>
        </w:tc>
        <w:tc>
          <w:tcPr>
            <w:tcW w:w="1062" w:type="dxa"/>
            <w:vAlign w:val="center"/>
          </w:tcPr>
          <w:p w14:paraId="5745900B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</w:t>
            </w:r>
          </w:p>
        </w:tc>
      </w:tr>
      <w:tr w:rsidR="00E170B0" w:rsidRPr="00D0751B" w14:paraId="63270845" w14:textId="77777777">
        <w:trPr>
          <w:jc w:val="center"/>
        </w:trPr>
        <w:tc>
          <w:tcPr>
            <w:tcW w:w="3188" w:type="dxa"/>
            <w:vAlign w:val="center"/>
          </w:tcPr>
          <w:p w14:paraId="68332B29" w14:textId="77777777" w:rsidR="00E170B0" w:rsidRPr="00D0751B" w:rsidRDefault="00000000">
            <w:pPr>
              <w:bidi/>
              <w:spacing w:before="40" w:after="40"/>
            </w:pP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altera_reserved_tck</w:t>
            </w:r>
            <w:proofErr w:type="spellEnd"/>
          </w:p>
        </w:tc>
        <w:tc>
          <w:tcPr>
            <w:tcW w:w="1275" w:type="dxa"/>
            <w:vAlign w:val="center"/>
          </w:tcPr>
          <w:p w14:paraId="0E0BB663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Base</w:t>
            </w:r>
          </w:p>
        </w:tc>
        <w:tc>
          <w:tcPr>
            <w:tcW w:w="1381" w:type="dxa"/>
            <w:vAlign w:val="center"/>
          </w:tcPr>
          <w:p w14:paraId="7260BC6B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100.000</w:t>
            </w:r>
          </w:p>
        </w:tc>
        <w:tc>
          <w:tcPr>
            <w:tcW w:w="1381" w:type="dxa"/>
            <w:vAlign w:val="center"/>
          </w:tcPr>
          <w:p w14:paraId="04294784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10.0 MHz</w:t>
            </w:r>
          </w:p>
        </w:tc>
        <w:tc>
          <w:tcPr>
            <w:tcW w:w="1062" w:type="dxa"/>
            <w:vAlign w:val="center"/>
          </w:tcPr>
          <w:p w14:paraId="3EA942FC" w14:textId="0A6DA5F6" w:rsidR="00E170B0" w:rsidRPr="00D0751B" w:rsidRDefault="001E604E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-</w:t>
            </w:r>
          </w:p>
        </w:tc>
        <w:tc>
          <w:tcPr>
            <w:tcW w:w="1062" w:type="dxa"/>
            <w:vAlign w:val="center"/>
          </w:tcPr>
          <w:p w14:paraId="7E7B8194" w14:textId="172AF97C" w:rsidR="00E170B0" w:rsidRPr="00D0751B" w:rsidRDefault="001E604E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-</w:t>
            </w:r>
          </w:p>
        </w:tc>
      </w:tr>
    </w:tbl>
    <w:p w14:paraId="6B75227E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טבלה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3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עץ השעונים כפי שדווח על ידי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Quartus Timing Analyzer. MCLK = 20 MHz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נגזר מ-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50 MHz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ביחס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2/5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, ו-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ACCELCLK = 50 MHz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ביחס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1/1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. השעון </w:t>
      </w:r>
      <w:proofErr w:type="spellStart"/>
      <w:r w:rsidRPr="00D0751B">
        <w:rPr>
          <w:rFonts w:asciiTheme="majorBidi" w:hAnsiTheme="majorBidi" w:cstheme="majorBidi"/>
          <w:color w:val="000000"/>
          <w:sz w:val="19"/>
          <w:szCs w:val="19"/>
        </w:rPr>
        <w:t>altera_reserved_tck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הוא שעון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JTAG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ואינו חלק מהתכן</w:t>
      </w:r>
    </w:p>
    <w:p w14:paraId="07B93D67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drawing>
          <wp:inline distT="0" distB="0" distL="0" distR="0" wp14:anchorId="4D591A57" wp14:editId="6E545FA2">
            <wp:extent cx="5939790" cy="47765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ock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77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55508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4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דוח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Clocks Summary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המקור לטבלה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3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. הדוח זהה בשלוש התצורות</w:t>
      </w:r>
    </w:p>
    <w:p w14:paraId="784C1215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>יחס השעונים בסימולציה שונה מזה שבחומרה, וזה מכוון. ה-</w:t>
      </w:r>
      <w:r w:rsidRPr="00D0751B">
        <w:rPr>
          <w:rFonts w:asciiTheme="majorBidi" w:hAnsiTheme="majorBidi" w:cstheme="majorBidi"/>
          <w:color w:val="000000"/>
        </w:rPr>
        <w:t>testbench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מריץ מחזור ליבה של </w:t>
      </w:r>
      <w:r w:rsidRPr="00D0751B">
        <w:rPr>
          <w:rFonts w:asciiTheme="majorBidi" w:hAnsiTheme="majorBidi" w:cstheme="majorBidi"/>
          <w:color w:val="000000"/>
        </w:rPr>
        <w:t>100 ns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מול </w:t>
      </w:r>
      <w:proofErr w:type="spellStart"/>
      <w:r w:rsidRPr="00D0751B">
        <w:rPr>
          <w:rFonts w:asciiTheme="majorBidi" w:hAnsiTheme="majorBidi" w:cstheme="majorBidi"/>
          <w:color w:val="000000"/>
        </w:rPr>
        <w:t>accelclk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של </w:t>
      </w:r>
      <w:r w:rsidRPr="00D0751B">
        <w:rPr>
          <w:rFonts w:asciiTheme="majorBidi" w:hAnsiTheme="majorBidi" w:cstheme="majorBidi"/>
          <w:color w:val="000000"/>
        </w:rPr>
        <w:t>30 ns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יחס </w:t>
      </w:r>
      <w:r w:rsidRPr="00D0751B">
        <w:rPr>
          <w:rFonts w:asciiTheme="majorBidi" w:hAnsiTheme="majorBidi" w:cstheme="majorBidi"/>
          <w:color w:val="000000"/>
        </w:rPr>
        <w:t>3.33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ובחומרה היחס הוא </w:t>
      </w:r>
      <w:r w:rsidRPr="00D0751B">
        <w:rPr>
          <w:rFonts w:asciiTheme="majorBidi" w:hAnsiTheme="majorBidi" w:cstheme="majorBidi"/>
          <w:color w:val="000000"/>
        </w:rPr>
        <w:t>50/20 = 2.5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 התנאי היחיד שהמאיץ דורש הוא ש-</w:t>
      </w:r>
      <w:proofErr w:type="spellStart"/>
      <w:r w:rsidRPr="00D0751B">
        <w:rPr>
          <w:rFonts w:asciiTheme="majorBidi" w:hAnsiTheme="majorBidi" w:cstheme="majorBidi"/>
          <w:color w:val="000000"/>
        </w:rPr>
        <w:t>accelclk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יהיה מהיר מ-</w:t>
      </w:r>
      <w:proofErr w:type="spellStart"/>
      <w:r w:rsidRPr="00D0751B">
        <w:rPr>
          <w:rFonts w:asciiTheme="majorBidi" w:hAnsiTheme="majorBidi" w:cstheme="majorBidi"/>
          <w:color w:val="000000"/>
        </w:rPr>
        <w:t>mclk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>, ושני היחסים מקיימים אותו, כך שמנגנון ה-</w:t>
      </w:r>
      <w:r w:rsidRPr="00D0751B">
        <w:rPr>
          <w:rFonts w:asciiTheme="majorBidi" w:hAnsiTheme="majorBidi" w:cstheme="majorBidi"/>
          <w:color w:val="000000"/>
        </w:rPr>
        <w:t>CDC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נבדק בשני יחסים ולא באחד.</w:t>
      </w:r>
    </w:p>
    <w:p w14:paraId="195EAB57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>ההגדרה אינה נוקבת בתדר ה-</w:t>
      </w:r>
      <w:r w:rsidRPr="00D0751B">
        <w:rPr>
          <w:rFonts w:asciiTheme="majorBidi" w:hAnsiTheme="majorBidi" w:cstheme="majorBidi"/>
          <w:color w:val="000000"/>
        </w:rPr>
        <w:t>ACCELCLK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אלא רק דורשת שיהיה מהיר משעון הליבה. הערך ששלחנו הוא </w:t>
      </w:r>
      <w:r w:rsidRPr="00D0751B">
        <w:rPr>
          <w:rFonts w:asciiTheme="majorBidi" w:hAnsiTheme="majorBidi" w:cstheme="majorBidi"/>
          <w:color w:val="000000"/>
        </w:rPr>
        <w:t>50 MHz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יחס </w:t>
      </w:r>
      <w:r w:rsidRPr="00D0751B">
        <w:rPr>
          <w:rFonts w:asciiTheme="majorBidi" w:hAnsiTheme="majorBidi" w:cstheme="majorBidi"/>
          <w:color w:val="000000"/>
        </w:rPr>
        <w:t>1/1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מול שעון הבסיס, והוא נבחר כערך שמרני שאינו דורש יחס </w:t>
      </w:r>
      <w:r w:rsidRPr="00D0751B">
        <w:rPr>
          <w:rFonts w:asciiTheme="majorBidi" w:hAnsiTheme="majorBidi" w:cstheme="majorBidi"/>
          <w:color w:val="000000"/>
        </w:rPr>
        <w:t>PLL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לא־טריוויאלי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. המדידה בסעיף </w:t>
      </w:r>
      <w:r w:rsidRPr="00D0751B">
        <w:rPr>
          <w:rFonts w:asciiTheme="majorBidi" w:hAnsiTheme="majorBidi" w:cstheme="majorBidi"/>
          <w:color w:val="000000"/>
        </w:rPr>
        <w:t>9.3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מראה שהוא רחוק מהגבול: </w:t>
      </w:r>
      <w:r w:rsidRPr="00D0751B">
        <w:rPr>
          <w:rFonts w:asciiTheme="majorBidi" w:hAnsiTheme="majorBidi" w:cstheme="majorBidi"/>
          <w:color w:val="000000"/>
        </w:rPr>
        <w:t>fmax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בתחום ה-</w:t>
      </w:r>
      <w:r w:rsidRPr="00D0751B">
        <w:rPr>
          <w:rFonts w:asciiTheme="majorBidi" w:hAnsiTheme="majorBidi" w:cstheme="majorBidi"/>
          <w:color w:val="000000"/>
        </w:rPr>
        <w:t>ACCEL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הוא </w:t>
      </w:r>
      <w:r w:rsidRPr="00D0751B">
        <w:rPr>
          <w:rFonts w:asciiTheme="majorBidi" w:hAnsiTheme="majorBidi" w:cstheme="majorBidi"/>
          <w:color w:val="000000"/>
        </w:rPr>
        <w:t>147.04, 172.77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 w:rsidRPr="00D0751B">
        <w:rPr>
          <w:rFonts w:asciiTheme="majorBidi" w:hAnsiTheme="majorBidi" w:cstheme="majorBidi"/>
          <w:color w:val="000000"/>
        </w:rPr>
        <w:t>170.42 MHz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בשלוש התצורות, כלומר </w:t>
      </w:r>
      <w:r w:rsidRPr="00D0751B">
        <w:rPr>
          <w:rFonts w:asciiTheme="majorBidi" w:hAnsiTheme="majorBidi" w:cstheme="majorBidi"/>
          <w:color w:val="000000"/>
        </w:rPr>
        <w:t>headroom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של פי שלושה שלא נוצל.</w:t>
      </w:r>
    </w:p>
    <w:p w14:paraId="5FDFD7E2" w14:textId="77777777" w:rsidR="00E170B0" w:rsidRPr="00D0751B" w:rsidRDefault="00000000">
      <w:pPr>
        <w:pStyle w:val="Heading2"/>
        <w:bidi/>
        <w:spacing w:after="80"/>
      </w:pPr>
      <w:bookmarkStart w:id="5" w:name="_Toc238917229"/>
      <w:r w:rsidRPr="00D0751B">
        <w:rPr>
          <w:rFonts w:asciiTheme="majorBidi" w:hAnsiTheme="majorBidi"/>
        </w:rPr>
        <w:t>2.4</w:t>
      </w:r>
      <w:r w:rsidRPr="00D0751B">
        <w:rPr>
          <w:rFonts w:asciiTheme="majorBidi" w:hAnsiTheme="majorBidi"/>
          <w:rtl/>
          <w:lang w:bidi="he-IL"/>
        </w:rPr>
        <w:t xml:space="preserve"> סביבת הפיתוח והכלים</w:t>
      </w:r>
      <w:bookmarkEnd w:id="5"/>
    </w:p>
    <w:tbl>
      <w:tblPr>
        <w:bidiVisual/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2338"/>
        <w:gridCol w:w="3215"/>
        <w:gridCol w:w="3800"/>
      </w:tblGrid>
      <w:tr w:rsidR="00E170B0" w:rsidRPr="00D0751B" w14:paraId="0994522F" w14:textId="77777777">
        <w:trPr>
          <w:tblHeader/>
          <w:jc w:val="center"/>
        </w:trPr>
        <w:tc>
          <w:tcPr>
            <w:tcW w:w="2338" w:type="dxa"/>
            <w:shd w:val="clear" w:color="auto" w:fill="EAEEF2"/>
            <w:vAlign w:val="center"/>
          </w:tcPr>
          <w:p w14:paraId="2969EA8B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רכיב</w:t>
            </w:r>
          </w:p>
        </w:tc>
        <w:tc>
          <w:tcPr>
            <w:tcW w:w="3215" w:type="dxa"/>
            <w:shd w:val="clear" w:color="auto" w:fill="EAEEF2"/>
            <w:vAlign w:val="center"/>
          </w:tcPr>
          <w:p w14:paraId="5F57B07C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ערך</w:t>
            </w:r>
          </w:p>
        </w:tc>
        <w:tc>
          <w:tcPr>
            <w:tcW w:w="3800" w:type="dxa"/>
            <w:shd w:val="clear" w:color="auto" w:fill="EAEEF2"/>
            <w:vAlign w:val="center"/>
          </w:tcPr>
          <w:p w14:paraId="421A64A8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הערה</w:t>
            </w:r>
          </w:p>
        </w:tc>
      </w:tr>
      <w:tr w:rsidR="00E170B0" w:rsidRPr="00D0751B" w14:paraId="5580A0F4" w14:textId="77777777">
        <w:trPr>
          <w:jc w:val="center"/>
        </w:trPr>
        <w:tc>
          <w:tcPr>
            <w:tcW w:w="2338" w:type="dxa"/>
            <w:vAlign w:val="center"/>
          </w:tcPr>
          <w:p w14:paraId="1A217DB0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כרטיס פיתוח</w:t>
            </w:r>
          </w:p>
        </w:tc>
        <w:tc>
          <w:tcPr>
            <w:tcW w:w="3215" w:type="dxa"/>
            <w:vAlign w:val="center"/>
          </w:tcPr>
          <w:p w14:paraId="11DF8DA6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DE2-115</w:t>
            </w:r>
          </w:p>
        </w:tc>
        <w:tc>
          <w:tcPr>
            <w:tcW w:w="3800" w:type="dxa"/>
            <w:vAlign w:val="center"/>
          </w:tcPr>
          <w:p w14:paraId="4849E26F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רכיב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EP4CE115F29C7, Cyclone IV E</w:t>
            </w:r>
          </w:p>
        </w:tc>
      </w:tr>
      <w:tr w:rsidR="00E170B0" w:rsidRPr="00D0751B" w14:paraId="2F72F220" w14:textId="77777777">
        <w:trPr>
          <w:jc w:val="center"/>
        </w:trPr>
        <w:tc>
          <w:tcPr>
            <w:tcW w:w="2338" w:type="dxa"/>
            <w:vAlign w:val="center"/>
          </w:tcPr>
          <w:p w14:paraId="42AB884F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כלי סינתזה</w:t>
            </w:r>
          </w:p>
        </w:tc>
        <w:tc>
          <w:tcPr>
            <w:tcW w:w="3215" w:type="dxa"/>
            <w:vAlign w:val="center"/>
          </w:tcPr>
          <w:p w14:paraId="4999061B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Quartus Prime 21.1.0 Build 842 Lite</w:t>
            </w:r>
          </w:p>
        </w:tc>
        <w:tc>
          <w:tcPr>
            <w:tcW w:w="3800" w:type="dxa"/>
            <w:vAlign w:val="center"/>
          </w:tcPr>
          <w:p w14:paraId="0E8C179F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קלט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VHDL-2008</w:t>
            </w:r>
          </w:p>
        </w:tc>
      </w:tr>
      <w:tr w:rsidR="00E170B0" w:rsidRPr="00D0751B" w14:paraId="3177E7BA" w14:textId="77777777">
        <w:trPr>
          <w:jc w:val="center"/>
        </w:trPr>
        <w:tc>
          <w:tcPr>
            <w:tcW w:w="2338" w:type="dxa"/>
            <w:vAlign w:val="center"/>
          </w:tcPr>
          <w:p w14:paraId="67BF746A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כלי סימולציה</w:t>
            </w:r>
          </w:p>
        </w:tc>
        <w:tc>
          <w:tcPr>
            <w:tcW w:w="3215" w:type="dxa"/>
            <w:vAlign w:val="center"/>
          </w:tcPr>
          <w:p w14:paraId="36E1E897" w14:textId="77777777" w:rsidR="00E170B0" w:rsidRPr="00D0751B" w:rsidRDefault="00000000">
            <w:pPr>
              <w:bidi/>
              <w:spacing w:before="40" w:after="40"/>
            </w:pP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ModelSim</w:t>
            </w:r>
            <w:proofErr w:type="spellEnd"/>
          </w:p>
        </w:tc>
        <w:tc>
          <w:tcPr>
            <w:tcW w:w="3800" w:type="dxa"/>
            <w:vAlign w:val="center"/>
          </w:tcPr>
          <w:p w14:paraId="13A4B9C8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מחזור שעון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100 ns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ב-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testbench</w:t>
            </w:r>
          </w:p>
        </w:tc>
      </w:tr>
      <w:tr w:rsidR="00E170B0" w:rsidRPr="00D0751B" w14:paraId="6B51D1ED" w14:textId="77777777">
        <w:trPr>
          <w:jc w:val="center"/>
        </w:trPr>
        <w:tc>
          <w:tcPr>
            <w:tcW w:w="2338" w:type="dxa"/>
            <w:vAlign w:val="center"/>
          </w:tcPr>
          <w:p w14:paraId="60019BA4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מודל זהב</w:t>
            </w:r>
          </w:p>
        </w:tc>
        <w:tc>
          <w:tcPr>
            <w:tcW w:w="3215" w:type="dxa"/>
            <w:vAlign w:val="center"/>
          </w:tcPr>
          <w:p w14:paraId="38BCD0F3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RARS</w:t>
            </w:r>
          </w:p>
        </w:tc>
        <w:tc>
          <w:tcPr>
            <w:tcW w:w="3800" w:type="dxa"/>
            <w:vAlign w:val="center"/>
          </w:tcPr>
          <w:p w14:paraId="3EA8C31C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השוואת </w:t>
            </w: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DTCM.mem</w:t>
            </w:r>
            <w:proofErr w:type="spellEnd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מול </w:t>
            </w: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DTCM.h</w:t>
            </w:r>
            <w:proofErr w:type="spellEnd"/>
          </w:p>
        </w:tc>
      </w:tr>
    </w:tbl>
    <w:p w14:paraId="3CEF5940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טבלה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4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: סביבת הפיתוח והכלים ששימשו בעבודה</w:t>
      </w:r>
    </w:p>
    <w:p w14:paraId="453FB228" w14:textId="77777777" w:rsidR="00E170B0" w:rsidRPr="00D0751B" w:rsidRDefault="00000000">
      <w:pPr>
        <w:pStyle w:val="Heading1"/>
        <w:pageBreakBefore/>
        <w:bidi/>
      </w:pPr>
      <w:bookmarkStart w:id="6" w:name="_Toc238917230"/>
      <w:r w:rsidRPr="00D0751B">
        <w:rPr>
          <w:rFonts w:asciiTheme="majorBidi" w:hAnsiTheme="majorBidi"/>
        </w:rPr>
        <w:lastRenderedPageBreak/>
        <w:t>3</w:t>
      </w:r>
      <w:r w:rsidRPr="00D0751B">
        <w:rPr>
          <w:rFonts w:asciiTheme="majorBidi" w:hAnsiTheme="majorBidi"/>
          <w:rtl/>
          <w:lang w:bidi="he-IL"/>
        </w:rPr>
        <w:t>. ליבת ה-</w:t>
      </w:r>
      <w:r w:rsidRPr="00D0751B">
        <w:rPr>
          <w:rFonts w:asciiTheme="majorBidi" w:hAnsiTheme="majorBidi"/>
        </w:rPr>
        <w:t>RV32IM</w:t>
      </w:r>
      <w:r w:rsidRPr="00D0751B">
        <w:rPr>
          <w:rFonts w:asciiTheme="majorBidi" w:hAnsiTheme="majorBidi"/>
          <w:rtl/>
          <w:lang w:bidi="he-IL"/>
        </w:rPr>
        <w:t xml:space="preserve"> ומאיץ החילוק</w:t>
      </w:r>
      <w:bookmarkEnd w:id="6"/>
    </w:p>
    <w:p w14:paraId="37A2946E" w14:textId="77777777" w:rsidR="00E170B0" w:rsidRPr="00D0751B" w:rsidRDefault="00000000">
      <w:pPr>
        <w:pStyle w:val="Heading2"/>
        <w:bidi/>
        <w:spacing w:after="80"/>
      </w:pPr>
      <w:bookmarkStart w:id="7" w:name="_Toc238917231"/>
      <w:r w:rsidRPr="00D0751B">
        <w:rPr>
          <w:rFonts w:asciiTheme="majorBidi" w:hAnsiTheme="majorBidi"/>
        </w:rPr>
        <w:t>3.1</w:t>
      </w:r>
      <w:r w:rsidRPr="00D0751B">
        <w:rPr>
          <w:rFonts w:asciiTheme="majorBidi" w:hAnsiTheme="majorBidi"/>
          <w:rtl/>
          <w:lang w:bidi="he-IL"/>
        </w:rPr>
        <w:t xml:space="preserve"> נקודת המוצא: הליבה ממעבדה </w:t>
      </w:r>
      <w:r w:rsidRPr="00D0751B">
        <w:rPr>
          <w:rFonts w:asciiTheme="majorBidi" w:hAnsiTheme="majorBidi"/>
        </w:rPr>
        <w:t>5</w:t>
      </w:r>
      <w:bookmarkEnd w:id="7"/>
    </w:p>
    <w:p w14:paraId="73250903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>נקודת המוצא היא ליבת ה-</w:t>
      </w:r>
      <w:r w:rsidRPr="00D0751B">
        <w:rPr>
          <w:rFonts w:asciiTheme="majorBidi" w:hAnsiTheme="majorBidi" w:cstheme="majorBidi"/>
          <w:color w:val="000000"/>
        </w:rPr>
        <w:t>single-cycle RV32IM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שנבנתה במעבדה </w:t>
      </w:r>
      <w:r w:rsidRPr="00D0751B">
        <w:rPr>
          <w:rFonts w:asciiTheme="majorBidi" w:hAnsiTheme="majorBidi" w:cstheme="majorBidi"/>
          <w:color w:val="000000"/>
        </w:rPr>
        <w:t>5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(</w:t>
      </w:r>
      <w:r w:rsidRPr="00D0751B">
        <w:rPr>
          <w:rFonts w:ascii="Consolas" w:hAnsi="Consolas" w:cs="Consolas"/>
          <w:color w:val="000000"/>
          <w:sz w:val="20"/>
          <w:szCs w:val="20"/>
        </w:rPr>
        <w:t>Auxiliary/Lab 5/DUT/RV32IM_sc/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אחד־עשר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קובצי </w:t>
      </w:r>
      <w:r w:rsidRPr="00D0751B">
        <w:rPr>
          <w:rFonts w:asciiTheme="majorBidi" w:hAnsiTheme="majorBidi" w:cstheme="majorBidi"/>
          <w:color w:val="000000"/>
        </w:rPr>
        <w:t>VHDL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). היא כוללת חמישה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תת־מודולים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(</w:t>
      </w:r>
      <w:r w:rsidRPr="00D0751B">
        <w:rPr>
          <w:rFonts w:asciiTheme="majorBidi" w:hAnsiTheme="majorBidi" w:cstheme="majorBidi"/>
          <w:color w:val="000000"/>
        </w:rPr>
        <w:t>IFETCH, IDECODE, CONTROL, EXECUTE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 w:rsidRPr="00D0751B">
        <w:rPr>
          <w:rFonts w:asciiTheme="majorBidi" w:hAnsiTheme="majorBidi" w:cstheme="majorBidi"/>
          <w:color w:val="000000"/>
        </w:rPr>
        <w:t>DMEMORY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), זיכרונות </w:t>
      </w:r>
      <w:r w:rsidRPr="00D0751B">
        <w:rPr>
          <w:rFonts w:asciiTheme="majorBidi" w:hAnsiTheme="majorBidi" w:cstheme="majorBidi"/>
          <w:color w:val="000000"/>
        </w:rPr>
        <w:t>ITCM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 w:rsidRPr="00D0751B">
        <w:rPr>
          <w:rFonts w:asciiTheme="majorBidi" w:hAnsiTheme="majorBidi" w:cstheme="majorBidi"/>
          <w:color w:val="000000"/>
        </w:rPr>
        <w:t>DTCM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צמודים, וכופל </w:t>
      </w:r>
      <w:r w:rsidRPr="00D0751B">
        <w:rPr>
          <w:rFonts w:asciiTheme="majorBidi" w:hAnsiTheme="majorBidi" w:cstheme="majorBidi"/>
          <w:color w:val="000000"/>
        </w:rPr>
        <w:t>16×16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. אין בה מחלק, אין </w:t>
      </w:r>
      <w:r w:rsidRPr="00D0751B">
        <w:rPr>
          <w:rFonts w:asciiTheme="majorBidi" w:hAnsiTheme="majorBidi" w:cstheme="majorBidi"/>
          <w:color w:val="000000"/>
        </w:rPr>
        <w:t>MMIO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אין </w:t>
      </w:r>
      <w:r w:rsidRPr="00D0751B">
        <w:rPr>
          <w:rFonts w:asciiTheme="majorBidi" w:hAnsiTheme="majorBidi" w:cstheme="majorBidi"/>
          <w:color w:val="000000"/>
        </w:rPr>
        <w:t>GPIO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אין טיימר, אין </w:t>
      </w:r>
      <w:r w:rsidRPr="00D0751B">
        <w:rPr>
          <w:rFonts w:asciiTheme="majorBidi" w:hAnsiTheme="majorBidi" w:cstheme="majorBidi"/>
          <w:color w:val="000000"/>
        </w:rPr>
        <w:t>UART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ואין בקר פסיקות.</w:t>
      </w:r>
    </w:p>
    <w:p w14:paraId="6ED7BC1C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>ה-</w:t>
      </w:r>
      <w:r w:rsidRPr="00D0751B">
        <w:rPr>
          <w:rFonts w:asciiTheme="majorBidi" w:hAnsiTheme="majorBidi" w:cstheme="majorBidi"/>
          <w:color w:val="000000"/>
        </w:rPr>
        <w:t>DTCM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נכתב על השעון ההפוך, </w:t>
      </w:r>
      <w:r w:rsidRPr="00D0751B">
        <w:rPr>
          <w:rFonts w:ascii="Consolas" w:hAnsi="Consolas" w:cs="Consolas"/>
          <w:color w:val="000000"/>
          <w:sz w:val="20"/>
          <w:szCs w:val="20"/>
        </w:rPr>
        <w:t>not(clk)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. הסיבה ירושה ממעבדה </w:t>
      </w:r>
      <w:r w:rsidRPr="00D0751B">
        <w:rPr>
          <w:rFonts w:asciiTheme="majorBidi" w:hAnsiTheme="majorBidi" w:cstheme="majorBidi"/>
          <w:color w:val="000000"/>
        </w:rPr>
        <w:t>5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: במימוש </w:t>
      </w:r>
      <w:r w:rsidRPr="00D0751B">
        <w:rPr>
          <w:rFonts w:asciiTheme="majorBidi" w:hAnsiTheme="majorBidi" w:cstheme="majorBidi"/>
          <w:color w:val="000000"/>
        </w:rPr>
        <w:t>single-cycle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כתובת הזיכרון היא תוצאת ה-</w:t>
      </w:r>
      <w:r w:rsidRPr="00D0751B">
        <w:rPr>
          <w:rFonts w:asciiTheme="majorBidi" w:hAnsiTheme="majorBidi" w:cstheme="majorBidi"/>
          <w:color w:val="000000"/>
        </w:rPr>
        <w:t>ALU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שמתייצבת רק בסוף המחזור. הכתיבה על הירידה מקצה חצי מחזור לייצוב הכתובת וחצי מחזור לפעולת הזיכרון. ההחלטה הזו משפיעה על ניתוח התזמון בסעיף </w:t>
      </w:r>
      <w:r w:rsidRPr="00D0751B">
        <w:rPr>
          <w:rFonts w:asciiTheme="majorBidi" w:hAnsiTheme="majorBidi" w:cstheme="majorBidi"/>
          <w:color w:val="000000"/>
        </w:rPr>
        <w:t>9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: המסלול הקריטי של המימוש ה-</w:t>
      </w:r>
      <w:r w:rsidRPr="00D0751B">
        <w:rPr>
          <w:rFonts w:asciiTheme="majorBidi" w:hAnsiTheme="majorBidi" w:cstheme="majorBidi"/>
          <w:color w:val="000000"/>
        </w:rPr>
        <w:t>single-cycle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הוא מסלול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חצי־מחזור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>, ו-</w:t>
      </w:r>
      <w:r w:rsidRPr="00D0751B">
        <w:rPr>
          <w:rFonts w:asciiTheme="majorBidi" w:hAnsiTheme="majorBidi" w:cstheme="majorBidi"/>
          <w:color w:val="000000"/>
        </w:rPr>
        <w:t>fmax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נקבע לפי </w:t>
      </w:r>
      <w:r w:rsidRPr="00D0751B">
        <w:rPr>
          <w:rFonts w:asciiTheme="majorBidi" w:hAnsiTheme="majorBidi" w:cstheme="majorBidi"/>
          <w:color w:val="000000"/>
        </w:rPr>
        <w:t>1/(2·tpath)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ולא לפי </w:t>
      </w:r>
      <w:r w:rsidRPr="00D0751B">
        <w:rPr>
          <w:rFonts w:asciiTheme="majorBidi" w:hAnsiTheme="majorBidi" w:cstheme="majorBidi"/>
          <w:color w:val="000000"/>
        </w:rPr>
        <w:t>1/</w:t>
      </w:r>
      <w:proofErr w:type="spellStart"/>
      <w:r w:rsidRPr="00D0751B">
        <w:rPr>
          <w:rFonts w:asciiTheme="majorBidi" w:hAnsiTheme="majorBidi" w:cstheme="majorBidi"/>
          <w:color w:val="000000"/>
        </w:rPr>
        <w:t>tpath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65588052" w14:textId="77777777" w:rsidR="00E170B0" w:rsidRPr="00D0751B" w:rsidRDefault="00000000">
      <w:pPr>
        <w:pStyle w:val="Heading2"/>
        <w:bidi/>
        <w:spacing w:after="80"/>
      </w:pPr>
      <w:bookmarkStart w:id="8" w:name="_Toc238917232"/>
      <w:r w:rsidRPr="00D0751B">
        <w:rPr>
          <w:rFonts w:asciiTheme="majorBidi" w:hAnsiTheme="majorBidi"/>
        </w:rPr>
        <w:t>3.2</w:t>
      </w:r>
      <w:r w:rsidRPr="00D0751B">
        <w:rPr>
          <w:rFonts w:asciiTheme="majorBidi" w:hAnsiTheme="majorBidi"/>
          <w:rtl/>
          <w:lang w:bidi="he-IL"/>
        </w:rPr>
        <w:t xml:space="preserve"> שבעה תיקוני </w:t>
      </w:r>
      <w:r w:rsidRPr="00D0751B">
        <w:rPr>
          <w:rFonts w:asciiTheme="majorBidi" w:hAnsiTheme="majorBidi"/>
        </w:rPr>
        <w:t>ISA</w:t>
      </w:r>
      <w:bookmarkEnd w:id="8"/>
    </w:p>
    <w:p w14:paraId="0F3FB743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>בבדיקה שיטתית של הליבה מול מפרט ה-</w:t>
      </w:r>
      <w:r w:rsidRPr="00D0751B">
        <w:rPr>
          <w:rFonts w:asciiTheme="majorBidi" w:hAnsiTheme="majorBidi" w:cstheme="majorBidi"/>
          <w:color w:val="000000"/>
        </w:rPr>
        <w:t>ISA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נמצאו שבעה פגמים. שישה מהם קיימים כבר בקוד המקורי שסופק </w:t>
      </w:r>
      <w:r w:rsidRPr="00D0751B">
        <w:rPr>
          <w:rFonts w:asciiTheme="majorBidi" w:hAnsiTheme="majorBidi" w:cstheme="majorBidi"/>
          <w:color w:val="000000"/>
        </w:rPr>
        <w:t>(</w:t>
      </w:r>
      <w:r w:rsidRPr="00D0751B">
        <w:rPr>
          <w:rFonts w:ascii="Consolas" w:hAnsi="Consolas" w:cs="Consolas"/>
          <w:color w:val="000000"/>
          <w:sz w:val="20"/>
          <w:szCs w:val="20"/>
        </w:rPr>
        <w:t>Auxiliary/Lab 5/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Auxilary</w:t>
      </w:r>
      <w:proofErr w:type="spellEnd"/>
      <w:r w:rsidRPr="00D0751B">
        <w:rPr>
          <w:rFonts w:ascii="Consolas" w:hAnsi="Consolas" w:cs="Consolas"/>
          <w:color w:val="000000"/>
          <w:sz w:val="20"/>
          <w:szCs w:val="20"/>
        </w:rPr>
        <w:t>/RV32I/DUT/</w:t>
      </w:r>
      <w:r w:rsidRPr="00D0751B">
        <w:rPr>
          <w:rFonts w:asciiTheme="majorBidi" w:hAnsiTheme="majorBidi" w:cstheme="majorBidi"/>
          <w:color w:val="000000"/>
        </w:rPr>
        <w:t>)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וירשו לשתי הליבות של מעבדה </w:t>
      </w:r>
      <w:r w:rsidRPr="00D0751B">
        <w:rPr>
          <w:rFonts w:asciiTheme="majorBidi" w:hAnsiTheme="majorBidi" w:cstheme="majorBidi"/>
          <w:color w:val="000000"/>
        </w:rPr>
        <w:t>5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ואחד הוא רגרסיה של מעבדה </w:t>
      </w:r>
      <w:r w:rsidRPr="00D0751B">
        <w:rPr>
          <w:rFonts w:asciiTheme="majorBidi" w:hAnsiTheme="majorBidi" w:cstheme="majorBidi"/>
          <w:color w:val="000000"/>
        </w:rPr>
        <w:t>5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עצמה.</w:t>
      </w:r>
    </w:p>
    <w:tbl>
      <w:tblPr>
        <w:bidiVisual/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467"/>
        <w:gridCol w:w="4910"/>
        <w:gridCol w:w="3975"/>
      </w:tblGrid>
      <w:tr w:rsidR="00E170B0" w:rsidRPr="00D0751B" w14:paraId="535B16D1" w14:textId="77777777">
        <w:trPr>
          <w:tblHeader/>
          <w:jc w:val="center"/>
        </w:trPr>
        <w:tc>
          <w:tcPr>
            <w:tcW w:w="467" w:type="dxa"/>
            <w:shd w:val="clear" w:color="auto" w:fill="EAEEF2"/>
            <w:vAlign w:val="center"/>
          </w:tcPr>
          <w:p w14:paraId="1A664748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#</w:t>
            </w:r>
          </w:p>
        </w:tc>
        <w:tc>
          <w:tcPr>
            <w:tcW w:w="4910" w:type="dxa"/>
            <w:shd w:val="clear" w:color="auto" w:fill="EAEEF2"/>
            <w:vAlign w:val="center"/>
          </w:tcPr>
          <w:p w14:paraId="60C942A3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הפגם</w:t>
            </w:r>
          </w:p>
        </w:tc>
        <w:tc>
          <w:tcPr>
            <w:tcW w:w="3975" w:type="dxa"/>
            <w:shd w:val="clear" w:color="auto" w:fill="EAEEF2"/>
            <w:vAlign w:val="center"/>
          </w:tcPr>
          <w:p w14:paraId="240E4ADF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התיקון</w:t>
            </w:r>
          </w:p>
        </w:tc>
      </w:tr>
      <w:tr w:rsidR="00E170B0" w:rsidRPr="00D0751B" w14:paraId="082CB3B7" w14:textId="77777777">
        <w:trPr>
          <w:jc w:val="center"/>
        </w:trPr>
        <w:tc>
          <w:tcPr>
            <w:tcW w:w="467" w:type="dxa"/>
            <w:vAlign w:val="center"/>
          </w:tcPr>
          <w:p w14:paraId="6887268A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</w:t>
            </w:r>
          </w:p>
        </w:tc>
        <w:tc>
          <w:tcPr>
            <w:tcW w:w="4910" w:type="dxa"/>
            <w:vAlign w:val="center"/>
          </w:tcPr>
          <w:p w14:paraId="23DE7B70" w14:textId="77777777" w:rsidR="00E170B0" w:rsidRPr="00D0751B" w:rsidRDefault="00000000">
            <w:pPr>
              <w:bidi/>
              <w:spacing w:before="40" w:after="40"/>
            </w:pPr>
            <w:proofErr w:type="spellStart"/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andi</w:t>
            </w:r>
            <w:proofErr w:type="spellEnd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כותבת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ו-</w:t>
            </w:r>
            <w:proofErr w:type="spellStart"/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ori</w:t>
            </w:r>
            <w:proofErr w:type="spellEnd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מחשבת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AND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: הביטוי </w:t>
            </w:r>
            <w:proofErr w:type="spellStart"/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ori_w</w:t>
            </w:r>
            <w:proofErr w:type="spellEnd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מופיע פעמיים ב-</w:t>
            </w:r>
            <w:proofErr w:type="spellStart"/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CONTROL.vhd</w:t>
            </w:r>
            <w:proofErr w:type="spellEnd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, וזרוע ה-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ALU_AND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המוקדמת מנצחת</w:t>
            </w:r>
          </w:p>
        </w:tc>
        <w:tc>
          <w:tcPr>
            <w:tcW w:w="3975" w:type="dxa"/>
            <w:vAlign w:val="center"/>
          </w:tcPr>
          <w:p w14:paraId="29324278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החזרת </w:t>
            </w:r>
            <w:proofErr w:type="spellStart"/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and_w</w:t>
            </w:r>
            <w:proofErr w:type="spellEnd"/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or </w:t>
            </w:r>
            <w:proofErr w:type="spellStart"/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andi_w</w:t>
            </w:r>
            <w:proofErr w:type="spellEnd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לזרוע ה-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AND</w:t>
            </w:r>
          </w:p>
        </w:tc>
      </w:tr>
      <w:tr w:rsidR="00E170B0" w:rsidRPr="00D0751B" w14:paraId="4D480ACA" w14:textId="77777777">
        <w:trPr>
          <w:jc w:val="center"/>
        </w:trPr>
        <w:tc>
          <w:tcPr>
            <w:tcW w:w="467" w:type="dxa"/>
            <w:vAlign w:val="center"/>
          </w:tcPr>
          <w:p w14:paraId="35F716D9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2</w:t>
            </w:r>
          </w:p>
        </w:tc>
        <w:tc>
          <w:tcPr>
            <w:tcW w:w="4910" w:type="dxa"/>
            <w:vAlign w:val="center"/>
          </w:tcPr>
          <w:p w14:paraId="6334527B" w14:textId="77777777" w:rsidR="00E170B0" w:rsidRPr="00D0751B" w:rsidRDefault="00000000">
            <w:pPr>
              <w:bidi/>
              <w:spacing w:before="40" w:after="40"/>
            </w:pPr>
            <w:proofErr w:type="spellStart"/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lui</w:t>
            </w:r>
            <w:proofErr w:type="spellEnd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כותבת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 xml:space="preserve">0: </w:t>
            </w:r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UTYPE_OPC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מוגדר כ-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AND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של שני ה-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opcodes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ולכן מזהה </w:t>
            </w:r>
            <w:proofErr w:type="spellStart"/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auipc</w:t>
            </w:r>
            <w:proofErr w:type="spellEnd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בלבד</w:t>
            </w:r>
          </w:p>
        </w:tc>
        <w:tc>
          <w:tcPr>
            <w:tcW w:w="3975" w:type="dxa"/>
            <w:vAlign w:val="center"/>
          </w:tcPr>
          <w:p w14:paraId="694D15BE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הפרדה ל-</w:t>
            </w:r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AUIPC_OPC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ו-</w:t>
            </w:r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LUI_OPC</w:t>
            </w:r>
          </w:p>
        </w:tc>
      </w:tr>
      <w:tr w:rsidR="00E170B0" w:rsidRPr="00D0751B" w14:paraId="3991C009" w14:textId="77777777">
        <w:trPr>
          <w:jc w:val="center"/>
        </w:trPr>
        <w:tc>
          <w:tcPr>
            <w:tcW w:w="467" w:type="dxa"/>
            <w:vAlign w:val="center"/>
          </w:tcPr>
          <w:p w14:paraId="5FD2CF62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3</w:t>
            </w:r>
          </w:p>
        </w:tc>
        <w:tc>
          <w:tcPr>
            <w:tcW w:w="4910" w:type="dxa"/>
            <w:vAlign w:val="center"/>
          </w:tcPr>
          <w:p w14:paraId="356AC0F0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כל הוראת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load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מכתובת </w:t>
            </w:r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rs1 + 0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: אין זרוע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LOAD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בבורר ה-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immediate</w:t>
            </w:r>
          </w:p>
        </w:tc>
        <w:tc>
          <w:tcPr>
            <w:tcW w:w="3975" w:type="dxa"/>
            <w:vAlign w:val="center"/>
          </w:tcPr>
          <w:p w14:paraId="5B7884F6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הוספת </w:t>
            </w:r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LOAD_OPC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לבורר</w:t>
            </w:r>
          </w:p>
        </w:tc>
      </w:tr>
      <w:tr w:rsidR="00E170B0" w:rsidRPr="00D0751B" w14:paraId="67ED488C" w14:textId="77777777">
        <w:trPr>
          <w:jc w:val="center"/>
        </w:trPr>
        <w:tc>
          <w:tcPr>
            <w:tcW w:w="467" w:type="dxa"/>
            <w:vAlign w:val="center"/>
          </w:tcPr>
          <w:p w14:paraId="2780FDFA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4</w:t>
            </w:r>
          </w:p>
        </w:tc>
        <w:tc>
          <w:tcPr>
            <w:tcW w:w="4910" w:type="dxa"/>
            <w:vAlign w:val="center"/>
          </w:tcPr>
          <w:p w14:paraId="1A9C1818" w14:textId="77777777" w:rsidR="00E170B0" w:rsidRPr="00D0751B" w:rsidRDefault="00000000">
            <w:pPr>
              <w:bidi/>
              <w:spacing w:before="40" w:after="40"/>
            </w:pPr>
            <w:proofErr w:type="spellStart"/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sra</w:t>
            </w:r>
            <w:proofErr w:type="spellEnd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שקולה ל-</w:t>
            </w:r>
            <w:proofErr w:type="spellStart"/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srl</w:t>
            </w:r>
            <w:proofErr w:type="spellEnd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: ריפוד ההזזה הוא </w:t>
            </w:r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32x"FFFF"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, שערכו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0x0000FFFF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, ולכן ביט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31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הוא אפס</w:t>
            </w:r>
          </w:p>
        </w:tc>
        <w:tc>
          <w:tcPr>
            <w:tcW w:w="3975" w:type="dxa"/>
            <w:vAlign w:val="center"/>
          </w:tcPr>
          <w:p w14:paraId="71551400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שינוי ל-</w:t>
            </w:r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(OTHERS =&gt; '1')</w:t>
            </w:r>
          </w:p>
        </w:tc>
      </w:tr>
      <w:tr w:rsidR="00E170B0" w:rsidRPr="00D0751B" w14:paraId="73B704D4" w14:textId="77777777">
        <w:trPr>
          <w:jc w:val="center"/>
        </w:trPr>
        <w:tc>
          <w:tcPr>
            <w:tcW w:w="467" w:type="dxa"/>
            <w:vAlign w:val="center"/>
          </w:tcPr>
          <w:p w14:paraId="15050924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5</w:t>
            </w:r>
          </w:p>
        </w:tc>
        <w:tc>
          <w:tcPr>
            <w:tcW w:w="4910" w:type="dxa"/>
            <w:vAlign w:val="center"/>
          </w:tcPr>
          <w:p w14:paraId="7D3C5B3A" w14:textId="77777777" w:rsidR="00E170B0" w:rsidRPr="00D0751B" w:rsidRDefault="00000000">
            <w:pPr>
              <w:bidi/>
              <w:spacing w:before="40" w:after="40"/>
            </w:pPr>
            <w:proofErr w:type="spellStart"/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sltu</w:t>
            </w:r>
            <w:proofErr w:type="spellEnd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/</w:t>
            </w:r>
            <w:proofErr w:type="spellStart"/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sltiu</w:t>
            </w:r>
            <w:proofErr w:type="spellEnd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/</w:t>
            </w:r>
            <w:proofErr w:type="spellStart"/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bltu</w:t>
            </w:r>
            <w:proofErr w:type="spellEnd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/</w:t>
            </w:r>
            <w:proofErr w:type="spellStart"/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bgeu</w:t>
            </w:r>
            <w:proofErr w:type="spellEnd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משווים בסימן, בגלל </w:t>
            </w:r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USE IEEE.STD_LOGIC_SIGNED</w:t>
            </w:r>
          </w:p>
        </w:tc>
        <w:tc>
          <w:tcPr>
            <w:tcW w:w="3975" w:type="dxa"/>
            <w:vAlign w:val="center"/>
          </w:tcPr>
          <w:p w14:paraId="0F84C645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הרחבה באפס ל-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33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ביט לפני ההשוואה</w:t>
            </w:r>
          </w:p>
        </w:tc>
      </w:tr>
      <w:tr w:rsidR="00E170B0" w:rsidRPr="00D0751B" w14:paraId="549F1DB1" w14:textId="77777777">
        <w:trPr>
          <w:jc w:val="center"/>
        </w:trPr>
        <w:tc>
          <w:tcPr>
            <w:tcW w:w="467" w:type="dxa"/>
            <w:vAlign w:val="center"/>
          </w:tcPr>
          <w:p w14:paraId="4F4128F5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6</w:t>
            </w:r>
          </w:p>
        </w:tc>
        <w:tc>
          <w:tcPr>
            <w:tcW w:w="4910" w:type="dxa"/>
            <w:vAlign w:val="center"/>
          </w:tcPr>
          <w:p w14:paraId="11CD2715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היסט ההסתעפות נחתך בביט אחד: טווח ההגעה חצי מהנדרש</w:t>
            </w:r>
          </w:p>
        </w:tc>
        <w:tc>
          <w:tcPr>
            <w:tcW w:w="3975" w:type="dxa"/>
            <w:vAlign w:val="center"/>
          </w:tcPr>
          <w:p w14:paraId="06610F93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שינוי הפרוסה מ-</w:t>
            </w:r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PC_WIDTH-3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ל-</w:t>
            </w:r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PC_WIDTH-2</w:t>
            </w:r>
          </w:p>
        </w:tc>
      </w:tr>
      <w:tr w:rsidR="00E170B0" w:rsidRPr="00D0751B" w14:paraId="6EAB728E" w14:textId="77777777">
        <w:trPr>
          <w:jc w:val="center"/>
        </w:trPr>
        <w:tc>
          <w:tcPr>
            <w:tcW w:w="467" w:type="dxa"/>
            <w:vAlign w:val="center"/>
          </w:tcPr>
          <w:p w14:paraId="7742FE57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7</w:t>
            </w:r>
          </w:p>
        </w:tc>
        <w:tc>
          <w:tcPr>
            <w:tcW w:w="4910" w:type="dxa"/>
            <w:vAlign w:val="center"/>
          </w:tcPr>
          <w:p w14:paraId="60245726" w14:textId="77777777" w:rsidR="00E170B0" w:rsidRPr="00D0751B" w:rsidRDefault="00000000">
            <w:pPr>
              <w:bidi/>
              <w:spacing w:before="40" w:after="40"/>
            </w:pPr>
            <w:proofErr w:type="spellStart"/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jalr</w:t>
            </w:r>
            <w:proofErr w:type="spellEnd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אינה מאפסת את ביט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של היעד, בניגוד לדרישת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RV32I</w:t>
            </w:r>
          </w:p>
        </w:tc>
        <w:tc>
          <w:tcPr>
            <w:tcW w:w="3975" w:type="dxa"/>
            <w:vAlign w:val="center"/>
          </w:tcPr>
          <w:p w14:paraId="6D303D45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מיסוך </w:t>
            </w:r>
            <w:proofErr w:type="spellStart"/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alu_res_i</w:t>
            </w:r>
            <w:proofErr w:type="spellEnd"/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(PC_WIDTH-1 DOWNTO 1) &amp; '0'</w:t>
            </w:r>
          </w:p>
        </w:tc>
      </w:tr>
    </w:tbl>
    <w:p w14:paraId="4256A068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טבלה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5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: שבעת תיקוני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ISA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. שישה מהם מקורם בקוד שסופק, ואחד ברגרסיה של מעבדה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5</w:t>
      </w:r>
    </w:p>
    <w:p w14:paraId="10548223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הפגמים אותרו על ידי חבילת בדיקות </w:t>
      </w:r>
      <w:r w:rsidRPr="00D0751B">
        <w:rPr>
          <w:rFonts w:asciiTheme="majorBidi" w:hAnsiTheme="majorBidi" w:cstheme="majorBidi"/>
          <w:color w:val="000000"/>
        </w:rPr>
        <w:t>ISA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מכוונת (סעיף </w:t>
      </w:r>
      <w:r w:rsidRPr="00D0751B">
        <w:rPr>
          <w:rFonts w:asciiTheme="majorBidi" w:hAnsiTheme="majorBidi" w:cstheme="majorBidi"/>
          <w:color w:val="000000"/>
        </w:rPr>
        <w:t>8.2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) שנכתבה לפני התיקון. לכל אחד מהם יש בדיקה שנכשלה לפני התיקון ועוברת אחריו.</w:t>
      </w:r>
    </w:p>
    <w:p w14:paraId="15112FB7" w14:textId="77777777" w:rsidR="00E170B0" w:rsidRPr="00D0751B" w:rsidRDefault="00000000">
      <w:pPr>
        <w:pStyle w:val="Heading2"/>
        <w:bidi/>
        <w:spacing w:after="80"/>
      </w:pPr>
      <w:bookmarkStart w:id="9" w:name="_Toc238917233"/>
      <w:r w:rsidRPr="00D0751B">
        <w:rPr>
          <w:rFonts w:asciiTheme="majorBidi" w:hAnsiTheme="majorBidi"/>
        </w:rPr>
        <w:t>3.3</w:t>
      </w:r>
      <w:r w:rsidRPr="00D0751B">
        <w:rPr>
          <w:rFonts w:asciiTheme="majorBidi" w:hAnsiTheme="majorBidi"/>
          <w:rtl/>
          <w:lang w:bidi="he-IL"/>
        </w:rPr>
        <w:t xml:space="preserve"> גישות </w:t>
      </w:r>
      <w:proofErr w:type="spellStart"/>
      <w:r w:rsidRPr="00D0751B">
        <w:rPr>
          <w:rFonts w:asciiTheme="majorBidi" w:hAnsiTheme="majorBidi"/>
          <w:rtl/>
          <w:lang w:bidi="he-IL"/>
        </w:rPr>
        <w:t>תת־מילה</w:t>
      </w:r>
      <w:proofErr w:type="spellEnd"/>
      <w:r w:rsidRPr="00D0751B">
        <w:rPr>
          <w:rFonts w:asciiTheme="majorBidi" w:hAnsiTheme="majorBidi"/>
          <w:rtl/>
          <w:lang w:bidi="he-IL"/>
        </w:rPr>
        <w:t xml:space="preserve"> ו-</w:t>
      </w:r>
      <w:r w:rsidRPr="00D0751B">
        <w:rPr>
          <w:rFonts w:asciiTheme="majorBidi" w:hAnsiTheme="majorBidi"/>
        </w:rPr>
        <w:t>byte enables</w:t>
      </w:r>
      <w:bookmarkEnd w:id="9"/>
    </w:p>
    <w:p w14:paraId="4F603F65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ליבת מעבדה </w:t>
      </w:r>
      <w:r w:rsidRPr="00D0751B">
        <w:rPr>
          <w:rFonts w:asciiTheme="majorBidi" w:hAnsiTheme="majorBidi" w:cstheme="majorBidi"/>
          <w:color w:val="000000"/>
        </w:rPr>
        <w:t>5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כתבה והחזירה תמיד מילה שלמה בת </w:t>
      </w:r>
      <w:r w:rsidRPr="00D0751B">
        <w:rPr>
          <w:rFonts w:asciiTheme="majorBidi" w:hAnsiTheme="majorBidi" w:cstheme="majorBidi"/>
          <w:color w:val="000000"/>
        </w:rPr>
        <w:t>32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ביט. יחידת הבקרה אמנם זיהתה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lb</w:t>
      </w:r>
      <w:proofErr w:type="spellEnd"/>
      <w:r w:rsidRPr="00D0751B">
        <w:rPr>
          <w:rFonts w:asciiTheme="majorBidi" w:hAnsiTheme="majorBidi" w:cstheme="majorBidi"/>
          <w:color w:val="000000"/>
        </w:rPr>
        <w:t>/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lh</w:t>
      </w:r>
      <w:proofErr w:type="spellEnd"/>
      <w:r w:rsidRPr="00D0751B">
        <w:rPr>
          <w:rFonts w:asciiTheme="majorBidi" w:hAnsiTheme="majorBidi" w:cstheme="majorBidi"/>
          <w:color w:val="000000"/>
        </w:rPr>
        <w:t>/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lbu</w:t>
      </w:r>
      <w:proofErr w:type="spellEnd"/>
      <w:r w:rsidRPr="00D0751B">
        <w:rPr>
          <w:rFonts w:asciiTheme="majorBidi" w:hAnsiTheme="majorBidi" w:cstheme="majorBidi"/>
          <w:color w:val="000000"/>
        </w:rPr>
        <w:t>/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lhu</w:t>
      </w:r>
      <w:proofErr w:type="spellEnd"/>
      <w:r w:rsidRPr="00D0751B">
        <w:rPr>
          <w:rFonts w:asciiTheme="majorBidi" w:hAnsiTheme="majorBidi" w:cstheme="majorBidi"/>
          <w:color w:val="000000"/>
        </w:rPr>
        <w:t>/</w:t>
      </w:r>
      <w:r w:rsidRPr="00D0751B">
        <w:rPr>
          <w:rFonts w:ascii="Consolas" w:hAnsi="Consolas" w:cs="Consolas"/>
          <w:color w:val="000000"/>
          <w:sz w:val="20"/>
          <w:szCs w:val="20"/>
        </w:rPr>
        <w:t>sb</w:t>
      </w:r>
      <w:r w:rsidRPr="00D0751B">
        <w:rPr>
          <w:rFonts w:asciiTheme="majorBidi" w:hAnsiTheme="majorBidi" w:cstheme="majorBidi"/>
          <w:color w:val="000000"/>
        </w:rPr>
        <w:t>/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sh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אך מיד אחר כך זרקה את רוחב הגישה. במעבדה </w:t>
      </w:r>
      <w:r w:rsidRPr="00D0751B">
        <w:rPr>
          <w:rFonts w:asciiTheme="majorBidi" w:hAnsiTheme="majorBidi" w:cstheme="majorBidi"/>
          <w:color w:val="000000"/>
        </w:rPr>
        <w:t>5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זה לא הפריע, מפני שכל הגישות היו למילים מיושרות. בפרויקט הזה תוכנת ה-</w:t>
      </w:r>
      <w:r w:rsidRPr="00D0751B">
        <w:rPr>
          <w:rFonts w:asciiTheme="majorBidi" w:hAnsiTheme="majorBidi" w:cstheme="majorBidi"/>
          <w:color w:val="000000"/>
        </w:rPr>
        <w:t>benchmark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כותבת ב-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sw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לכתובות </w:t>
      </w:r>
      <w:r w:rsidRPr="00D0751B">
        <w:rPr>
          <w:rFonts w:asciiTheme="majorBidi" w:hAnsiTheme="majorBidi" w:cstheme="majorBidi"/>
          <w:color w:val="000000"/>
        </w:rPr>
        <w:t>MMIO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ברזולוציית בית, למשל </w:t>
      </w:r>
      <w:r w:rsidRPr="00D0751B">
        <w:rPr>
          <w:rFonts w:asciiTheme="majorBidi" w:hAnsiTheme="majorBidi" w:cstheme="majorBidi"/>
          <w:color w:val="000000"/>
        </w:rPr>
        <w:t>0x2005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של </w:t>
      </w:r>
      <w:r w:rsidRPr="00D0751B">
        <w:rPr>
          <w:rFonts w:asciiTheme="majorBidi" w:hAnsiTheme="majorBidi" w:cstheme="majorBidi"/>
          <w:color w:val="000000"/>
        </w:rPr>
        <w:t>PORT_HEX1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ובלי תמיכה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תת־מילה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 w:rsidRPr="00D0751B">
        <w:rPr>
          <w:rFonts w:ascii="Consolas" w:hAnsi="Consolas" w:cs="Consolas"/>
          <w:color w:val="000000"/>
          <w:sz w:val="20"/>
          <w:szCs w:val="20"/>
        </w:rPr>
        <w:t>sb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הייתה הורסת את הבתים השכנים ו-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lb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הייתה מחזירה מילה שלמה.</w:t>
      </w:r>
    </w:p>
    <w:p w14:paraId="3A6CDD35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בתיקון,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CONTROL.vhd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מוציא כעת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MemOp_ctrl_o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הנושא את קוד ה-</w:t>
      </w:r>
      <w:r w:rsidRPr="00D0751B">
        <w:rPr>
          <w:rFonts w:asciiTheme="majorBidi" w:hAnsiTheme="majorBidi" w:cstheme="majorBidi"/>
          <w:color w:val="000000"/>
        </w:rPr>
        <w:t>funct3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, ו-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DMEMORY.vhd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משתמש בו לשלושה דברים: שכפול הנתון לנתיב הבית הנכון, הפעלת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byteena_a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של ה-</w:t>
      </w:r>
      <w:proofErr w:type="spellStart"/>
      <w:r w:rsidRPr="00D0751B">
        <w:rPr>
          <w:rFonts w:asciiTheme="majorBidi" w:hAnsiTheme="majorBidi" w:cstheme="majorBidi"/>
          <w:color w:val="000000"/>
        </w:rPr>
        <w:t>altsyncram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>, וחילוץ והרחבת סימן בקריאה.</w:t>
      </w:r>
    </w:p>
    <w:p w14:paraId="7D6F1A15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>לתמיכה הזו יש מחיר תזמון נמדד. בשתי התצורות ה-</w:t>
      </w:r>
      <w:r w:rsidRPr="00D0751B">
        <w:rPr>
          <w:rFonts w:asciiTheme="majorBidi" w:hAnsiTheme="majorBidi" w:cstheme="majorBidi"/>
          <w:color w:val="000000"/>
        </w:rPr>
        <w:t>single-cycle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המסלול הקריטי מסתיים כעת באוגר ה-</w:t>
      </w:r>
      <w:r w:rsidRPr="00D0751B">
        <w:rPr>
          <w:rFonts w:ascii="Consolas" w:hAnsi="Consolas" w:cs="Consolas"/>
          <w:color w:val="000000"/>
          <w:sz w:val="20"/>
          <w:szCs w:val="20"/>
        </w:rPr>
        <w:t>porta_bytena_reg0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של ה-</w:t>
      </w:r>
      <w:r w:rsidRPr="00D0751B">
        <w:rPr>
          <w:rFonts w:asciiTheme="majorBidi" w:hAnsiTheme="majorBidi" w:cstheme="majorBidi"/>
          <w:color w:val="000000"/>
        </w:rPr>
        <w:t>DTCM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ולא באוגר הכתובת כפי שהיה במעבדה </w:t>
      </w:r>
      <w:r w:rsidRPr="00D0751B">
        <w:rPr>
          <w:rFonts w:asciiTheme="majorBidi" w:hAnsiTheme="majorBidi" w:cstheme="majorBidi"/>
          <w:color w:val="000000"/>
        </w:rPr>
        <w:t>5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, מפני ששרשרת ייצור ה-</w:t>
      </w:r>
      <w:r w:rsidRPr="00D0751B">
        <w:rPr>
          <w:rFonts w:asciiTheme="majorBidi" w:hAnsiTheme="majorBidi" w:cstheme="majorBidi"/>
          <w:color w:val="000000"/>
        </w:rPr>
        <w:t>byte-enable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ארוכה משרשרת הכתובת. הפירוט בסעיף </w:t>
      </w:r>
      <w:r w:rsidRPr="00D0751B">
        <w:rPr>
          <w:rFonts w:asciiTheme="majorBidi" w:hAnsiTheme="majorBidi" w:cstheme="majorBidi"/>
          <w:color w:val="000000"/>
        </w:rPr>
        <w:t>9.3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2A48A40C" w14:textId="77777777" w:rsidR="00E170B0" w:rsidRPr="00D0751B" w:rsidRDefault="00000000">
      <w:pPr>
        <w:pStyle w:val="Heading2"/>
        <w:bidi/>
        <w:spacing w:after="80"/>
      </w:pPr>
      <w:bookmarkStart w:id="10" w:name="_Toc238917234"/>
      <w:r w:rsidRPr="00D0751B">
        <w:rPr>
          <w:rFonts w:asciiTheme="majorBidi" w:hAnsiTheme="majorBidi"/>
        </w:rPr>
        <w:lastRenderedPageBreak/>
        <w:t>3.4</w:t>
      </w:r>
      <w:r w:rsidRPr="00D0751B">
        <w:rPr>
          <w:rFonts w:asciiTheme="majorBidi" w:hAnsiTheme="majorBidi"/>
          <w:rtl/>
          <w:lang w:bidi="he-IL"/>
        </w:rPr>
        <w:t xml:space="preserve"> הכופל</w:t>
      </w:r>
      <w:bookmarkEnd w:id="10"/>
    </w:p>
    <w:p w14:paraId="3FCA22F9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הכופל </w:t>
      </w:r>
      <w:r w:rsidRPr="00D0751B">
        <w:rPr>
          <w:rFonts w:ascii="Consolas" w:hAnsi="Consolas" w:cs="Consolas"/>
          <w:color w:val="000000"/>
          <w:sz w:val="20"/>
          <w:szCs w:val="20"/>
        </w:rPr>
        <w:t>MUL16.vhd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נשאר זהה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בית־בבית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לזה של מעבדה </w:t>
      </w:r>
      <w:r w:rsidRPr="00D0751B">
        <w:rPr>
          <w:rFonts w:asciiTheme="majorBidi" w:hAnsiTheme="majorBidi" w:cstheme="majorBidi"/>
          <w:color w:val="000000"/>
        </w:rPr>
        <w:t>5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. הוא מפרק כפל </w:t>
      </w:r>
      <w:r w:rsidRPr="00D0751B">
        <w:rPr>
          <w:rFonts w:asciiTheme="majorBidi" w:hAnsiTheme="majorBidi" w:cstheme="majorBidi"/>
          <w:color w:val="000000"/>
        </w:rPr>
        <w:t>16×16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לארבעה מכפלים חלקיים בני </w:t>
      </w:r>
      <w:r w:rsidRPr="00D0751B">
        <w:rPr>
          <w:rFonts w:asciiTheme="majorBidi" w:hAnsiTheme="majorBidi" w:cstheme="majorBidi"/>
          <w:color w:val="000000"/>
        </w:rPr>
        <w:t>8×8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לפי </w:t>
      </w:r>
      <w:r w:rsidRPr="00D0751B">
        <w:rPr>
          <w:rFonts w:asciiTheme="majorBidi" w:hAnsiTheme="majorBidi" w:cstheme="majorBidi"/>
          <w:color w:val="000000"/>
        </w:rPr>
        <w:t>RESULT = P0 + ((P1+P2)&lt;&lt;8) + (P3&lt;&lt;16)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, כך ש-</w:t>
      </w:r>
      <w:r w:rsidRPr="00D0751B">
        <w:rPr>
          <w:rFonts w:asciiTheme="majorBidi" w:hAnsiTheme="majorBidi" w:cstheme="majorBidi"/>
          <w:color w:val="000000"/>
        </w:rPr>
        <w:t>Quartus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ממפה אותו על הכופלים המשובצים של ה-</w:t>
      </w:r>
      <w:r w:rsidRPr="00D0751B">
        <w:rPr>
          <w:rFonts w:asciiTheme="majorBidi" w:hAnsiTheme="majorBidi" w:cstheme="majorBidi"/>
          <w:color w:val="000000"/>
        </w:rPr>
        <w:t>FPGA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 דוח ה-</w:t>
      </w:r>
      <w:r w:rsidRPr="00D0751B">
        <w:rPr>
          <w:rFonts w:asciiTheme="majorBidi" w:hAnsiTheme="majorBidi" w:cstheme="majorBidi"/>
          <w:color w:val="000000"/>
        </w:rPr>
        <w:t>Area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בסעיף </w:t>
      </w:r>
      <w:r w:rsidRPr="00D0751B">
        <w:rPr>
          <w:rFonts w:asciiTheme="majorBidi" w:hAnsiTheme="majorBidi" w:cstheme="majorBidi"/>
          <w:color w:val="000000"/>
        </w:rPr>
        <w:t>9.2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מדווח על </w:t>
      </w:r>
      <w:r w:rsidRPr="00D0751B">
        <w:rPr>
          <w:rFonts w:asciiTheme="majorBidi" w:hAnsiTheme="majorBidi" w:cstheme="majorBidi"/>
          <w:color w:val="000000"/>
        </w:rPr>
        <w:t>4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יחידות </w:t>
      </w:r>
      <w:r w:rsidRPr="00D0751B">
        <w:rPr>
          <w:rFonts w:asciiTheme="majorBidi" w:hAnsiTheme="majorBidi" w:cstheme="majorBidi"/>
          <w:color w:val="000000"/>
        </w:rPr>
        <w:t>embedded 9-bit multiplier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בכל שלוש התצורות, כמספר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המכפלים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החלקיים.</w:t>
      </w:r>
    </w:p>
    <w:p w14:paraId="48AC704A" w14:textId="77777777" w:rsidR="00E170B0" w:rsidRPr="00D0751B" w:rsidRDefault="00000000">
      <w:pPr>
        <w:pStyle w:val="Heading2"/>
        <w:bidi/>
        <w:spacing w:after="80"/>
      </w:pPr>
      <w:bookmarkStart w:id="11" w:name="_Toc238917235"/>
      <w:r w:rsidRPr="00D0751B">
        <w:rPr>
          <w:rFonts w:asciiTheme="majorBidi" w:hAnsiTheme="majorBidi"/>
        </w:rPr>
        <w:t>3.5</w:t>
      </w:r>
      <w:r w:rsidRPr="00D0751B">
        <w:rPr>
          <w:rFonts w:asciiTheme="majorBidi" w:hAnsiTheme="majorBidi"/>
          <w:rtl/>
          <w:lang w:bidi="he-IL"/>
        </w:rPr>
        <w:t xml:space="preserve"> היקף הרחבת ה-</w:t>
      </w:r>
      <w:r w:rsidRPr="00D0751B">
        <w:rPr>
          <w:rFonts w:asciiTheme="majorBidi" w:hAnsiTheme="majorBidi"/>
        </w:rPr>
        <w:t>M</w:t>
      </w:r>
      <w:r w:rsidRPr="00D0751B">
        <w:rPr>
          <w:rFonts w:asciiTheme="majorBidi" w:hAnsiTheme="majorBidi"/>
          <w:rtl/>
          <w:lang w:bidi="he-IL"/>
        </w:rPr>
        <w:t xml:space="preserve"> שמומשה</w:t>
      </w:r>
      <w:bookmarkEnd w:id="11"/>
    </w:p>
    <w:p w14:paraId="1A5CABD0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בפרויקט מומשו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mul</w:t>
      </w:r>
      <w:proofErr w:type="spellEnd"/>
      <w:r w:rsidRPr="00D0751B">
        <w:rPr>
          <w:rFonts w:asciiTheme="majorBidi" w:hAnsiTheme="majorBidi" w:cstheme="majorBidi"/>
          <w:color w:val="000000"/>
        </w:rPr>
        <w:t xml:space="preserve">, </w:t>
      </w:r>
      <w:r w:rsidRPr="00D0751B">
        <w:rPr>
          <w:rFonts w:ascii="Consolas" w:hAnsi="Consolas" w:cs="Consolas"/>
          <w:color w:val="000000"/>
          <w:sz w:val="20"/>
          <w:szCs w:val="20"/>
        </w:rPr>
        <w:t>div</w:t>
      </w:r>
      <w:r w:rsidRPr="00D0751B">
        <w:rPr>
          <w:rFonts w:asciiTheme="majorBidi" w:hAnsiTheme="majorBidi" w:cstheme="majorBidi"/>
          <w:color w:val="000000"/>
        </w:rPr>
        <w:t xml:space="preserve">,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divu</w:t>
      </w:r>
      <w:proofErr w:type="spellEnd"/>
      <w:r w:rsidRPr="00D0751B">
        <w:rPr>
          <w:rFonts w:asciiTheme="majorBidi" w:hAnsiTheme="majorBidi" w:cstheme="majorBidi"/>
          <w:color w:val="000000"/>
        </w:rPr>
        <w:t xml:space="preserve">, </w:t>
      </w:r>
      <w:r w:rsidRPr="00D0751B">
        <w:rPr>
          <w:rFonts w:ascii="Consolas" w:hAnsi="Consolas" w:cs="Consolas"/>
          <w:color w:val="000000"/>
          <w:sz w:val="20"/>
          <w:szCs w:val="20"/>
        </w:rPr>
        <w:t>rem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remu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. ההוראות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mulh</w:t>
      </w:r>
      <w:proofErr w:type="spellEnd"/>
      <w:r w:rsidRPr="00D0751B">
        <w:rPr>
          <w:rFonts w:asciiTheme="majorBidi" w:hAnsiTheme="majorBidi" w:cstheme="majorBidi"/>
          <w:color w:val="000000"/>
        </w:rPr>
        <w:t xml:space="preserve">,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mulhsu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mulhu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אינן ממומשות.</w:t>
      </w:r>
    </w:p>
    <w:tbl>
      <w:tblPr>
        <w:bidiVisual/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2806"/>
        <w:gridCol w:w="1169"/>
        <w:gridCol w:w="5378"/>
      </w:tblGrid>
      <w:tr w:rsidR="00E170B0" w:rsidRPr="00D0751B" w14:paraId="0B3D5738" w14:textId="77777777">
        <w:trPr>
          <w:tblHeader/>
          <w:jc w:val="center"/>
        </w:trPr>
        <w:tc>
          <w:tcPr>
            <w:tcW w:w="2806" w:type="dxa"/>
            <w:shd w:val="clear" w:color="auto" w:fill="EAEEF2"/>
            <w:vAlign w:val="center"/>
          </w:tcPr>
          <w:p w14:paraId="703817BC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הוראה</w:t>
            </w:r>
          </w:p>
        </w:tc>
        <w:tc>
          <w:tcPr>
            <w:tcW w:w="1169" w:type="dxa"/>
            <w:shd w:val="clear" w:color="auto" w:fill="EAEEF2"/>
            <w:vAlign w:val="center"/>
          </w:tcPr>
          <w:p w14:paraId="32F38AF2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מומשה?</w:t>
            </w:r>
          </w:p>
        </w:tc>
        <w:tc>
          <w:tcPr>
            <w:tcW w:w="5378" w:type="dxa"/>
            <w:shd w:val="clear" w:color="auto" w:fill="EAEEF2"/>
            <w:vAlign w:val="center"/>
          </w:tcPr>
          <w:p w14:paraId="4426454C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הערה</w:t>
            </w:r>
          </w:p>
        </w:tc>
      </w:tr>
      <w:tr w:rsidR="00E170B0" w:rsidRPr="00D0751B" w14:paraId="4F540DC2" w14:textId="77777777">
        <w:trPr>
          <w:jc w:val="center"/>
        </w:trPr>
        <w:tc>
          <w:tcPr>
            <w:tcW w:w="2806" w:type="dxa"/>
            <w:vAlign w:val="center"/>
          </w:tcPr>
          <w:p w14:paraId="4B47B451" w14:textId="77777777" w:rsidR="00E170B0" w:rsidRPr="00D0751B" w:rsidRDefault="00000000">
            <w:pPr>
              <w:bidi/>
              <w:spacing w:before="40" w:after="40"/>
            </w:pPr>
            <w:proofErr w:type="spellStart"/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mul</w:t>
            </w:r>
            <w:proofErr w:type="spellEnd"/>
          </w:p>
        </w:tc>
        <w:tc>
          <w:tcPr>
            <w:tcW w:w="1169" w:type="dxa"/>
            <w:vAlign w:val="center"/>
          </w:tcPr>
          <w:p w14:paraId="18DD7161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כן</w:t>
            </w:r>
          </w:p>
        </w:tc>
        <w:tc>
          <w:tcPr>
            <w:tcW w:w="5378" w:type="dxa"/>
            <w:vAlign w:val="center"/>
          </w:tcPr>
          <w:p w14:paraId="02534393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דרך </w:t>
            </w:r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MUL16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, ולכן תקפה לאופרנדים הנכנסים ל-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16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ביט</w:t>
            </w:r>
          </w:p>
        </w:tc>
      </w:tr>
      <w:tr w:rsidR="00E170B0" w:rsidRPr="00D0751B" w14:paraId="4DAB2587" w14:textId="77777777">
        <w:trPr>
          <w:jc w:val="center"/>
        </w:trPr>
        <w:tc>
          <w:tcPr>
            <w:tcW w:w="2806" w:type="dxa"/>
            <w:vAlign w:val="center"/>
          </w:tcPr>
          <w:p w14:paraId="66A09D86" w14:textId="77777777" w:rsidR="00E170B0" w:rsidRPr="00D0751B" w:rsidRDefault="00000000">
            <w:pPr>
              <w:bidi/>
              <w:spacing w:before="40" w:after="40"/>
            </w:pPr>
            <w:proofErr w:type="spellStart"/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mulh</w:t>
            </w:r>
            <w:proofErr w:type="spellEnd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 xml:space="preserve"> / </w:t>
            </w:r>
            <w:proofErr w:type="spellStart"/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mulhsu</w:t>
            </w:r>
            <w:proofErr w:type="spellEnd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 xml:space="preserve"> / </w:t>
            </w:r>
            <w:proofErr w:type="spellStart"/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mulhu</w:t>
            </w:r>
            <w:proofErr w:type="spellEnd"/>
          </w:p>
        </w:tc>
        <w:tc>
          <w:tcPr>
            <w:tcW w:w="1169" w:type="dxa"/>
            <w:vAlign w:val="center"/>
          </w:tcPr>
          <w:p w14:paraId="3AC80A8D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לא</w:t>
            </w:r>
          </w:p>
        </w:tc>
        <w:tc>
          <w:tcPr>
            <w:tcW w:w="5378" w:type="dxa"/>
            <w:vAlign w:val="center"/>
          </w:tcPr>
          <w:p w14:paraId="27499A24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הקידודים קיימים ב-</w:t>
            </w:r>
            <w:proofErr w:type="spellStart"/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const_package.vhd</w:t>
            </w:r>
            <w:proofErr w:type="spellEnd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אך אינם מפוענחים</w:t>
            </w:r>
          </w:p>
        </w:tc>
      </w:tr>
      <w:tr w:rsidR="00E170B0" w:rsidRPr="00D0751B" w14:paraId="1525EB78" w14:textId="77777777">
        <w:trPr>
          <w:jc w:val="center"/>
        </w:trPr>
        <w:tc>
          <w:tcPr>
            <w:tcW w:w="2806" w:type="dxa"/>
            <w:vAlign w:val="center"/>
          </w:tcPr>
          <w:p w14:paraId="39CB8CB3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div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 xml:space="preserve"> / </w:t>
            </w:r>
            <w:proofErr w:type="spellStart"/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divu</w:t>
            </w:r>
            <w:proofErr w:type="spellEnd"/>
          </w:p>
        </w:tc>
        <w:tc>
          <w:tcPr>
            <w:tcW w:w="1169" w:type="dxa"/>
            <w:vAlign w:val="center"/>
          </w:tcPr>
          <w:p w14:paraId="50E19501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כן</w:t>
            </w:r>
          </w:p>
        </w:tc>
        <w:tc>
          <w:tcPr>
            <w:tcW w:w="5378" w:type="dxa"/>
            <w:vAlign w:val="center"/>
          </w:tcPr>
          <w:p w14:paraId="791E295E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דרך מאיץ החילוק</w:t>
            </w:r>
          </w:p>
        </w:tc>
      </w:tr>
      <w:tr w:rsidR="00E170B0" w:rsidRPr="00D0751B" w14:paraId="3AD1AF3A" w14:textId="77777777">
        <w:trPr>
          <w:jc w:val="center"/>
        </w:trPr>
        <w:tc>
          <w:tcPr>
            <w:tcW w:w="2806" w:type="dxa"/>
            <w:vAlign w:val="center"/>
          </w:tcPr>
          <w:p w14:paraId="6AC718DB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rem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 xml:space="preserve"> / </w:t>
            </w:r>
            <w:proofErr w:type="spellStart"/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remu</w:t>
            </w:r>
            <w:proofErr w:type="spellEnd"/>
          </w:p>
        </w:tc>
        <w:tc>
          <w:tcPr>
            <w:tcW w:w="1169" w:type="dxa"/>
            <w:vAlign w:val="center"/>
          </w:tcPr>
          <w:p w14:paraId="73118796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כן</w:t>
            </w:r>
          </w:p>
        </w:tc>
        <w:tc>
          <w:tcPr>
            <w:tcW w:w="5378" w:type="dxa"/>
            <w:vAlign w:val="center"/>
          </w:tcPr>
          <w:p w14:paraId="028B7344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דרך מאיץ החילוק</w:t>
            </w:r>
          </w:p>
        </w:tc>
      </w:tr>
    </w:tbl>
    <w:p w14:paraId="193C0E67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טבלה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6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: הוראות הרחבת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M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שמומשו בפועל, לפי ההיקף שנקבע לפרויקט</w:t>
      </w:r>
    </w:p>
    <w:p w14:paraId="30015717" w14:textId="77777777" w:rsidR="00E170B0" w:rsidRPr="00D0751B" w:rsidRDefault="00000000">
      <w:pPr>
        <w:pStyle w:val="Heading2"/>
        <w:bidi/>
        <w:spacing w:after="80"/>
      </w:pPr>
      <w:bookmarkStart w:id="12" w:name="_Toc238917236"/>
      <w:r w:rsidRPr="00D0751B">
        <w:rPr>
          <w:rFonts w:asciiTheme="majorBidi" w:hAnsiTheme="majorBidi"/>
        </w:rPr>
        <w:t>3.6</w:t>
      </w:r>
      <w:r w:rsidRPr="00D0751B">
        <w:rPr>
          <w:rFonts w:asciiTheme="majorBidi" w:hAnsiTheme="majorBidi"/>
          <w:rtl/>
          <w:lang w:bidi="he-IL"/>
        </w:rPr>
        <w:t xml:space="preserve"> מאיץ החילוק</w:t>
      </w:r>
      <w:bookmarkEnd w:id="12"/>
    </w:p>
    <w:p w14:paraId="3E76E6BF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סעיף </w:t>
      </w:r>
      <w:r w:rsidRPr="00D0751B">
        <w:rPr>
          <w:rFonts w:asciiTheme="majorBidi" w:hAnsiTheme="majorBidi" w:cstheme="majorBidi"/>
          <w:color w:val="000000"/>
        </w:rPr>
        <w:t>6.iii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של ההגדרה מוסיף לליבה מאיץ חילוק. איור </w:t>
      </w:r>
      <w:r w:rsidRPr="00D0751B">
        <w:rPr>
          <w:rFonts w:asciiTheme="majorBidi" w:hAnsiTheme="majorBidi" w:cstheme="majorBidi"/>
          <w:color w:val="000000"/>
        </w:rPr>
        <w:t>3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מראה את החיבור: המאיץ אינו חלק ממסלול הנתונים אלא יחידה נלווית, המקבלת אופרנדים, מקבלת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DIVstart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מחזירה </w:t>
      </w:r>
      <w:r w:rsidRPr="00D0751B">
        <w:rPr>
          <w:rFonts w:ascii="Consolas" w:hAnsi="Consolas" w:cs="Consolas"/>
          <w:color w:val="000000"/>
          <w:sz w:val="20"/>
          <w:szCs w:val="20"/>
        </w:rPr>
        <w:t>DIVBUSY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, ומחזיקה את ה-</w:t>
      </w:r>
      <w:r w:rsidRPr="00D0751B">
        <w:rPr>
          <w:rFonts w:asciiTheme="majorBidi" w:hAnsiTheme="majorBidi" w:cstheme="majorBidi"/>
          <w:color w:val="000000"/>
        </w:rPr>
        <w:t>PC (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PCHold</w:t>
      </w:r>
      <w:proofErr w:type="spellEnd"/>
      <w:r w:rsidRPr="00D0751B">
        <w:rPr>
          <w:rFonts w:asciiTheme="majorBidi" w:hAnsiTheme="majorBidi" w:cstheme="majorBidi"/>
          <w:color w:val="000000"/>
        </w:rPr>
        <w:t>)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עד שהתוצאה מוכנה.</w:t>
      </w:r>
    </w:p>
    <w:p w14:paraId="727EFB9C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drawing>
          <wp:inline distT="0" distB="0" distL="0" distR="0" wp14:anchorId="35E5B680" wp14:editId="48970E83">
            <wp:extent cx="5345811" cy="413420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V32IM single-cycle core connected to a divider acceler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45811" cy="4134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781CB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5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ליבת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RV32IM single-cycle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מחוברת למאיץ החילוק, לפי 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3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של הגדרת הפרויקט</w:t>
      </w:r>
    </w:p>
    <w:p w14:paraId="458AEE6F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</w:rPr>
        <w:t>9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קורא לשעון המאיץ </w:t>
      </w:r>
      <w:r w:rsidRPr="00D0751B">
        <w:rPr>
          <w:rFonts w:ascii="Consolas" w:hAnsi="Consolas" w:cs="Consolas"/>
          <w:color w:val="000000"/>
          <w:sz w:val="20"/>
          <w:szCs w:val="20"/>
        </w:rPr>
        <w:t>DIVCLK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, מציין בסוגריים "</w:t>
      </w:r>
      <w:r w:rsidRPr="00D0751B">
        <w:rPr>
          <w:rFonts w:asciiTheme="majorBidi" w:hAnsiTheme="majorBidi" w:cstheme="majorBidi"/>
          <w:color w:val="000000"/>
        </w:rPr>
        <w:t>fast clock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", וקובע שהתוצאה מוכנה אחרי </w:t>
      </w:r>
      <w:r w:rsidRPr="00D0751B">
        <w:rPr>
          <w:rFonts w:asciiTheme="majorBidi" w:hAnsiTheme="majorBidi" w:cstheme="majorBidi"/>
          <w:color w:val="000000"/>
        </w:rPr>
        <w:t>N = 32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מחזורי </w:t>
      </w:r>
      <w:r w:rsidRPr="00D0751B">
        <w:rPr>
          <w:rFonts w:asciiTheme="majorBidi" w:hAnsiTheme="majorBidi" w:cstheme="majorBidi"/>
          <w:color w:val="000000"/>
        </w:rPr>
        <w:t>DIVCLK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. מכיוון שהמאיץ פועל בתחום שעון נפרד משעון הליבה, החיבור לליבה כולל מנגנון </w:t>
      </w:r>
      <w:r w:rsidRPr="00D0751B">
        <w:rPr>
          <w:rFonts w:asciiTheme="majorBidi" w:hAnsiTheme="majorBidi" w:cstheme="majorBidi"/>
          <w:color w:val="000000"/>
        </w:rPr>
        <w:t>CDC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ולחיצת יד, וכל אות שעובר בין התחומים מסונכרן.</w:t>
      </w:r>
    </w:p>
    <w:p w14:paraId="7DEA002C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lastRenderedPageBreak/>
        <w:drawing>
          <wp:inline distT="0" distB="0" distL="0" distR="0" wp14:anchorId="66149267" wp14:editId="3E4158F4">
            <wp:extent cx="5345811" cy="360295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lticycle-based architecture of Unsigned Divisor accelerat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45811" cy="3602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58EC0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6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ארכיטקטורת מאיץ החילוק הבינארי </w:t>
      </w:r>
      <w:proofErr w:type="spellStart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הלא־מסומן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לפי 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9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של הגדרת הפרויקט: אוגר הזזה לימין למחולק, אוגר למחלק, מחסר עם משוב </w:t>
      </w:r>
      <w:proofErr w:type="spellStart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אי־שליליות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ואוגר הזזה למנה</w:t>
      </w:r>
    </w:p>
    <w:p w14:paraId="77120B7A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drawing>
          <wp:inline distT="0" distB="0" distL="0" distR="0" wp14:anchorId="6BFE52D1" wp14:editId="16BC1563">
            <wp:extent cx="5345811" cy="3649656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lticycle-based architecture of Unsigned Divisor accelerator 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45811" cy="3649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F3C36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7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מבט שני על מאיץ החילוק: אותות הבקרה </w:t>
      </w:r>
      <w:r w:rsidRPr="00D0751B">
        <w:rPr>
          <w:rFonts w:ascii="Consolas" w:hAnsi="Consolas" w:cs="Consolas"/>
          <w:color w:val="000000"/>
          <w:sz w:val="19"/>
          <w:szCs w:val="19"/>
        </w:rPr>
        <w:t>DIVCLK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 xml:space="preserve">, </w:t>
      </w:r>
      <w:r w:rsidRPr="00D0751B">
        <w:rPr>
          <w:rFonts w:ascii="Consolas" w:hAnsi="Consolas" w:cs="Consolas"/>
          <w:color w:val="000000"/>
          <w:sz w:val="19"/>
          <w:szCs w:val="19"/>
        </w:rPr>
        <w:t>DIVRST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 xml:space="preserve">, </w:t>
      </w:r>
      <w:r w:rsidRPr="00D0751B">
        <w:rPr>
          <w:rFonts w:ascii="Consolas" w:hAnsi="Consolas" w:cs="Consolas"/>
          <w:color w:val="000000"/>
          <w:sz w:val="19"/>
          <w:szCs w:val="19"/>
        </w:rPr>
        <w:t>DIVENA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ו-</w:t>
      </w:r>
      <w:r w:rsidRPr="00D0751B">
        <w:rPr>
          <w:rFonts w:ascii="Consolas" w:hAnsi="Consolas" w:cs="Consolas"/>
          <w:color w:val="000000"/>
          <w:sz w:val="19"/>
          <w:szCs w:val="19"/>
        </w:rPr>
        <w:t>DIVBUSY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המרכיבים את לחיצת היד מול הליבה</w:t>
      </w:r>
    </w:p>
    <w:p w14:paraId="1CC5A4E2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>המאיץ נבנה בשלוש שכבות. כל שכבה נבדקת בנפרד, ורק העליונה מחוברת לליבה.</w:t>
      </w:r>
    </w:p>
    <w:tbl>
      <w:tblPr>
        <w:bidiVisual/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1753"/>
        <w:gridCol w:w="1870"/>
        <w:gridCol w:w="1520"/>
        <w:gridCol w:w="4209"/>
      </w:tblGrid>
      <w:tr w:rsidR="00E170B0" w:rsidRPr="00D0751B" w14:paraId="6F0E8D02" w14:textId="77777777">
        <w:trPr>
          <w:tblHeader/>
          <w:jc w:val="center"/>
        </w:trPr>
        <w:tc>
          <w:tcPr>
            <w:tcW w:w="1753" w:type="dxa"/>
            <w:shd w:val="clear" w:color="auto" w:fill="EAEEF2"/>
            <w:vAlign w:val="center"/>
          </w:tcPr>
          <w:p w14:paraId="65532D98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שכבה</w:t>
            </w:r>
          </w:p>
        </w:tc>
        <w:tc>
          <w:tcPr>
            <w:tcW w:w="1870" w:type="dxa"/>
            <w:shd w:val="clear" w:color="auto" w:fill="EAEEF2"/>
            <w:vAlign w:val="center"/>
          </w:tcPr>
          <w:p w14:paraId="4309029A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קובץ</w:t>
            </w:r>
          </w:p>
        </w:tc>
        <w:tc>
          <w:tcPr>
            <w:tcW w:w="1520" w:type="dxa"/>
            <w:shd w:val="clear" w:color="auto" w:fill="EAEEF2"/>
            <w:vAlign w:val="center"/>
          </w:tcPr>
          <w:p w14:paraId="4BB59461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תחום שעון</w:t>
            </w:r>
          </w:p>
        </w:tc>
        <w:tc>
          <w:tcPr>
            <w:tcW w:w="4209" w:type="dxa"/>
            <w:shd w:val="clear" w:color="auto" w:fill="EAEEF2"/>
            <w:vAlign w:val="center"/>
          </w:tcPr>
          <w:p w14:paraId="100A1D31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מה היא עושה</w:t>
            </w:r>
          </w:p>
        </w:tc>
      </w:tr>
      <w:tr w:rsidR="00E170B0" w:rsidRPr="00D0751B" w14:paraId="468E5503" w14:textId="77777777">
        <w:trPr>
          <w:jc w:val="center"/>
        </w:trPr>
        <w:tc>
          <w:tcPr>
            <w:tcW w:w="1753" w:type="dxa"/>
            <w:vAlign w:val="center"/>
          </w:tcPr>
          <w:p w14:paraId="1C446603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מנוע החילוק</w:t>
            </w:r>
          </w:p>
        </w:tc>
        <w:tc>
          <w:tcPr>
            <w:tcW w:w="1870" w:type="dxa"/>
            <w:vAlign w:val="center"/>
          </w:tcPr>
          <w:p w14:paraId="070A444E" w14:textId="77777777" w:rsidR="00E170B0" w:rsidRPr="00D0751B" w:rsidRDefault="00000000">
            <w:pPr>
              <w:bidi/>
              <w:spacing w:before="40" w:after="40"/>
            </w:pP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DIV_ACCEL.vhd</w:t>
            </w:r>
            <w:proofErr w:type="spellEnd"/>
          </w:p>
        </w:tc>
        <w:tc>
          <w:tcPr>
            <w:tcW w:w="1520" w:type="dxa"/>
            <w:vAlign w:val="center"/>
          </w:tcPr>
          <w:p w14:paraId="2FEB1531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DIVCLK</w:t>
            </w:r>
          </w:p>
        </w:tc>
        <w:tc>
          <w:tcPr>
            <w:tcW w:w="4209" w:type="dxa"/>
            <w:vAlign w:val="center"/>
          </w:tcPr>
          <w:p w14:paraId="6898BCC2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המימוש של איור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9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: מחלק שחזור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(restoring divider)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</w:t>
            </w: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לא־מסומן</w:t>
            </w:r>
            <w:proofErr w:type="spellEnd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, ביט מנה אחד לכל מחזור,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N = 32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מחזורים לתוצאה</w:t>
            </w:r>
          </w:p>
        </w:tc>
      </w:tr>
      <w:tr w:rsidR="00E170B0" w:rsidRPr="00D0751B" w14:paraId="496DAD29" w14:textId="77777777">
        <w:trPr>
          <w:jc w:val="center"/>
        </w:trPr>
        <w:tc>
          <w:tcPr>
            <w:tcW w:w="1753" w:type="dxa"/>
            <w:vAlign w:val="center"/>
          </w:tcPr>
          <w:p w14:paraId="5D603B90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lastRenderedPageBreak/>
              <w:t>מעברי תחום</w:t>
            </w:r>
          </w:p>
        </w:tc>
        <w:tc>
          <w:tcPr>
            <w:tcW w:w="1870" w:type="dxa"/>
            <w:vAlign w:val="center"/>
          </w:tcPr>
          <w:p w14:paraId="4FD9FD98" w14:textId="77777777" w:rsidR="00E170B0" w:rsidRPr="00D0751B" w:rsidRDefault="00000000">
            <w:pPr>
              <w:bidi/>
              <w:spacing w:before="40" w:after="40"/>
            </w:pP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SYNC.vhd</w:t>
            </w:r>
            <w:proofErr w:type="spellEnd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 xml:space="preserve"> × 4</w:t>
            </w:r>
          </w:p>
        </w:tc>
        <w:tc>
          <w:tcPr>
            <w:tcW w:w="1520" w:type="dxa"/>
            <w:vAlign w:val="center"/>
          </w:tcPr>
          <w:p w14:paraId="78E29AD7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שני התחומים</w:t>
            </w:r>
          </w:p>
        </w:tc>
        <w:tc>
          <w:tcPr>
            <w:tcW w:w="4209" w:type="dxa"/>
            <w:vAlign w:val="center"/>
          </w:tcPr>
          <w:p w14:paraId="285B1627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המסנכרן של איורים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10a/10b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. שלושה מעברים מ-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MCLK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אל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DIVCLK (</w:t>
            </w:r>
            <w:proofErr w:type="spellStart"/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ena</w:t>
            </w:r>
            <w:proofErr w:type="spellEnd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 xml:space="preserve">, </w:t>
            </w:r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dividend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 xml:space="preserve">, </w:t>
            </w:r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divisor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)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ואחד בכיוון ההפוך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(</w:t>
            </w:r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busy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)</w:t>
            </w:r>
          </w:p>
        </w:tc>
      </w:tr>
      <w:tr w:rsidR="00E170B0" w:rsidRPr="00D0751B" w14:paraId="49577069" w14:textId="77777777">
        <w:trPr>
          <w:jc w:val="center"/>
        </w:trPr>
        <w:tc>
          <w:tcPr>
            <w:tcW w:w="1753" w:type="dxa"/>
            <w:vAlign w:val="center"/>
          </w:tcPr>
          <w:p w14:paraId="0F98D351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מעטפת ומו״מ</w:t>
            </w:r>
          </w:p>
        </w:tc>
        <w:tc>
          <w:tcPr>
            <w:tcW w:w="1870" w:type="dxa"/>
            <w:vAlign w:val="center"/>
          </w:tcPr>
          <w:p w14:paraId="74EF8099" w14:textId="77777777" w:rsidR="00E170B0" w:rsidRPr="00D0751B" w:rsidRDefault="00000000">
            <w:pPr>
              <w:bidi/>
              <w:spacing w:before="40" w:after="40"/>
            </w:pP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DIV_UNIT.vhd</w:t>
            </w:r>
            <w:proofErr w:type="spellEnd"/>
          </w:p>
        </w:tc>
        <w:tc>
          <w:tcPr>
            <w:tcW w:w="1520" w:type="dxa"/>
            <w:vAlign w:val="center"/>
          </w:tcPr>
          <w:p w14:paraId="232553F0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MCLK</w:t>
            </w:r>
          </w:p>
        </w:tc>
        <w:tc>
          <w:tcPr>
            <w:tcW w:w="4209" w:type="dxa"/>
            <w:vAlign w:val="center"/>
          </w:tcPr>
          <w:p w14:paraId="6A11D64E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המרה מסומנת ↔ </w:t>
            </w: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לא־מסומנת</w:t>
            </w:r>
            <w:proofErr w:type="spellEnd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עבור </w:t>
            </w:r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div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/</w:t>
            </w:r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rem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, כלל חלוקה באפס, ומכונת המצבים שמייצרת את </w:t>
            </w:r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done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שעליו הליבה עוצרת</w:t>
            </w:r>
          </w:p>
        </w:tc>
      </w:tr>
    </w:tbl>
    <w:p w14:paraId="3A805292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טבלה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7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: שלוש שכבות מאיץ החילוק. הליבה רואה רק את השכבה השלישית, ובממשק שלה אין שום אזכור של תחום שעון שני</w:t>
      </w:r>
    </w:p>
    <w:p w14:paraId="67EC907D" w14:textId="77777777" w:rsidR="00E170B0" w:rsidRPr="00D0751B" w:rsidRDefault="00000000">
      <w:pPr>
        <w:pStyle w:val="Heading4"/>
        <w:bidi/>
        <w:spacing w:before="120" w:after="60"/>
        <w:rPr>
          <w:i w:val="0"/>
          <w:iCs w:val="0"/>
        </w:rPr>
      </w:pPr>
      <w:r w:rsidRPr="00D0751B">
        <w:rPr>
          <w:rFonts w:asciiTheme="majorBidi" w:hAnsiTheme="majorBidi"/>
          <w:i w:val="0"/>
          <w:iCs w:val="0"/>
          <w:rtl/>
          <w:lang w:bidi="he-IL"/>
        </w:rPr>
        <w:t>מנוע החילוק</w:t>
      </w:r>
    </w:p>
    <w:p w14:paraId="7970095D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הרכיבים שאיור </w:t>
      </w:r>
      <w:r w:rsidRPr="00D0751B">
        <w:rPr>
          <w:rFonts w:asciiTheme="majorBidi" w:hAnsiTheme="majorBidi" w:cstheme="majorBidi"/>
          <w:color w:val="000000"/>
        </w:rPr>
        <w:t>9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מצייר מיפו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אחד־לאחד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לאוגרים בקוד: אוגר הזזה שמאלה בן </w:t>
      </w:r>
      <w:r w:rsidRPr="00D0751B">
        <w:rPr>
          <w:rFonts w:asciiTheme="majorBidi" w:hAnsiTheme="majorBidi" w:cstheme="majorBidi"/>
          <w:color w:val="000000"/>
        </w:rPr>
        <w:t>2N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ביט למחולק, אוגר בן </w:t>
      </w:r>
      <w:r w:rsidRPr="00D0751B">
        <w:rPr>
          <w:rFonts w:asciiTheme="majorBidi" w:hAnsiTheme="majorBidi" w:cstheme="majorBidi"/>
          <w:color w:val="000000"/>
        </w:rPr>
        <w:t>N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ביט למחלק, מחסר, ואוגר הזזה שמאלה בן </w:t>
      </w:r>
      <w:r w:rsidRPr="00D0751B">
        <w:rPr>
          <w:rFonts w:asciiTheme="majorBidi" w:hAnsiTheme="majorBidi" w:cstheme="majorBidi"/>
          <w:color w:val="000000"/>
        </w:rPr>
        <w:t>N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ביט למנה. המחצית העליונה של אוגר ההזזה היא השארית הרצה </w:t>
      </w:r>
      <w:r w:rsidRPr="00D0751B">
        <w:rPr>
          <w:rFonts w:asciiTheme="majorBidi" w:hAnsiTheme="majorBidi" w:cstheme="majorBidi"/>
          <w:color w:val="000000"/>
        </w:rPr>
        <w:t>A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והמחצית התחתונה מחזיקה את ביטי המחולק שטרם נצרכו. כל מחזור מבצע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איטרציה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אחת של האלגוריתם.</w:t>
      </w:r>
    </w:p>
    <w:p w14:paraId="5A241B96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>הזוג כולו מוזז שמאלה בביט אחד ו-</w:t>
      </w:r>
      <w:r w:rsidRPr="00D0751B">
        <w:rPr>
          <w:rFonts w:ascii="Consolas" w:hAnsi="Consolas" w:cs="Consolas"/>
          <w:color w:val="000000"/>
          <w:sz w:val="20"/>
          <w:szCs w:val="20"/>
        </w:rPr>
        <w:t>0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נכנס ב-</w:t>
      </w:r>
      <w:r w:rsidRPr="00D0751B">
        <w:rPr>
          <w:rFonts w:asciiTheme="majorBidi" w:hAnsiTheme="majorBidi" w:cstheme="majorBidi"/>
          <w:color w:val="000000"/>
        </w:rPr>
        <w:t>LSB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. הערך </w:t>
      </w:r>
      <w:r w:rsidRPr="00D0751B">
        <w:rPr>
          <w:rFonts w:ascii="Consolas" w:hAnsi="Consolas" w:cs="Consolas"/>
          <w:color w:val="000000"/>
          <w:sz w:val="20"/>
          <w:szCs w:val="20"/>
        </w:rPr>
        <w:t>Y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הוא המחצית העליונה שאחרי ההזזה ו-</w:t>
      </w:r>
      <w:r w:rsidRPr="00D0751B">
        <w:rPr>
          <w:rFonts w:ascii="Consolas" w:hAnsi="Consolas" w:cs="Consolas"/>
          <w:color w:val="000000"/>
          <w:sz w:val="20"/>
          <w:szCs w:val="20"/>
        </w:rPr>
        <w:t>X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הוא אוגר המחלק. המחסר מחשב </w:t>
      </w:r>
      <w:r w:rsidRPr="00D0751B">
        <w:rPr>
          <w:rFonts w:ascii="Consolas" w:hAnsi="Consolas" w:cs="Consolas"/>
          <w:color w:val="000000"/>
          <w:sz w:val="20"/>
          <w:szCs w:val="20"/>
        </w:rPr>
        <w:t>Y − X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ברוחב </w:t>
      </w:r>
      <w:r w:rsidRPr="00D0751B">
        <w:rPr>
          <w:rFonts w:asciiTheme="majorBidi" w:hAnsiTheme="majorBidi" w:cstheme="majorBidi"/>
          <w:color w:val="000000"/>
        </w:rPr>
        <w:t>N+1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ביט, כך שהביט העליון של התוצאה הוא ה-</w:t>
      </w:r>
      <w:r w:rsidRPr="00D0751B">
        <w:rPr>
          <w:rFonts w:asciiTheme="majorBidi" w:hAnsiTheme="majorBidi" w:cstheme="majorBidi"/>
          <w:color w:val="000000"/>
        </w:rPr>
        <w:t>borrow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והוא דולק בדיוק כאשר </w:t>
      </w:r>
      <w:r w:rsidRPr="00D0751B">
        <w:rPr>
          <w:rFonts w:ascii="Consolas" w:hAnsi="Consolas" w:cs="Consolas"/>
          <w:color w:val="000000"/>
          <w:sz w:val="20"/>
          <w:szCs w:val="20"/>
        </w:rPr>
        <w:t>Y &lt; X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; ההיפוך שלו הוא דגל "</w:t>
      </w:r>
      <w:r w:rsidRPr="00D0751B">
        <w:rPr>
          <w:rFonts w:asciiTheme="majorBidi" w:hAnsiTheme="majorBidi" w:cstheme="majorBidi"/>
          <w:color w:val="000000"/>
        </w:rPr>
        <w:t>Non-negative Result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" שבאיור. אם הדגל דלוק, המחצית העליונה מקבלת את ההפרש, ואחרת היא נשארת </w:t>
      </w:r>
      <w:r w:rsidRPr="00D0751B">
        <w:rPr>
          <w:rFonts w:ascii="Consolas" w:hAnsi="Consolas" w:cs="Consolas"/>
          <w:color w:val="000000"/>
          <w:sz w:val="20"/>
          <w:szCs w:val="20"/>
        </w:rPr>
        <w:t>Y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, וזוהי פעולת ה-</w:t>
      </w:r>
      <w:r w:rsidRPr="00D0751B">
        <w:rPr>
          <w:rFonts w:asciiTheme="majorBidi" w:hAnsiTheme="majorBidi" w:cstheme="majorBidi"/>
          <w:color w:val="000000"/>
        </w:rPr>
        <w:t>restore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 אותו דגל משמש גם כביט המנה ונכנס ב-</w:t>
      </w:r>
      <w:r w:rsidRPr="00D0751B">
        <w:rPr>
          <w:rFonts w:asciiTheme="majorBidi" w:hAnsiTheme="majorBidi" w:cstheme="majorBidi"/>
          <w:color w:val="000000"/>
        </w:rPr>
        <w:t>LSB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של אוגר המנה, כפי שהאיור מצייר.</w:t>
      </w:r>
    </w:p>
    <w:p w14:paraId="36432B6D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חלוקה באפס אינה מטופלת כמקרה מיוחד במנוע. כאשר </w:t>
      </w:r>
      <w:r w:rsidRPr="00D0751B">
        <w:rPr>
          <w:rFonts w:ascii="Consolas" w:hAnsi="Consolas" w:cs="Consolas"/>
          <w:color w:val="000000"/>
          <w:sz w:val="20"/>
          <w:szCs w:val="20"/>
        </w:rPr>
        <w:t>X = 0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כל ביטי המנה יוצאים אחדות והשארית אוספת את המחולק, וזו ההתנהגות שמפרט </w:t>
      </w:r>
      <w:r w:rsidRPr="00D0751B">
        <w:rPr>
          <w:rFonts w:asciiTheme="majorBidi" w:hAnsiTheme="majorBidi" w:cstheme="majorBidi"/>
          <w:color w:val="000000"/>
        </w:rPr>
        <w:t>RISC-V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דורש עבור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divu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remu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>.</w:t>
      </w:r>
    </w:p>
    <w:tbl>
      <w:tblPr>
        <w:bidiVisual/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1169"/>
        <w:gridCol w:w="4910"/>
        <w:gridCol w:w="3273"/>
      </w:tblGrid>
      <w:tr w:rsidR="00E170B0" w:rsidRPr="00D0751B" w14:paraId="495635F2" w14:textId="77777777">
        <w:trPr>
          <w:tblHeader/>
          <w:jc w:val="center"/>
        </w:trPr>
        <w:tc>
          <w:tcPr>
            <w:tcW w:w="1169" w:type="dxa"/>
            <w:shd w:val="clear" w:color="auto" w:fill="EAEEF2"/>
            <w:vAlign w:val="center"/>
          </w:tcPr>
          <w:p w14:paraId="49E5B795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מצב</w:t>
            </w:r>
          </w:p>
        </w:tc>
        <w:tc>
          <w:tcPr>
            <w:tcW w:w="4910" w:type="dxa"/>
            <w:shd w:val="clear" w:color="auto" w:fill="EAEEF2"/>
            <w:vAlign w:val="center"/>
          </w:tcPr>
          <w:p w14:paraId="0CC0B7CF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מה קורה בו</w:t>
            </w:r>
          </w:p>
        </w:tc>
        <w:tc>
          <w:tcPr>
            <w:tcW w:w="3273" w:type="dxa"/>
            <w:shd w:val="clear" w:color="auto" w:fill="EAEEF2"/>
            <w:vAlign w:val="center"/>
          </w:tcPr>
          <w:p w14:paraId="58582A28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מתי יוצאים ממנו</w:t>
            </w:r>
          </w:p>
        </w:tc>
      </w:tr>
      <w:tr w:rsidR="00E170B0" w:rsidRPr="00D0751B" w14:paraId="0ED1A70D" w14:textId="77777777">
        <w:trPr>
          <w:jc w:val="center"/>
        </w:trPr>
        <w:tc>
          <w:tcPr>
            <w:tcW w:w="1169" w:type="dxa"/>
            <w:vAlign w:val="center"/>
          </w:tcPr>
          <w:p w14:paraId="0B605098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IDLE</w:t>
            </w:r>
          </w:p>
        </w:tc>
        <w:tc>
          <w:tcPr>
            <w:tcW w:w="4910" w:type="dxa"/>
            <w:vAlign w:val="center"/>
          </w:tcPr>
          <w:p w14:paraId="09009C3B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ה-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Load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של איור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9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: אוגר ההזזה מקבל אפסים ואחריהם את המחולק, אוגר המחלק מקבל את המחלק, אוגר המנה מתאפס, המונה מקבל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N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ו-</w:t>
            </w:r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DIVBUSY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עולה</w:t>
            </w:r>
          </w:p>
        </w:tc>
        <w:tc>
          <w:tcPr>
            <w:tcW w:w="3273" w:type="dxa"/>
            <w:vAlign w:val="center"/>
          </w:tcPr>
          <w:p w14:paraId="77764212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כש-</w:t>
            </w:r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DIVENA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נראה גבוה</w:t>
            </w:r>
          </w:p>
        </w:tc>
      </w:tr>
      <w:tr w:rsidR="00E170B0" w:rsidRPr="00D0751B" w14:paraId="684F27F9" w14:textId="77777777">
        <w:trPr>
          <w:jc w:val="center"/>
        </w:trPr>
        <w:tc>
          <w:tcPr>
            <w:tcW w:w="1169" w:type="dxa"/>
            <w:vAlign w:val="center"/>
          </w:tcPr>
          <w:p w14:paraId="1C02509A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RUN</w:t>
            </w:r>
          </w:p>
        </w:tc>
        <w:tc>
          <w:tcPr>
            <w:tcW w:w="4910" w:type="dxa"/>
            <w:vAlign w:val="center"/>
          </w:tcPr>
          <w:p w14:paraId="1FDAE43C" w14:textId="77777777" w:rsidR="00E170B0" w:rsidRPr="00D0751B" w:rsidRDefault="00000000">
            <w:pPr>
              <w:bidi/>
              <w:spacing w:before="40" w:after="40"/>
            </w:pP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איטרציה</w:t>
            </w:r>
            <w:proofErr w:type="spellEnd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אחת לכל מחזור, כמתואר למעלה</w:t>
            </w:r>
          </w:p>
        </w:tc>
        <w:tc>
          <w:tcPr>
            <w:tcW w:w="3273" w:type="dxa"/>
            <w:vAlign w:val="center"/>
          </w:tcPr>
          <w:p w14:paraId="2B72A5CB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אחרי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N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מחזורים; </w:t>
            </w:r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DIVBUSY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יורד באותו מחזור</w:t>
            </w:r>
          </w:p>
        </w:tc>
      </w:tr>
      <w:tr w:rsidR="00E170B0" w:rsidRPr="00D0751B" w14:paraId="49322C34" w14:textId="77777777">
        <w:trPr>
          <w:jc w:val="center"/>
        </w:trPr>
        <w:tc>
          <w:tcPr>
            <w:tcW w:w="1169" w:type="dxa"/>
            <w:vAlign w:val="center"/>
          </w:tcPr>
          <w:p w14:paraId="3FBD6362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DONE</w:t>
            </w:r>
          </w:p>
        </w:tc>
        <w:tc>
          <w:tcPr>
            <w:tcW w:w="4910" w:type="dxa"/>
            <w:vAlign w:val="center"/>
          </w:tcPr>
          <w:p w14:paraId="5F9A7DF7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התוצאות מוחזקות</w:t>
            </w:r>
          </w:p>
        </w:tc>
        <w:tc>
          <w:tcPr>
            <w:tcW w:w="3273" w:type="dxa"/>
            <w:vAlign w:val="center"/>
          </w:tcPr>
          <w:p w14:paraId="44DF64FE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רק כש-</w:t>
            </w:r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DIVENA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חוזר לרדת</w:t>
            </w:r>
          </w:p>
        </w:tc>
      </w:tr>
    </w:tbl>
    <w:p w14:paraId="24D6AF1E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טבלה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8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מכונת המצבים של </w:t>
      </w:r>
      <w:r w:rsidRPr="00D0751B">
        <w:rPr>
          <w:rFonts w:ascii="Consolas" w:hAnsi="Consolas" w:cs="Consolas"/>
          <w:color w:val="000000"/>
          <w:sz w:val="19"/>
          <w:szCs w:val="19"/>
        </w:rPr>
        <w:t>DIV_ACCEL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 xml:space="preserve">. </w:t>
      </w:r>
      <w:r w:rsidRPr="00D0751B">
        <w:rPr>
          <w:rFonts w:ascii="Consolas" w:hAnsi="Consolas" w:cs="Consolas"/>
          <w:color w:val="000000"/>
          <w:sz w:val="19"/>
          <w:szCs w:val="19"/>
        </w:rPr>
        <w:t>DIVBUSY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גבוה על פני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N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מחזורי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DIVCLK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כך שמתקיים המשפט שמתחת לאיור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9: "the divider results are ready after N DIVCLK cycles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"</w:t>
      </w:r>
    </w:p>
    <w:p w14:paraId="5B08DEC6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>היציאה מ-</w:t>
      </w:r>
      <w:r w:rsidRPr="00D0751B">
        <w:rPr>
          <w:rFonts w:asciiTheme="majorBidi" w:hAnsiTheme="majorBidi" w:cstheme="majorBidi"/>
          <w:color w:val="000000"/>
        </w:rPr>
        <w:t>DONE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מותנית בירידת </w:t>
      </w:r>
      <w:r w:rsidRPr="00D0751B">
        <w:rPr>
          <w:rFonts w:ascii="Consolas" w:hAnsi="Consolas" w:cs="Consolas"/>
          <w:color w:val="000000"/>
          <w:sz w:val="20"/>
          <w:szCs w:val="20"/>
        </w:rPr>
        <w:t>DIVENA</w:t>
      </w:r>
      <w:r w:rsidRPr="00D0751B">
        <w:rPr>
          <w:rFonts w:asciiTheme="majorBidi" w:hAnsiTheme="majorBidi" w:cstheme="majorBidi"/>
          <w:color w:val="000000"/>
        </w:rPr>
        <w:t xml:space="preserve">.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DIVstart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הוא פענוח צירופי של ההוראה הנוכחית, וכל עוד הליבה עצורה עליו, החילוק הוא ההוראה הנוכחית, ולכן </w:t>
      </w:r>
      <w:r w:rsidRPr="00D0751B">
        <w:rPr>
          <w:rFonts w:ascii="Consolas" w:hAnsi="Consolas" w:cs="Consolas"/>
          <w:color w:val="000000"/>
          <w:sz w:val="20"/>
          <w:szCs w:val="20"/>
        </w:rPr>
        <w:t>DIVENA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נשאר גבוה גם אחרי שהתוצאה מוכנה. תנאי התחלה של "</w:t>
      </w:r>
      <w:r w:rsidRPr="00D0751B">
        <w:rPr>
          <w:rFonts w:ascii="Consolas" w:hAnsi="Consolas" w:cs="Consolas"/>
          <w:color w:val="000000"/>
          <w:sz w:val="20"/>
          <w:szCs w:val="20"/>
        </w:rPr>
        <w:t>DIVENA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גבוה" לבדו היה מפעיל את החילוק מחדש במחזור שאחרי שהסתיים, ללא הרף, והליבה לא הייתה רואה תוצאה. לכן ההתחלה חמושה פעם אחת לכל הרמה של האות.</w:t>
      </w:r>
    </w:p>
    <w:p w14:paraId="7E5739B4" w14:textId="77777777" w:rsidR="00E170B0" w:rsidRPr="00D0751B" w:rsidRDefault="00000000">
      <w:pPr>
        <w:pStyle w:val="Heading4"/>
        <w:bidi/>
        <w:spacing w:before="120" w:after="60"/>
        <w:rPr>
          <w:i w:val="0"/>
          <w:iCs w:val="0"/>
        </w:rPr>
      </w:pPr>
      <w:r w:rsidRPr="00D0751B">
        <w:rPr>
          <w:rFonts w:asciiTheme="majorBidi" w:hAnsiTheme="majorBidi"/>
          <w:i w:val="0"/>
          <w:iCs w:val="0"/>
          <w:rtl/>
          <w:lang w:bidi="he-IL"/>
        </w:rPr>
        <w:t>המעטפת המסומנת</w:t>
      </w:r>
    </w:p>
    <w:p w14:paraId="734D9E2E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המנוע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לא־מסומן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>, ואילו ה-</w:t>
      </w:r>
      <w:r w:rsidRPr="00D0751B">
        <w:rPr>
          <w:rFonts w:asciiTheme="majorBidi" w:hAnsiTheme="majorBidi" w:cstheme="majorBidi"/>
          <w:color w:val="000000"/>
        </w:rPr>
        <w:t>benchmark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-ים משתמשים ב-</w:t>
      </w:r>
      <w:r w:rsidRPr="00D0751B">
        <w:rPr>
          <w:rFonts w:ascii="Consolas" w:hAnsi="Consolas" w:cs="Consolas"/>
          <w:color w:val="000000"/>
          <w:sz w:val="20"/>
          <w:szCs w:val="20"/>
        </w:rPr>
        <w:t>div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וב-</w:t>
      </w:r>
      <w:r w:rsidRPr="00D0751B">
        <w:rPr>
          <w:rFonts w:ascii="Consolas" w:hAnsi="Consolas" w:cs="Consolas"/>
          <w:color w:val="000000"/>
          <w:sz w:val="20"/>
          <w:szCs w:val="20"/>
        </w:rPr>
        <w:t>rem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המסומנות. </w:t>
      </w:r>
      <w:r w:rsidRPr="00D0751B">
        <w:rPr>
          <w:rFonts w:ascii="Consolas" w:hAnsi="Consolas" w:cs="Consolas"/>
          <w:color w:val="000000"/>
          <w:sz w:val="20"/>
          <w:szCs w:val="20"/>
        </w:rPr>
        <w:t>DIV_UNIT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לוקח ערכים מוחלטים, מריץ את המנוע, ואז מבצע תיקון סימן למנה ולשארית: המנה נשללת אם הסימנים היו שונים, והשארית נשללת אם המחולק היה שלילי, לפי הכלל של </w:t>
      </w:r>
      <w:r w:rsidRPr="00D0751B">
        <w:rPr>
          <w:rFonts w:asciiTheme="majorBidi" w:hAnsiTheme="majorBidi" w:cstheme="majorBidi"/>
          <w:color w:val="000000"/>
        </w:rPr>
        <w:t>RV32IM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שבו המנה נחתכת לכיוון אפס והשארית נושאת את סימן המחולק. מקרה הגלישה </w:t>
      </w:r>
      <w:r w:rsidRPr="00D0751B">
        <w:rPr>
          <w:rFonts w:ascii="Consolas" w:hAnsi="Consolas" w:cs="Consolas"/>
          <w:color w:val="000000"/>
          <w:sz w:val="20"/>
          <w:szCs w:val="20"/>
        </w:rPr>
        <w:t>div(−2^31, −1)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מתקבל באופן טבעי מהמימוש ואינו דורש חומרה. בחלוקה באפס המעטפת עוקפת את תיקון הסימן, כדי לשמור על התוצאה ש-</w:t>
      </w:r>
      <w:r w:rsidRPr="00D0751B">
        <w:rPr>
          <w:rFonts w:asciiTheme="majorBidi" w:hAnsiTheme="majorBidi" w:cstheme="majorBidi"/>
          <w:color w:val="000000"/>
        </w:rPr>
        <w:t>RV32IM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מחייב: </w:t>
      </w:r>
      <w:r w:rsidRPr="00D0751B">
        <w:rPr>
          <w:rFonts w:ascii="Consolas" w:hAnsi="Consolas" w:cs="Consolas"/>
          <w:color w:val="000000"/>
          <w:sz w:val="20"/>
          <w:szCs w:val="20"/>
        </w:rPr>
        <w:t>div(x,0) = −1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 w:rsidRPr="00D0751B">
        <w:rPr>
          <w:rFonts w:ascii="Consolas" w:hAnsi="Consolas" w:cs="Consolas"/>
          <w:color w:val="000000"/>
          <w:sz w:val="20"/>
          <w:szCs w:val="20"/>
        </w:rPr>
        <w:t>rem(x,0) = x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03BA4B38" w14:textId="77777777" w:rsidR="00E170B0" w:rsidRPr="00D0751B" w:rsidRDefault="00000000">
      <w:pPr>
        <w:pStyle w:val="Heading4"/>
        <w:bidi/>
        <w:spacing w:before="120" w:after="60"/>
        <w:rPr>
          <w:i w:val="0"/>
          <w:iCs w:val="0"/>
        </w:rPr>
      </w:pPr>
      <w:r w:rsidRPr="00D0751B">
        <w:rPr>
          <w:rFonts w:asciiTheme="majorBidi" w:hAnsiTheme="majorBidi"/>
          <w:i w:val="0"/>
          <w:iCs w:val="0"/>
          <w:rtl/>
          <w:lang w:bidi="he-IL"/>
        </w:rPr>
        <w:t>מנגנון לחיצת היד ומעברי תחום השעון</w:t>
      </w:r>
    </w:p>
    <w:p w14:paraId="1CE4443D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>בצד ה-</w:t>
      </w:r>
      <w:r w:rsidRPr="00D0751B">
        <w:rPr>
          <w:rFonts w:asciiTheme="majorBidi" w:hAnsiTheme="majorBidi" w:cstheme="majorBidi"/>
          <w:color w:val="000000"/>
        </w:rPr>
        <w:t>MCLK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יושבת מכונת מצבים בת חמישה מצבים: </w:t>
      </w:r>
      <w:r w:rsidRPr="00D0751B">
        <w:rPr>
          <w:rFonts w:ascii="Consolas" w:hAnsi="Consolas" w:cs="Consolas"/>
          <w:color w:val="000000"/>
          <w:sz w:val="20"/>
          <w:szCs w:val="20"/>
        </w:rPr>
        <w:t>IDLE</w:t>
      </w:r>
      <w:r w:rsidRPr="00D0751B">
        <w:rPr>
          <w:rFonts w:asciiTheme="majorBidi" w:hAnsiTheme="majorBidi" w:cstheme="majorBidi"/>
          <w:color w:val="000000"/>
        </w:rPr>
        <w:t xml:space="preserve">, </w:t>
      </w:r>
      <w:r w:rsidRPr="00D0751B">
        <w:rPr>
          <w:rFonts w:ascii="Consolas" w:hAnsi="Consolas" w:cs="Consolas"/>
          <w:color w:val="000000"/>
          <w:sz w:val="20"/>
          <w:szCs w:val="20"/>
        </w:rPr>
        <w:t>LAUNCH</w:t>
      </w:r>
      <w:r w:rsidRPr="00D0751B">
        <w:rPr>
          <w:rFonts w:asciiTheme="majorBidi" w:hAnsiTheme="majorBidi" w:cstheme="majorBidi"/>
          <w:color w:val="000000"/>
        </w:rPr>
        <w:t xml:space="preserve">, </w:t>
      </w:r>
      <w:r w:rsidRPr="00D0751B">
        <w:rPr>
          <w:rFonts w:ascii="Consolas" w:hAnsi="Consolas" w:cs="Consolas"/>
          <w:color w:val="000000"/>
          <w:sz w:val="20"/>
          <w:szCs w:val="20"/>
        </w:rPr>
        <w:t>WAIT_RISE</w:t>
      </w:r>
      <w:r w:rsidRPr="00D0751B">
        <w:rPr>
          <w:rFonts w:asciiTheme="majorBidi" w:hAnsiTheme="majorBidi" w:cstheme="majorBidi"/>
          <w:color w:val="000000"/>
        </w:rPr>
        <w:t xml:space="preserve">, </w:t>
      </w:r>
      <w:r w:rsidRPr="00D0751B">
        <w:rPr>
          <w:rFonts w:ascii="Consolas" w:hAnsi="Consolas" w:cs="Consolas"/>
          <w:color w:val="000000"/>
          <w:sz w:val="20"/>
          <w:szCs w:val="20"/>
        </w:rPr>
        <w:t>WAIT_FALL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 w:rsidRPr="00D0751B">
        <w:rPr>
          <w:rFonts w:ascii="Consolas" w:hAnsi="Consolas" w:cs="Consolas"/>
          <w:color w:val="000000"/>
          <w:sz w:val="20"/>
          <w:szCs w:val="20"/>
        </w:rPr>
        <w:t>DONE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. היא נראית בגלים שבסעיף </w:t>
      </w:r>
      <w:r w:rsidRPr="00D0751B">
        <w:rPr>
          <w:rFonts w:asciiTheme="majorBidi" w:hAnsiTheme="majorBidi" w:cstheme="majorBidi"/>
          <w:color w:val="000000"/>
        </w:rPr>
        <w:t>8.4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. הליבה עוצרת על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DIVstart</w:t>
      </w:r>
      <w:proofErr w:type="spellEnd"/>
      <w:r w:rsidRPr="00D0751B">
        <w:rPr>
          <w:rFonts w:ascii="Consolas" w:hAnsi="Consolas" w:cs="Consolas"/>
          <w:color w:val="000000"/>
          <w:sz w:val="20"/>
          <w:szCs w:val="20"/>
        </w:rPr>
        <w:t xml:space="preserve"> AND NOT done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ולא על </w:t>
      </w:r>
      <w:r w:rsidRPr="00D0751B">
        <w:rPr>
          <w:rFonts w:ascii="Consolas" w:hAnsi="Consolas" w:cs="Consolas"/>
          <w:color w:val="000000"/>
          <w:sz w:val="20"/>
          <w:szCs w:val="20"/>
        </w:rPr>
        <w:t>busy</w:t>
      </w:r>
      <w:r w:rsidRPr="00D0751B">
        <w:rPr>
          <w:rFonts w:asciiTheme="majorBidi" w:hAnsiTheme="majorBidi" w:cstheme="majorBidi"/>
          <w:color w:val="000000"/>
        </w:rPr>
        <w:t xml:space="preserve">.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DIVstart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צריך לחצות אל </w:t>
      </w:r>
      <w:r w:rsidRPr="00D0751B">
        <w:rPr>
          <w:rFonts w:asciiTheme="majorBidi" w:hAnsiTheme="majorBidi" w:cstheme="majorBidi"/>
          <w:color w:val="000000"/>
        </w:rPr>
        <w:t>DIVCLK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דרך שתי דרגות, רק אז המנוע מרים את </w:t>
      </w:r>
      <w:r w:rsidRPr="00D0751B">
        <w:rPr>
          <w:rFonts w:ascii="Consolas" w:hAnsi="Consolas" w:cs="Consolas"/>
          <w:color w:val="000000"/>
          <w:sz w:val="20"/>
          <w:szCs w:val="20"/>
        </w:rPr>
        <w:t>DIVBUSY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, ו-</w:t>
      </w:r>
      <w:r w:rsidRPr="00D0751B">
        <w:rPr>
          <w:rFonts w:ascii="Consolas" w:hAnsi="Consolas" w:cs="Consolas"/>
          <w:color w:val="000000"/>
          <w:sz w:val="20"/>
          <w:szCs w:val="20"/>
        </w:rPr>
        <w:t>DIVBUSY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צריך לחצות חזרה דרך שתי דרגות נוספות. במשך כמה מחזורי </w:t>
      </w:r>
      <w:r w:rsidRPr="00D0751B">
        <w:rPr>
          <w:rFonts w:asciiTheme="majorBidi" w:hAnsiTheme="majorBidi" w:cstheme="majorBidi"/>
          <w:color w:val="000000"/>
        </w:rPr>
        <w:t>MCLK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אחרי הנפקת החילוק </w:t>
      </w:r>
      <w:r w:rsidRPr="00D0751B">
        <w:rPr>
          <w:rFonts w:ascii="Consolas" w:hAnsi="Consolas" w:cs="Consolas"/>
          <w:color w:val="000000"/>
          <w:sz w:val="20"/>
          <w:szCs w:val="20"/>
        </w:rPr>
        <w:t>busy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עדיין נקרא נמוך, כך ש-</w:t>
      </w:r>
      <w:r w:rsidRPr="00D0751B">
        <w:rPr>
          <w:rFonts w:asciiTheme="majorBidi" w:hAnsiTheme="majorBidi" w:cstheme="majorBidi"/>
          <w:color w:val="000000"/>
        </w:rPr>
        <w:t>stall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הכתוב כ"עצור כל עוד עסוק" אינו עוצר כלל והליבה רצה מעבר לחילוק שלה עצמה. מאותה סיבה המכונה הפנימית ממתינה לראות את </w:t>
      </w:r>
      <w:r w:rsidRPr="00D0751B">
        <w:rPr>
          <w:rFonts w:ascii="Consolas" w:hAnsi="Consolas" w:cs="Consolas"/>
          <w:color w:val="000000"/>
          <w:sz w:val="20"/>
          <w:szCs w:val="20"/>
        </w:rPr>
        <w:t>busy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עולה לפני שהיא מתחילה לחכות לירידתו.</w:t>
      </w:r>
    </w:p>
    <w:p w14:paraId="7C1AA808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lastRenderedPageBreak/>
        <w:t xml:space="preserve">אפיקי התוצאה </w:t>
      </w:r>
      <w:r w:rsidRPr="00D0751B">
        <w:rPr>
          <w:rFonts w:ascii="Consolas" w:hAnsi="Consolas" w:cs="Consolas"/>
          <w:color w:val="000000"/>
          <w:sz w:val="20"/>
          <w:szCs w:val="20"/>
        </w:rPr>
        <w:t>quotient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 w:rsidRPr="00D0751B">
        <w:rPr>
          <w:rFonts w:ascii="Consolas" w:hAnsi="Consolas" w:cs="Consolas"/>
          <w:color w:val="000000"/>
          <w:sz w:val="20"/>
          <w:szCs w:val="20"/>
        </w:rPr>
        <w:t>residue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נקראים ישירות ואינם עוברים מסנכרן. מסנכרן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דו־דרגתי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על אפיק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רב־ביט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תקף רק כשהאפיק יציב לאורך המעבר, מפני שביטים שונים יכולים להיקבע במחזורי יעד שונים ולהציג ערך שמעולם לא היה, והאפיקים האלה משתנים בזמן שהמנוע מאיטר. צד ה-</w:t>
      </w:r>
      <w:r w:rsidRPr="00D0751B">
        <w:rPr>
          <w:rFonts w:asciiTheme="majorBidi" w:hAnsiTheme="majorBidi" w:cstheme="majorBidi"/>
          <w:color w:val="000000"/>
        </w:rPr>
        <w:t>MCLK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דוגם אותם רק אחרי שראה את </w:t>
      </w:r>
      <w:r w:rsidRPr="00D0751B">
        <w:rPr>
          <w:rFonts w:ascii="Consolas" w:hAnsi="Consolas" w:cs="Consolas"/>
          <w:color w:val="000000"/>
          <w:sz w:val="20"/>
          <w:szCs w:val="20"/>
        </w:rPr>
        <w:t>DIVBUSY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יורד דרך מסנכרן, ובנקודה הזו המנוע כבר סיים את הפעולה ופלטיו קבועים לפחות שני מחזורי </w:t>
      </w:r>
      <w:r w:rsidRPr="00D0751B">
        <w:rPr>
          <w:rFonts w:asciiTheme="majorBidi" w:hAnsiTheme="majorBidi" w:cstheme="majorBidi"/>
          <w:color w:val="000000"/>
        </w:rPr>
        <w:t>MCLK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 הכלל שהתכן מיישם הוא סנכרון של אות הבקרה, החזקת הנתונים יציבים, ודגימתם אחרי שהבקרה הגיעה.</w:t>
      </w:r>
    </w:p>
    <w:p w14:paraId="25AD2CE0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בכיוון ההפוך יש סטייה מכוונת מאיור </w:t>
      </w:r>
      <w:r w:rsidRPr="00D0751B">
        <w:rPr>
          <w:rFonts w:asciiTheme="majorBidi" w:hAnsiTheme="majorBidi" w:cstheme="majorBidi"/>
          <w:color w:val="000000"/>
        </w:rPr>
        <w:t>10b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. האיור מצייר את </w:t>
      </w:r>
      <w:r w:rsidRPr="00D0751B">
        <w:rPr>
          <w:rFonts w:ascii="Consolas" w:hAnsi="Consolas" w:cs="Consolas"/>
          <w:color w:val="000000"/>
          <w:sz w:val="20"/>
          <w:szCs w:val="20"/>
        </w:rPr>
        <w:t>Read data1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 w:rsidRPr="00D0751B">
        <w:rPr>
          <w:rFonts w:ascii="Consolas" w:hAnsi="Consolas" w:cs="Consolas"/>
          <w:color w:val="000000"/>
          <w:sz w:val="20"/>
          <w:szCs w:val="20"/>
        </w:rPr>
        <w:t>Read data2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נכנסים ישירות אל בלוק ה-</w:t>
      </w:r>
      <w:r w:rsidRPr="00D0751B">
        <w:rPr>
          <w:rFonts w:asciiTheme="majorBidi" w:hAnsiTheme="majorBidi" w:cstheme="majorBidi"/>
          <w:color w:val="000000"/>
        </w:rPr>
        <w:t>Sync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, כלומר פלטים חיים של קובץ האוגרים. כאן הם נתפסים באוגר תחילה ורק העותק התפוס חוצה. מאותו נימוק: פלט חי של קובץ האוגרים יציב רק כל עוד הוראת החילוק היא ההוראה הנוכחית, מצב שמתקיים כאן בזכות ה-</w:t>
      </w:r>
      <w:r w:rsidRPr="00D0751B">
        <w:rPr>
          <w:rFonts w:asciiTheme="majorBidi" w:hAnsiTheme="majorBidi" w:cstheme="majorBidi"/>
          <w:color w:val="000000"/>
        </w:rPr>
        <w:t>stall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ולא מעצם המבנה. עותק תפוס יציב מעצם המבנה, במחיר של </w:t>
      </w:r>
      <w:r w:rsidRPr="00D0751B">
        <w:rPr>
          <w:rFonts w:asciiTheme="majorBidi" w:hAnsiTheme="majorBidi" w:cstheme="majorBidi"/>
          <w:color w:val="000000"/>
        </w:rPr>
        <w:t>64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דלגלגים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7F9F4B7D" w14:textId="77777777" w:rsidR="00E170B0" w:rsidRPr="00D0751B" w:rsidRDefault="00000000">
      <w:pPr>
        <w:bidi/>
        <w:jc w:val="both"/>
      </w:pPr>
      <w:r w:rsidRPr="00D0751B">
        <w:rPr>
          <w:rFonts w:ascii="Consolas" w:hAnsi="Consolas" w:cs="Consolas"/>
          <w:color w:val="000000"/>
          <w:sz w:val="20"/>
          <w:szCs w:val="20"/>
        </w:rPr>
        <w:t>DIVBUSY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נשאר גבוה לאורך </w:t>
      </w:r>
      <w:r w:rsidRPr="00D0751B">
        <w:rPr>
          <w:rFonts w:asciiTheme="majorBidi" w:hAnsiTheme="majorBidi" w:cstheme="majorBidi"/>
          <w:color w:val="000000"/>
        </w:rPr>
        <w:t>32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מחזורי </w:t>
      </w:r>
      <w:r w:rsidRPr="00D0751B">
        <w:rPr>
          <w:rFonts w:asciiTheme="majorBidi" w:hAnsiTheme="majorBidi" w:cstheme="majorBidi"/>
          <w:color w:val="000000"/>
        </w:rPr>
        <w:t>DIVCLK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ולכן גם אחרי מעבר דרך מסנכרן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דו־דרגתי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הוא נקלט בבטחה בתחום ה-</w:t>
      </w:r>
      <w:r w:rsidRPr="00D0751B">
        <w:rPr>
          <w:rFonts w:asciiTheme="majorBidi" w:hAnsiTheme="majorBidi" w:cstheme="majorBidi"/>
          <w:color w:val="000000"/>
        </w:rPr>
        <w:t>MCLK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בתדרים שנבחרו.</w:t>
      </w:r>
    </w:p>
    <w:p w14:paraId="1D1FEA81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</w:rPr>
        <w:t>32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מחזורי </w:t>
      </w:r>
      <w:r w:rsidRPr="00D0751B">
        <w:rPr>
          <w:rFonts w:asciiTheme="majorBidi" w:hAnsiTheme="majorBidi" w:cstheme="majorBidi"/>
          <w:color w:val="000000"/>
        </w:rPr>
        <w:t>DIVCLK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ב-</w:t>
      </w:r>
      <w:r w:rsidRPr="00D0751B">
        <w:rPr>
          <w:rFonts w:asciiTheme="majorBidi" w:hAnsiTheme="majorBidi" w:cstheme="majorBidi"/>
          <w:color w:val="000000"/>
        </w:rPr>
        <w:t>50 MHz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הם </w:t>
      </w:r>
      <w:r w:rsidRPr="00D0751B">
        <w:rPr>
          <w:rFonts w:asciiTheme="majorBidi" w:hAnsiTheme="majorBidi" w:cstheme="majorBidi"/>
          <w:color w:val="000000"/>
        </w:rPr>
        <w:t>640 ns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ובתוספת כארבעה מחזורי </w:t>
      </w:r>
      <w:r w:rsidRPr="00D0751B">
        <w:rPr>
          <w:rFonts w:asciiTheme="majorBidi" w:hAnsiTheme="majorBidi" w:cstheme="majorBidi"/>
          <w:color w:val="000000"/>
        </w:rPr>
        <w:t>MCLK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של מעברי התחום מתקבל זמן חילוק של כ-</w:t>
      </w:r>
      <w:r w:rsidRPr="00D0751B">
        <w:rPr>
          <w:rFonts w:asciiTheme="majorBidi" w:hAnsiTheme="majorBidi" w:cstheme="majorBidi"/>
          <w:color w:val="000000"/>
        </w:rPr>
        <w:t>840 ns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. אותה עבודה בתחום הליבה דורשת </w:t>
      </w:r>
      <w:r w:rsidRPr="00D0751B">
        <w:rPr>
          <w:rFonts w:asciiTheme="majorBidi" w:hAnsiTheme="majorBidi" w:cstheme="majorBidi"/>
          <w:color w:val="000000"/>
        </w:rPr>
        <w:t>32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מחזורי </w:t>
      </w:r>
      <w:r w:rsidRPr="00D0751B">
        <w:rPr>
          <w:rFonts w:asciiTheme="majorBidi" w:hAnsiTheme="majorBidi" w:cstheme="majorBidi"/>
          <w:color w:val="000000"/>
        </w:rPr>
        <w:t>MCLK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ב-</w:t>
      </w:r>
      <w:r w:rsidRPr="00D0751B">
        <w:rPr>
          <w:rFonts w:asciiTheme="majorBidi" w:hAnsiTheme="majorBidi" w:cstheme="majorBidi"/>
          <w:color w:val="000000"/>
        </w:rPr>
        <w:t>20 MHz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כלומר </w:t>
      </w:r>
      <w:r w:rsidRPr="00D0751B">
        <w:rPr>
          <w:rFonts w:asciiTheme="majorBidi" w:hAnsiTheme="majorBidi" w:cstheme="majorBidi"/>
          <w:color w:val="000000"/>
        </w:rPr>
        <w:t>1600 ns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 השימוש בתחום שעון מהיר יותר מקצר את זמן החילוק בכפי שניים, מול מחיר מעברי התחום.</w:t>
      </w:r>
    </w:p>
    <w:p w14:paraId="6C742682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</w:rPr>
        <w:t>9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קובע </w:t>
      </w:r>
      <w:r w:rsidRPr="00D0751B">
        <w:rPr>
          <w:rFonts w:asciiTheme="majorBidi" w:hAnsiTheme="majorBidi" w:cstheme="majorBidi"/>
          <w:color w:val="000000"/>
        </w:rPr>
        <w:t>N = 32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מחזורי </w:t>
      </w:r>
      <w:r w:rsidRPr="00D0751B">
        <w:rPr>
          <w:rFonts w:asciiTheme="majorBidi" w:hAnsiTheme="majorBidi" w:cstheme="majorBidi"/>
          <w:color w:val="000000"/>
        </w:rPr>
        <w:t>DIVCLK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לתוצאה, ואילו המדידה בסעיף </w:t>
      </w:r>
      <w:r w:rsidRPr="00D0751B">
        <w:rPr>
          <w:rFonts w:asciiTheme="majorBidi" w:hAnsiTheme="majorBidi" w:cstheme="majorBidi"/>
          <w:color w:val="000000"/>
        </w:rPr>
        <w:t>8.4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מראה </w:t>
      </w:r>
      <w:r w:rsidRPr="00D0751B">
        <w:rPr>
          <w:rFonts w:asciiTheme="majorBidi" w:hAnsiTheme="majorBidi" w:cstheme="majorBidi"/>
          <w:color w:val="000000"/>
        </w:rPr>
        <w:t>15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מחזורי ליבה לכל חילוק. אלה שתי יחידות מידה ולא סתירה. ב-</w:t>
      </w:r>
      <w:r w:rsidRPr="00D0751B">
        <w:rPr>
          <w:rFonts w:asciiTheme="majorBidi" w:hAnsiTheme="majorBidi" w:cstheme="majorBidi"/>
          <w:color w:val="000000"/>
        </w:rPr>
        <w:t>testbench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מחזור הליבה הוא </w:t>
      </w:r>
      <w:r w:rsidRPr="00D0751B">
        <w:rPr>
          <w:rFonts w:asciiTheme="majorBidi" w:hAnsiTheme="majorBidi" w:cstheme="majorBidi"/>
          <w:color w:val="000000"/>
        </w:rPr>
        <w:t>100 ns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ומחזור ה-</w:t>
      </w:r>
      <w:r w:rsidRPr="00D0751B">
        <w:rPr>
          <w:rFonts w:asciiTheme="majorBidi" w:hAnsiTheme="majorBidi" w:cstheme="majorBidi"/>
          <w:color w:val="000000"/>
        </w:rPr>
        <w:t>DIVCLK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הוא </w:t>
      </w:r>
      <w:r w:rsidRPr="00D0751B">
        <w:rPr>
          <w:rFonts w:asciiTheme="majorBidi" w:hAnsiTheme="majorBidi" w:cstheme="majorBidi"/>
          <w:color w:val="000000"/>
        </w:rPr>
        <w:t>30 ns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, כך ש-</w:t>
      </w:r>
      <w:r w:rsidRPr="00D0751B">
        <w:rPr>
          <w:rFonts w:asciiTheme="majorBidi" w:hAnsiTheme="majorBidi" w:cstheme="majorBidi"/>
          <w:color w:val="000000"/>
        </w:rPr>
        <w:t>32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מחזורי </w:t>
      </w:r>
      <w:r w:rsidRPr="00D0751B">
        <w:rPr>
          <w:rFonts w:asciiTheme="majorBidi" w:hAnsiTheme="majorBidi" w:cstheme="majorBidi"/>
          <w:color w:val="000000"/>
        </w:rPr>
        <w:t>DIVCLK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הם </w:t>
      </w:r>
      <w:r w:rsidRPr="00D0751B">
        <w:rPr>
          <w:rFonts w:asciiTheme="majorBidi" w:hAnsiTheme="majorBidi" w:cstheme="majorBidi"/>
          <w:color w:val="000000"/>
        </w:rPr>
        <w:t>960 ns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. היתרה עד </w:t>
      </w:r>
      <w:r w:rsidRPr="00D0751B">
        <w:rPr>
          <w:rFonts w:asciiTheme="majorBidi" w:hAnsiTheme="majorBidi" w:cstheme="majorBidi"/>
          <w:color w:val="000000"/>
        </w:rPr>
        <w:t>1500 ns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היא לחיצת היד: מעבר האופרנדים אל תחום ה-</w:t>
      </w:r>
      <w:r w:rsidRPr="00D0751B">
        <w:rPr>
          <w:rFonts w:asciiTheme="majorBidi" w:hAnsiTheme="majorBidi" w:cstheme="majorBidi"/>
          <w:color w:val="000000"/>
        </w:rPr>
        <w:t>DIVCLK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ומעבר ה-</w:t>
      </w:r>
      <w:r w:rsidRPr="00D0751B">
        <w:rPr>
          <w:rFonts w:ascii="Consolas" w:hAnsi="Consolas" w:cs="Consolas"/>
          <w:color w:val="000000"/>
          <w:sz w:val="20"/>
          <w:szCs w:val="20"/>
        </w:rPr>
        <w:t>done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חזרה, כל אחד דרך שרשרת </w:t>
      </w:r>
      <w:r w:rsidRPr="00D0751B">
        <w:rPr>
          <w:rFonts w:ascii="Consolas" w:hAnsi="Consolas" w:cs="Consolas"/>
          <w:color w:val="000000"/>
          <w:sz w:val="20"/>
          <w:szCs w:val="20"/>
        </w:rPr>
        <w:t>SYNC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בת שתי דרגות בתחום היעד.</w:t>
      </w:r>
    </w:p>
    <w:p w14:paraId="3EF64CA7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>המנוע נבדק בכיסוי ממצה. האלגוריתם אינו תלוי ברוחב, ולכן ה-</w:t>
      </w:r>
      <w:r w:rsidRPr="00D0751B">
        <w:rPr>
          <w:rFonts w:asciiTheme="majorBidi" w:hAnsiTheme="majorBidi" w:cstheme="majorBidi"/>
          <w:color w:val="000000"/>
        </w:rPr>
        <w:t>testbench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יוצר מופע עם </w:t>
      </w:r>
      <w:r w:rsidRPr="00D0751B">
        <w:rPr>
          <w:rFonts w:asciiTheme="majorBidi" w:hAnsiTheme="majorBidi" w:cstheme="majorBidi"/>
          <w:color w:val="000000"/>
        </w:rPr>
        <w:t>N = 8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ומריץ את כל </w:t>
      </w:r>
      <w:r w:rsidRPr="00D0751B">
        <w:rPr>
          <w:rFonts w:asciiTheme="majorBidi" w:hAnsiTheme="majorBidi" w:cstheme="majorBidi"/>
          <w:color w:val="000000"/>
        </w:rPr>
        <w:t>65,536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זוגות האופרנדים מול מודל תוכנה עצמאי </w:t>
      </w:r>
      <w:r w:rsidRPr="00D0751B">
        <w:rPr>
          <w:rFonts w:asciiTheme="majorBidi" w:hAnsiTheme="majorBidi" w:cstheme="majorBidi"/>
          <w:color w:val="000000"/>
        </w:rPr>
        <w:t>(</w:t>
      </w:r>
      <w:r w:rsidRPr="00D0751B">
        <w:rPr>
          <w:rFonts w:ascii="Consolas" w:hAnsi="Consolas" w:cs="Consolas"/>
          <w:color w:val="000000"/>
          <w:sz w:val="20"/>
          <w:szCs w:val="20"/>
        </w:rPr>
        <w:t>tools/model_div_accel.py</w:t>
      </w:r>
      <w:r w:rsidRPr="00D0751B">
        <w:rPr>
          <w:rFonts w:asciiTheme="majorBidi" w:hAnsiTheme="majorBidi" w:cstheme="majorBidi"/>
          <w:color w:val="000000"/>
        </w:rPr>
        <w:t>)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. הכיסוי כולל את כל מקרי הקצה, ובכללם מחלקים גדולים שמדגם ברוחב </w:t>
      </w:r>
      <w:r w:rsidRPr="00D0751B">
        <w:rPr>
          <w:rFonts w:asciiTheme="majorBidi" w:hAnsiTheme="majorBidi" w:cstheme="majorBidi"/>
          <w:color w:val="000000"/>
        </w:rPr>
        <w:t>32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עשוי להחמיץ.</w:t>
      </w:r>
    </w:p>
    <w:p w14:paraId="09E76D13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drawing>
          <wp:inline distT="0" distB="0" distL="0" distR="0" wp14:anchorId="488D3B60" wp14:editId="6D2BA57E">
            <wp:extent cx="5048821" cy="435433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DC (clock domain crossing) synchroniz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4354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0338B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8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: מנגנון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CDC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של 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10a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אוגר בתחום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A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לפני המעבר, ואוגר בתחום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B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כדי למנוע </w:t>
      </w:r>
      <w:proofErr w:type="spellStart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מטא־יציבות</w:t>
      </w:r>
      <w:proofErr w:type="spellEnd"/>
    </w:p>
    <w:p w14:paraId="35D61378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lastRenderedPageBreak/>
        <w:drawing>
          <wp:inline distT="0" distB="0" distL="0" distR="0" wp14:anchorId="3E78C7E3" wp14:editId="3A9925B5">
            <wp:extent cx="4157852" cy="135359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e synchronizer architectur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7852" cy="1353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5B05E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9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ארכיטקטורת המסנכרן של 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10b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: שרשרת שני אוגרים בתחום היעד. מומשה ב-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SYNC.vhd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עם רוחב ומספר דרגות </w:t>
      </w:r>
      <w:proofErr w:type="spellStart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כגנריקים</w:t>
      </w:r>
      <w:proofErr w:type="spellEnd"/>
    </w:p>
    <w:p w14:paraId="053BF4D2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>כניסות ה-</w:t>
      </w:r>
      <w:r w:rsidRPr="00D0751B">
        <w:rPr>
          <w:rFonts w:asciiTheme="majorBidi" w:hAnsiTheme="majorBidi" w:cstheme="majorBidi"/>
          <w:color w:val="000000"/>
        </w:rPr>
        <w:t>KEY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מסונכרנות בתוך </w:t>
      </w:r>
      <w:r w:rsidRPr="00D0751B">
        <w:rPr>
          <w:rFonts w:ascii="Consolas" w:hAnsi="Consolas" w:cs="Consolas"/>
          <w:color w:val="000000"/>
          <w:sz w:val="20"/>
          <w:szCs w:val="20"/>
        </w:rPr>
        <w:t>INTERRUPT_CTRL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לפני גלאי הקצה. על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SW_i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אין מסנכרן בתצורה הסופית: הוא קלט ידני שקצב השינוי שלו נמוך, וההסתברות שקצה שלו ייפול בחלון ההכרעה של השעון קטנה בהתאם.</w:t>
      </w:r>
    </w:p>
    <w:p w14:paraId="682BDAB4" w14:textId="77777777" w:rsidR="00E170B0" w:rsidRPr="00D0751B" w:rsidRDefault="00000000">
      <w:pPr>
        <w:pStyle w:val="Heading1"/>
        <w:pageBreakBefore/>
        <w:bidi/>
      </w:pPr>
      <w:bookmarkStart w:id="13" w:name="_Toc238917237"/>
      <w:r w:rsidRPr="00D0751B">
        <w:rPr>
          <w:rFonts w:asciiTheme="majorBidi" w:hAnsiTheme="majorBidi"/>
        </w:rPr>
        <w:lastRenderedPageBreak/>
        <w:t>4</w:t>
      </w:r>
      <w:r w:rsidRPr="00D0751B">
        <w:rPr>
          <w:rFonts w:asciiTheme="majorBidi" w:hAnsiTheme="majorBidi"/>
          <w:rtl/>
          <w:lang w:bidi="he-IL"/>
        </w:rPr>
        <w:t>. ההיקפיים הממופים לזיכרון</w:t>
      </w:r>
      <w:bookmarkEnd w:id="13"/>
    </w:p>
    <w:p w14:paraId="757210FE" w14:textId="77777777" w:rsidR="00E170B0" w:rsidRPr="00D0751B" w:rsidRDefault="00000000">
      <w:pPr>
        <w:pStyle w:val="Heading2"/>
        <w:bidi/>
        <w:spacing w:after="80"/>
      </w:pPr>
      <w:bookmarkStart w:id="14" w:name="_Toc238917238"/>
      <w:r w:rsidRPr="00D0751B">
        <w:rPr>
          <w:rFonts w:asciiTheme="majorBidi" w:hAnsiTheme="majorBidi"/>
        </w:rPr>
        <w:t>4.1</w:t>
      </w:r>
      <w:r w:rsidRPr="00D0751B">
        <w:rPr>
          <w:rFonts w:asciiTheme="majorBidi" w:hAnsiTheme="majorBidi"/>
          <w:rtl/>
          <w:lang w:bidi="he-IL"/>
        </w:rPr>
        <w:t xml:space="preserve"> מפענח הכתובות ואפיק הנתונים</w:t>
      </w:r>
      <w:bookmarkEnd w:id="14"/>
    </w:p>
    <w:p w14:paraId="3402C5CD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</w:rPr>
        <w:t>5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של ההגדרה מגדיר את מבנה החיבור: "</w:t>
      </w:r>
      <w:r w:rsidRPr="00D0751B">
        <w:rPr>
          <w:rFonts w:asciiTheme="majorBidi" w:hAnsiTheme="majorBidi" w:cstheme="majorBidi"/>
          <w:color w:val="000000"/>
        </w:rPr>
        <w:t>Optimized Address Decoder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" הפועל על </w:t>
      </w:r>
      <w:r w:rsidRPr="00D0751B">
        <w:rPr>
          <w:rFonts w:asciiTheme="majorBidi" w:hAnsiTheme="majorBidi" w:cstheme="majorBidi"/>
          <w:color w:val="000000"/>
        </w:rPr>
        <w:t>Address&lt;A13..A4, A3, A2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&gt; ומייצר אותות בחירה </w:t>
      </w:r>
      <w:r w:rsidRPr="00D0751B">
        <w:rPr>
          <w:rFonts w:asciiTheme="majorBidi" w:hAnsiTheme="majorBidi" w:cstheme="majorBidi"/>
          <w:color w:val="000000"/>
        </w:rPr>
        <w:t>CS_1…</w:t>
      </w:r>
      <w:proofErr w:type="spellStart"/>
      <w:r w:rsidRPr="00D0751B">
        <w:rPr>
          <w:rFonts w:asciiTheme="majorBidi" w:hAnsiTheme="majorBidi" w:cstheme="majorBidi"/>
          <w:color w:val="000000"/>
        </w:rPr>
        <w:t>CS_n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>. זוגות תצוגות ה-</w:t>
      </w:r>
      <w:r w:rsidRPr="00D0751B">
        <w:rPr>
          <w:rFonts w:asciiTheme="majorBidi" w:hAnsiTheme="majorBidi" w:cstheme="majorBidi"/>
          <w:color w:val="000000"/>
        </w:rPr>
        <w:t>HEX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חולקים אות בחירה ומופרדים ב-</w:t>
      </w:r>
      <w:r w:rsidRPr="00D0751B">
        <w:rPr>
          <w:rFonts w:asciiTheme="majorBidi" w:hAnsiTheme="majorBidi" w:cstheme="majorBidi"/>
          <w:color w:val="000000"/>
        </w:rPr>
        <w:t>A0: HEX0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על </w:t>
      </w:r>
      <w:r w:rsidRPr="00D0751B">
        <w:rPr>
          <w:rFonts w:ascii="Consolas" w:hAnsi="Consolas" w:cs="Consolas"/>
          <w:color w:val="000000"/>
          <w:sz w:val="20"/>
          <w:szCs w:val="20"/>
        </w:rPr>
        <w:t>Ā0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 w:rsidRPr="00D0751B">
        <w:rPr>
          <w:rFonts w:asciiTheme="majorBidi" w:hAnsiTheme="majorBidi" w:cstheme="majorBidi"/>
          <w:color w:val="000000"/>
        </w:rPr>
        <w:t>HEX1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על </w:t>
      </w:r>
      <w:r w:rsidRPr="00D0751B">
        <w:rPr>
          <w:rFonts w:ascii="Consolas" w:hAnsi="Consolas" w:cs="Consolas"/>
          <w:color w:val="000000"/>
          <w:sz w:val="20"/>
          <w:szCs w:val="20"/>
        </w:rPr>
        <w:t>A0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שניהם על אותו </w:t>
      </w:r>
      <w:r w:rsidRPr="00D0751B">
        <w:rPr>
          <w:rFonts w:asciiTheme="majorBidi" w:hAnsiTheme="majorBidi" w:cstheme="majorBidi"/>
          <w:color w:val="000000"/>
        </w:rPr>
        <w:t>CS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 ה-</w:t>
      </w:r>
      <w:r w:rsidRPr="00D0751B">
        <w:rPr>
          <w:rFonts w:asciiTheme="majorBidi" w:hAnsiTheme="majorBidi" w:cstheme="majorBidi"/>
          <w:color w:val="000000"/>
        </w:rPr>
        <w:t>PORT_SW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מניע את אפיק הנתונים דרך מאגר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תלת־מצבי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המופעל ב-</w:t>
      </w:r>
      <w:proofErr w:type="spellStart"/>
      <w:r w:rsidRPr="00D0751B">
        <w:rPr>
          <w:rFonts w:asciiTheme="majorBidi" w:hAnsiTheme="majorBidi" w:cstheme="majorBidi"/>
          <w:color w:val="000000"/>
        </w:rPr>
        <w:t>CS·MemRead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ומכאן הדרישה שהאפיק יהיה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דו־כיווני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696B281B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drawing>
          <wp:inline distT="0" distB="0" distL="0" distR="0" wp14:anchorId="20486D38" wp14:editId="1592B65E">
            <wp:extent cx="5464606" cy="208139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sic GPIO peripheral connection using Memory Mapped IO approach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64606" cy="2081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E7D75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10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חיבור היקפי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GPIO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בגישת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Memory Mapped I/O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לפי 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5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של הגדרת הפרויקט. המפענח, אוגרי הפלט, מקודד </w:t>
      </w:r>
      <w:proofErr w:type="spellStart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שבע־המקטעים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והמאגר </w:t>
      </w:r>
      <w:proofErr w:type="spellStart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התלת־מצבי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של נתיב הקריאה</w:t>
      </w:r>
    </w:p>
    <w:p w14:paraId="2E4FCFB1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אפיק הקריאה מומש באמצעות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BIDIRPIN.vhd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הרכיב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התלת־מצבי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מ-</w:t>
      </w:r>
      <w:r w:rsidRPr="00D0751B">
        <w:rPr>
          <w:rFonts w:asciiTheme="majorBidi" w:hAnsiTheme="majorBidi" w:cstheme="majorBidi"/>
          <w:color w:val="000000"/>
        </w:rPr>
        <w:t>Lab 3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שאיור </w:t>
      </w:r>
      <w:r w:rsidRPr="00D0751B">
        <w:rPr>
          <w:rFonts w:asciiTheme="majorBidi" w:hAnsiTheme="majorBidi" w:cstheme="majorBidi"/>
          <w:color w:val="000000"/>
        </w:rPr>
        <w:t>1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מפנה אליו בקישור "</w:t>
      </w:r>
      <w:r w:rsidRPr="00D0751B">
        <w:rPr>
          <w:rFonts w:asciiTheme="majorBidi" w:hAnsiTheme="majorBidi" w:cstheme="majorBidi"/>
          <w:color w:val="000000"/>
        </w:rPr>
        <w:t>Bi-directional Data BUS (reminder)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". גוף הקובץ זהה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בית־בבית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למקור. כל אוגר </w:t>
      </w:r>
      <w:r w:rsidRPr="00D0751B">
        <w:rPr>
          <w:rFonts w:asciiTheme="majorBidi" w:hAnsiTheme="majorBidi" w:cstheme="majorBidi"/>
          <w:color w:val="000000"/>
        </w:rPr>
        <w:t>SFR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הניתן לקריאה מניע את האפיק המשותף דרך מופע אחד.</w:t>
      </w:r>
    </w:p>
    <w:p w14:paraId="46DF7924" w14:textId="77777777" w:rsidR="00E170B0" w:rsidRPr="00D0751B" w:rsidRDefault="00000000">
      <w:pPr>
        <w:pStyle w:val="Heading2"/>
        <w:bidi/>
        <w:spacing w:after="80"/>
      </w:pPr>
      <w:bookmarkStart w:id="15" w:name="_Toc238917239"/>
      <w:r w:rsidRPr="00D0751B">
        <w:rPr>
          <w:rFonts w:asciiTheme="majorBidi" w:hAnsiTheme="majorBidi"/>
        </w:rPr>
        <w:t>4.2</w:t>
      </w:r>
      <w:r w:rsidRPr="00D0751B">
        <w:rPr>
          <w:rFonts w:asciiTheme="majorBidi" w:hAnsiTheme="majorBidi"/>
          <w:rtl/>
          <w:lang w:bidi="he-IL"/>
        </w:rPr>
        <w:t xml:space="preserve"> שמונת היקפי ה-</w:t>
      </w:r>
      <w:r w:rsidRPr="00D0751B">
        <w:rPr>
          <w:rFonts w:asciiTheme="majorBidi" w:hAnsiTheme="majorBidi"/>
        </w:rPr>
        <w:t>GPIO</w:t>
      </w:r>
      <w:bookmarkEnd w:id="15"/>
    </w:p>
    <w:p w14:paraId="06372AA1" w14:textId="2646DAB2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>שבעת אוגרי הפלט (</w:t>
      </w:r>
      <w:r w:rsidRPr="00D0751B">
        <w:rPr>
          <w:rFonts w:asciiTheme="majorBidi" w:hAnsiTheme="majorBidi" w:cstheme="majorBidi"/>
          <w:color w:val="000000"/>
        </w:rPr>
        <w:t>LEDR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 w:rsidRPr="00D0751B">
        <w:rPr>
          <w:rFonts w:asciiTheme="majorBidi" w:hAnsiTheme="majorBidi" w:cstheme="majorBidi"/>
          <w:color w:val="000000"/>
        </w:rPr>
        <w:t>HEX0</w:t>
      </w:r>
      <w:r w:rsidR="001E604E" w:rsidRPr="00D0751B">
        <w:rPr>
          <w:rFonts w:asciiTheme="majorBidi" w:hAnsiTheme="majorBidi" w:cstheme="majorBidi"/>
          <w:color w:val="000000"/>
        </w:rPr>
        <w:t>-</w:t>
      </w:r>
      <w:r w:rsidRPr="00D0751B">
        <w:rPr>
          <w:rFonts w:asciiTheme="majorBidi" w:hAnsiTheme="majorBidi" w:cstheme="majorBidi"/>
          <w:color w:val="000000"/>
        </w:rPr>
        <w:t>HEX5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) מומשו כשבעה מופעים של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GPO_PORT.vhd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אוגר בן </w:t>
      </w:r>
      <w:r w:rsidRPr="00D0751B">
        <w:rPr>
          <w:rFonts w:asciiTheme="majorBidi" w:hAnsiTheme="majorBidi" w:cstheme="majorBidi"/>
          <w:color w:val="000000"/>
        </w:rPr>
        <w:t>8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ביט המופעל ב-</w:t>
      </w:r>
      <w:proofErr w:type="spellStart"/>
      <w:r w:rsidRPr="00D0751B">
        <w:rPr>
          <w:rFonts w:asciiTheme="majorBidi" w:hAnsiTheme="majorBidi" w:cstheme="majorBidi"/>
          <w:color w:val="000000"/>
        </w:rPr>
        <w:t>CS·MemWrite·lane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>. שש תצוגות ה-</w:t>
      </w:r>
      <w:r w:rsidRPr="00D0751B">
        <w:rPr>
          <w:rFonts w:asciiTheme="majorBidi" w:hAnsiTheme="majorBidi" w:cstheme="majorBidi"/>
          <w:color w:val="000000"/>
        </w:rPr>
        <w:t>HEX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מקבלות מקודד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HEX_DECODER.vhd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שגופו לקוח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בית־בבית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מ-</w:t>
      </w:r>
      <w:r w:rsidRPr="00D0751B">
        <w:rPr>
          <w:rFonts w:ascii="Consolas" w:hAnsi="Consolas" w:cs="Consolas"/>
          <w:color w:val="000000"/>
          <w:sz w:val="20"/>
          <w:szCs w:val="20"/>
        </w:rPr>
        <w:t>Auxiliary/Lab4/DUT/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hex_decoder.vhd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ומייצר קידוד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פעיל־נמוך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המתאים ל-</w:t>
      </w:r>
      <w:r w:rsidRPr="00D0751B">
        <w:rPr>
          <w:rFonts w:asciiTheme="majorBidi" w:hAnsiTheme="majorBidi" w:cstheme="majorBidi"/>
          <w:color w:val="000000"/>
        </w:rPr>
        <w:t>DE2-115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0D6B2015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אף שאיור </w:t>
      </w:r>
      <w:r w:rsidRPr="00D0751B">
        <w:rPr>
          <w:rFonts w:asciiTheme="majorBidi" w:hAnsiTheme="majorBidi" w:cstheme="majorBidi"/>
          <w:color w:val="000000"/>
        </w:rPr>
        <w:t>5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מצייר תפס </w:t>
      </w:r>
      <w:r w:rsidRPr="00D0751B">
        <w:rPr>
          <w:rFonts w:asciiTheme="majorBidi" w:hAnsiTheme="majorBidi" w:cstheme="majorBidi"/>
          <w:color w:val="000000"/>
        </w:rPr>
        <w:t>(latch)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המימוש משתמש באוגר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מפעיל־קצה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בהתאם לממשק הכרטיס ולשאר ההיקפיים. אימות מופיע בסעיף </w:t>
      </w:r>
      <w:r w:rsidRPr="00D0751B">
        <w:rPr>
          <w:rFonts w:asciiTheme="majorBidi" w:hAnsiTheme="majorBidi" w:cstheme="majorBidi"/>
          <w:color w:val="000000"/>
        </w:rPr>
        <w:t>8.3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: אחרי האיפוס נראה ערך </w:t>
      </w:r>
      <w:r w:rsidRPr="00D0751B">
        <w:rPr>
          <w:rFonts w:asciiTheme="majorBidi" w:hAnsiTheme="majorBidi" w:cstheme="majorBidi"/>
          <w:color w:val="000000"/>
        </w:rPr>
        <w:t>0x40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על כל שש התצוגות, הקידוד של הספרה </w:t>
      </w:r>
      <w:r w:rsidRPr="00D0751B">
        <w:rPr>
          <w:rFonts w:asciiTheme="majorBidi" w:hAnsiTheme="majorBidi" w:cstheme="majorBidi"/>
          <w:color w:val="000000"/>
        </w:rPr>
        <w:t>0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בפעיל־נמוך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61BA84F1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drawing>
          <wp:inline distT="0" distB="0" distL="0" distR="0" wp14:anchorId="386AF064" wp14:editId="799507AA">
            <wp:extent cx="4454842" cy="1946514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gpo_port_P_LED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54842" cy="1946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AFE0C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11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מופע </w:t>
      </w:r>
      <w:r w:rsidRPr="00D0751B">
        <w:rPr>
          <w:rFonts w:ascii="Consolas" w:hAnsi="Consolas" w:cs="Consolas"/>
          <w:color w:val="000000"/>
          <w:sz w:val="19"/>
          <w:szCs w:val="19"/>
        </w:rPr>
        <w:t>GPO_PORT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של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PORT_LEDR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. היחידה היא אוגר בן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8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ביט שנטען רק כאשר שלושת התנאים מתקיימים יחד: אות הבחירה של ההיקפי,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MemWrite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, ונתיב הבית הנכון, ומחזיק את ערכו עד הכתיבה הבאה. אותו קובץ ממש נוצר שבע פעמים, פעם אחת ל-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LEDR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ושש פעמים לתצוגות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HEX</w:t>
      </w:r>
    </w:p>
    <w:p w14:paraId="2E40ECCD" w14:textId="77777777" w:rsidR="00E170B0" w:rsidRPr="00D0751B" w:rsidRDefault="00000000">
      <w:pPr>
        <w:pStyle w:val="Heading2"/>
        <w:bidi/>
        <w:spacing w:after="80"/>
      </w:pPr>
      <w:bookmarkStart w:id="16" w:name="_Toc238917240"/>
      <w:r w:rsidRPr="00D0751B">
        <w:rPr>
          <w:rFonts w:asciiTheme="majorBidi" w:hAnsiTheme="majorBidi"/>
        </w:rPr>
        <w:lastRenderedPageBreak/>
        <w:t>4.3</w:t>
      </w:r>
      <w:r w:rsidRPr="00D0751B">
        <w:rPr>
          <w:rFonts w:asciiTheme="majorBidi" w:hAnsiTheme="majorBidi"/>
          <w:rtl/>
          <w:lang w:bidi="he-IL"/>
        </w:rPr>
        <w:t xml:space="preserve"> ה-</w:t>
      </w:r>
      <w:r w:rsidRPr="00D0751B">
        <w:rPr>
          <w:rFonts w:asciiTheme="majorBidi" w:hAnsiTheme="majorBidi"/>
        </w:rPr>
        <w:t>Basic Timer</w:t>
      </w:r>
      <w:bookmarkEnd w:id="16"/>
    </w:p>
    <w:p w14:paraId="0BC9312B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סעיף </w:t>
      </w:r>
      <w:r w:rsidRPr="00D0751B">
        <w:rPr>
          <w:rFonts w:asciiTheme="majorBidi" w:hAnsiTheme="majorBidi" w:cstheme="majorBidi"/>
          <w:color w:val="000000"/>
        </w:rPr>
        <w:t>6.ii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ואיור </w:t>
      </w:r>
      <w:r w:rsidRPr="00D0751B">
        <w:rPr>
          <w:rFonts w:asciiTheme="majorBidi" w:hAnsiTheme="majorBidi" w:cstheme="majorBidi"/>
          <w:color w:val="000000"/>
        </w:rPr>
        <w:t>7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מגדירים טיימר עם מונה </w:t>
      </w:r>
      <w:r w:rsidRPr="00D0751B">
        <w:rPr>
          <w:rFonts w:ascii="Consolas" w:hAnsi="Consolas" w:cs="Consolas"/>
          <w:color w:val="000000"/>
          <w:sz w:val="20"/>
          <w:szCs w:val="20"/>
        </w:rPr>
        <w:t>BTCNT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בורר שעון מקור </w:t>
      </w:r>
      <w:r w:rsidRPr="00D0751B">
        <w:rPr>
          <w:rFonts w:ascii="Consolas" w:hAnsi="Consolas" w:cs="Consolas"/>
          <w:color w:val="000000"/>
          <w:sz w:val="20"/>
          <w:szCs w:val="20"/>
        </w:rPr>
        <w:t>BTSSEL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שני אוגרי השוואה, מוצא </w:t>
      </w:r>
      <w:r w:rsidRPr="00D0751B">
        <w:rPr>
          <w:rFonts w:asciiTheme="majorBidi" w:hAnsiTheme="majorBidi" w:cstheme="majorBidi"/>
          <w:color w:val="000000"/>
        </w:rPr>
        <w:t>PWM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ונתיב לכידה </w:t>
      </w:r>
      <w:r w:rsidRPr="00D0751B">
        <w:rPr>
          <w:rFonts w:asciiTheme="majorBidi" w:hAnsiTheme="majorBidi" w:cstheme="majorBidi"/>
          <w:color w:val="000000"/>
        </w:rPr>
        <w:t>(capture)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406FF70B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drawing>
          <wp:inline distT="0" distB="0" distL="0" distR="0" wp14:anchorId="6553EEB4" wp14:editId="5FF96972">
            <wp:extent cx="5642800" cy="791030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sic Timer with output comparing capabiliti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42800" cy="791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53238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12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: התרשים הפונקציונלי של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Basic Timer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לפי 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7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של הגדרת הפרויקט</w:t>
      </w:r>
    </w:p>
    <w:tbl>
      <w:tblPr>
        <w:bidiVisual/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1559"/>
        <w:gridCol w:w="974"/>
        <w:gridCol w:w="974"/>
        <w:gridCol w:w="974"/>
        <w:gridCol w:w="974"/>
        <w:gridCol w:w="974"/>
        <w:gridCol w:w="974"/>
        <w:gridCol w:w="974"/>
        <w:gridCol w:w="974"/>
      </w:tblGrid>
      <w:tr w:rsidR="00E170B0" w:rsidRPr="00D0751B" w14:paraId="5C0092E7" w14:textId="77777777">
        <w:trPr>
          <w:tblHeader/>
          <w:jc w:val="center"/>
        </w:trPr>
        <w:tc>
          <w:tcPr>
            <w:tcW w:w="1559" w:type="dxa"/>
            <w:shd w:val="clear" w:color="auto" w:fill="EAEEF2"/>
            <w:vAlign w:val="center"/>
          </w:tcPr>
          <w:p w14:paraId="1F44644A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lastRenderedPageBreak/>
              <w:t>אוגר</w:t>
            </w:r>
          </w:p>
        </w:tc>
        <w:tc>
          <w:tcPr>
            <w:tcW w:w="974" w:type="dxa"/>
            <w:shd w:val="clear" w:color="auto" w:fill="EAEEF2"/>
            <w:vAlign w:val="center"/>
          </w:tcPr>
          <w:p w14:paraId="1DC82B79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7</w:t>
            </w:r>
          </w:p>
        </w:tc>
        <w:tc>
          <w:tcPr>
            <w:tcW w:w="974" w:type="dxa"/>
            <w:shd w:val="clear" w:color="auto" w:fill="EAEEF2"/>
            <w:vAlign w:val="center"/>
          </w:tcPr>
          <w:p w14:paraId="23388A77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6</w:t>
            </w:r>
          </w:p>
        </w:tc>
        <w:tc>
          <w:tcPr>
            <w:tcW w:w="974" w:type="dxa"/>
            <w:shd w:val="clear" w:color="auto" w:fill="EAEEF2"/>
            <w:vAlign w:val="center"/>
          </w:tcPr>
          <w:p w14:paraId="4B24B1F9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5</w:t>
            </w:r>
          </w:p>
        </w:tc>
        <w:tc>
          <w:tcPr>
            <w:tcW w:w="974" w:type="dxa"/>
            <w:shd w:val="clear" w:color="auto" w:fill="EAEEF2"/>
            <w:vAlign w:val="center"/>
          </w:tcPr>
          <w:p w14:paraId="59CC86E1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4</w:t>
            </w:r>
          </w:p>
        </w:tc>
        <w:tc>
          <w:tcPr>
            <w:tcW w:w="974" w:type="dxa"/>
            <w:shd w:val="clear" w:color="auto" w:fill="EAEEF2"/>
            <w:vAlign w:val="center"/>
          </w:tcPr>
          <w:p w14:paraId="165F5562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3</w:t>
            </w:r>
          </w:p>
        </w:tc>
        <w:tc>
          <w:tcPr>
            <w:tcW w:w="974" w:type="dxa"/>
            <w:shd w:val="clear" w:color="auto" w:fill="EAEEF2"/>
            <w:vAlign w:val="center"/>
          </w:tcPr>
          <w:p w14:paraId="625B5CCD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2</w:t>
            </w:r>
          </w:p>
        </w:tc>
        <w:tc>
          <w:tcPr>
            <w:tcW w:w="974" w:type="dxa"/>
            <w:shd w:val="clear" w:color="auto" w:fill="EAEEF2"/>
            <w:vAlign w:val="center"/>
          </w:tcPr>
          <w:p w14:paraId="66041A42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1</w:t>
            </w:r>
          </w:p>
        </w:tc>
        <w:tc>
          <w:tcPr>
            <w:tcW w:w="974" w:type="dxa"/>
            <w:shd w:val="clear" w:color="auto" w:fill="EAEEF2"/>
            <w:vAlign w:val="center"/>
          </w:tcPr>
          <w:p w14:paraId="4670447F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0</w:t>
            </w:r>
          </w:p>
        </w:tc>
      </w:tr>
      <w:tr w:rsidR="00E170B0" w:rsidRPr="00D0751B" w14:paraId="2273DB20" w14:textId="77777777">
        <w:trPr>
          <w:jc w:val="center"/>
        </w:trPr>
        <w:tc>
          <w:tcPr>
            <w:tcW w:w="1559" w:type="dxa"/>
            <w:vAlign w:val="center"/>
          </w:tcPr>
          <w:p w14:paraId="1D108ECC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BTCTL1</w:t>
            </w:r>
          </w:p>
        </w:tc>
        <w:tc>
          <w:tcPr>
            <w:tcW w:w="974" w:type="dxa"/>
            <w:vAlign w:val="center"/>
          </w:tcPr>
          <w:p w14:paraId="1F42EAA6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BTOUTMD</w:t>
            </w:r>
          </w:p>
        </w:tc>
        <w:tc>
          <w:tcPr>
            <w:tcW w:w="974" w:type="dxa"/>
            <w:vAlign w:val="center"/>
          </w:tcPr>
          <w:p w14:paraId="6530A12B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BTOUTEN</w:t>
            </w:r>
          </w:p>
        </w:tc>
        <w:tc>
          <w:tcPr>
            <w:tcW w:w="974" w:type="dxa"/>
            <w:vAlign w:val="center"/>
          </w:tcPr>
          <w:p w14:paraId="15A3D7AC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BTHOLD</w:t>
            </w:r>
          </w:p>
        </w:tc>
        <w:tc>
          <w:tcPr>
            <w:tcW w:w="974" w:type="dxa"/>
            <w:vAlign w:val="center"/>
          </w:tcPr>
          <w:p w14:paraId="4995AE49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BTSSEL</w:t>
            </w:r>
          </w:p>
        </w:tc>
        <w:tc>
          <w:tcPr>
            <w:tcW w:w="974" w:type="dxa"/>
            <w:vAlign w:val="center"/>
          </w:tcPr>
          <w:p w14:paraId="0E4C0755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BTSSEL</w:t>
            </w:r>
          </w:p>
        </w:tc>
        <w:tc>
          <w:tcPr>
            <w:tcW w:w="974" w:type="dxa"/>
            <w:vAlign w:val="center"/>
          </w:tcPr>
          <w:p w14:paraId="15C1EF12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BTCLR</w:t>
            </w:r>
          </w:p>
        </w:tc>
        <w:tc>
          <w:tcPr>
            <w:tcW w:w="974" w:type="dxa"/>
            <w:vAlign w:val="center"/>
          </w:tcPr>
          <w:p w14:paraId="4BFD38F1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BTINT</w:t>
            </w:r>
          </w:p>
        </w:tc>
        <w:tc>
          <w:tcPr>
            <w:tcW w:w="974" w:type="dxa"/>
            <w:vAlign w:val="center"/>
          </w:tcPr>
          <w:p w14:paraId="4C7E4041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BTINT</w:t>
            </w:r>
          </w:p>
        </w:tc>
      </w:tr>
      <w:tr w:rsidR="00E170B0" w:rsidRPr="00D0751B" w14:paraId="4D5DCECA" w14:textId="77777777">
        <w:trPr>
          <w:jc w:val="center"/>
        </w:trPr>
        <w:tc>
          <w:tcPr>
            <w:tcW w:w="1559" w:type="dxa"/>
            <w:vAlign w:val="center"/>
          </w:tcPr>
          <w:p w14:paraId="51AA287A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BTCTL2</w:t>
            </w:r>
          </w:p>
        </w:tc>
        <w:tc>
          <w:tcPr>
            <w:tcW w:w="974" w:type="dxa"/>
            <w:vAlign w:val="center"/>
          </w:tcPr>
          <w:p w14:paraId="07DF9F99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</w:t>
            </w:r>
          </w:p>
        </w:tc>
        <w:tc>
          <w:tcPr>
            <w:tcW w:w="974" w:type="dxa"/>
            <w:vAlign w:val="center"/>
          </w:tcPr>
          <w:p w14:paraId="28FA6ACE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</w:t>
            </w:r>
          </w:p>
        </w:tc>
        <w:tc>
          <w:tcPr>
            <w:tcW w:w="974" w:type="dxa"/>
            <w:vAlign w:val="center"/>
          </w:tcPr>
          <w:p w14:paraId="29E0197C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</w:t>
            </w:r>
          </w:p>
        </w:tc>
        <w:tc>
          <w:tcPr>
            <w:tcW w:w="974" w:type="dxa"/>
            <w:vAlign w:val="center"/>
          </w:tcPr>
          <w:p w14:paraId="153E69D0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</w:t>
            </w:r>
          </w:p>
        </w:tc>
        <w:tc>
          <w:tcPr>
            <w:tcW w:w="974" w:type="dxa"/>
            <w:vAlign w:val="center"/>
          </w:tcPr>
          <w:p w14:paraId="166E1A25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CAPMD</w:t>
            </w:r>
          </w:p>
        </w:tc>
        <w:tc>
          <w:tcPr>
            <w:tcW w:w="974" w:type="dxa"/>
            <w:vAlign w:val="center"/>
          </w:tcPr>
          <w:p w14:paraId="18EDBF28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CAPMD</w:t>
            </w:r>
          </w:p>
        </w:tc>
        <w:tc>
          <w:tcPr>
            <w:tcW w:w="974" w:type="dxa"/>
            <w:vAlign w:val="center"/>
          </w:tcPr>
          <w:p w14:paraId="73CB2078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CAPISEL</w:t>
            </w:r>
          </w:p>
        </w:tc>
        <w:tc>
          <w:tcPr>
            <w:tcW w:w="974" w:type="dxa"/>
            <w:vAlign w:val="center"/>
          </w:tcPr>
          <w:p w14:paraId="52A98B9C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CAPISEL</w:t>
            </w:r>
          </w:p>
        </w:tc>
      </w:tr>
    </w:tbl>
    <w:p w14:paraId="22D30389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טבלה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9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: פריסת שדות הביט של אוגרי הבקרה של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Basic Timer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לפי 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7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של הגדרת הפרויקט</w:t>
      </w:r>
    </w:p>
    <w:tbl>
      <w:tblPr>
        <w:bidiVisual/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2338"/>
        <w:gridCol w:w="7015"/>
      </w:tblGrid>
      <w:tr w:rsidR="00E170B0" w:rsidRPr="00D0751B" w14:paraId="13CB6472" w14:textId="77777777">
        <w:trPr>
          <w:tblHeader/>
          <w:jc w:val="center"/>
        </w:trPr>
        <w:tc>
          <w:tcPr>
            <w:tcW w:w="2338" w:type="dxa"/>
            <w:shd w:val="clear" w:color="auto" w:fill="EAEEF2"/>
            <w:vAlign w:val="center"/>
          </w:tcPr>
          <w:p w14:paraId="143B64AE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BTSSEL</w:t>
            </w:r>
          </w:p>
        </w:tc>
        <w:tc>
          <w:tcPr>
            <w:tcW w:w="7015" w:type="dxa"/>
            <w:shd w:val="clear" w:color="auto" w:fill="EAEEF2"/>
            <w:vAlign w:val="center"/>
          </w:tcPr>
          <w:p w14:paraId="45922CBF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מקור השעון</w:t>
            </w:r>
          </w:p>
        </w:tc>
      </w:tr>
      <w:tr w:rsidR="00E170B0" w:rsidRPr="00D0751B" w14:paraId="20C3A864" w14:textId="77777777">
        <w:trPr>
          <w:jc w:val="center"/>
        </w:trPr>
        <w:tc>
          <w:tcPr>
            <w:tcW w:w="2338" w:type="dxa"/>
            <w:vAlign w:val="center"/>
          </w:tcPr>
          <w:p w14:paraId="7CD920B5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00</w:t>
            </w:r>
          </w:p>
        </w:tc>
        <w:tc>
          <w:tcPr>
            <w:tcW w:w="7015" w:type="dxa"/>
            <w:vAlign w:val="center"/>
          </w:tcPr>
          <w:p w14:paraId="30C8C1E8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SMCLK</w:t>
            </w:r>
          </w:p>
        </w:tc>
      </w:tr>
      <w:tr w:rsidR="00E170B0" w:rsidRPr="00D0751B" w14:paraId="5A36C883" w14:textId="77777777">
        <w:trPr>
          <w:jc w:val="center"/>
        </w:trPr>
        <w:tc>
          <w:tcPr>
            <w:tcW w:w="2338" w:type="dxa"/>
            <w:vAlign w:val="center"/>
          </w:tcPr>
          <w:p w14:paraId="0D1FC645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01</w:t>
            </w:r>
          </w:p>
        </w:tc>
        <w:tc>
          <w:tcPr>
            <w:tcW w:w="7015" w:type="dxa"/>
            <w:vAlign w:val="center"/>
          </w:tcPr>
          <w:p w14:paraId="1705F28D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SMCLK ÷ 2</w:t>
            </w:r>
          </w:p>
        </w:tc>
      </w:tr>
      <w:tr w:rsidR="00E170B0" w:rsidRPr="00D0751B" w14:paraId="1FD0D7AA" w14:textId="77777777">
        <w:trPr>
          <w:jc w:val="center"/>
        </w:trPr>
        <w:tc>
          <w:tcPr>
            <w:tcW w:w="2338" w:type="dxa"/>
            <w:vAlign w:val="center"/>
          </w:tcPr>
          <w:p w14:paraId="02B739C3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10</w:t>
            </w:r>
          </w:p>
        </w:tc>
        <w:tc>
          <w:tcPr>
            <w:tcW w:w="7015" w:type="dxa"/>
            <w:vAlign w:val="center"/>
          </w:tcPr>
          <w:p w14:paraId="4A2F9E18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SMCLK ÷ 4</w:t>
            </w:r>
          </w:p>
        </w:tc>
      </w:tr>
      <w:tr w:rsidR="00E170B0" w:rsidRPr="00D0751B" w14:paraId="672B6864" w14:textId="77777777">
        <w:trPr>
          <w:jc w:val="center"/>
        </w:trPr>
        <w:tc>
          <w:tcPr>
            <w:tcW w:w="2338" w:type="dxa"/>
            <w:vAlign w:val="center"/>
          </w:tcPr>
          <w:p w14:paraId="29EE502D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11</w:t>
            </w:r>
          </w:p>
        </w:tc>
        <w:tc>
          <w:tcPr>
            <w:tcW w:w="7015" w:type="dxa"/>
            <w:vAlign w:val="center"/>
          </w:tcPr>
          <w:p w14:paraId="3686A9C3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SMCLK ÷ 8</w:t>
            </w:r>
          </w:p>
        </w:tc>
      </w:tr>
    </w:tbl>
    <w:p w14:paraId="0750BA45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טבלה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10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: טבלת מחלק השעון של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Basic Timer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מאיור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7</w:t>
      </w:r>
    </w:p>
    <w:p w14:paraId="3F0698CC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>הספירה מתחילה מחדש אחרי שהמונה הגיע ל-</w:t>
      </w:r>
      <w:r w:rsidRPr="00D0751B">
        <w:rPr>
          <w:rFonts w:ascii="Consolas" w:hAnsi="Consolas" w:cs="Consolas"/>
          <w:color w:val="000000"/>
          <w:sz w:val="20"/>
          <w:szCs w:val="20"/>
        </w:rPr>
        <w:t>BTCL0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על עליית </w:t>
      </w:r>
      <w:r w:rsidRPr="00D0751B">
        <w:rPr>
          <w:rFonts w:ascii="Consolas" w:hAnsi="Consolas" w:cs="Consolas"/>
          <w:color w:val="000000"/>
          <w:sz w:val="20"/>
          <w:szCs w:val="20"/>
        </w:rPr>
        <w:t>EQU0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ולכן מחזור הטיימר הוא </w:t>
      </w:r>
      <w:r w:rsidRPr="00D0751B">
        <w:rPr>
          <w:rFonts w:asciiTheme="majorBidi" w:hAnsiTheme="majorBidi" w:cstheme="majorBidi"/>
          <w:color w:val="000000"/>
        </w:rPr>
        <w:t>BTCL0+1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תקתוקים. עובדה זו נלקחת בחשבון גם בחישובי ה-</w:t>
      </w:r>
      <w:r w:rsidRPr="00D0751B">
        <w:rPr>
          <w:rFonts w:asciiTheme="majorBidi" w:hAnsiTheme="majorBidi" w:cstheme="majorBidi"/>
          <w:color w:val="000000"/>
        </w:rPr>
        <w:t>benchmark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וגם במדידת ה-</w:t>
      </w:r>
      <w:r w:rsidRPr="00D0751B">
        <w:rPr>
          <w:rFonts w:asciiTheme="majorBidi" w:hAnsiTheme="majorBidi" w:cstheme="majorBidi"/>
          <w:color w:val="000000"/>
        </w:rPr>
        <w:t>PWM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(סעיף </w:t>
      </w:r>
      <w:r w:rsidRPr="00D0751B">
        <w:rPr>
          <w:rFonts w:asciiTheme="majorBidi" w:hAnsiTheme="majorBidi" w:cstheme="majorBidi"/>
          <w:color w:val="000000"/>
        </w:rPr>
        <w:t>8.5.5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).</w:t>
      </w:r>
    </w:p>
    <w:p w14:paraId="7B2098A2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אוגרי ההשוואה </w:t>
      </w:r>
      <w:r w:rsidRPr="00D0751B">
        <w:rPr>
          <w:rFonts w:ascii="Consolas" w:hAnsi="Consolas" w:cs="Consolas"/>
          <w:color w:val="000000"/>
          <w:sz w:val="20"/>
          <w:szCs w:val="20"/>
        </w:rPr>
        <w:t>BTCMPR0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 w:rsidRPr="00D0751B">
        <w:rPr>
          <w:rFonts w:ascii="Consolas" w:hAnsi="Consolas" w:cs="Consolas"/>
          <w:color w:val="000000"/>
          <w:sz w:val="20"/>
          <w:szCs w:val="20"/>
        </w:rPr>
        <w:t>BTCMPR1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אינם מוזנים ישירות למשווים אלא דרך תפסי צל, </w:t>
      </w:r>
      <w:r w:rsidRPr="00D0751B">
        <w:rPr>
          <w:rFonts w:ascii="Consolas" w:hAnsi="Consolas" w:cs="Consolas"/>
          <w:color w:val="000000"/>
          <w:sz w:val="20"/>
          <w:szCs w:val="20"/>
        </w:rPr>
        <w:t>BTCL0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 w:rsidRPr="00D0751B">
        <w:rPr>
          <w:rFonts w:ascii="Consolas" w:hAnsi="Consolas" w:cs="Consolas"/>
          <w:color w:val="000000"/>
          <w:sz w:val="20"/>
          <w:szCs w:val="20"/>
        </w:rPr>
        <w:t>BTCL1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ואיור </w:t>
      </w:r>
      <w:r w:rsidRPr="00D0751B">
        <w:rPr>
          <w:rFonts w:asciiTheme="majorBidi" w:hAnsiTheme="majorBidi" w:cstheme="majorBidi"/>
          <w:color w:val="000000"/>
        </w:rPr>
        <w:t>7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מסמן את אות ההרשאה שלהם </w:t>
      </w:r>
      <w:r w:rsidRPr="00D0751B">
        <w:rPr>
          <w:rFonts w:ascii="Consolas" w:hAnsi="Consolas" w:cs="Consolas"/>
          <w:color w:val="000000"/>
          <w:sz w:val="20"/>
          <w:szCs w:val="20"/>
        </w:rPr>
        <w:t>HEU0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בלי להגדיר אותו.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BTCMPRx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מועבר לתפס הצל רק כאשר הטיימר מוחזק, מתאפס או מגיע לסוף המחזור (על </w:t>
      </w:r>
      <w:r w:rsidRPr="00D0751B">
        <w:rPr>
          <w:rFonts w:ascii="Consolas" w:hAnsi="Consolas" w:cs="Consolas"/>
          <w:color w:val="000000"/>
          <w:sz w:val="20"/>
          <w:szCs w:val="20"/>
        </w:rPr>
        <w:t>EQU0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). כך שינוי של ערך ההשוואה במהלך הריצה נכנס לתוקף רק בתחילת המחזור הבא ואינו גורם להחמצת </w:t>
      </w:r>
      <w:r w:rsidRPr="00D0751B">
        <w:rPr>
          <w:rFonts w:ascii="Consolas" w:hAnsi="Consolas" w:cs="Consolas"/>
          <w:color w:val="000000"/>
          <w:sz w:val="20"/>
          <w:szCs w:val="20"/>
        </w:rPr>
        <w:t>EQU0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2C8C667B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>יחידת ה-</w:t>
      </w:r>
      <w:r w:rsidRPr="00D0751B">
        <w:rPr>
          <w:rFonts w:asciiTheme="majorBidi" w:hAnsiTheme="majorBidi" w:cstheme="majorBidi"/>
          <w:color w:val="000000"/>
        </w:rPr>
        <w:t>PWM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הותאמה לרוחב </w:t>
      </w:r>
      <w:r w:rsidRPr="00D0751B">
        <w:rPr>
          <w:rFonts w:asciiTheme="majorBidi" w:hAnsiTheme="majorBidi" w:cstheme="majorBidi"/>
          <w:color w:val="000000"/>
        </w:rPr>
        <w:t>32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ביט ולשני מצבי </w:t>
      </w:r>
      <w:r w:rsidRPr="00D0751B">
        <w:rPr>
          <w:rFonts w:ascii="Consolas" w:hAnsi="Consolas" w:cs="Consolas"/>
          <w:color w:val="000000"/>
          <w:sz w:val="20"/>
          <w:szCs w:val="20"/>
        </w:rPr>
        <w:t>BTOUTMD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הנדרשים בהגדרה, כאשר </w:t>
      </w:r>
      <w:r w:rsidRPr="00D0751B">
        <w:rPr>
          <w:rFonts w:ascii="Consolas" w:hAnsi="Consolas" w:cs="Consolas"/>
          <w:color w:val="000000"/>
          <w:sz w:val="20"/>
          <w:szCs w:val="20"/>
        </w:rPr>
        <w:t>BTCL0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קובע את המחזור ו-</w:t>
      </w:r>
      <w:r w:rsidRPr="00D0751B">
        <w:rPr>
          <w:rFonts w:ascii="Consolas" w:hAnsi="Consolas" w:cs="Consolas"/>
          <w:color w:val="000000"/>
          <w:sz w:val="20"/>
          <w:szCs w:val="20"/>
        </w:rPr>
        <w:t>BTCL1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את רוחב הפולס.</w:t>
      </w:r>
    </w:p>
    <w:p w14:paraId="21443841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drawing>
          <wp:inline distT="0" distB="0" distL="0" distR="0" wp14:anchorId="7E4F367E" wp14:editId="3FEA782F">
            <wp:extent cx="5048821" cy="2306687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utput compare mode of PWM signals producin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230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ED899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13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ייצור אותות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PWM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במצב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Output Compare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לפי 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8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של הגדרת הפרויקט</w:t>
      </w:r>
    </w:p>
    <w:p w14:paraId="0D384E43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המימוש משתמש בשמות </w:t>
      </w:r>
      <w:r w:rsidRPr="00D0751B">
        <w:rPr>
          <w:rFonts w:ascii="Consolas" w:hAnsi="Consolas" w:cs="Consolas"/>
          <w:color w:val="000000"/>
          <w:sz w:val="20"/>
          <w:szCs w:val="20"/>
        </w:rPr>
        <w:t>BTCMPR0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 w:rsidRPr="00D0751B">
        <w:rPr>
          <w:rFonts w:ascii="Consolas" w:hAnsi="Consolas" w:cs="Consolas"/>
          <w:color w:val="000000"/>
          <w:sz w:val="20"/>
          <w:szCs w:val="20"/>
        </w:rPr>
        <w:t>BTCMPR1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, בהתאם למפת הכתובות.</w:t>
      </w:r>
    </w:p>
    <w:p w14:paraId="441F0A4D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lastRenderedPageBreak/>
        <w:drawing>
          <wp:inline distT="0" distB="0" distL="0" distR="0" wp14:anchorId="21117905" wp14:editId="365C7568">
            <wp:extent cx="4029075" cy="474345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tim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474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AFB05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14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מודול </w:t>
      </w:r>
      <w:r w:rsidRPr="00D0751B">
        <w:rPr>
          <w:rFonts w:ascii="Consolas" w:hAnsi="Consolas" w:cs="Consolas"/>
          <w:color w:val="000000"/>
          <w:sz w:val="19"/>
          <w:szCs w:val="19"/>
        </w:rPr>
        <w:t>BASIC_TIMER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. הוא עושה ארבעה דברים מאותו מונה: סופר מ-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SMCLK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דרך מחלק </w:t>
      </w:r>
      <w:r w:rsidRPr="00D0751B">
        <w:rPr>
          <w:rFonts w:ascii="Consolas" w:hAnsi="Consolas" w:cs="Consolas"/>
          <w:color w:val="000000"/>
          <w:sz w:val="19"/>
          <w:szCs w:val="19"/>
        </w:rPr>
        <w:t>BTSSEL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משווה את המונה מול שני אוגרי ההשוואה ומייצר מהם פסיקה, מייצר מוצא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PWM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שמחזורו נקבע ב-</w:t>
      </w:r>
      <w:r w:rsidRPr="00D0751B">
        <w:rPr>
          <w:rFonts w:ascii="Consolas" w:hAnsi="Consolas" w:cs="Consolas"/>
          <w:color w:val="000000"/>
          <w:sz w:val="19"/>
          <w:szCs w:val="19"/>
        </w:rPr>
        <w:t>BTCL0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ורוחב הפולס שלו ב-</w:t>
      </w:r>
      <w:r w:rsidRPr="00D0751B">
        <w:rPr>
          <w:rFonts w:ascii="Consolas" w:hAnsi="Consolas" w:cs="Consolas"/>
          <w:color w:val="000000"/>
          <w:sz w:val="19"/>
          <w:szCs w:val="19"/>
        </w:rPr>
        <w:t>BTCL1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ולוכד את ערך המונה אל </w:t>
      </w:r>
      <w:r w:rsidRPr="00D0751B">
        <w:rPr>
          <w:rFonts w:ascii="Consolas" w:hAnsi="Consolas" w:cs="Consolas"/>
          <w:color w:val="000000"/>
          <w:sz w:val="19"/>
          <w:szCs w:val="19"/>
        </w:rPr>
        <w:t>BTCAPR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בקצה שנבחר ב-</w:t>
      </w:r>
      <w:r w:rsidRPr="00D0751B">
        <w:rPr>
          <w:rFonts w:ascii="Consolas" w:hAnsi="Consolas" w:cs="Consolas"/>
          <w:color w:val="000000"/>
          <w:sz w:val="19"/>
          <w:szCs w:val="19"/>
        </w:rPr>
        <w:t>BTCTL2</w:t>
      </w:r>
    </w:p>
    <w:p w14:paraId="6CDCE0DB" w14:textId="77777777" w:rsidR="00E170B0" w:rsidRPr="00D0751B" w:rsidRDefault="00000000">
      <w:pPr>
        <w:pStyle w:val="Heading2"/>
        <w:bidi/>
        <w:spacing w:after="80"/>
      </w:pPr>
      <w:bookmarkStart w:id="17" w:name="_Toc238917241"/>
      <w:r w:rsidRPr="00D0751B">
        <w:rPr>
          <w:rFonts w:asciiTheme="majorBidi" w:hAnsiTheme="majorBidi"/>
        </w:rPr>
        <w:t>4.4</w:t>
      </w:r>
      <w:r w:rsidRPr="00D0751B">
        <w:rPr>
          <w:rFonts w:asciiTheme="majorBidi" w:hAnsiTheme="majorBidi"/>
          <w:rtl/>
          <w:lang w:bidi="he-IL"/>
        </w:rPr>
        <w:t xml:space="preserve"> בקר הפסיקות ופרוטוקול השירות</w:t>
      </w:r>
      <w:bookmarkEnd w:id="17"/>
    </w:p>
    <w:p w14:paraId="70AB1CEE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סעיף </w:t>
      </w:r>
      <w:r w:rsidRPr="00D0751B">
        <w:rPr>
          <w:rFonts w:asciiTheme="majorBidi" w:hAnsiTheme="majorBidi" w:cstheme="majorBidi"/>
          <w:color w:val="000000"/>
        </w:rPr>
        <w:t>6.v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מגדיר בקר פסיקות עם שלושה אוגרים: </w:t>
      </w:r>
      <w:r w:rsidRPr="00D0751B">
        <w:rPr>
          <w:rFonts w:ascii="Consolas" w:hAnsi="Consolas" w:cs="Consolas"/>
          <w:color w:val="000000"/>
          <w:sz w:val="20"/>
          <w:szCs w:val="20"/>
        </w:rPr>
        <w:t>IE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(מסכה), </w:t>
      </w:r>
      <w:r w:rsidRPr="00D0751B">
        <w:rPr>
          <w:rFonts w:ascii="Consolas" w:hAnsi="Consolas" w:cs="Consolas"/>
          <w:color w:val="000000"/>
          <w:sz w:val="20"/>
          <w:szCs w:val="20"/>
        </w:rPr>
        <w:t>IFG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(דגלים) ו-</w:t>
      </w:r>
      <w:r w:rsidRPr="00D0751B">
        <w:rPr>
          <w:rFonts w:ascii="Consolas" w:hAnsi="Consolas" w:cs="Consolas"/>
          <w:color w:val="000000"/>
          <w:sz w:val="20"/>
          <w:szCs w:val="20"/>
        </w:rPr>
        <w:t>TYPE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(מקודד עדיפות),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ולצדם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אות </w:t>
      </w:r>
      <w:r w:rsidRPr="00D0751B">
        <w:rPr>
          <w:rFonts w:ascii="Consolas" w:hAnsi="Consolas" w:cs="Consolas"/>
          <w:color w:val="000000"/>
          <w:sz w:val="20"/>
          <w:szCs w:val="20"/>
        </w:rPr>
        <w:t>INTR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אל המעבד ואות </w:t>
      </w:r>
      <w:r w:rsidRPr="00D0751B">
        <w:rPr>
          <w:rFonts w:ascii="Consolas" w:hAnsi="Consolas" w:cs="Consolas"/>
          <w:color w:val="000000"/>
          <w:sz w:val="20"/>
          <w:szCs w:val="20"/>
        </w:rPr>
        <w:t>INTA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חזרה. מעליהם ממסך </w:t>
      </w:r>
      <w:r w:rsidRPr="00D0751B">
        <w:rPr>
          <w:rFonts w:ascii="Consolas" w:hAnsi="Consolas" w:cs="Consolas"/>
          <w:color w:val="000000"/>
          <w:sz w:val="20"/>
          <w:szCs w:val="20"/>
        </w:rPr>
        <w:t>GIE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ביט </w:t>
      </w:r>
      <w:r w:rsidRPr="00D0751B">
        <w:rPr>
          <w:rFonts w:asciiTheme="majorBidi" w:hAnsiTheme="majorBidi" w:cstheme="majorBidi"/>
          <w:color w:val="000000"/>
        </w:rPr>
        <w:t>0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של האוגר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gp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6F81BB89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drawing>
          <wp:inline distT="0" distB="0" distL="0" distR="0" wp14:anchorId="1410E04A" wp14:editId="667931A0">
            <wp:extent cx="5345811" cy="257596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errupt controll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45811" cy="257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47852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15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מבנה בקר הפסיקות, לפי עמוד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13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של ההגדרה: תפס בקשה לכל מקור, מסכת </w:t>
      </w:r>
      <w:r w:rsidRPr="00D0751B">
        <w:rPr>
          <w:rFonts w:ascii="Consolas" w:hAnsi="Consolas" w:cs="Consolas"/>
          <w:color w:val="000000"/>
          <w:sz w:val="19"/>
          <w:szCs w:val="19"/>
        </w:rPr>
        <w:t>IE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מעליו, ומקודד עדיפות שממיר את הדגלים שנותרו לערך </w:t>
      </w:r>
      <w:r w:rsidRPr="00D0751B">
        <w:rPr>
          <w:rFonts w:ascii="Consolas" w:hAnsi="Consolas" w:cs="Consolas"/>
          <w:color w:val="000000"/>
          <w:sz w:val="19"/>
          <w:szCs w:val="19"/>
        </w:rPr>
        <w:t>TYPE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יחיד ומרים </w:t>
      </w:r>
      <w:r w:rsidRPr="00D0751B">
        <w:rPr>
          <w:rFonts w:ascii="Consolas" w:hAnsi="Consolas" w:cs="Consolas"/>
          <w:color w:val="000000"/>
          <w:sz w:val="19"/>
          <w:szCs w:val="19"/>
        </w:rPr>
        <w:t>INTR</w:t>
      </w:r>
    </w:p>
    <w:p w14:paraId="4988BDE0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lastRenderedPageBreak/>
        <w:drawing>
          <wp:inline distT="0" distB="0" distL="0" distR="0" wp14:anchorId="5271B08C" wp14:editId="6E8EDA80">
            <wp:extent cx="5048821" cy="3283498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andling an interrupt from a single sourc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328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91D48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16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תרשים העיתוי של פסיקה ממקור יחיד: הדגל נדלק, </w:t>
      </w:r>
      <w:r w:rsidRPr="00D0751B">
        <w:rPr>
          <w:rFonts w:ascii="Consolas" w:hAnsi="Consolas" w:cs="Consolas"/>
          <w:color w:val="000000"/>
          <w:sz w:val="19"/>
          <w:szCs w:val="19"/>
        </w:rPr>
        <w:t>INTR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עולה, המעבד מוריד </w:t>
      </w:r>
      <w:r w:rsidRPr="00D0751B">
        <w:rPr>
          <w:rFonts w:ascii="Consolas" w:hAnsi="Consolas" w:cs="Consolas"/>
          <w:color w:val="000000"/>
          <w:sz w:val="19"/>
          <w:szCs w:val="19"/>
        </w:rPr>
        <w:t>INTA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וזו הירידה שמתחילה את הפרוטוקול בן שני המחזורים שבסעיף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4.4.1</w:t>
      </w:r>
    </w:p>
    <w:p w14:paraId="13152402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drawing>
          <wp:inline distT="0" distB="0" distL="0" distR="0" wp14:anchorId="79615310" wp14:editId="25BC82AD">
            <wp:extent cx="5048821" cy="2437788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andling interrupts from several source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2437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313D4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17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: ואותו תרשים כששני מקורות ממתינים יחד: מקודד העדיפות מוציא את בעל העדיפות הגבוהה תחילה, והשני נשאר תלוי עד לחזרה מהפסיקה הראשונה</w:t>
      </w:r>
    </w:p>
    <w:tbl>
      <w:tblPr>
        <w:bidiVisual/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2806"/>
        <w:gridCol w:w="1403"/>
        <w:gridCol w:w="1403"/>
        <w:gridCol w:w="1636"/>
        <w:gridCol w:w="2104"/>
      </w:tblGrid>
      <w:tr w:rsidR="00E170B0" w:rsidRPr="00D0751B" w14:paraId="1AB680A1" w14:textId="77777777">
        <w:trPr>
          <w:tblHeader/>
          <w:jc w:val="center"/>
        </w:trPr>
        <w:tc>
          <w:tcPr>
            <w:tcW w:w="2806" w:type="dxa"/>
            <w:shd w:val="clear" w:color="auto" w:fill="EAEEF2"/>
            <w:vAlign w:val="center"/>
          </w:tcPr>
          <w:p w14:paraId="4FEC8135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מקור הפסיקה</w:t>
            </w:r>
          </w:p>
        </w:tc>
        <w:tc>
          <w:tcPr>
            <w:tcW w:w="1403" w:type="dxa"/>
            <w:shd w:val="clear" w:color="auto" w:fill="EAEEF2"/>
            <w:vAlign w:val="center"/>
          </w:tcPr>
          <w:p w14:paraId="3F25BC40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דגל</w:t>
            </w:r>
          </w:p>
        </w:tc>
        <w:tc>
          <w:tcPr>
            <w:tcW w:w="1403" w:type="dxa"/>
            <w:shd w:val="clear" w:color="auto" w:fill="EAEEF2"/>
            <w:vAlign w:val="center"/>
          </w:tcPr>
          <w:p w14:paraId="25B3AF9B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 xml:space="preserve">תוכן </w:t>
            </w: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TYPE</w:t>
            </w:r>
          </w:p>
        </w:tc>
        <w:tc>
          <w:tcPr>
            <w:tcW w:w="1636" w:type="dxa"/>
            <w:shd w:val="clear" w:color="auto" w:fill="EAEEF2"/>
            <w:vAlign w:val="center"/>
          </w:tcPr>
          <w:p w14:paraId="7964844E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סוג</w:t>
            </w:r>
          </w:p>
        </w:tc>
        <w:tc>
          <w:tcPr>
            <w:tcW w:w="2104" w:type="dxa"/>
            <w:shd w:val="clear" w:color="auto" w:fill="EAEEF2"/>
            <w:vAlign w:val="center"/>
          </w:tcPr>
          <w:p w14:paraId="20348A9E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עדיפות</w:t>
            </w:r>
          </w:p>
        </w:tc>
      </w:tr>
      <w:tr w:rsidR="00E170B0" w:rsidRPr="00D0751B" w14:paraId="23F02B5C" w14:textId="77777777">
        <w:trPr>
          <w:jc w:val="center"/>
        </w:trPr>
        <w:tc>
          <w:tcPr>
            <w:tcW w:w="2806" w:type="dxa"/>
            <w:vAlign w:val="center"/>
          </w:tcPr>
          <w:p w14:paraId="667160ED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RESET</w:t>
            </w:r>
          </w:p>
        </w:tc>
        <w:tc>
          <w:tcPr>
            <w:tcW w:w="1403" w:type="dxa"/>
            <w:vAlign w:val="center"/>
          </w:tcPr>
          <w:p w14:paraId="26A04608" w14:textId="4F8C23A4" w:rsidR="00E170B0" w:rsidRPr="00D0751B" w:rsidRDefault="001E604E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-</w:t>
            </w:r>
          </w:p>
        </w:tc>
        <w:tc>
          <w:tcPr>
            <w:tcW w:w="1403" w:type="dxa"/>
            <w:vAlign w:val="center"/>
          </w:tcPr>
          <w:p w14:paraId="6DAB63E4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00h</w:t>
            </w:r>
          </w:p>
        </w:tc>
        <w:tc>
          <w:tcPr>
            <w:tcW w:w="1636" w:type="dxa"/>
            <w:vAlign w:val="center"/>
          </w:tcPr>
          <w:p w14:paraId="63240A80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NMI</w:t>
            </w:r>
          </w:p>
        </w:tc>
        <w:tc>
          <w:tcPr>
            <w:tcW w:w="2104" w:type="dxa"/>
            <w:vAlign w:val="center"/>
          </w:tcPr>
          <w:p w14:paraId="78B3C742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, הגבוהה ביותר</w:t>
            </w:r>
          </w:p>
        </w:tc>
      </w:tr>
      <w:tr w:rsidR="00E170B0" w:rsidRPr="00D0751B" w14:paraId="7C19F801" w14:textId="77777777">
        <w:trPr>
          <w:jc w:val="center"/>
        </w:trPr>
        <w:tc>
          <w:tcPr>
            <w:tcW w:w="2806" w:type="dxa"/>
            <w:vAlign w:val="center"/>
          </w:tcPr>
          <w:p w14:paraId="4FBC2FFA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UART status error</w:t>
            </w:r>
          </w:p>
        </w:tc>
        <w:tc>
          <w:tcPr>
            <w:tcW w:w="1403" w:type="dxa"/>
            <w:vAlign w:val="center"/>
          </w:tcPr>
          <w:p w14:paraId="01897592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RXIFG</w:t>
            </w:r>
          </w:p>
        </w:tc>
        <w:tc>
          <w:tcPr>
            <w:tcW w:w="1403" w:type="dxa"/>
            <w:vAlign w:val="center"/>
          </w:tcPr>
          <w:p w14:paraId="11701D29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04h</w:t>
            </w:r>
          </w:p>
        </w:tc>
        <w:tc>
          <w:tcPr>
            <w:tcW w:w="1636" w:type="dxa"/>
            <w:vAlign w:val="center"/>
          </w:tcPr>
          <w:p w14:paraId="151B6D70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maskable</w:t>
            </w:r>
          </w:p>
        </w:tc>
        <w:tc>
          <w:tcPr>
            <w:tcW w:w="2104" w:type="dxa"/>
            <w:vAlign w:val="center"/>
          </w:tcPr>
          <w:p w14:paraId="584221DD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</w:t>
            </w:r>
          </w:p>
        </w:tc>
      </w:tr>
      <w:tr w:rsidR="00E170B0" w:rsidRPr="00D0751B" w14:paraId="6898D723" w14:textId="77777777">
        <w:trPr>
          <w:jc w:val="center"/>
        </w:trPr>
        <w:tc>
          <w:tcPr>
            <w:tcW w:w="2806" w:type="dxa"/>
            <w:vAlign w:val="center"/>
          </w:tcPr>
          <w:p w14:paraId="0B4C495C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UART RX</w:t>
            </w:r>
          </w:p>
        </w:tc>
        <w:tc>
          <w:tcPr>
            <w:tcW w:w="1403" w:type="dxa"/>
            <w:vAlign w:val="center"/>
          </w:tcPr>
          <w:p w14:paraId="08A6FFCE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RXIFG</w:t>
            </w:r>
          </w:p>
        </w:tc>
        <w:tc>
          <w:tcPr>
            <w:tcW w:w="1403" w:type="dxa"/>
            <w:vAlign w:val="center"/>
          </w:tcPr>
          <w:p w14:paraId="09B029DA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08h</w:t>
            </w:r>
          </w:p>
        </w:tc>
        <w:tc>
          <w:tcPr>
            <w:tcW w:w="1636" w:type="dxa"/>
            <w:vAlign w:val="center"/>
          </w:tcPr>
          <w:p w14:paraId="46424385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maskable</w:t>
            </w:r>
          </w:p>
        </w:tc>
        <w:tc>
          <w:tcPr>
            <w:tcW w:w="2104" w:type="dxa"/>
            <w:vAlign w:val="center"/>
          </w:tcPr>
          <w:p w14:paraId="77252F69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2</w:t>
            </w:r>
          </w:p>
        </w:tc>
      </w:tr>
      <w:tr w:rsidR="00E170B0" w:rsidRPr="00D0751B" w14:paraId="7948EAE7" w14:textId="77777777">
        <w:trPr>
          <w:jc w:val="center"/>
        </w:trPr>
        <w:tc>
          <w:tcPr>
            <w:tcW w:w="2806" w:type="dxa"/>
            <w:vAlign w:val="center"/>
          </w:tcPr>
          <w:p w14:paraId="4A824DA1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UART TX</w:t>
            </w:r>
          </w:p>
        </w:tc>
        <w:tc>
          <w:tcPr>
            <w:tcW w:w="1403" w:type="dxa"/>
            <w:vAlign w:val="center"/>
          </w:tcPr>
          <w:p w14:paraId="03E8F342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TXIFG</w:t>
            </w:r>
          </w:p>
        </w:tc>
        <w:tc>
          <w:tcPr>
            <w:tcW w:w="1403" w:type="dxa"/>
            <w:vAlign w:val="center"/>
          </w:tcPr>
          <w:p w14:paraId="1AC8CF52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0Ch</w:t>
            </w:r>
          </w:p>
        </w:tc>
        <w:tc>
          <w:tcPr>
            <w:tcW w:w="1636" w:type="dxa"/>
            <w:vAlign w:val="center"/>
          </w:tcPr>
          <w:p w14:paraId="24C633F0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maskable</w:t>
            </w:r>
          </w:p>
        </w:tc>
        <w:tc>
          <w:tcPr>
            <w:tcW w:w="2104" w:type="dxa"/>
            <w:vAlign w:val="center"/>
          </w:tcPr>
          <w:p w14:paraId="62C34C09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3</w:t>
            </w:r>
          </w:p>
        </w:tc>
      </w:tr>
      <w:tr w:rsidR="00E170B0" w:rsidRPr="00D0751B" w14:paraId="7EC1A2DA" w14:textId="77777777">
        <w:trPr>
          <w:jc w:val="center"/>
        </w:trPr>
        <w:tc>
          <w:tcPr>
            <w:tcW w:w="2806" w:type="dxa"/>
            <w:vAlign w:val="center"/>
          </w:tcPr>
          <w:p w14:paraId="7D68A6DC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Basic Timer</w:t>
            </w:r>
          </w:p>
        </w:tc>
        <w:tc>
          <w:tcPr>
            <w:tcW w:w="1403" w:type="dxa"/>
            <w:vAlign w:val="center"/>
          </w:tcPr>
          <w:p w14:paraId="32D64B5F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BTIFG</w:t>
            </w:r>
          </w:p>
        </w:tc>
        <w:tc>
          <w:tcPr>
            <w:tcW w:w="1403" w:type="dxa"/>
            <w:vAlign w:val="center"/>
          </w:tcPr>
          <w:p w14:paraId="62164251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10h</w:t>
            </w:r>
          </w:p>
        </w:tc>
        <w:tc>
          <w:tcPr>
            <w:tcW w:w="1636" w:type="dxa"/>
            <w:vAlign w:val="center"/>
          </w:tcPr>
          <w:p w14:paraId="0AFB1038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maskable</w:t>
            </w:r>
          </w:p>
        </w:tc>
        <w:tc>
          <w:tcPr>
            <w:tcW w:w="2104" w:type="dxa"/>
            <w:vAlign w:val="center"/>
          </w:tcPr>
          <w:p w14:paraId="5CA9F24F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4</w:t>
            </w:r>
          </w:p>
        </w:tc>
      </w:tr>
      <w:tr w:rsidR="00E170B0" w:rsidRPr="00D0751B" w14:paraId="009D683D" w14:textId="77777777">
        <w:trPr>
          <w:jc w:val="center"/>
        </w:trPr>
        <w:tc>
          <w:tcPr>
            <w:tcW w:w="2806" w:type="dxa"/>
            <w:vAlign w:val="center"/>
          </w:tcPr>
          <w:p w14:paraId="65918373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Pushbutton 1</w:t>
            </w:r>
          </w:p>
        </w:tc>
        <w:tc>
          <w:tcPr>
            <w:tcW w:w="1403" w:type="dxa"/>
            <w:vAlign w:val="center"/>
          </w:tcPr>
          <w:p w14:paraId="1A6CAF2B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KEY1</w:t>
            </w:r>
          </w:p>
        </w:tc>
        <w:tc>
          <w:tcPr>
            <w:tcW w:w="1403" w:type="dxa"/>
            <w:vAlign w:val="center"/>
          </w:tcPr>
          <w:p w14:paraId="5688B6AC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14h</w:t>
            </w:r>
          </w:p>
        </w:tc>
        <w:tc>
          <w:tcPr>
            <w:tcW w:w="1636" w:type="dxa"/>
            <w:vAlign w:val="center"/>
          </w:tcPr>
          <w:p w14:paraId="55D4CB36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maskable</w:t>
            </w:r>
          </w:p>
        </w:tc>
        <w:tc>
          <w:tcPr>
            <w:tcW w:w="2104" w:type="dxa"/>
            <w:vAlign w:val="center"/>
          </w:tcPr>
          <w:p w14:paraId="5F84B194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5</w:t>
            </w:r>
          </w:p>
        </w:tc>
      </w:tr>
      <w:tr w:rsidR="00E170B0" w:rsidRPr="00D0751B" w14:paraId="71172FEB" w14:textId="77777777">
        <w:trPr>
          <w:jc w:val="center"/>
        </w:trPr>
        <w:tc>
          <w:tcPr>
            <w:tcW w:w="2806" w:type="dxa"/>
            <w:vAlign w:val="center"/>
          </w:tcPr>
          <w:p w14:paraId="31B4AE19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Pushbutton 2</w:t>
            </w:r>
          </w:p>
        </w:tc>
        <w:tc>
          <w:tcPr>
            <w:tcW w:w="1403" w:type="dxa"/>
            <w:vAlign w:val="center"/>
          </w:tcPr>
          <w:p w14:paraId="7B87C8ED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KEY2</w:t>
            </w:r>
          </w:p>
        </w:tc>
        <w:tc>
          <w:tcPr>
            <w:tcW w:w="1403" w:type="dxa"/>
            <w:vAlign w:val="center"/>
          </w:tcPr>
          <w:p w14:paraId="23341B42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18h</w:t>
            </w:r>
          </w:p>
        </w:tc>
        <w:tc>
          <w:tcPr>
            <w:tcW w:w="1636" w:type="dxa"/>
            <w:vAlign w:val="center"/>
          </w:tcPr>
          <w:p w14:paraId="2106651B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maskable</w:t>
            </w:r>
          </w:p>
        </w:tc>
        <w:tc>
          <w:tcPr>
            <w:tcW w:w="2104" w:type="dxa"/>
            <w:vAlign w:val="center"/>
          </w:tcPr>
          <w:p w14:paraId="0D618425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6</w:t>
            </w:r>
          </w:p>
        </w:tc>
      </w:tr>
      <w:tr w:rsidR="00E170B0" w:rsidRPr="00D0751B" w14:paraId="0D4EEB05" w14:textId="77777777">
        <w:trPr>
          <w:jc w:val="center"/>
        </w:trPr>
        <w:tc>
          <w:tcPr>
            <w:tcW w:w="2806" w:type="dxa"/>
            <w:vAlign w:val="center"/>
          </w:tcPr>
          <w:p w14:paraId="21963838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Pushbutton 3</w:t>
            </w:r>
          </w:p>
        </w:tc>
        <w:tc>
          <w:tcPr>
            <w:tcW w:w="1403" w:type="dxa"/>
            <w:vAlign w:val="center"/>
          </w:tcPr>
          <w:p w14:paraId="1AF77AC3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KEY3</w:t>
            </w:r>
          </w:p>
        </w:tc>
        <w:tc>
          <w:tcPr>
            <w:tcW w:w="1403" w:type="dxa"/>
            <w:vAlign w:val="center"/>
          </w:tcPr>
          <w:p w14:paraId="232D4A15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1Ch</w:t>
            </w:r>
          </w:p>
        </w:tc>
        <w:tc>
          <w:tcPr>
            <w:tcW w:w="1636" w:type="dxa"/>
            <w:vAlign w:val="center"/>
          </w:tcPr>
          <w:p w14:paraId="1B7FC6CC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maskable</w:t>
            </w:r>
          </w:p>
        </w:tc>
        <w:tc>
          <w:tcPr>
            <w:tcW w:w="2104" w:type="dxa"/>
            <w:vAlign w:val="center"/>
          </w:tcPr>
          <w:p w14:paraId="0FFA384F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7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, הנמוכה ביותר</w:t>
            </w:r>
          </w:p>
        </w:tc>
      </w:tr>
    </w:tbl>
    <w:p w14:paraId="279ADAC3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טבלה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11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טבלת </w:t>
      </w:r>
      <w:proofErr w:type="spellStart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וקטורי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הפסיקה מעמוד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14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של ההגדרה, כלשונה</w:t>
      </w:r>
    </w:p>
    <w:p w14:paraId="7AC72A4D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lastRenderedPageBreak/>
        <w:t xml:space="preserve">שתי השורות הממוסכות הראשונות חולקות דגל אחד. </w:t>
      </w:r>
      <w:r w:rsidRPr="00D0751B">
        <w:rPr>
          <w:rFonts w:ascii="Consolas" w:hAnsi="Consolas" w:cs="Consolas"/>
          <w:color w:val="000000"/>
          <w:sz w:val="20"/>
          <w:szCs w:val="20"/>
        </w:rPr>
        <w:t>RXIFG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משמש גם את "</w:t>
      </w:r>
      <w:r w:rsidRPr="00D0751B">
        <w:rPr>
          <w:rFonts w:asciiTheme="majorBidi" w:hAnsiTheme="majorBidi" w:cstheme="majorBidi"/>
          <w:color w:val="000000"/>
        </w:rPr>
        <w:t>UART status error" (TYPE = 04h)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וגם את "</w:t>
      </w:r>
      <w:r w:rsidRPr="00D0751B">
        <w:rPr>
          <w:rFonts w:asciiTheme="majorBidi" w:hAnsiTheme="majorBidi" w:cstheme="majorBidi"/>
          <w:color w:val="000000"/>
        </w:rPr>
        <w:t>UART RX" (TYPE = 08h)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וההגדרה אינה אומרת לפי מה הבקר בוחר ביניהם. המימוש מחזיק תפס צדי,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rxerr_q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>, הזוכר אם ה-</w:t>
      </w:r>
      <w:r w:rsidRPr="00D0751B">
        <w:rPr>
          <w:rFonts w:ascii="Consolas" w:hAnsi="Consolas" w:cs="Consolas"/>
          <w:color w:val="000000"/>
          <w:sz w:val="20"/>
          <w:szCs w:val="20"/>
        </w:rPr>
        <w:t>RXIFG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הממתין נוצר על ידי שגיאת מסגור, זוגיות או </w:t>
      </w:r>
      <w:r w:rsidRPr="00D0751B">
        <w:rPr>
          <w:rFonts w:asciiTheme="majorBidi" w:hAnsiTheme="majorBidi" w:cstheme="majorBidi"/>
          <w:color w:val="000000"/>
        </w:rPr>
        <w:t>overrun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. המקודד מוציא </w:t>
      </w:r>
      <w:r w:rsidRPr="00D0751B">
        <w:rPr>
          <w:rFonts w:asciiTheme="majorBidi" w:hAnsiTheme="majorBidi" w:cstheme="majorBidi"/>
          <w:color w:val="000000"/>
        </w:rPr>
        <w:t>04h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כשהתפס דלוק ו-</w:t>
      </w:r>
      <w:r w:rsidRPr="00D0751B">
        <w:rPr>
          <w:rFonts w:asciiTheme="majorBidi" w:hAnsiTheme="majorBidi" w:cstheme="majorBidi"/>
          <w:color w:val="000000"/>
        </w:rPr>
        <w:t>08h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אחרת, וכששני האירועים נוחתים באותו מחזור מנצח </w:t>
      </w:r>
      <w:r w:rsidRPr="00D0751B">
        <w:rPr>
          <w:rFonts w:asciiTheme="majorBidi" w:hAnsiTheme="majorBidi" w:cstheme="majorBidi"/>
          <w:color w:val="000000"/>
        </w:rPr>
        <w:t>04h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, לפי סדר העדיפויות שבטבלה. הכלל הזה נבחר מפני שהוא היחיד שנותן ל-</w:t>
      </w:r>
      <w:r w:rsidRPr="00D0751B">
        <w:rPr>
          <w:rFonts w:asciiTheme="majorBidi" w:hAnsiTheme="majorBidi" w:cstheme="majorBidi"/>
          <w:color w:val="000000"/>
        </w:rPr>
        <w:t>04h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משמעות: אחרת הכניסה בעלת העדיפות הגבוהה מבין השתיים לא הייתה ניתנת להפעלה לעולם.</w:t>
      </w:r>
    </w:p>
    <w:p w14:paraId="45AEC668" w14:textId="57665062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כללי הניקוי (הערות </w:t>
      </w:r>
      <w:r w:rsidRPr="00D0751B">
        <w:rPr>
          <w:rFonts w:asciiTheme="majorBidi" w:hAnsiTheme="majorBidi" w:cstheme="majorBidi"/>
          <w:color w:val="000000"/>
        </w:rPr>
        <w:t>a</w:t>
      </w:r>
      <w:r w:rsidR="001E604E" w:rsidRPr="00D0751B">
        <w:rPr>
          <w:rFonts w:asciiTheme="majorBidi" w:hAnsiTheme="majorBidi" w:cstheme="majorBidi"/>
          <w:color w:val="000000"/>
        </w:rPr>
        <w:t>-</w:t>
      </w:r>
      <w:r w:rsidRPr="00D0751B">
        <w:rPr>
          <w:rFonts w:asciiTheme="majorBidi" w:hAnsiTheme="majorBidi" w:cstheme="majorBidi"/>
          <w:color w:val="000000"/>
        </w:rPr>
        <w:t>f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בעמוד </w:t>
      </w:r>
      <w:r w:rsidRPr="00D0751B">
        <w:rPr>
          <w:rFonts w:asciiTheme="majorBidi" w:hAnsiTheme="majorBidi" w:cstheme="majorBidi"/>
          <w:color w:val="000000"/>
        </w:rPr>
        <w:t>13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) מומשו כלשונם: </w:t>
      </w:r>
      <w:r w:rsidRPr="00D0751B">
        <w:rPr>
          <w:rFonts w:ascii="Consolas" w:hAnsi="Consolas" w:cs="Consolas"/>
          <w:color w:val="000000"/>
          <w:sz w:val="20"/>
          <w:szCs w:val="20"/>
        </w:rPr>
        <w:t>BTIFG</w:t>
      </w:r>
      <w:r w:rsidRPr="00D0751B">
        <w:rPr>
          <w:rFonts w:asciiTheme="majorBidi" w:hAnsiTheme="majorBidi" w:cstheme="majorBidi"/>
          <w:color w:val="000000"/>
        </w:rPr>
        <w:t xml:space="preserve">, </w:t>
      </w:r>
      <w:r w:rsidRPr="00D0751B">
        <w:rPr>
          <w:rFonts w:ascii="Consolas" w:hAnsi="Consolas" w:cs="Consolas"/>
          <w:color w:val="000000"/>
          <w:sz w:val="20"/>
          <w:szCs w:val="20"/>
        </w:rPr>
        <w:t>RXIFG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 w:rsidRPr="00D0751B">
        <w:rPr>
          <w:rFonts w:ascii="Consolas" w:hAnsi="Consolas" w:cs="Consolas"/>
          <w:color w:val="000000"/>
          <w:sz w:val="20"/>
          <w:szCs w:val="20"/>
        </w:rPr>
        <w:t>TXIFG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מתאפסים אוטומטית בעת השירות, ואילו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KEYiIFG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מתאפס בתוכנה בלבד (כתיבת אפס לניקוי). כמו כן </w:t>
      </w:r>
      <w:r w:rsidRPr="00D0751B">
        <w:rPr>
          <w:rFonts w:ascii="Consolas" w:hAnsi="Consolas" w:cs="Consolas"/>
          <w:color w:val="000000"/>
          <w:sz w:val="20"/>
          <w:szCs w:val="20"/>
        </w:rPr>
        <w:t>GIE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מתאפס בחומרה כחלק מכניסה לפסיקה ונדלק בחומרה כחלק מה-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reti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5CFE55FA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פסיקות </w:t>
      </w:r>
      <w:r w:rsidRPr="00D0751B">
        <w:rPr>
          <w:rFonts w:asciiTheme="majorBidi" w:hAnsiTheme="majorBidi" w:cstheme="majorBidi"/>
          <w:color w:val="000000"/>
        </w:rPr>
        <w:t>KEY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נוצרות בשחרור הלחצן. הקלט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הפעיל־נמוך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מסונכרן תחילה ל-</w:t>
      </w:r>
      <w:r w:rsidRPr="00D0751B">
        <w:rPr>
          <w:rFonts w:asciiTheme="majorBidi" w:hAnsiTheme="majorBidi" w:cstheme="majorBidi"/>
          <w:color w:val="000000"/>
        </w:rPr>
        <w:t>MCLK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, ולאחר מכן מתבצע זיהוי קצה על מפלס לחיצה מנורמל (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key_pressed_w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שהוא </w:t>
      </w:r>
      <w:r w:rsidRPr="00D0751B">
        <w:rPr>
          <w:rFonts w:ascii="Consolas" w:hAnsi="Consolas" w:cs="Consolas"/>
          <w:color w:val="000000"/>
          <w:sz w:val="20"/>
          <w:szCs w:val="20"/>
        </w:rPr>
        <w:t>1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כל עוד הלחצן לחוץ). המימוש הסינכרוני נמנע משימוש בקלט הא־סינכרוני כרשת שעון, ומונע אירוע שחרור מזויף אחרי האיפוס.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ניטרול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הריטוט נעשה על הכרטיס בחומרה, כפי שאיור </w:t>
      </w:r>
      <w:r w:rsidRPr="00D0751B">
        <w:rPr>
          <w:rFonts w:asciiTheme="majorBidi" w:hAnsiTheme="majorBidi" w:cstheme="majorBidi"/>
          <w:color w:val="000000"/>
        </w:rPr>
        <w:t>6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מראה, ואינו ממומש ב-</w:t>
      </w:r>
      <w:r w:rsidRPr="00D0751B">
        <w:rPr>
          <w:rFonts w:asciiTheme="majorBidi" w:hAnsiTheme="majorBidi" w:cstheme="majorBidi"/>
          <w:color w:val="000000"/>
        </w:rPr>
        <w:t>VHDL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24353BA0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drawing>
          <wp:inline distT="0" distB="0" distL="0" distR="0" wp14:anchorId="4BEDF60C" wp14:editId="030503FA">
            <wp:extent cx="4751832" cy="3949706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ushbuttons hardware connection and debouncing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751832" cy="3949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D40DE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18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חיבור לחצני הלחיצה </w:t>
      </w:r>
      <w:proofErr w:type="spellStart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וניטרול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הריטוט, לפי 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6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של הגדרת הפרויקט</w:t>
      </w:r>
    </w:p>
    <w:p w14:paraId="2DEE5306" w14:textId="77777777" w:rsidR="00E170B0" w:rsidRPr="00D0751B" w:rsidRDefault="00000000">
      <w:pPr>
        <w:pStyle w:val="Heading3"/>
        <w:bidi/>
        <w:spacing w:before="160" w:after="60"/>
      </w:pPr>
      <w:bookmarkStart w:id="18" w:name="_Toc238917242"/>
      <w:r w:rsidRPr="00D0751B">
        <w:rPr>
          <w:rFonts w:asciiTheme="majorBidi" w:hAnsiTheme="majorBidi"/>
        </w:rPr>
        <w:t>4.4.1</w:t>
      </w:r>
      <w:r w:rsidRPr="00D0751B">
        <w:rPr>
          <w:rFonts w:asciiTheme="majorBidi" w:hAnsiTheme="majorBidi"/>
          <w:rtl/>
          <w:lang w:bidi="he-IL"/>
        </w:rPr>
        <w:t xml:space="preserve"> פרוטוקול הכניסה לפסיקה, שני מחזורים</w:t>
      </w:r>
      <w:bookmarkEnd w:id="18"/>
    </w:p>
    <w:p w14:paraId="2AF3E6DF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עמוד </w:t>
      </w:r>
      <w:r w:rsidRPr="00D0751B">
        <w:rPr>
          <w:rFonts w:asciiTheme="majorBidi" w:hAnsiTheme="majorBidi" w:cstheme="majorBidi"/>
          <w:color w:val="000000"/>
        </w:rPr>
        <w:t>15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מגדיר את הפרוטוקול בתוך יחידת הבקרה של המעבד. במחזור שאחרי ש-</w:t>
      </w:r>
      <w:r w:rsidRPr="00D0751B">
        <w:rPr>
          <w:rFonts w:ascii="Consolas" w:hAnsi="Consolas" w:cs="Consolas"/>
          <w:color w:val="000000"/>
          <w:sz w:val="20"/>
          <w:szCs w:val="20"/>
        </w:rPr>
        <w:t>INTR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עולה, המעבד מוריד את </w:t>
      </w:r>
      <w:r w:rsidRPr="00D0751B">
        <w:rPr>
          <w:rFonts w:ascii="Consolas" w:hAnsi="Consolas" w:cs="Consolas"/>
          <w:color w:val="000000"/>
          <w:sz w:val="20"/>
          <w:szCs w:val="20"/>
        </w:rPr>
        <w:t>INTA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והירידה הזו מפעילה תהליך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רב־מחזורי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>:</w:t>
      </w:r>
    </w:p>
    <w:p w14:paraId="69ECBCBF" w14:textId="77777777" w:rsidR="00E170B0" w:rsidRPr="00D0751B" w:rsidRDefault="00000000">
      <w:pPr>
        <w:bidi/>
        <w:spacing w:after="60"/>
        <w:ind w:left="284"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•  מחזור </w:t>
      </w:r>
      <w:r w:rsidRPr="00D0751B">
        <w:rPr>
          <w:rFonts w:asciiTheme="majorBidi" w:hAnsiTheme="majorBidi" w:cstheme="majorBidi"/>
          <w:color w:val="000000"/>
        </w:rPr>
        <w:t>1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: איפוס </w:t>
      </w:r>
      <w:r w:rsidRPr="00D0751B">
        <w:rPr>
          <w:rFonts w:ascii="Consolas" w:hAnsi="Consolas" w:cs="Consolas"/>
          <w:color w:val="000000"/>
          <w:sz w:val="20"/>
          <w:szCs w:val="20"/>
        </w:rPr>
        <w:t>GIE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(ביט </w:t>
      </w:r>
      <w:proofErr w:type="spellStart"/>
      <w:r w:rsidRPr="00D0751B">
        <w:rPr>
          <w:rFonts w:asciiTheme="majorBidi" w:hAnsiTheme="majorBidi" w:cstheme="majorBidi"/>
          <w:color w:val="000000"/>
        </w:rPr>
        <w:t>gp</w:t>
      </w:r>
      <w:proofErr w:type="spellEnd"/>
      <w:r w:rsidRPr="00D0751B">
        <w:rPr>
          <w:rFonts w:asciiTheme="majorBidi" w:hAnsiTheme="majorBidi" w:cstheme="majorBidi"/>
          <w:color w:val="000000"/>
        </w:rPr>
        <w:t>[0]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), העלאת </w:t>
      </w:r>
      <w:r w:rsidRPr="00D0751B">
        <w:rPr>
          <w:rFonts w:ascii="Consolas" w:hAnsi="Consolas" w:cs="Consolas"/>
          <w:color w:val="000000"/>
          <w:sz w:val="20"/>
          <w:szCs w:val="20"/>
        </w:rPr>
        <w:t>INTA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וכתיבת תוכן האוגר </w:t>
      </w:r>
      <w:r w:rsidRPr="00D0751B">
        <w:rPr>
          <w:rFonts w:ascii="Consolas" w:hAnsi="Consolas" w:cs="Consolas"/>
          <w:color w:val="000000"/>
          <w:sz w:val="20"/>
          <w:szCs w:val="20"/>
        </w:rPr>
        <w:t>TYPE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על אפיק הנתונים ולכידתו באוגר ייעודי. ההגדרה מסבירה במפורש למה לא על אפיק הכתובות: המעבד הוא ה-</w:t>
      </w:r>
      <w:r w:rsidRPr="00D0751B">
        <w:rPr>
          <w:rFonts w:asciiTheme="majorBidi" w:hAnsiTheme="majorBidi" w:cstheme="majorBidi"/>
          <w:color w:val="000000"/>
        </w:rPr>
        <w:t>master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היחיד של האפיק.</w:t>
      </w:r>
    </w:p>
    <w:p w14:paraId="3A11CD05" w14:textId="77777777" w:rsidR="00E170B0" w:rsidRPr="00D0751B" w:rsidRDefault="00000000">
      <w:pPr>
        <w:bidi/>
        <w:spacing w:after="60"/>
        <w:ind w:left="284"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•  מחזור </w:t>
      </w:r>
      <w:r w:rsidRPr="00D0751B">
        <w:rPr>
          <w:rFonts w:asciiTheme="majorBidi" w:hAnsiTheme="majorBidi" w:cstheme="majorBidi"/>
          <w:color w:val="000000"/>
        </w:rPr>
        <w:t>2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: ניקוי הדגל של מקור סינכרוני (כמו </w:t>
      </w:r>
      <w:r w:rsidRPr="00D0751B">
        <w:rPr>
          <w:rFonts w:ascii="Consolas" w:hAnsi="Consolas" w:cs="Consolas"/>
          <w:color w:val="000000"/>
          <w:sz w:val="20"/>
          <w:szCs w:val="20"/>
        </w:rPr>
        <w:t>BTIFG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), והדמיית ביצוע של </w:t>
      </w:r>
      <w:r w:rsidRPr="00D0751B">
        <w:rPr>
          <w:rFonts w:ascii="Consolas" w:hAnsi="Consolas" w:cs="Consolas"/>
          <w:color w:val="000000"/>
          <w:sz w:val="20"/>
          <w:szCs w:val="20"/>
        </w:rPr>
        <w:t>load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(של תוכן </w:t>
      </w:r>
      <w:r w:rsidRPr="00D0751B">
        <w:rPr>
          <w:rFonts w:asciiTheme="majorBidi" w:hAnsiTheme="majorBidi" w:cstheme="majorBidi"/>
          <w:color w:val="000000"/>
        </w:rPr>
        <w:t>TYPE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) ו-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jalr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אל </w:t>
      </w:r>
      <w:r w:rsidRPr="00D0751B">
        <w:rPr>
          <w:rFonts w:ascii="Consolas" w:hAnsi="Consolas" w:cs="Consolas"/>
          <w:color w:val="000000"/>
          <w:sz w:val="20"/>
          <w:szCs w:val="20"/>
        </w:rPr>
        <w:t>Mem[TYPE]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כאשר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tp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מקבל את כתובת החזרה.</w:t>
      </w:r>
    </w:p>
    <w:p w14:paraId="57F3064B" w14:textId="77777777" w:rsidR="00E170B0" w:rsidRPr="00D0751B" w:rsidRDefault="00000000">
      <w:pPr>
        <w:bidi/>
        <w:spacing w:after="60"/>
        <w:ind w:left="284"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•  חזרה: ההוראה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jalr</w:t>
      </w:r>
      <w:proofErr w:type="spellEnd"/>
      <w:r w:rsidRPr="00D0751B">
        <w:rPr>
          <w:rFonts w:ascii="Consolas" w:hAnsi="Consolas" w:cs="Consolas"/>
          <w:color w:val="000000"/>
          <w:sz w:val="20"/>
          <w:szCs w:val="20"/>
        </w:rPr>
        <w:t xml:space="preserve"> zero, 0(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tp</w:t>
      </w:r>
      <w:proofErr w:type="spellEnd"/>
      <w:r w:rsidRPr="00D0751B">
        <w:rPr>
          <w:rFonts w:ascii="Consolas" w:hAnsi="Consolas" w:cs="Consolas"/>
          <w:color w:val="000000"/>
          <w:sz w:val="20"/>
          <w:szCs w:val="20"/>
        </w:rPr>
        <w:t>)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כלומר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reti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מדליקה את </w:t>
      </w:r>
      <w:r w:rsidRPr="00D0751B">
        <w:rPr>
          <w:rFonts w:ascii="Consolas" w:hAnsi="Consolas" w:cs="Consolas"/>
          <w:color w:val="000000"/>
          <w:sz w:val="20"/>
          <w:szCs w:val="20"/>
        </w:rPr>
        <w:t>GIE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בחומרה. במימוש זוהי השוואה מלאה בת </w:t>
      </w:r>
      <w:r w:rsidRPr="00D0751B">
        <w:rPr>
          <w:rFonts w:asciiTheme="majorBidi" w:hAnsiTheme="majorBidi" w:cstheme="majorBidi"/>
          <w:color w:val="000000"/>
        </w:rPr>
        <w:t>32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ביט מול </w:t>
      </w:r>
      <w:r w:rsidRPr="00D0751B">
        <w:rPr>
          <w:rFonts w:ascii="Consolas" w:hAnsi="Consolas" w:cs="Consolas"/>
          <w:color w:val="000000"/>
          <w:sz w:val="20"/>
          <w:szCs w:val="20"/>
        </w:rPr>
        <w:t>INST_RETI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כך שאף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jalr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אחר אינו נחשב חזרה מפסיקה.</w:t>
      </w:r>
    </w:p>
    <w:p w14:paraId="21453E0B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lastRenderedPageBreak/>
        <w:t>המימוש יושב ב-</w:t>
      </w:r>
      <w:r w:rsidRPr="00D0751B">
        <w:rPr>
          <w:rFonts w:ascii="Consolas" w:hAnsi="Consolas" w:cs="Consolas"/>
          <w:color w:val="000000"/>
          <w:sz w:val="20"/>
          <w:szCs w:val="20"/>
        </w:rPr>
        <w:t>RV32IM_CORE.vhd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כמכונת מצבים בת שלושה מצבים: </w:t>
      </w:r>
      <w:r w:rsidRPr="00D0751B">
        <w:rPr>
          <w:rFonts w:ascii="Consolas" w:hAnsi="Consolas" w:cs="Consolas"/>
          <w:color w:val="000000"/>
          <w:sz w:val="20"/>
          <w:szCs w:val="20"/>
        </w:rPr>
        <w:t>I_IDLE</w:t>
      </w:r>
      <w:r w:rsidRPr="00D0751B">
        <w:rPr>
          <w:rFonts w:asciiTheme="majorBidi" w:hAnsiTheme="majorBidi" w:cstheme="majorBidi"/>
          <w:color w:val="000000"/>
        </w:rPr>
        <w:t xml:space="preserve">, </w:t>
      </w:r>
      <w:r w:rsidRPr="00D0751B">
        <w:rPr>
          <w:rFonts w:ascii="Consolas" w:hAnsi="Consolas" w:cs="Consolas"/>
          <w:color w:val="000000"/>
          <w:sz w:val="20"/>
          <w:szCs w:val="20"/>
        </w:rPr>
        <w:t>I_CYC1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 w:rsidRPr="00D0751B">
        <w:rPr>
          <w:rFonts w:ascii="Consolas" w:hAnsi="Consolas" w:cs="Consolas"/>
          <w:color w:val="000000"/>
          <w:sz w:val="20"/>
          <w:szCs w:val="20"/>
        </w:rPr>
        <w:t>I_CYC2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. קבלת פסיקה נחסמת כל עוד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div_start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או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div_busy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פעילים, כדי שלא תיכנס פסיקה באמצע חילוק. העיקרון הוא שהמעבד מסיים את ההוראה הנוכחית ורק אז מריץ את הפרוטוקול, והחילוק הוא ההוראה הארוכה היחידה בתכן.</w:t>
      </w:r>
    </w:p>
    <w:p w14:paraId="7869FAD1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drawing>
          <wp:inline distT="0" distB="0" distL="0" distR="0" wp14:anchorId="72764A96" wp14:editId="3F18423F">
            <wp:extent cx="3629025" cy="51816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intc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518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8276E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19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מודול </w:t>
      </w:r>
      <w:r w:rsidRPr="00D0751B">
        <w:rPr>
          <w:rFonts w:ascii="Consolas" w:hAnsi="Consolas" w:cs="Consolas"/>
          <w:color w:val="000000"/>
          <w:sz w:val="19"/>
          <w:szCs w:val="19"/>
        </w:rPr>
        <w:t>INTERRUPT_CTRL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. שבעת מקורות הפסיקה נכנסים אליו משמאל וניתן למנות אותם </w:t>
      </w:r>
      <w:proofErr w:type="spellStart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אחד־לאחד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bt_ifg_set_i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מהטיימר,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key_pressed_i</w:t>
      </w:r>
      <w:proofErr w:type="spellEnd"/>
      <w:r w:rsidRPr="00D0751B">
        <w:rPr>
          <w:rFonts w:ascii="Consolas" w:hAnsi="Consolas" w:cs="Consolas"/>
          <w:color w:val="000000"/>
          <w:sz w:val="19"/>
          <w:szCs w:val="19"/>
        </w:rPr>
        <w:t>[3..1]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משלושת הלחצנים, ו-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rx_ev_i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</w:rPr>
        <w:t xml:space="preserve">,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rxerr_ev_i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ו-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tx_ev_i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USART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. הוא תופס כל אירוע בדגל ב-</w:t>
      </w:r>
      <w:r w:rsidRPr="00D0751B">
        <w:rPr>
          <w:rFonts w:ascii="Consolas" w:hAnsi="Consolas" w:cs="Consolas"/>
          <w:color w:val="000000"/>
          <w:sz w:val="19"/>
          <w:szCs w:val="19"/>
        </w:rPr>
        <w:t>IFG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, ממסך אותו ב-</w:t>
      </w:r>
      <w:r w:rsidRPr="00D0751B">
        <w:rPr>
          <w:rFonts w:ascii="Consolas" w:hAnsi="Consolas" w:cs="Consolas"/>
          <w:color w:val="000000"/>
          <w:sz w:val="19"/>
          <w:szCs w:val="19"/>
        </w:rPr>
        <w:t>IE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מקודד את בעל העדיפות הגבוהה ביותר לערך </w:t>
      </w:r>
      <w:r w:rsidRPr="00D0751B">
        <w:rPr>
          <w:rFonts w:ascii="Consolas" w:hAnsi="Consolas" w:cs="Consolas"/>
          <w:color w:val="000000"/>
          <w:sz w:val="19"/>
          <w:szCs w:val="19"/>
        </w:rPr>
        <w:t>TYPE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ומרים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intr_o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. הכניסות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rx_clr_i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ו-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tx_clr_i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הן החצי השני של כללי הניקוי, ו-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type_push_o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הוא מה שמעלה את ערך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TYPE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על אפיק הנתונים במחזור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1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של הפרוטוקול</w:t>
      </w:r>
    </w:p>
    <w:p w14:paraId="5D9D520B" w14:textId="0BEA83C2" w:rsidR="00E170B0" w:rsidRPr="00D0751B" w:rsidRDefault="00000000">
      <w:pPr>
        <w:pStyle w:val="Heading2"/>
        <w:bidi/>
        <w:spacing w:after="80"/>
      </w:pPr>
      <w:bookmarkStart w:id="19" w:name="_Toc238917243"/>
      <w:r w:rsidRPr="00D0751B">
        <w:rPr>
          <w:rFonts w:asciiTheme="majorBidi" w:hAnsiTheme="majorBidi"/>
        </w:rPr>
        <w:t>4.5</w:t>
      </w:r>
      <w:r w:rsidRPr="00D0751B">
        <w:rPr>
          <w:rFonts w:asciiTheme="majorBidi" w:hAnsiTheme="majorBidi"/>
          <w:rtl/>
          <w:lang w:bidi="he-IL"/>
        </w:rPr>
        <w:t xml:space="preserve"> היקפי ה-</w:t>
      </w:r>
      <w:r w:rsidRPr="00D0751B">
        <w:rPr>
          <w:rFonts w:asciiTheme="majorBidi" w:hAnsiTheme="majorBidi"/>
        </w:rPr>
        <w:t>USART</w:t>
      </w:r>
      <w:r w:rsidRPr="00D0751B">
        <w:rPr>
          <w:rFonts w:asciiTheme="majorBidi" w:hAnsiTheme="majorBidi"/>
          <w:rtl/>
          <w:lang w:bidi="he-IL"/>
        </w:rPr>
        <w:t xml:space="preserve"> במצב </w:t>
      </w:r>
      <w:r w:rsidRPr="00D0751B">
        <w:rPr>
          <w:rFonts w:asciiTheme="majorBidi" w:hAnsiTheme="majorBidi"/>
        </w:rPr>
        <w:t>UART</w:t>
      </w:r>
      <w:r w:rsidRPr="00D0751B">
        <w:rPr>
          <w:rFonts w:asciiTheme="majorBidi" w:hAnsiTheme="majorBidi"/>
          <w:rtl/>
          <w:lang w:bidi="he-IL"/>
        </w:rPr>
        <w:t xml:space="preserve"> </w:t>
      </w:r>
      <w:r w:rsidR="001E604E" w:rsidRPr="00D0751B">
        <w:rPr>
          <w:rFonts w:asciiTheme="majorBidi" w:hAnsiTheme="majorBidi"/>
          <w:rtl/>
          <w:lang w:bidi="he-IL"/>
        </w:rPr>
        <w:t>-</w:t>
      </w:r>
      <w:r w:rsidRPr="00D0751B">
        <w:rPr>
          <w:rFonts w:asciiTheme="majorBidi" w:hAnsiTheme="majorBidi"/>
          <w:rtl/>
          <w:lang w:bidi="he-IL"/>
        </w:rPr>
        <w:t xml:space="preserve"> בונוס </w:t>
      </w:r>
      <w:r w:rsidRPr="00D0751B">
        <w:rPr>
          <w:rFonts w:asciiTheme="majorBidi" w:hAnsiTheme="majorBidi"/>
        </w:rPr>
        <w:t>20%</w:t>
      </w:r>
      <w:bookmarkEnd w:id="19"/>
    </w:p>
    <w:p w14:paraId="77615AD7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סעיף </w:t>
      </w:r>
      <w:r w:rsidRPr="00D0751B">
        <w:rPr>
          <w:rFonts w:asciiTheme="majorBidi" w:hAnsiTheme="majorBidi" w:cstheme="majorBidi"/>
          <w:color w:val="000000"/>
        </w:rPr>
        <w:t>6.iv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דורש היקפי </w:t>
      </w:r>
      <w:r w:rsidRPr="00D0751B">
        <w:rPr>
          <w:rFonts w:asciiTheme="majorBidi" w:hAnsiTheme="majorBidi" w:cstheme="majorBidi"/>
          <w:color w:val="000000"/>
        </w:rPr>
        <w:t>USART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במצב </w:t>
      </w:r>
      <w:r w:rsidRPr="00D0751B">
        <w:rPr>
          <w:rFonts w:asciiTheme="majorBidi" w:hAnsiTheme="majorBidi" w:cstheme="majorBidi"/>
          <w:color w:val="000000"/>
        </w:rPr>
        <w:t>UART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בלבד, או בלשון ההגדרה "</w:t>
      </w:r>
      <w:r w:rsidRPr="00D0751B">
        <w:rPr>
          <w:rFonts w:asciiTheme="majorBidi" w:hAnsiTheme="majorBidi" w:cstheme="majorBidi"/>
          <w:color w:val="000000"/>
        </w:rPr>
        <w:t>degenerated USART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". זהו היקפי אחד ולא שניים, והוא שווה </w:t>
      </w:r>
      <w:r w:rsidRPr="00D0751B">
        <w:rPr>
          <w:rFonts w:asciiTheme="majorBidi" w:hAnsiTheme="majorBidi" w:cstheme="majorBidi"/>
          <w:color w:val="000000"/>
        </w:rPr>
        <w:t>20%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בונוס. ההגדרה מספקת קוד </w:t>
      </w:r>
      <w:r w:rsidRPr="00D0751B">
        <w:rPr>
          <w:rFonts w:asciiTheme="majorBidi" w:hAnsiTheme="majorBidi" w:cstheme="majorBidi"/>
          <w:color w:val="000000"/>
        </w:rPr>
        <w:t>VHDL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ש"צריך להתאים" לתכונות הנדרשות.</w:t>
      </w:r>
    </w:p>
    <w:p w14:paraId="6CE6EB0E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lastRenderedPageBreak/>
        <w:drawing>
          <wp:inline distT="0" distB="0" distL="0" distR="0" wp14:anchorId="20B24EEB" wp14:editId="738A53A7">
            <wp:extent cx="5345811" cy="569445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ART module functional diagram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45811" cy="569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46926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20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: התרשים הפונקציונלי של מודול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UART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לפי 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11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של הגדרת הפרויקט</w:t>
      </w:r>
    </w:p>
    <w:p w14:paraId="7CD2DAC0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המימוש התבסס על </w:t>
      </w:r>
      <w:r w:rsidRPr="00D0751B">
        <w:rPr>
          <w:rFonts w:ascii="Consolas" w:hAnsi="Consolas" w:cs="Consolas"/>
          <w:color w:val="000000"/>
          <w:sz w:val="20"/>
          <w:szCs w:val="20"/>
        </w:rPr>
        <w:t>Auxiliary/USART Material/UART_FPGA_option1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(מאת </w:t>
      </w:r>
      <w:r w:rsidRPr="00D0751B">
        <w:rPr>
          <w:rFonts w:asciiTheme="majorBidi" w:hAnsiTheme="majorBidi" w:cstheme="majorBidi"/>
          <w:color w:val="000000"/>
        </w:rPr>
        <w:t>Jakub Cabal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רישיון </w:t>
      </w:r>
      <w:r w:rsidRPr="00D0751B">
        <w:rPr>
          <w:rFonts w:asciiTheme="majorBidi" w:hAnsiTheme="majorBidi" w:cstheme="majorBidi"/>
          <w:color w:val="000000"/>
        </w:rPr>
        <w:t>MIT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), והותאם לדרישות הפרויקט. הייחוס לרישיון ולמחבר נשמר בכל אחד מהקבצים המאומצים.</w:t>
      </w:r>
    </w:p>
    <w:p w14:paraId="401EF302" w14:textId="77777777" w:rsidR="00E170B0" w:rsidRPr="00D0751B" w:rsidRDefault="00000000">
      <w:pPr>
        <w:pStyle w:val="Heading3"/>
        <w:bidi/>
        <w:spacing w:before="160" w:after="60"/>
      </w:pPr>
      <w:bookmarkStart w:id="20" w:name="_Toc238917244"/>
      <w:r w:rsidRPr="00D0751B">
        <w:rPr>
          <w:rFonts w:asciiTheme="majorBidi" w:hAnsiTheme="majorBidi"/>
        </w:rPr>
        <w:t>4.5.1</w:t>
      </w:r>
      <w:r w:rsidRPr="00D0751B">
        <w:rPr>
          <w:rFonts w:asciiTheme="majorBidi" w:hAnsiTheme="majorBidi"/>
          <w:rtl/>
          <w:lang w:bidi="he-IL"/>
        </w:rPr>
        <w:t xml:space="preserve"> האוגרים</w:t>
      </w:r>
      <w:bookmarkEnd w:id="20"/>
    </w:p>
    <w:p w14:paraId="7E5D65EB" w14:textId="61C56223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להיקפי שלושה אוגרים בכתובות </w:t>
      </w:r>
      <w:r w:rsidRPr="00D0751B">
        <w:rPr>
          <w:rFonts w:asciiTheme="majorBidi" w:hAnsiTheme="majorBidi" w:cstheme="majorBidi"/>
          <w:color w:val="000000"/>
        </w:rPr>
        <w:t>0x2018</w:t>
      </w:r>
      <w:r w:rsidR="001E604E" w:rsidRPr="00D0751B">
        <w:rPr>
          <w:rFonts w:asciiTheme="majorBidi" w:hAnsiTheme="majorBidi" w:cstheme="majorBidi"/>
          <w:color w:val="000000"/>
        </w:rPr>
        <w:t>-</w:t>
      </w:r>
      <w:r w:rsidRPr="00D0751B">
        <w:rPr>
          <w:rFonts w:asciiTheme="majorBidi" w:hAnsiTheme="majorBidi" w:cstheme="majorBidi"/>
          <w:color w:val="000000"/>
        </w:rPr>
        <w:t>0x201A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כולם ברזולוציית בית ובאותה מילת </w:t>
      </w:r>
      <w:r w:rsidRPr="00D0751B">
        <w:rPr>
          <w:rFonts w:asciiTheme="majorBidi" w:hAnsiTheme="majorBidi" w:cstheme="majorBidi"/>
          <w:color w:val="000000"/>
        </w:rPr>
        <w:t>SFR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, מופרדים ב-</w:t>
      </w:r>
      <w:r w:rsidRPr="00D0751B">
        <w:rPr>
          <w:rFonts w:asciiTheme="majorBidi" w:hAnsiTheme="majorBidi" w:cstheme="majorBidi"/>
          <w:color w:val="000000"/>
        </w:rPr>
        <w:t xml:space="preserve">A1A0. </w:t>
      </w:r>
      <w:r w:rsidRPr="00D0751B">
        <w:rPr>
          <w:rFonts w:ascii="Consolas" w:hAnsi="Consolas" w:cs="Consolas"/>
          <w:color w:val="000000"/>
          <w:sz w:val="20"/>
          <w:szCs w:val="20"/>
        </w:rPr>
        <w:t>RXBUF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מחזיק את התו האחרון שהתקבל, </w:t>
      </w:r>
      <w:r w:rsidRPr="00D0751B">
        <w:rPr>
          <w:rFonts w:ascii="Consolas" w:hAnsi="Consolas" w:cs="Consolas"/>
          <w:color w:val="000000"/>
          <w:sz w:val="20"/>
          <w:szCs w:val="20"/>
        </w:rPr>
        <w:t>TXBUF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את התו הממתין למשדר, ו-</w:t>
      </w:r>
      <w:r w:rsidRPr="00D0751B">
        <w:rPr>
          <w:rFonts w:ascii="Consolas" w:hAnsi="Consolas" w:cs="Consolas"/>
          <w:color w:val="000000"/>
          <w:sz w:val="20"/>
          <w:szCs w:val="20"/>
        </w:rPr>
        <w:t>UCTL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הוא אוגר הבקרה והמצב. פריסת הביטים שלו היא טבלת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רסטר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בעמוד </w:t>
      </w:r>
      <w:r w:rsidRPr="00D0751B">
        <w:rPr>
          <w:rFonts w:asciiTheme="majorBidi" w:hAnsiTheme="majorBidi" w:cstheme="majorBidi"/>
          <w:color w:val="000000"/>
        </w:rPr>
        <w:t>12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של ההגדרה, ולכן היא הועתקה ממנו ישירות:</w:t>
      </w:r>
    </w:p>
    <w:tbl>
      <w:tblPr>
        <w:bidiVisual/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1220"/>
        <w:gridCol w:w="1016"/>
        <w:gridCol w:w="1016"/>
        <w:gridCol w:w="1016"/>
        <w:gridCol w:w="1016"/>
        <w:gridCol w:w="1016"/>
        <w:gridCol w:w="1016"/>
        <w:gridCol w:w="1016"/>
        <w:gridCol w:w="1016"/>
      </w:tblGrid>
      <w:tr w:rsidR="00E170B0" w:rsidRPr="00D0751B" w14:paraId="769867AE" w14:textId="77777777">
        <w:trPr>
          <w:tblHeader/>
          <w:jc w:val="center"/>
        </w:trPr>
        <w:tc>
          <w:tcPr>
            <w:tcW w:w="1220" w:type="dxa"/>
            <w:shd w:val="clear" w:color="auto" w:fill="EAEEF2"/>
            <w:vAlign w:val="center"/>
          </w:tcPr>
          <w:p w14:paraId="601BF28A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ביט</w:t>
            </w:r>
          </w:p>
        </w:tc>
        <w:tc>
          <w:tcPr>
            <w:tcW w:w="1016" w:type="dxa"/>
            <w:shd w:val="clear" w:color="auto" w:fill="EAEEF2"/>
            <w:vAlign w:val="center"/>
          </w:tcPr>
          <w:p w14:paraId="2B346FE0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7</w:t>
            </w:r>
          </w:p>
        </w:tc>
        <w:tc>
          <w:tcPr>
            <w:tcW w:w="1016" w:type="dxa"/>
            <w:shd w:val="clear" w:color="auto" w:fill="EAEEF2"/>
            <w:vAlign w:val="center"/>
          </w:tcPr>
          <w:p w14:paraId="15B4B2C1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6</w:t>
            </w:r>
          </w:p>
        </w:tc>
        <w:tc>
          <w:tcPr>
            <w:tcW w:w="1016" w:type="dxa"/>
            <w:shd w:val="clear" w:color="auto" w:fill="EAEEF2"/>
            <w:vAlign w:val="center"/>
          </w:tcPr>
          <w:p w14:paraId="503A4970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5</w:t>
            </w:r>
          </w:p>
        </w:tc>
        <w:tc>
          <w:tcPr>
            <w:tcW w:w="1016" w:type="dxa"/>
            <w:shd w:val="clear" w:color="auto" w:fill="EAEEF2"/>
            <w:vAlign w:val="center"/>
          </w:tcPr>
          <w:p w14:paraId="672037C9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4</w:t>
            </w:r>
          </w:p>
        </w:tc>
        <w:tc>
          <w:tcPr>
            <w:tcW w:w="1016" w:type="dxa"/>
            <w:shd w:val="clear" w:color="auto" w:fill="EAEEF2"/>
            <w:vAlign w:val="center"/>
          </w:tcPr>
          <w:p w14:paraId="5A08FBA6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3</w:t>
            </w:r>
          </w:p>
        </w:tc>
        <w:tc>
          <w:tcPr>
            <w:tcW w:w="1016" w:type="dxa"/>
            <w:shd w:val="clear" w:color="auto" w:fill="EAEEF2"/>
            <w:vAlign w:val="center"/>
          </w:tcPr>
          <w:p w14:paraId="25AB0325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2</w:t>
            </w:r>
          </w:p>
        </w:tc>
        <w:tc>
          <w:tcPr>
            <w:tcW w:w="1016" w:type="dxa"/>
            <w:shd w:val="clear" w:color="auto" w:fill="EAEEF2"/>
            <w:vAlign w:val="center"/>
          </w:tcPr>
          <w:p w14:paraId="2CA4753D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1</w:t>
            </w:r>
          </w:p>
        </w:tc>
        <w:tc>
          <w:tcPr>
            <w:tcW w:w="1016" w:type="dxa"/>
            <w:shd w:val="clear" w:color="auto" w:fill="EAEEF2"/>
            <w:vAlign w:val="center"/>
          </w:tcPr>
          <w:p w14:paraId="3C3273FC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0</w:t>
            </w:r>
          </w:p>
        </w:tc>
      </w:tr>
      <w:tr w:rsidR="00E170B0" w:rsidRPr="00D0751B" w14:paraId="4509BCB6" w14:textId="77777777">
        <w:trPr>
          <w:jc w:val="center"/>
        </w:trPr>
        <w:tc>
          <w:tcPr>
            <w:tcW w:w="1220" w:type="dxa"/>
            <w:vAlign w:val="center"/>
          </w:tcPr>
          <w:p w14:paraId="4FCE75F2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שדה</w:t>
            </w:r>
          </w:p>
        </w:tc>
        <w:tc>
          <w:tcPr>
            <w:tcW w:w="1016" w:type="dxa"/>
            <w:vAlign w:val="center"/>
          </w:tcPr>
          <w:p w14:paraId="3E8FA8CB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BUSY</w:t>
            </w:r>
          </w:p>
        </w:tc>
        <w:tc>
          <w:tcPr>
            <w:tcW w:w="1016" w:type="dxa"/>
            <w:vAlign w:val="center"/>
          </w:tcPr>
          <w:p w14:paraId="284B5275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OE</w:t>
            </w:r>
          </w:p>
        </w:tc>
        <w:tc>
          <w:tcPr>
            <w:tcW w:w="1016" w:type="dxa"/>
            <w:vAlign w:val="center"/>
          </w:tcPr>
          <w:p w14:paraId="6CA71CC1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PE</w:t>
            </w:r>
          </w:p>
        </w:tc>
        <w:tc>
          <w:tcPr>
            <w:tcW w:w="1016" w:type="dxa"/>
            <w:vAlign w:val="center"/>
          </w:tcPr>
          <w:p w14:paraId="6207188A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FE</w:t>
            </w:r>
          </w:p>
        </w:tc>
        <w:tc>
          <w:tcPr>
            <w:tcW w:w="1016" w:type="dxa"/>
            <w:vAlign w:val="center"/>
          </w:tcPr>
          <w:p w14:paraId="45454CB6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BAUDRATE</w:t>
            </w:r>
          </w:p>
        </w:tc>
        <w:tc>
          <w:tcPr>
            <w:tcW w:w="1016" w:type="dxa"/>
            <w:vAlign w:val="center"/>
          </w:tcPr>
          <w:p w14:paraId="0E9CAF26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PEV</w:t>
            </w:r>
          </w:p>
        </w:tc>
        <w:tc>
          <w:tcPr>
            <w:tcW w:w="1016" w:type="dxa"/>
            <w:vAlign w:val="center"/>
          </w:tcPr>
          <w:p w14:paraId="2BF7EDCB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PENA</w:t>
            </w:r>
          </w:p>
        </w:tc>
        <w:tc>
          <w:tcPr>
            <w:tcW w:w="1016" w:type="dxa"/>
            <w:vAlign w:val="center"/>
          </w:tcPr>
          <w:p w14:paraId="616A45EF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SWRST</w:t>
            </w:r>
          </w:p>
        </w:tc>
      </w:tr>
      <w:tr w:rsidR="00E170B0" w:rsidRPr="00D0751B" w14:paraId="02827FA7" w14:textId="77777777">
        <w:trPr>
          <w:jc w:val="center"/>
        </w:trPr>
        <w:tc>
          <w:tcPr>
            <w:tcW w:w="1220" w:type="dxa"/>
            <w:vAlign w:val="center"/>
          </w:tcPr>
          <w:p w14:paraId="2199789F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גישה</w:t>
            </w:r>
          </w:p>
        </w:tc>
        <w:tc>
          <w:tcPr>
            <w:tcW w:w="1016" w:type="dxa"/>
            <w:vAlign w:val="center"/>
          </w:tcPr>
          <w:p w14:paraId="17B531D3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r</w:t>
            </w:r>
          </w:p>
        </w:tc>
        <w:tc>
          <w:tcPr>
            <w:tcW w:w="1016" w:type="dxa"/>
            <w:vAlign w:val="center"/>
          </w:tcPr>
          <w:p w14:paraId="1D4518C3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r</w:t>
            </w:r>
          </w:p>
        </w:tc>
        <w:tc>
          <w:tcPr>
            <w:tcW w:w="1016" w:type="dxa"/>
            <w:vAlign w:val="center"/>
          </w:tcPr>
          <w:p w14:paraId="7ED3B1A6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r</w:t>
            </w:r>
          </w:p>
        </w:tc>
        <w:tc>
          <w:tcPr>
            <w:tcW w:w="1016" w:type="dxa"/>
            <w:vAlign w:val="center"/>
          </w:tcPr>
          <w:p w14:paraId="1A533215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r</w:t>
            </w:r>
          </w:p>
        </w:tc>
        <w:tc>
          <w:tcPr>
            <w:tcW w:w="1016" w:type="dxa"/>
            <w:vAlign w:val="center"/>
          </w:tcPr>
          <w:p w14:paraId="04B4FE03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w</w:t>
            </w:r>
          </w:p>
        </w:tc>
        <w:tc>
          <w:tcPr>
            <w:tcW w:w="1016" w:type="dxa"/>
            <w:vAlign w:val="center"/>
          </w:tcPr>
          <w:p w14:paraId="2E817D47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w</w:t>
            </w:r>
          </w:p>
        </w:tc>
        <w:tc>
          <w:tcPr>
            <w:tcW w:w="1016" w:type="dxa"/>
            <w:vAlign w:val="center"/>
          </w:tcPr>
          <w:p w14:paraId="38AFCB82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w</w:t>
            </w:r>
          </w:p>
        </w:tc>
        <w:tc>
          <w:tcPr>
            <w:tcW w:w="1016" w:type="dxa"/>
            <w:vAlign w:val="center"/>
          </w:tcPr>
          <w:p w14:paraId="4B1F1557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w</w:t>
            </w:r>
          </w:p>
        </w:tc>
      </w:tr>
    </w:tbl>
    <w:p w14:paraId="6367E35C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טבלה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12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פריסת </w:t>
      </w:r>
      <w:r w:rsidRPr="00D0751B">
        <w:rPr>
          <w:rFonts w:ascii="Consolas" w:hAnsi="Consolas" w:cs="Consolas"/>
          <w:color w:val="000000"/>
          <w:sz w:val="19"/>
          <w:szCs w:val="19"/>
        </w:rPr>
        <w:t>UCTL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לפי עמוד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12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. כתיבה ל-</w:t>
      </w:r>
      <w:r w:rsidRPr="00D0751B">
        <w:rPr>
          <w:rFonts w:ascii="Consolas" w:hAnsi="Consolas" w:cs="Consolas"/>
          <w:color w:val="000000"/>
          <w:sz w:val="19"/>
          <w:szCs w:val="19"/>
        </w:rPr>
        <w:t>UCTL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מעדכנת רק את ארבעת ביטי הבקרה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3..0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; ביטי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status 7..4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הם לקריאה בלבד</w:t>
      </w:r>
    </w:p>
    <w:p w14:paraId="238A3B62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משמעות השדות: </w:t>
      </w:r>
      <w:r w:rsidRPr="00D0751B">
        <w:rPr>
          <w:rFonts w:ascii="Consolas" w:hAnsi="Consolas" w:cs="Consolas"/>
          <w:color w:val="000000"/>
          <w:sz w:val="20"/>
          <w:szCs w:val="20"/>
        </w:rPr>
        <w:t>SWRST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מחזיק את ההיקפי באיפוס כשהוא דלוק; </w:t>
      </w:r>
      <w:r w:rsidRPr="00D0751B">
        <w:rPr>
          <w:rFonts w:ascii="Consolas" w:hAnsi="Consolas" w:cs="Consolas"/>
          <w:color w:val="000000"/>
          <w:sz w:val="20"/>
          <w:szCs w:val="20"/>
        </w:rPr>
        <w:t>PENA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מאפשר זוגיות ו-</w:t>
      </w:r>
      <w:r w:rsidRPr="00D0751B">
        <w:rPr>
          <w:rFonts w:ascii="Consolas" w:hAnsi="Consolas" w:cs="Consolas"/>
          <w:color w:val="000000"/>
          <w:sz w:val="20"/>
          <w:szCs w:val="20"/>
        </w:rPr>
        <w:t>PEV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בוחר בין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אי־זוגי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 w:rsidRPr="00D0751B">
        <w:rPr>
          <w:rFonts w:asciiTheme="majorBidi" w:hAnsiTheme="majorBidi" w:cstheme="majorBidi"/>
          <w:color w:val="000000"/>
        </w:rPr>
        <w:t>(0)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לזוגי </w:t>
      </w:r>
      <w:r w:rsidRPr="00D0751B">
        <w:rPr>
          <w:rFonts w:asciiTheme="majorBidi" w:hAnsiTheme="majorBidi" w:cstheme="majorBidi"/>
          <w:color w:val="000000"/>
        </w:rPr>
        <w:t xml:space="preserve">(1); </w:t>
      </w:r>
      <w:r w:rsidRPr="00D0751B">
        <w:rPr>
          <w:rFonts w:ascii="Consolas" w:hAnsi="Consolas" w:cs="Consolas"/>
          <w:color w:val="000000"/>
          <w:sz w:val="20"/>
          <w:szCs w:val="20"/>
        </w:rPr>
        <w:t>BAUDRATE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בוחר בין </w:t>
      </w:r>
      <w:r w:rsidRPr="00D0751B">
        <w:rPr>
          <w:rFonts w:asciiTheme="majorBidi" w:hAnsiTheme="majorBidi" w:cstheme="majorBidi"/>
          <w:color w:val="000000"/>
        </w:rPr>
        <w:t>9600 (0)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ל-</w:t>
      </w:r>
      <w:r w:rsidRPr="00D0751B">
        <w:rPr>
          <w:rFonts w:asciiTheme="majorBidi" w:hAnsiTheme="majorBidi" w:cstheme="majorBidi"/>
          <w:color w:val="000000"/>
        </w:rPr>
        <w:t>115200 (1)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ולכן לא נוסף אוגר </w:t>
      </w:r>
      <w:r w:rsidRPr="00D0751B">
        <w:rPr>
          <w:rFonts w:asciiTheme="majorBidi" w:hAnsiTheme="majorBidi" w:cstheme="majorBidi"/>
          <w:color w:val="000000"/>
        </w:rPr>
        <w:t>baud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נפרד. בצד המצב, </w:t>
      </w:r>
      <w:r w:rsidRPr="00D0751B">
        <w:rPr>
          <w:rFonts w:ascii="Consolas" w:hAnsi="Consolas" w:cs="Consolas"/>
          <w:color w:val="000000"/>
          <w:sz w:val="20"/>
          <w:szCs w:val="20"/>
        </w:rPr>
        <w:t>FE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הוא שגיאת מסגור, </w:t>
      </w:r>
      <w:r w:rsidRPr="00D0751B">
        <w:rPr>
          <w:rFonts w:ascii="Consolas" w:hAnsi="Consolas" w:cs="Consolas"/>
          <w:color w:val="000000"/>
          <w:sz w:val="20"/>
          <w:szCs w:val="20"/>
        </w:rPr>
        <w:t>PE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lastRenderedPageBreak/>
        <w:t>שגיאת זוגיות (וההגדרה קובעת במפורש ש"</w:t>
      </w:r>
      <w:r w:rsidRPr="00D0751B">
        <w:rPr>
          <w:rFonts w:asciiTheme="majorBidi" w:hAnsiTheme="majorBidi" w:cstheme="majorBidi"/>
          <w:color w:val="000000"/>
        </w:rPr>
        <w:t>when PENA = 0, PE is read as 0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"), </w:t>
      </w:r>
      <w:r w:rsidRPr="00D0751B">
        <w:rPr>
          <w:rFonts w:ascii="Consolas" w:hAnsi="Consolas" w:cs="Consolas"/>
          <w:color w:val="000000"/>
          <w:sz w:val="20"/>
          <w:szCs w:val="20"/>
        </w:rPr>
        <w:t>OE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הוא </w:t>
      </w:r>
      <w:r w:rsidRPr="00D0751B">
        <w:rPr>
          <w:rFonts w:asciiTheme="majorBidi" w:hAnsiTheme="majorBidi" w:cstheme="majorBidi"/>
          <w:color w:val="000000"/>
        </w:rPr>
        <w:t>overrun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, ו-</w:t>
      </w:r>
      <w:r w:rsidRPr="00D0751B">
        <w:rPr>
          <w:rFonts w:ascii="Consolas" w:hAnsi="Consolas" w:cs="Consolas"/>
          <w:color w:val="000000"/>
          <w:sz w:val="20"/>
          <w:szCs w:val="20"/>
        </w:rPr>
        <w:t>BUSY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מסמן שפעולה בעיצומה.</w:t>
      </w:r>
    </w:p>
    <w:p w14:paraId="0914EBDB" w14:textId="77777777" w:rsidR="00E170B0" w:rsidRPr="00D0751B" w:rsidRDefault="00000000">
      <w:pPr>
        <w:pStyle w:val="Heading3"/>
        <w:bidi/>
        <w:spacing w:before="160" w:after="60"/>
      </w:pPr>
      <w:bookmarkStart w:id="21" w:name="_Toc238917245"/>
      <w:r w:rsidRPr="00D0751B">
        <w:rPr>
          <w:rFonts w:asciiTheme="majorBidi" w:hAnsiTheme="majorBidi"/>
        </w:rPr>
        <w:t>4.5.2</w:t>
      </w:r>
      <w:r w:rsidRPr="00D0751B">
        <w:rPr>
          <w:rFonts w:asciiTheme="majorBidi" w:hAnsiTheme="majorBidi"/>
          <w:rtl/>
          <w:lang w:bidi="he-IL"/>
        </w:rPr>
        <w:t xml:space="preserve"> חלוקת העבודה בין המודולים</w:t>
      </w:r>
      <w:bookmarkEnd w:id="21"/>
    </w:p>
    <w:tbl>
      <w:tblPr>
        <w:bidiVisual/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1781"/>
        <w:gridCol w:w="2004"/>
        <w:gridCol w:w="5567"/>
      </w:tblGrid>
      <w:tr w:rsidR="00E170B0" w:rsidRPr="00D0751B" w14:paraId="7F7B5AF6" w14:textId="77777777">
        <w:trPr>
          <w:tblHeader/>
          <w:jc w:val="center"/>
        </w:trPr>
        <w:tc>
          <w:tcPr>
            <w:tcW w:w="1781" w:type="dxa"/>
            <w:shd w:val="clear" w:color="auto" w:fill="EAEEF2"/>
            <w:vAlign w:val="center"/>
          </w:tcPr>
          <w:p w14:paraId="02A8EE74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מודול</w:t>
            </w:r>
          </w:p>
        </w:tc>
        <w:tc>
          <w:tcPr>
            <w:tcW w:w="2004" w:type="dxa"/>
            <w:shd w:val="clear" w:color="auto" w:fill="EAEEF2"/>
            <w:vAlign w:val="center"/>
          </w:tcPr>
          <w:p w14:paraId="25D08CF8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מקור</w:t>
            </w:r>
          </w:p>
        </w:tc>
        <w:tc>
          <w:tcPr>
            <w:tcW w:w="5567" w:type="dxa"/>
            <w:shd w:val="clear" w:color="auto" w:fill="EAEEF2"/>
            <w:vAlign w:val="center"/>
          </w:tcPr>
          <w:p w14:paraId="4CBCBBBF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מה הוא עושה</w:t>
            </w:r>
          </w:p>
        </w:tc>
      </w:tr>
      <w:tr w:rsidR="00E170B0" w:rsidRPr="00D0751B" w14:paraId="48553DA1" w14:textId="77777777">
        <w:trPr>
          <w:jc w:val="center"/>
        </w:trPr>
        <w:tc>
          <w:tcPr>
            <w:tcW w:w="1781" w:type="dxa"/>
            <w:vAlign w:val="center"/>
          </w:tcPr>
          <w:p w14:paraId="3A5D81A2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UART_PERIPH</w:t>
            </w:r>
          </w:p>
        </w:tc>
        <w:tc>
          <w:tcPr>
            <w:tcW w:w="2004" w:type="dxa"/>
            <w:vAlign w:val="center"/>
          </w:tcPr>
          <w:p w14:paraId="3042FDD7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שלנו, מאפס</w:t>
            </w:r>
          </w:p>
        </w:tc>
        <w:tc>
          <w:tcPr>
            <w:tcW w:w="5567" w:type="dxa"/>
            <w:vAlign w:val="center"/>
          </w:tcPr>
          <w:p w14:paraId="151100B8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שכבת האוגרים וכל מה שהופך מנוע טורי להיקפי: פענוח ה-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lane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-ים אל </w:t>
            </w:r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UCTL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/</w:t>
            </w:r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RXBUF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/</w:t>
            </w:r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TXBUF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, לוגיקת ה-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overrun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, דגל ה-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BUSY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המצרפי, שני האירועים אל בקר הפסיקות ושני פולסי הניקוי חזרה. לאף אחת משתי האפשרויות שסופקו אין דבר מזה</w:t>
            </w:r>
          </w:p>
        </w:tc>
      </w:tr>
      <w:tr w:rsidR="00E170B0" w:rsidRPr="00D0751B" w14:paraId="1F9C1ED8" w14:textId="77777777">
        <w:trPr>
          <w:jc w:val="center"/>
        </w:trPr>
        <w:tc>
          <w:tcPr>
            <w:tcW w:w="1781" w:type="dxa"/>
            <w:vAlign w:val="center"/>
          </w:tcPr>
          <w:p w14:paraId="092A1877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UART_CORE</w:t>
            </w:r>
          </w:p>
        </w:tc>
        <w:tc>
          <w:tcPr>
            <w:tcW w:w="2004" w:type="dxa"/>
            <w:vAlign w:val="center"/>
          </w:tcPr>
          <w:p w14:paraId="2EF951F1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התאמה של </w:t>
            </w:r>
            <w:proofErr w:type="spellStart"/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uart.vhd</w:t>
            </w:r>
            <w:proofErr w:type="spellEnd"/>
          </w:p>
        </w:tc>
        <w:tc>
          <w:tcPr>
            <w:tcW w:w="5567" w:type="dxa"/>
            <w:vAlign w:val="center"/>
          </w:tcPr>
          <w:p w14:paraId="2DC953AF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הרמה העליונה של המנוע: מחלק ה-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baud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המייצר את הפעלת ההגזמה פי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16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, וחיווט המשדר, המקלט ומנטרל הריטוט</w:t>
            </w:r>
          </w:p>
        </w:tc>
      </w:tr>
      <w:tr w:rsidR="00E170B0" w:rsidRPr="00D0751B" w14:paraId="356B0D73" w14:textId="77777777">
        <w:trPr>
          <w:jc w:val="center"/>
        </w:trPr>
        <w:tc>
          <w:tcPr>
            <w:tcW w:w="1781" w:type="dxa"/>
            <w:vAlign w:val="center"/>
          </w:tcPr>
          <w:p w14:paraId="4357F5C6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UART_TX</w:t>
            </w:r>
          </w:p>
        </w:tc>
        <w:tc>
          <w:tcPr>
            <w:tcW w:w="2004" w:type="dxa"/>
            <w:vAlign w:val="center"/>
          </w:tcPr>
          <w:p w14:paraId="207C7457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של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Cabal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, שני פורטים נוספו</w:t>
            </w:r>
          </w:p>
        </w:tc>
        <w:tc>
          <w:tcPr>
            <w:tcW w:w="5567" w:type="dxa"/>
            <w:vAlign w:val="center"/>
          </w:tcPr>
          <w:p w14:paraId="6187E50D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מכונת מצבים של מסגרת שידור: ביט התחלה, שמונה ביטי נתונים ב-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LSB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תחילה, ביט זוגיות אופציונלי, ביט עצירה. מאשרת </w:t>
            </w:r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DIN_RDY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כשהיא פנויה</w:t>
            </w:r>
          </w:p>
        </w:tc>
      </w:tr>
      <w:tr w:rsidR="00E170B0" w:rsidRPr="00D0751B" w14:paraId="3FE49B7D" w14:textId="77777777">
        <w:trPr>
          <w:jc w:val="center"/>
        </w:trPr>
        <w:tc>
          <w:tcPr>
            <w:tcW w:w="1781" w:type="dxa"/>
            <w:vAlign w:val="center"/>
          </w:tcPr>
          <w:p w14:paraId="66EFB391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UART_RX</w:t>
            </w:r>
          </w:p>
        </w:tc>
        <w:tc>
          <w:tcPr>
            <w:tcW w:w="2004" w:type="dxa"/>
            <w:vAlign w:val="center"/>
          </w:tcPr>
          <w:p w14:paraId="14C8A3C3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של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Cabal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, שני פורטים נוספו ואחד יוצא</w:t>
            </w:r>
          </w:p>
        </w:tc>
        <w:tc>
          <w:tcPr>
            <w:tcW w:w="5567" w:type="dxa"/>
            <w:vAlign w:val="center"/>
          </w:tcPr>
          <w:p w14:paraId="703F1A66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מכונת מצבים של מסגרת קליטה, עם דגימת </w:t>
            </w: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אמצע־ביט</w:t>
            </w:r>
            <w:proofErr w:type="spellEnd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: היא סופרת שמונה </w:t>
            </w: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תתי־מחזורים</w:t>
            </w:r>
            <w:proofErr w:type="spellEnd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מקצה ההתחלה ודוגמת במרכז כל ביט. מוציאה </w:t>
            </w:r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DOUT_VLD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 xml:space="preserve">, </w:t>
            </w:r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FRAME_ERROR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 xml:space="preserve">, </w:t>
            </w:r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PARITY_ERROR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ו-</w:t>
            </w:r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RX_BUSY</w:t>
            </w:r>
          </w:p>
        </w:tc>
      </w:tr>
      <w:tr w:rsidR="00E170B0" w:rsidRPr="00D0751B" w14:paraId="13905955" w14:textId="77777777">
        <w:trPr>
          <w:jc w:val="center"/>
        </w:trPr>
        <w:tc>
          <w:tcPr>
            <w:tcW w:w="1781" w:type="dxa"/>
            <w:vAlign w:val="center"/>
          </w:tcPr>
          <w:p w14:paraId="402DDB8F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UART_PARITY</w:t>
            </w:r>
          </w:p>
        </w:tc>
        <w:tc>
          <w:tcPr>
            <w:tcW w:w="2004" w:type="dxa"/>
            <w:vAlign w:val="center"/>
          </w:tcPr>
          <w:p w14:paraId="3A4CCBED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של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Cabal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, זהה </w:t>
            </w: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בית־בבית</w:t>
            </w:r>
            <w:proofErr w:type="spellEnd"/>
          </w:p>
        </w:tc>
        <w:tc>
          <w:tcPr>
            <w:tcW w:w="5567" w:type="dxa"/>
            <w:vAlign w:val="center"/>
          </w:tcPr>
          <w:p w14:paraId="2F3807CF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מחשב זוגיות זוגית על שמונת ביטי הנתונים. </w:t>
            </w: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אי־זוגי</w:t>
            </w:r>
            <w:proofErr w:type="spellEnd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מתקבל מהיפוך אחד של הפלט, ולכן די במופע אחד ובקובץ </w:t>
            </w: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בלתי־משונה</w:t>
            </w:r>
            <w:proofErr w:type="spellEnd"/>
          </w:p>
        </w:tc>
      </w:tr>
      <w:tr w:rsidR="00E170B0" w:rsidRPr="00D0751B" w14:paraId="24094B94" w14:textId="77777777">
        <w:trPr>
          <w:jc w:val="center"/>
        </w:trPr>
        <w:tc>
          <w:tcPr>
            <w:tcW w:w="1781" w:type="dxa"/>
            <w:vAlign w:val="center"/>
          </w:tcPr>
          <w:p w14:paraId="23BFD025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UART_DEBOUNCER</w:t>
            </w:r>
          </w:p>
        </w:tc>
        <w:tc>
          <w:tcPr>
            <w:tcW w:w="2004" w:type="dxa"/>
            <w:vAlign w:val="center"/>
          </w:tcPr>
          <w:p w14:paraId="10A0F31C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של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Cabal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, זהה </w:t>
            </w: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בית־בבית</w:t>
            </w:r>
            <w:proofErr w:type="spellEnd"/>
          </w:p>
        </w:tc>
        <w:tc>
          <w:tcPr>
            <w:tcW w:w="5567" w:type="dxa"/>
            <w:vAlign w:val="center"/>
          </w:tcPr>
          <w:p w14:paraId="099B4095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מייצב את קו ה-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RXD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הנכנס לפני גלאי ביט ההתחלה</w:t>
            </w:r>
          </w:p>
        </w:tc>
      </w:tr>
    </w:tbl>
    <w:p w14:paraId="13A53021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טבלה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13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: חלוקת העבודה בין ששת קובצי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USART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. הרישיון והייחוס של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Cabal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נשמרים בכל אחד מהקבצים המאומצים</w:t>
      </w:r>
    </w:p>
    <w:p w14:paraId="433420C7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שני הילדים אינם מקבלים שעון משלהם אלא את ההפעלה </w:t>
      </w:r>
      <w:r w:rsidRPr="00D0751B">
        <w:rPr>
          <w:rFonts w:ascii="Consolas" w:hAnsi="Consolas" w:cs="Consolas"/>
          <w:color w:val="000000"/>
          <w:sz w:val="20"/>
          <w:szCs w:val="20"/>
        </w:rPr>
        <w:t>UART_CLK_EN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מ-</w:t>
      </w:r>
      <w:r w:rsidRPr="00D0751B">
        <w:rPr>
          <w:rFonts w:ascii="Consolas" w:hAnsi="Consolas" w:cs="Consolas"/>
          <w:color w:val="000000"/>
          <w:sz w:val="20"/>
          <w:szCs w:val="20"/>
        </w:rPr>
        <w:t>UART_CORE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הפולס בקצב פי </w:t>
      </w:r>
      <w:r w:rsidRPr="00D0751B">
        <w:rPr>
          <w:rFonts w:asciiTheme="majorBidi" w:hAnsiTheme="majorBidi" w:cstheme="majorBidi"/>
          <w:color w:val="000000"/>
        </w:rPr>
        <w:t>16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מה-</w:t>
      </w:r>
      <w:r w:rsidRPr="00D0751B">
        <w:rPr>
          <w:rFonts w:asciiTheme="majorBidi" w:hAnsiTheme="majorBidi" w:cstheme="majorBidi"/>
          <w:color w:val="000000"/>
        </w:rPr>
        <w:t>baud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 בזכות המבנה הזה החלפת קצב בזמן ריצה מתבצעת במקום אחד: משנים את המחלק, ושתי מכונות המצבים משנות קצב בלי שנגעו בהן.</w:t>
      </w:r>
    </w:p>
    <w:p w14:paraId="41DA5460" w14:textId="77777777" w:rsidR="00E170B0" w:rsidRPr="00D0751B" w:rsidRDefault="00000000">
      <w:pPr>
        <w:pStyle w:val="Heading3"/>
        <w:bidi/>
        <w:spacing w:before="160" w:after="60"/>
      </w:pPr>
      <w:bookmarkStart w:id="22" w:name="_Toc238917246"/>
      <w:r w:rsidRPr="00D0751B">
        <w:rPr>
          <w:rFonts w:asciiTheme="majorBidi" w:hAnsiTheme="majorBidi"/>
        </w:rPr>
        <w:t>4.5.3</w:t>
      </w:r>
      <w:r w:rsidRPr="00D0751B">
        <w:rPr>
          <w:rFonts w:asciiTheme="majorBidi" w:hAnsiTheme="majorBidi"/>
          <w:rtl/>
          <w:lang w:bidi="he-IL"/>
        </w:rPr>
        <w:t xml:space="preserve"> ארבע ההתאמות, ולמה כל אחת נדרשה</w:t>
      </w:r>
      <w:bookmarkEnd w:id="22"/>
    </w:p>
    <w:p w14:paraId="6FE3B7CC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מחלק </w:t>
      </w:r>
      <w:r w:rsidRPr="00D0751B">
        <w:rPr>
          <w:rFonts w:asciiTheme="majorBidi" w:hAnsiTheme="majorBidi" w:cstheme="majorBidi"/>
          <w:color w:val="000000"/>
        </w:rPr>
        <w:t>baud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בזמן ריצה, ומעוגל. המקור מחשב את המחלק כקבוע מתוך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גנריקים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ומחתך אותו, כך שהקצב קפוא בזמן קומפילציה. </w:t>
      </w:r>
      <w:r w:rsidRPr="00D0751B">
        <w:rPr>
          <w:rFonts w:ascii="Consolas" w:hAnsi="Consolas" w:cs="Consolas"/>
          <w:color w:val="000000"/>
          <w:sz w:val="20"/>
          <w:szCs w:val="20"/>
        </w:rPr>
        <w:t>UCTL[3]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מחייב בחירה בתוכנה, ולכן שני המחלקים מחושבים בזמן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האלבורציה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ובחירה ביניהם נעשית בזמן ריצה. ב-</w:t>
      </w:r>
      <w:r w:rsidRPr="00D0751B">
        <w:rPr>
          <w:rFonts w:asciiTheme="majorBidi" w:hAnsiTheme="majorBidi" w:cstheme="majorBidi"/>
          <w:color w:val="000000"/>
        </w:rPr>
        <w:t>115200 baud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, חיתוך המחלק ל-</w:t>
      </w:r>
      <w:r w:rsidRPr="00D0751B">
        <w:rPr>
          <w:rFonts w:asciiTheme="majorBidi" w:hAnsiTheme="majorBidi" w:cstheme="majorBidi"/>
          <w:color w:val="000000"/>
        </w:rPr>
        <w:t>10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יוצר שגיאה של </w:t>
      </w:r>
      <w:r w:rsidRPr="00D0751B">
        <w:rPr>
          <w:rFonts w:asciiTheme="majorBidi" w:hAnsiTheme="majorBidi" w:cstheme="majorBidi"/>
          <w:color w:val="000000"/>
        </w:rPr>
        <w:t>8.5%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, בעוד עיגול ל-</w:t>
      </w:r>
      <w:r w:rsidRPr="00D0751B">
        <w:rPr>
          <w:rFonts w:asciiTheme="majorBidi" w:hAnsiTheme="majorBidi" w:cstheme="majorBidi"/>
          <w:color w:val="000000"/>
        </w:rPr>
        <w:t>11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מוריד את השגיאה ל-</w:t>
      </w:r>
      <w:r w:rsidRPr="00D0751B">
        <w:rPr>
          <w:rFonts w:asciiTheme="majorBidi" w:hAnsiTheme="majorBidi" w:cstheme="majorBidi"/>
          <w:color w:val="000000"/>
        </w:rPr>
        <w:t>1.36%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:</w:t>
      </w:r>
    </w:p>
    <w:p w14:paraId="0E0EED8C" w14:textId="77777777" w:rsidR="00E170B0" w:rsidRPr="00D0751B" w:rsidRDefault="00000000">
      <w:pPr>
        <w:spacing w:before="80" w:after="80"/>
        <w:jc w:val="center"/>
      </w:pPr>
      <w:r w:rsidRPr="00D0751B">
        <w:rPr>
          <w:rFonts w:ascii="Consolas" w:hAnsi="Consolas" w:cs="Consolas"/>
          <w:color w:val="000000"/>
          <w:sz w:val="20"/>
          <w:szCs w:val="20"/>
        </w:rPr>
        <w:t xml:space="preserve">20 · 10⁶ / (16 · 115200) = 10.85  →  </w:t>
      </w:r>
      <w:r w:rsidRPr="00D0751B">
        <w:rPr>
          <w:rFonts w:ascii="Consolas" w:hAnsi="Consolas" w:cs="Consolas"/>
          <w:color w:val="000000"/>
          <w:sz w:val="20"/>
          <w:szCs w:val="20"/>
          <w:rtl/>
          <w:lang w:bidi="he-IL"/>
        </w:rPr>
        <w:t>חיתוך</w:t>
      </w:r>
      <w:r w:rsidRPr="00D0751B">
        <w:rPr>
          <w:rFonts w:ascii="Consolas" w:hAnsi="Consolas" w:cs="Consolas"/>
          <w:color w:val="000000"/>
          <w:sz w:val="20"/>
          <w:szCs w:val="20"/>
        </w:rPr>
        <w:t xml:space="preserve"> 10  →  125,000 baud   (+8.5%)</w:t>
      </w:r>
    </w:p>
    <w:p w14:paraId="6DBBBEA4" w14:textId="77777777" w:rsidR="00E170B0" w:rsidRPr="00D0751B" w:rsidRDefault="00000000">
      <w:pPr>
        <w:spacing w:before="80" w:after="80"/>
        <w:jc w:val="center"/>
      </w:pPr>
      <w:r w:rsidRPr="00D0751B">
        <w:rPr>
          <w:rFonts w:ascii="Consolas" w:hAnsi="Consolas" w:cs="Consolas"/>
          <w:color w:val="000000"/>
          <w:sz w:val="20"/>
          <w:szCs w:val="20"/>
        </w:rPr>
        <w:t xml:space="preserve">                          10.85  →  </w:t>
      </w:r>
      <w:r w:rsidRPr="00D0751B">
        <w:rPr>
          <w:rFonts w:ascii="Consolas" w:hAnsi="Consolas" w:cs="Consolas"/>
          <w:color w:val="000000"/>
          <w:sz w:val="20"/>
          <w:szCs w:val="20"/>
          <w:rtl/>
          <w:lang w:bidi="he-IL"/>
        </w:rPr>
        <w:t>עיגול</w:t>
      </w:r>
      <w:r w:rsidRPr="00D0751B">
        <w:rPr>
          <w:rFonts w:ascii="Consolas" w:hAnsi="Consolas" w:cs="Consolas"/>
          <w:color w:val="000000"/>
          <w:sz w:val="20"/>
          <w:szCs w:val="20"/>
        </w:rPr>
        <w:t xml:space="preserve"> 11  →  113,636 baud   (−1.36%)</w:t>
      </w:r>
    </w:p>
    <w:p w14:paraId="568D8EEA" w14:textId="3D536F58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מסגרת </w:t>
      </w:r>
      <w:r w:rsidRPr="00D0751B">
        <w:rPr>
          <w:rFonts w:asciiTheme="majorBidi" w:hAnsiTheme="majorBidi" w:cstheme="majorBidi"/>
          <w:color w:val="000000"/>
        </w:rPr>
        <w:t>8N1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סובלת בערך </w:t>
      </w:r>
      <w:r w:rsidRPr="00D0751B">
        <w:rPr>
          <w:rFonts w:asciiTheme="majorBidi" w:hAnsiTheme="majorBidi" w:cstheme="majorBidi"/>
          <w:color w:val="000000"/>
        </w:rPr>
        <w:t>±2</w:t>
      </w:r>
      <w:r w:rsidR="001E604E" w:rsidRPr="00D0751B">
        <w:rPr>
          <w:rFonts w:asciiTheme="majorBidi" w:hAnsiTheme="majorBidi" w:cstheme="majorBidi"/>
          <w:color w:val="000000"/>
        </w:rPr>
        <w:t>-</w:t>
      </w:r>
      <w:r w:rsidRPr="00D0751B">
        <w:rPr>
          <w:rFonts w:asciiTheme="majorBidi" w:hAnsiTheme="majorBidi" w:cstheme="majorBidi"/>
          <w:color w:val="000000"/>
        </w:rPr>
        <w:t>3%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לפני שביט העצירה נוחת מחוץ לחלון הדגימה, כך ש-</w:t>
      </w:r>
      <w:r w:rsidRPr="00D0751B">
        <w:rPr>
          <w:rFonts w:asciiTheme="majorBidi" w:hAnsiTheme="majorBidi" w:cstheme="majorBidi"/>
          <w:color w:val="000000"/>
        </w:rPr>
        <w:t>+8.5%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אינו שורד מסגרת בת עשרה ביטים ואילו </w:t>
      </w:r>
      <w:r w:rsidRPr="00D0751B">
        <w:rPr>
          <w:rFonts w:asciiTheme="majorBidi" w:hAnsiTheme="majorBidi" w:cstheme="majorBidi"/>
          <w:color w:val="000000"/>
        </w:rPr>
        <w:t>−1.36%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שורד בנוחות. ב-</w:t>
      </w:r>
      <w:r w:rsidRPr="00D0751B">
        <w:rPr>
          <w:rFonts w:asciiTheme="majorBidi" w:hAnsiTheme="majorBidi" w:cstheme="majorBidi"/>
          <w:color w:val="000000"/>
        </w:rPr>
        <w:t>9600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המחלק הוא </w:t>
      </w:r>
      <w:r w:rsidRPr="00D0751B">
        <w:rPr>
          <w:rFonts w:asciiTheme="majorBidi" w:hAnsiTheme="majorBidi" w:cstheme="majorBidi"/>
          <w:color w:val="000000"/>
        </w:rPr>
        <w:t>130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והשגיאה </w:t>
      </w:r>
      <w:r w:rsidRPr="00D0751B">
        <w:rPr>
          <w:rFonts w:asciiTheme="majorBidi" w:hAnsiTheme="majorBidi" w:cstheme="majorBidi"/>
          <w:color w:val="000000"/>
        </w:rPr>
        <w:t>+0.16%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0FB09215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השוואת המונה היא </w:t>
      </w:r>
      <w:r w:rsidRPr="00D0751B">
        <w:rPr>
          <w:rFonts w:ascii="Consolas" w:hAnsi="Consolas" w:cs="Consolas"/>
          <w:color w:val="000000"/>
          <w:sz w:val="20"/>
          <w:szCs w:val="20"/>
        </w:rPr>
        <w:t>&gt;=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ולא </w:t>
      </w:r>
      <w:r w:rsidRPr="00D0751B">
        <w:rPr>
          <w:rFonts w:ascii="Consolas" w:hAnsi="Consolas" w:cs="Consolas"/>
          <w:color w:val="000000"/>
          <w:sz w:val="20"/>
          <w:szCs w:val="20"/>
        </w:rPr>
        <w:t>=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 במקור המקסימום קבוע ולכן שוויון בטוח. כאן הוא יכול להשתנות בזמן שהמונה כבר מעליו, תוכנה שמחליפה מ-</w:t>
      </w:r>
      <w:r w:rsidRPr="00D0751B">
        <w:rPr>
          <w:rFonts w:asciiTheme="majorBidi" w:hAnsiTheme="majorBidi" w:cstheme="majorBidi"/>
          <w:color w:val="000000"/>
        </w:rPr>
        <w:t>9600 (130)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ל-</w:t>
      </w:r>
      <w:r w:rsidRPr="00D0751B">
        <w:rPr>
          <w:rFonts w:asciiTheme="majorBidi" w:hAnsiTheme="majorBidi" w:cstheme="majorBidi"/>
          <w:color w:val="000000"/>
        </w:rPr>
        <w:t>115200 (11)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כשהמונה עומד על </w:t>
      </w:r>
      <w:r w:rsidRPr="00D0751B">
        <w:rPr>
          <w:rFonts w:asciiTheme="majorBidi" w:hAnsiTheme="majorBidi" w:cstheme="majorBidi"/>
          <w:color w:val="000000"/>
        </w:rPr>
        <w:t>90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 בהשוואת שוויון המונה היה רץ עד קצה הרוחב והקישור היה נתקע למאות מחזורים; ב-</w:t>
      </w:r>
      <w:r w:rsidRPr="00D0751B">
        <w:rPr>
          <w:rFonts w:ascii="Consolas" w:hAnsi="Consolas" w:cs="Consolas"/>
          <w:color w:val="000000"/>
          <w:sz w:val="20"/>
          <w:szCs w:val="20"/>
        </w:rPr>
        <w:t>&gt;=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הפולס הבא נורה מיד והמחלק ננעל מחדש.</w:t>
      </w:r>
    </w:p>
    <w:p w14:paraId="03E0F8C3" w14:textId="77777777" w:rsidR="00E170B0" w:rsidRPr="00D0751B" w:rsidRDefault="00000000">
      <w:pPr>
        <w:bidi/>
        <w:jc w:val="both"/>
      </w:pPr>
      <w:r w:rsidRPr="00D0751B">
        <w:rPr>
          <w:rFonts w:ascii="Consolas" w:hAnsi="Consolas" w:cs="Consolas"/>
          <w:color w:val="000000"/>
          <w:sz w:val="20"/>
          <w:szCs w:val="20"/>
        </w:rPr>
        <w:t>RX_BUSY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הוצא החוצה מפני ש-</w:t>
      </w:r>
      <w:r w:rsidRPr="00D0751B">
        <w:rPr>
          <w:rFonts w:ascii="Consolas" w:hAnsi="Consolas" w:cs="Consolas"/>
          <w:color w:val="000000"/>
          <w:sz w:val="20"/>
          <w:szCs w:val="20"/>
        </w:rPr>
        <w:t>UCTL[7]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דורש אותו. </w:t>
      </w:r>
      <w:r w:rsidRPr="00D0751B">
        <w:rPr>
          <w:rFonts w:ascii="Consolas" w:hAnsi="Consolas" w:cs="Consolas"/>
          <w:color w:val="000000"/>
          <w:sz w:val="20"/>
          <w:szCs w:val="20"/>
        </w:rPr>
        <w:t>PARITY_ERROR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הוצא החוצה מסיבה דומה: המקור חישב זוגיות פנימית ולא חשף אותה, ורשימת התכונות של סעיף </w:t>
      </w:r>
      <w:r w:rsidRPr="00D0751B">
        <w:rPr>
          <w:rFonts w:asciiTheme="majorBidi" w:hAnsiTheme="majorBidi" w:cstheme="majorBidi"/>
          <w:color w:val="000000"/>
        </w:rPr>
        <w:t>6.iv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דורשת "</w:t>
      </w:r>
      <w:r w:rsidRPr="00D0751B">
        <w:rPr>
          <w:rFonts w:asciiTheme="majorBidi" w:hAnsiTheme="majorBidi" w:cstheme="majorBidi"/>
          <w:color w:val="000000"/>
        </w:rPr>
        <w:t>Status flags for error detection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". שלושת הדגלים הם </w:t>
      </w:r>
      <w:r w:rsidRPr="00D0751B">
        <w:rPr>
          <w:rFonts w:ascii="Consolas" w:hAnsi="Consolas" w:cs="Consolas"/>
          <w:color w:val="000000"/>
          <w:sz w:val="20"/>
          <w:szCs w:val="20"/>
        </w:rPr>
        <w:t>FE</w:t>
      </w:r>
      <w:r w:rsidRPr="00D0751B">
        <w:rPr>
          <w:rFonts w:asciiTheme="majorBidi" w:hAnsiTheme="majorBidi" w:cstheme="majorBidi"/>
          <w:color w:val="000000"/>
        </w:rPr>
        <w:t xml:space="preserve">, </w:t>
      </w:r>
      <w:r w:rsidRPr="00D0751B">
        <w:rPr>
          <w:rFonts w:ascii="Consolas" w:hAnsi="Consolas" w:cs="Consolas"/>
          <w:color w:val="000000"/>
          <w:sz w:val="20"/>
          <w:szCs w:val="20"/>
        </w:rPr>
        <w:t>PE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 w:rsidRPr="00D0751B">
        <w:rPr>
          <w:rFonts w:ascii="Consolas" w:hAnsi="Consolas" w:cs="Consolas"/>
          <w:color w:val="000000"/>
          <w:sz w:val="20"/>
          <w:szCs w:val="20"/>
        </w:rPr>
        <w:t>OE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, ו-</w:t>
      </w:r>
      <w:r w:rsidRPr="00D0751B">
        <w:rPr>
          <w:rFonts w:ascii="Consolas" w:hAnsi="Consolas" w:cs="Consolas"/>
          <w:color w:val="000000"/>
          <w:sz w:val="20"/>
          <w:szCs w:val="20"/>
        </w:rPr>
        <w:t>PE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היה החסר.</w:t>
      </w:r>
    </w:p>
    <w:p w14:paraId="68B40F1A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הזוגיות עצמה הפכה לבחירה בזמן ריצה: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הגנריק־מחרוזת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של המקור הוחלף בפורטים </w:t>
      </w:r>
      <w:r w:rsidRPr="00D0751B">
        <w:rPr>
          <w:rFonts w:ascii="Consolas" w:hAnsi="Consolas" w:cs="Consolas"/>
          <w:color w:val="000000"/>
          <w:sz w:val="20"/>
          <w:szCs w:val="20"/>
        </w:rPr>
        <w:t>PARITY_EN</w:t>
      </w:r>
      <w:r w:rsidRPr="00D0751B">
        <w:rPr>
          <w:rFonts w:asciiTheme="majorBidi" w:hAnsiTheme="majorBidi" w:cstheme="majorBidi"/>
          <w:color w:val="000000"/>
        </w:rPr>
        <w:t>/</w:t>
      </w:r>
      <w:r w:rsidRPr="00D0751B">
        <w:rPr>
          <w:rFonts w:ascii="Consolas" w:hAnsi="Consolas" w:cs="Consolas"/>
          <w:color w:val="000000"/>
          <w:sz w:val="20"/>
          <w:szCs w:val="20"/>
        </w:rPr>
        <w:t>PARITY_EVEN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המחווטים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מ-</w:t>
      </w:r>
      <w:r w:rsidRPr="00D0751B">
        <w:rPr>
          <w:rFonts w:ascii="Consolas" w:hAnsi="Consolas" w:cs="Consolas"/>
          <w:color w:val="000000"/>
          <w:sz w:val="20"/>
          <w:szCs w:val="20"/>
        </w:rPr>
        <w:t>UCTL[2:1]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5EB45679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שער </w:t>
      </w:r>
      <w:r w:rsidRPr="00D0751B">
        <w:rPr>
          <w:rFonts w:ascii="Consolas" w:hAnsi="Consolas" w:cs="Consolas"/>
          <w:color w:val="000000"/>
          <w:sz w:val="20"/>
          <w:szCs w:val="20"/>
        </w:rPr>
        <w:t>AND PARITY_EN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על אוגר הבדיקה של המקלט. במקלט נוסף </w:t>
      </w:r>
      <w:r w:rsidRPr="00D0751B">
        <w:rPr>
          <w:rFonts w:asciiTheme="majorBidi" w:hAnsiTheme="majorBidi" w:cstheme="majorBidi"/>
          <w:color w:val="000000"/>
        </w:rPr>
        <w:t>gating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באמצעות </w:t>
      </w:r>
      <w:r w:rsidRPr="00D0751B">
        <w:rPr>
          <w:rFonts w:ascii="Consolas" w:hAnsi="Consolas" w:cs="Consolas"/>
          <w:color w:val="000000"/>
          <w:sz w:val="20"/>
          <w:szCs w:val="20"/>
        </w:rPr>
        <w:t>PARITY_EN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משום שבמצב </w:t>
      </w:r>
      <w:r w:rsidRPr="00D0751B">
        <w:rPr>
          <w:rFonts w:asciiTheme="majorBidi" w:hAnsiTheme="majorBidi" w:cstheme="majorBidi"/>
          <w:color w:val="000000"/>
        </w:rPr>
        <w:t>8N1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אין לבצע בדיקת </w:t>
      </w:r>
      <w:r w:rsidRPr="00D0751B">
        <w:rPr>
          <w:rFonts w:asciiTheme="majorBidi" w:hAnsiTheme="majorBidi" w:cstheme="majorBidi"/>
          <w:color w:val="000000"/>
        </w:rPr>
        <w:t>parity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. התהליך במקור דוגם בכל פולס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rx_clk_en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ולא רק במצב ביט הזוגיות, ובלי השער מסגרת </w:t>
      </w:r>
      <w:r w:rsidRPr="00D0751B">
        <w:rPr>
          <w:rFonts w:asciiTheme="majorBidi" w:hAnsiTheme="majorBidi" w:cstheme="majorBidi"/>
          <w:color w:val="000000"/>
        </w:rPr>
        <w:t>8N1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הייתה תופסת השוואה חסרת משמעות ותווים תקינים היו נזרקים בערך במחצית מהמקרים. במקור אפשר היה לוותר על השער מפני ששם כל התהליך היה קיים רק בבנייה עם זוגיות.</w:t>
      </w:r>
    </w:p>
    <w:p w14:paraId="47664DBA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lastRenderedPageBreak/>
        <w:t>המימוש תומך ב-</w:t>
      </w:r>
      <w:r w:rsidRPr="00D0751B">
        <w:rPr>
          <w:rFonts w:asciiTheme="majorBidi" w:hAnsiTheme="majorBidi" w:cstheme="majorBidi"/>
          <w:color w:val="000000"/>
        </w:rPr>
        <w:t>parity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לפי השדות </w:t>
      </w:r>
      <w:r w:rsidRPr="00D0751B">
        <w:rPr>
          <w:rFonts w:ascii="Consolas" w:hAnsi="Consolas" w:cs="Consolas"/>
          <w:color w:val="000000"/>
          <w:sz w:val="20"/>
          <w:szCs w:val="20"/>
        </w:rPr>
        <w:t>PENA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 w:rsidRPr="00D0751B">
        <w:rPr>
          <w:rFonts w:ascii="Consolas" w:hAnsi="Consolas" w:cs="Consolas"/>
          <w:color w:val="000000"/>
          <w:sz w:val="20"/>
          <w:szCs w:val="20"/>
        </w:rPr>
        <w:t>PEV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שב-</w:t>
      </w:r>
      <w:r w:rsidRPr="00D0751B">
        <w:rPr>
          <w:rFonts w:ascii="Consolas" w:hAnsi="Consolas" w:cs="Consolas"/>
          <w:color w:val="000000"/>
          <w:sz w:val="20"/>
          <w:szCs w:val="20"/>
        </w:rPr>
        <w:t>UCTL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. כאשר </w:t>
      </w:r>
      <w:r w:rsidRPr="00D0751B">
        <w:rPr>
          <w:rFonts w:ascii="Consolas" w:hAnsi="Consolas" w:cs="Consolas"/>
          <w:color w:val="000000"/>
          <w:sz w:val="20"/>
          <w:szCs w:val="20"/>
        </w:rPr>
        <w:t>PENA = 0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בדיקת ה-</w:t>
      </w:r>
      <w:r w:rsidRPr="00D0751B">
        <w:rPr>
          <w:rFonts w:asciiTheme="majorBidi" w:hAnsiTheme="majorBidi" w:cstheme="majorBidi"/>
          <w:color w:val="000000"/>
        </w:rPr>
        <w:t>parity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מנוטרלת ו-</w:t>
      </w:r>
      <w:r w:rsidRPr="00D0751B">
        <w:rPr>
          <w:rFonts w:ascii="Consolas" w:hAnsi="Consolas" w:cs="Consolas"/>
          <w:color w:val="000000"/>
          <w:sz w:val="20"/>
          <w:szCs w:val="20"/>
        </w:rPr>
        <w:t>PE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נקרא אפס, בהתאם לטבלת האוגר. מצב האיפוס הוא </w:t>
      </w:r>
      <w:r w:rsidRPr="00D0751B">
        <w:rPr>
          <w:rFonts w:asciiTheme="majorBidi" w:hAnsiTheme="majorBidi" w:cstheme="majorBidi"/>
          <w:color w:val="000000"/>
        </w:rPr>
        <w:t>8N1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, וזה המצב שכל תוכנית שסופקה משתמשת בו.</w:t>
      </w:r>
    </w:p>
    <w:p w14:paraId="3AC0B662" w14:textId="77777777" w:rsidR="00E170B0" w:rsidRPr="00D0751B" w:rsidRDefault="00000000">
      <w:pPr>
        <w:pStyle w:val="Heading3"/>
        <w:bidi/>
        <w:spacing w:before="160" w:after="60"/>
      </w:pPr>
      <w:bookmarkStart w:id="23" w:name="_Toc238917247"/>
      <w:r w:rsidRPr="00D0751B">
        <w:rPr>
          <w:rFonts w:asciiTheme="majorBidi" w:hAnsiTheme="majorBidi"/>
        </w:rPr>
        <w:t>4.5.4</w:t>
      </w:r>
      <w:r w:rsidRPr="00D0751B">
        <w:rPr>
          <w:rFonts w:asciiTheme="majorBidi" w:hAnsiTheme="majorBidi"/>
          <w:rtl/>
          <w:lang w:bidi="he-IL"/>
        </w:rPr>
        <w:t xml:space="preserve"> שלושה כללים בשכבת האוגרים</w:t>
      </w:r>
      <w:bookmarkEnd w:id="23"/>
    </w:p>
    <w:p w14:paraId="0E2190F7" w14:textId="77777777" w:rsidR="00E170B0" w:rsidRPr="00D0751B" w:rsidRDefault="00000000">
      <w:pPr>
        <w:bidi/>
        <w:jc w:val="both"/>
      </w:pPr>
      <w:r w:rsidRPr="00D0751B">
        <w:rPr>
          <w:rFonts w:ascii="Consolas" w:hAnsi="Consolas" w:cs="Consolas"/>
          <w:color w:val="000000"/>
          <w:sz w:val="20"/>
          <w:szCs w:val="20"/>
        </w:rPr>
        <w:t>BUSY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הוא איחוד של שלושה תנאים ולא אחד: המקלט באמצע מסגרת, המשדר באמצע מסגרת, ותו שעדיין ממתין ב-</w:t>
      </w:r>
      <w:r w:rsidRPr="00D0751B">
        <w:rPr>
          <w:rFonts w:ascii="Consolas" w:hAnsi="Consolas" w:cs="Consolas"/>
          <w:color w:val="000000"/>
          <w:sz w:val="20"/>
          <w:szCs w:val="20"/>
        </w:rPr>
        <w:t>TXBUF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 השמטת השלישי הייתה מאפשרת ל-</w:t>
      </w:r>
      <w:r w:rsidRPr="00D0751B">
        <w:rPr>
          <w:rFonts w:ascii="Consolas" w:hAnsi="Consolas" w:cs="Consolas"/>
          <w:color w:val="000000"/>
          <w:sz w:val="20"/>
          <w:szCs w:val="20"/>
        </w:rPr>
        <w:t>BUSY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להיקרא אפס בזמן שתו טרם נשלח, מצב שלולאת סקירה אסור לה לראות.</w:t>
      </w:r>
    </w:p>
    <w:p w14:paraId="38C31285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>לשתי גישות אוגר יש תופעת לוואי, וההגדרה קובעת אותן במפורש: "</w:t>
      </w:r>
      <w:r w:rsidRPr="00D0751B">
        <w:rPr>
          <w:rFonts w:asciiTheme="majorBidi" w:hAnsiTheme="majorBidi" w:cstheme="majorBidi"/>
          <w:color w:val="000000"/>
        </w:rPr>
        <w:t>reading RXBUF resets the receive-error bits, and RXIFG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" ו-"</w:t>
      </w:r>
      <w:r w:rsidRPr="00D0751B">
        <w:rPr>
          <w:rFonts w:asciiTheme="majorBidi" w:hAnsiTheme="majorBidi" w:cstheme="majorBidi"/>
          <w:color w:val="000000"/>
        </w:rPr>
        <w:t>writing to the transmit data buffer clears TXIFG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". הראשונה היא הסיבה שהישות הזו מקבלת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MemRead_i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בכלל, אף היקפי אחר בפרויקט אינו בעל תופעת לוואי בקריאה. שני הדגלים חיים בבקר הפסיקות, ולכן החצי השני של כל כלל יוצא מכאן כפולס ניקוי אל הבקר.</w:t>
      </w:r>
    </w:p>
    <w:p w14:paraId="2EAA5A66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בטבלה שבעמוד </w:t>
      </w:r>
      <w:r w:rsidRPr="00D0751B">
        <w:rPr>
          <w:rFonts w:asciiTheme="majorBidi" w:hAnsiTheme="majorBidi" w:cstheme="majorBidi"/>
          <w:color w:val="000000"/>
        </w:rPr>
        <w:t>12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אין ביט "</w:t>
      </w:r>
      <w:r w:rsidRPr="00D0751B">
        <w:rPr>
          <w:rFonts w:ascii="Consolas" w:hAnsi="Consolas" w:cs="Consolas"/>
          <w:color w:val="000000"/>
          <w:sz w:val="20"/>
          <w:szCs w:val="20"/>
        </w:rPr>
        <w:t>RXBUF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מלא". התפקיד הזה שייך ל-</w:t>
      </w:r>
      <w:r w:rsidRPr="00D0751B">
        <w:rPr>
          <w:rFonts w:ascii="Consolas" w:hAnsi="Consolas" w:cs="Consolas"/>
          <w:color w:val="000000"/>
          <w:sz w:val="20"/>
          <w:szCs w:val="20"/>
        </w:rPr>
        <w:t>RXIFG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שנקרא מ-</w:t>
      </w:r>
      <w:r w:rsidRPr="00D0751B">
        <w:rPr>
          <w:rFonts w:ascii="Consolas" w:hAnsi="Consolas" w:cs="Consolas"/>
          <w:color w:val="000000"/>
          <w:sz w:val="20"/>
          <w:szCs w:val="20"/>
        </w:rPr>
        <w:t>IFG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בכתובת </w:t>
      </w:r>
      <w:r w:rsidRPr="00D0751B">
        <w:rPr>
          <w:rFonts w:asciiTheme="majorBidi" w:hAnsiTheme="majorBidi" w:cstheme="majorBidi"/>
          <w:color w:val="000000"/>
        </w:rPr>
        <w:t>0x202D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, ולכן החצי השני של כלל הניקוי חייב להגיע אל בקר הפסיקות.</w:t>
      </w:r>
    </w:p>
    <w:p w14:paraId="585ACBFA" w14:textId="77777777" w:rsidR="00E170B0" w:rsidRPr="00D0751B" w:rsidRDefault="00000000">
      <w:pPr>
        <w:pStyle w:val="Heading3"/>
        <w:bidi/>
        <w:spacing w:before="160" w:after="60"/>
      </w:pPr>
      <w:bookmarkStart w:id="24" w:name="_Toc238917248"/>
      <w:r w:rsidRPr="00D0751B">
        <w:rPr>
          <w:rFonts w:asciiTheme="majorBidi" w:hAnsiTheme="majorBidi"/>
        </w:rPr>
        <w:t>4.5.5</w:t>
      </w:r>
      <w:r w:rsidRPr="00D0751B">
        <w:rPr>
          <w:rFonts w:asciiTheme="majorBidi" w:hAnsiTheme="majorBidi"/>
          <w:rtl/>
          <w:lang w:bidi="he-IL"/>
        </w:rPr>
        <w:t xml:space="preserve"> אפליקציית התפריט</w:t>
      </w:r>
      <w:bookmarkEnd w:id="24"/>
    </w:p>
    <w:p w14:paraId="2E501641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סעיף </w:t>
      </w:r>
      <w:r w:rsidRPr="00D0751B">
        <w:rPr>
          <w:rFonts w:asciiTheme="majorBidi" w:hAnsiTheme="majorBidi" w:cstheme="majorBidi"/>
          <w:color w:val="000000"/>
        </w:rPr>
        <w:t>8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של ההגדרה מגדיר אפליקציית </w:t>
      </w:r>
      <w:r w:rsidRPr="00D0751B">
        <w:rPr>
          <w:rFonts w:asciiTheme="majorBidi" w:hAnsiTheme="majorBidi" w:cstheme="majorBidi"/>
          <w:color w:val="000000"/>
        </w:rPr>
        <w:t>benchmark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לבונוס: תפריט בן חמישה פריטים שה-</w:t>
      </w:r>
      <w:r w:rsidRPr="00D0751B">
        <w:rPr>
          <w:rFonts w:asciiTheme="majorBidi" w:hAnsiTheme="majorBidi" w:cstheme="majorBidi"/>
          <w:color w:val="000000"/>
        </w:rPr>
        <w:t>MCU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משדר אל מסוף ב-</w:t>
      </w:r>
      <w:r w:rsidRPr="00D0751B">
        <w:rPr>
          <w:rFonts w:asciiTheme="majorBidi" w:hAnsiTheme="majorBidi" w:cstheme="majorBidi"/>
          <w:color w:val="000000"/>
        </w:rPr>
        <w:t>PC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 היקף החומר שסופק לאפליקציה הזו שונה משאר ה-</w:t>
      </w:r>
      <w:r w:rsidRPr="00D0751B">
        <w:rPr>
          <w:rFonts w:asciiTheme="majorBidi" w:hAnsiTheme="majorBidi" w:cstheme="majorBidi"/>
          <w:color w:val="000000"/>
        </w:rPr>
        <w:t>benchmark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-ים של הפרויקט. עבור </w:t>
      </w:r>
      <w:r w:rsidRPr="00D0751B">
        <w:rPr>
          <w:rFonts w:asciiTheme="majorBidi" w:hAnsiTheme="majorBidi" w:cstheme="majorBidi"/>
          <w:color w:val="000000"/>
        </w:rPr>
        <w:t>GPIO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עבור </w:t>
      </w:r>
      <w:r w:rsidRPr="00D0751B">
        <w:rPr>
          <w:rFonts w:asciiTheme="majorBidi" w:hAnsiTheme="majorBidi" w:cstheme="majorBidi"/>
          <w:color w:val="000000"/>
        </w:rPr>
        <w:t>RV32IM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ועבור ארבע אפליקציות ה-</w:t>
      </w:r>
      <w:r w:rsidRPr="00D0751B">
        <w:rPr>
          <w:rFonts w:asciiTheme="majorBidi" w:hAnsiTheme="majorBidi" w:cstheme="majorBidi"/>
          <w:color w:val="000000"/>
        </w:rPr>
        <w:t>Interrupt-based IO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סופקו קוד מקור ותמונות זיכרון מוכנות, וה-</w:t>
      </w:r>
      <w:r w:rsidRPr="00D0751B">
        <w:rPr>
          <w:rFonts w:asciiTheme="majorBidi" w:hAnsiTheme="majorBidi" w:cstheme="majorBidi"/>
          <w:color w:val="000000"/>
        </w:rPr>
        <w:t>benchmark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משמש חוזה שמולו מאמתים. עבור התפריט סופק טקסט התפריט בלבד, בלי קוד ובלי תמונת זיכרון, ולכן האפליקציה נכתבה על ידינו.</w:t>
      </w:r>
    </w:p>
    <w:p w14:paraId="51728CAF" w14:textId="77777777" w:rsidR="00E170B0" w:rsidRPr="00D0751B" w:rsidRDefault="00000000">
      <w:pPr>
        <w:pStyle w:val="Heading4"/>
        <w:bidi/>
        <w:spacing w:before="120" w:after="60"/>
        <w:rPr>
          <w:i w:val="0"/>
          <w:iCs w:val="0"/>
        </w:rPr>
      </w:pPr>
      <w:r w:rsidRPr="00D0751B">
        <w:rPr>
          <w:rFonts w:asciiTheme="majorBidi" w:hAnsiTheme="majorBidi"/>
          <w:i w:val="0"/>
          <w:iCs w:val="0"/>
          <w:rtl/>
          <w:lang w:bidi="he-IL"/>
        </w:rPr>
        <w:t>מבנה התוכנית</w:t>
      </w:r>
    </w:p>
    <w:p w14:paraId="328C03F2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התוכנית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מונעת־פסיקות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ובנויה סביב לולאת סקירה אחת. שלוש שגרות שירות אוספות אירועים והלולאה הראשית מבצעת אותם, כך שאף פעולה ארוכה אינה מתבצעת בתוך שגרת שירות.</w:t>
      </w:r>
    </w:p>
    <w:tbl>
      <w:tblPr>
        <w:bidiVisual/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818"/>
        <w:gridCol w:w="5027"/>
        <w:gridCol w:w="3507"/>
      </w:tblGrid>
      <w:tr w:rsidR="00E170B0" w:rsidRPr="00D0751B" w14:paraId="5C4CED57" w14:textId="77777777">
        <w:trPr>
          <w:tblHeader/>
          <w:jc w:val="center"/>
        </w:trPr>
        <w:tc>
          <w:tcPr>
            <w:tcW w:w="818" w:type="dxa"/>
            <w:shd w:val="clear" w:color="auto" w:fill="EAEEF2"/>
            <w:vAlign w:val="center"/>
          </w:tcPr>
          <w:p w14:paraId="408023BF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פריט</w:t>
            </w:r>
          </w:p>
        </w:tc>
        <w:tc>
          <w:tcPr>
            <w:tcW w:w="5027" w:type="dxa"/>
            <w:shd w:val="clear" w:color="auto" w:fill="EAEEF2"/>
            <w:vAlign w:val="center"/>
          </w:tcPr>
          <w:p w14:paraId="0EE81F25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מה הוא עושה</w:t>
            </w:r>
          </w:p>
        </w:tc>
        <w:tc>
          <w:tcPr>
            <w:tcW w:w="3507" w:type="dxa"/>
            <w:shd w:val="clear" w:color="auto" w:fill="EAEEF2"/>
            <w:vAlign w:val="center"/>
          </w:tcPr>
          <w:p w14:paraId="79FF903A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איזה נתיב חומרה הוא מפעיל</w:t>
            </w:r>
          </w:p>
        </w:tc>
      </w:tr>
      <w:tr w:rsidR="00E170B0" w:rsidRPr="00D0751B" w14:paraId="72A20AE5" w14:textId="77777777">
        <w:trPr>
          <w:jc w:val="center"/>
        </w:trPr>
        <w:tc>
          <w:tcPr>
            <w:tcW w:w="818" w:type="dxa"/>
            <w:vAlign w:val="center"/>
          </w:tcPr>
          <w:p w14:paraId="0E3A0E95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</w:t>
            </w:r>
          </w:p>
        </w:tc>
        <w:tc>
          <w:tcPr>
            <w:tcW w:w="5027" w:type="dxa"/>
            <w:vAlign w:val="center"/>
          </w:tcPr>
          <w:p w14:paraId="644E13CA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ספירה כלפי מעלה מ-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0x00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אל </w:t>
            </w:r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PORT_LEDR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, צעד כל חצי שנייה</w:t>
            </w:r>
          </w:p>
        </w:tc>
        <w:tc>
          <w:tcPr>
            <w:tcW w:w="3507" w:type="dxa"/>
            <w:vAlign w:val="center"/>
          </w:tcPr>
          <w:p w14:paraId="225A05ED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פסיקת ה-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Basic Timer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ואוגר פלט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GPIO</w:t>
            </w:r>
          </w:p>
        </w:tc>
      </w:tr>
      <w:tr w:rsidR="00E170B0" w:rsidRPr="00D0751B" w14:paraId="47B0F20A" w14:textId="77777777">
        <w:trPr>
          <w:jc w:val="center"/>
        </w:trPr>
        <w:tc>
          <w:tcPr>
            <w:tcW w:w="818" w:type="dxa"/>
            <w:vAlign w:val="center"/>
          </w:tcPr>
          <w:p w14:paraId="4D88DD11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2</w:t>
            </w:r>
          </w:p>
        </w:tc>
        <w:tc>
          <w:tcPr>
            <w:tcW w:w="5027" w:type="dxa"/>
            <w:vAlign w:val="center"/>
          </w:tcPr>
          <w:p w14:paraId="1695A1FB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ספירה כלפי מטה מ-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0xFF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, באותו קצב</w:t>
            </w:r>
          </w:p>
        </w:tc>
        <w:tc>
          <w:tcPr>
            <w:tcW w:w="3507" w:type="dxa"/>
            <w:vAlign w:val="center"/>
          </w:tcPr>
          <w:p w14:paraId="0573D4A2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אותם שניים</w:t>
            </w:r>
          </w:p>
        </w:tc>
      </w:tr>
      <w:tr w:rsidR="00E170B0" w:rsidRPr="00D0751B" w14:paraId="739DC4C2" w14:textId="77777777">
        <w:trPr>
          <w:jc w:val="center"/>
        </w:trPr>
        <w:tc>
          <w:tcPr>
            <w:tcW w:w="818" w:type="dxa"/>
            <w:vAlign w:val="center"/>
          </w:tcPr>
          <w:p w14:paraId="6A424365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3</w:t>
            </w:r>
          </w:p>
        </w:tc>
        <w:tc>
          <w:tcPr>
            <w:tcW w:w="5027" w:type="dxa"/>
            <w:vAlign w:val="center"/>
          </w:tcPr>
          <w:p w14:paraId="0B206AC3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כיבוי כל הנוריות ועצירת הספירה</w:t>
            </w:r>
          </w:p>
        </w:tc>
        <w:tc>
          <w:tcPr>
            <w:tcW w:w="3507" w:type="dxa"/>
            <w:vAlign w:val="center"/>
          </w:tcPr>
          <w:p w14:paraId="75AC71FC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כתיבת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GPIO</w:t>
            </w:r>
          </w:p>
        </w:tc>
      </w:tr>
      <w:tr w:rsidR="00E170B0" w:rsidRPr="00D0751B" w14:paraId="48351A80" w14:textId="77777777">
        <w:trPr>
          <w:jc w:val="center"/>
        </w:trPr>
        <w:tc>
          <w:tcPr>
            <w:tcW w:w="818" w:type="dxa"/>
            <w:vAlign w:val="center"/>
          </w:tcPr>
          <w:p w14:paraId="06923C31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4</w:t>
            </w:r>
          </w:p>
        </w:tc>
        <w:tc>
          <w:tcPr>
            <w:tcW w:w="5027" w:type="dxa"/>
            <w:vAlign w:val="center"/>
          </w:tcPr>
          <w:p w14:paraId="331BE510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חימוש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KEY1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: מכאן והלאה כל שחרור של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KEY1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משדר "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 love my Negev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"</w:t>
            </w:r>
          </w:p>
        </w:tc>
        <w:tc>
          <w:tcPr>
            <w:tcW w:w="3507" w:type="dxa"/>
            <w:vAlign w:val="center"/>
          </w:tcPr>
          <w:p w14:paraId="502F78AB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פסיקת לחצן ונתיב השידור, כלומר שני הבונוסים יחד</w:t>
            </w:r>
          </w:p>
        </w:tc>
      </w:tr>
      <w:tr w:rsidR="00E170B0" w:rsidRPr="00D0751B" w14:paraId="2B41DA9A" w14:textId="77777777">
        <w:trPr>
          <w:jc w:val="center"/>
        </w:trPr>
        <w:tc>
          <w:tcPr>
            <w:tcW w:w="818" w:type="dxa"/>
            <w:vAlign w:val="center"/>
          </w:tcPr>
          <w:p w14:paraId="38468D4C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5</w:t>
            </w:r>
          </w:p>
        </w:tc>
        <w:tc>
          <w:tcPr>
            <w:tcW w:w="5027" w:type="dxa"/>
            <w:vAlign w:val="center"/>
          </w:tcPr>
          <w:p w14:paraId="05A76C90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הצגת התפריט מחדש</w:t>
            </w:r>
          </w:p>
        </w:tc>
        <w:tc>
          <w:tcPr>
            <w:tcW w:w="3507" w:type="dxa"/>
            <w:vAlign w:val="center"/>
          </w:tcPr>
          <w:p w14:paraId="02FC7C86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נתיב השידור</w:t>
            </w:r>
          </w:p>
        </w:tc>
      </w:tr>
    </w:tbl>
    <w:p w14:paraId="186C0916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טבלה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14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חמשת פריטי התפריט של סעיף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8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, ומה כל אחד מהם מפעיל בחומרה</w:t>
      </w:r>
    </w:p>
    <w:p w14:paraId="03A551E2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פריט </w:t>
      </w:r>
      <w:r w:rsidRPr="00D0751B">
        <w:rPr>
          <w:rFonts w:asciiTheme="majorBidi" w:hAnsiTheme="majorBidi" w:cstheme="majorBidi"/>
          <w:color w:val="000000"/>
        </w:rPr>
        <w:t>1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בהגדרה מדבר על </w:t>
      </w:r>
      <w:r w:rsidRPr="00D0751B">
        <w:rPr>
          <w:rFonts w:ascii="Consolas" w:hAnsi="Consolas" w:cs="Consolas"/>
          <w:color w:val="000000"/>
          <w:sz w:val="20"/>
          <w:szCs w:val="20"/>
        </w:rPr>
        <w:t>LEDG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 הרכיב הזה אינו קיים במפת ה-</w:t>
      </w:r>
      <w:r w:rsidRPr="00D0751B">
        <w:rPr>
          <w:rFonts w:asciiTheme="majorBidi" w:hAnsiTheme="majorBidi" w:cstheme="majorBidi"/>
          <w:color w:val="000000"/>
        </w:rPr>
        <w:t>GPIO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של סעיף </w:t>
      </w:r>
      <w:r w:rsidRPr="00D0751B">
        <w:rPr>
          <w:rFonts w:asciiTheme="majorBidi" w:hAnsiTheme="majorBidi" w:cstheme="majorBidi"/>
          <w:color w:val="000000"/>
        </w:rPr>
        <w:t>5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שבה יש אוגר נורית אחד בלבד, ואילו פריט </w:t>
      </w:r>
      <w:r w:rsidRPr="00D0751B">
        <w:rPr>
          <w:rFonts w:asciiTheme="majorBidi" w:hAnsiTheme="majorBidi" w:cstheme="majorBidi"/>
          <w:color w:val="000000"/>
        </w:rPr>
        <w:t>2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מדבר על </w:t>
      </w:r>
      <w:r w:rsidRPr="00D0751B">
        <w:rPr>
          <w:rFonts w:ascii="Consolas" w:hAnsi="Consolas" w:cs="Consolas"/>
          <w:color w:val="000000"/>
          <w:sz w:val="20"/>
          <w:szCs w:val="20"/>
        </w:rPr>
        <w:t>LEDR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שכן קיים. לכן פריט </w:t>
      </w:r>
      <w:r w:rsidRPr="00D0751B">
        <w:rPr>
          <w:rFonts w:asciiTheme="majorBidi" w:hAnsiTheme="majorBidi" w:cstheme="majorBidi"/>
          <w:color w:val="000000"/>
        </w:rPr>
        <w:t>1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מנותב ל-</w:t>
      </w:r>
      <w:r w:rsidRPr="00D0751B">
        <w:rPr>
          <w:rFonts w:asciiTheme="majorBidi" w:hAnsiTheme="majorBidi" w:cstheme="majorBidi"/>
          <w:color w:val="000000"/>
        </w:rPr>
        <w:t>LEDR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והטקסט שהתוכנית משדרת אומר </w:t>
      </w:r>
      <w:r w:rsidRPr="00D0751B">
        <w:rPr>
          <w:rFonts w:asciiTheme="majorBidi" w:hAnsiTheme="majorBidi" w:cstheme="majorBidi"/>
          <w:color w:val="000000"/>
        </w:rPr>
        <w:t>LEDR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, כך שהמלל על המסך תואם את ההתקן שפועל על הכרטיס.</w:t>
      </w:r>
    </w:p>
    <w:p w14:paraId="78430A1D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קבוע חצי השנייה הוא </w:t>
      </w:r>
      <w:r w:rsidRPr="00D0751B">
        <w:rPr>
          <w:rFonts w:asciiTheme="majorBidi" w:hAnsiTheme="majorBidi" w:cstheme="majorBidi"/>
          <w:color w:val="000000"/>
        </w:rPr>
        <w:t>9,999,999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ולא </w:t>
      </w:r>
      <w:r w:rsidRPr="00D0751B">
        <w:rPr>
          <w:rFonts w:asciiTheme="majorBidi" w:hAnsiTheme="majorBidi" w:cstheme="majorBidi"/>
          <w:color w:val="000000"/>
        </w:rPr>
        <w:t>10,000,000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לפי הכלל שסעיף </w:t>
      </w:r>
      <w:r w:rsidRPr="00D0751B">
        <w:rPr>
          <w:rFonts w:asciiTheme="majorBidi" w:hAnsiTheme="majorBidi" w:cstheme="majorBidi"/>
          <w:color w:val="000000"/>
        </w:rPr>
        <w:t>4.3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מתאר: המחזור הוא </w:t>
      </w:r>
      <w:r w:rsidRPr="00D0751B">
        <w:rPr>
          <w:rFonts w:asciiTheme="majorBidi" w:hAnsiTheme="majorBidi" w:cstheme="majorBidi"/>
          <w:color w:val="000000"/>
        </w:rPr>
        <w:t>BTCL0+1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תקתוקים, ולכן חצי שנייה ב-</w:t>
      </w:r>
      <w:r w:rsidRPr="00D0751B">
        <w:rPr>
          <w:rFonts w:asciiTheme="majorBidi" w:hAnsiTheme="majorBidi" w:cstheme="majorBidi"/>
          <w:color w:val="000000"/>
        </w:rPr>
        <w:t>SMCLK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של </w:t>
      </w:r>
      <w:r w:rsidRPr="00D0751B">
        <w:rPr>
          <w:rFonts w:asciiTheme="majorBidi" w:hAnsiTheme="majorBidi" w:cstheme="majorBidi"/>
          <w:color w:val="000000"/>
        </w:rPr>
        <w:t>20 MHz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בחלוקת ÷</w:t>
      </w:r>
      <w:r w:rsidRPr="00D0751B">
        <w:rPr>
          <w:rFonts w:asciiTheme="majorBidi" w:hAnsiTheme="majorBidi" w:cstheme="majorBidi"/>
          <w:color w:val="000000"/>
        </w:rPr>
        <w:t>1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מתקבלת מהערך הזה. הפער שנרשם שם כממצא מיושם גם בקוד התוכנית.</w:t>
      </w:r>
    </w:p>
    <w:p w14:paraId="3EE7F186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התוכנית מוגשת בשתי תמונות </w:t>
      </w:r>
      <w:r w:rsidRPr="00D0751B">
        <w:rPr>
          <w:rFonts w:asciiTheme="majorBidi" w:hAnsiTheme="majorBidi" w:cstheme="majorBidi"/>
          <w:color w:val="000000"/>
        </w:rPr>
        <w:t>DTCM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שנבנות מאותו מקור, והן נבדלות במילה אחת בלבד: הקבוע שנטען אל </w:t>
      </w:r>
      <w:r w:rsidRPr="00D0751B">
        <w:rPr>
          <w:rFonts w:ascii="Consolas" w:hAnsi="Consolas" w:cs="Consolas"/>
          <w:color w:val="000000"/>
          <w:sz w:val="20"/>
          <w:szCs w:val="20"/>
        </w:rPr>
        <w:t>BTCMPR0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. בגרסת הכרטיס ערכו </w:t>
      </w:r>
      <w:r w:rsidRPr="00D0751B">
        <w:rPr>
          <w:rFonts w:asciiTheme="majorBidi" w:hAnsiTheme="majorBidi" w:cstheme="majorBidi"/>
          <w:color w:val="000000"/>
        </w:rPr>
        <w:t>9,999,999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ובגרסת הסימולציה </w:t>
      </w:r>
      <w:r w:rsidRPr="00D0751B">
        <w:rPr>
          <w:rFonts w:asciiTheme="majorBidi" w:hAnsiTheme="majorBidi" w:cstheme="majorBidi"/>
          <w:color w:val="000000"/>
        </w:rPr>
        <w:t>1,999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, מפני שחצי שנייה במחזור המלא היא עשרה מיליון מחזורים ואינה ניתנת לסימולציה. תמונות ה-</w:t>
      </w:r>
      <w:r w:rsidRPr="00D0751B">
        <w:rPr>
          <w:rFonts w:asciiTheme="majorBidi" w:hAnsiTheme="majorBidi" w:cstheme="majorBidi"/>
          <w:color w:val="000000"/>
        </w:rPr>
        <w:t>ITCM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של שתי הגרסאות זהות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בית־בבית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>, ולכן התוכנית הנבדקת בסימולציה היא התוכנית שרצה על הכרטיס.</w:t>
      </w:r>
    </w:p>
    <w:p w14:paraId="6329663D" w14:textId="77777777" w:rsidR="00E170B0" w:rsidRPr="00D0751B" w:rsidRDefault="00000000">
      <w:pPr>
        <w:pStyle w:val="Heading4"/>
        <w:bidi/>
        <w:spacing w:before="120" w:after="60"/>
        <w:rPr>
          <w:i w:val="0"/>
          <w:iCs w:val="0"/>
        </w:rPr>
      </w:pPr>
      <w:r w:rsidRPr="00D0751B">
        <w:rPr>
          <w:rFonts w:asciiTheme="majorBidi" w:hAnsiTheme="majorBidi"/>
          <w:i w:val="0"/>
          <w:iCs w:val="0"/>
          <w:rtl/>
          <w:lang w:bidi="he-IL"/>
        </w:rPr>
        <w:t>הבדיקה על הכרטיס</w:t>
      </w:r>
    </w:p>
    <w:p w14:paraId="464413B7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התפריט נבדק לא רק בסימולציה (סעיף </w:t>
      </w:r>
      <w:r w:rsidRPr="00D0751B">
        <w:rPr>
          <w:rFonts w:asciiTheme="majorBidi" w:hAnsiTheme="majorBidi" w:cstheme="majorBidi"/>
          <w:color w:val="000000"/>
        </w:rPr>
        <w:t>8.7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) אלא גם מול מסוף אמיתי על הכרטיס, והצילומים הבאים הם מריצה כזו. הם רלוונטיים גם לסעיף </w:t>
      </w:r>
      <w:r w:rsidRPr="00D0751B">
        <w:rPr>
          <w:rFonts w:asciiTheme="majorBidi" w:hAnsiTheme="majorBidi" w:cstheme="majorBidi"/>
          <w:color w:val="000000"/>
        </w:rPr>
        <w:t>9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של ההגדרה, הדורש תקשורת בין ה-</w:t>
      </w:r>
      <w:r w:rsidRPr="00D0751B">
        <w:rPr>
          <w:rFonts w:asciiTheme="majorBidi" w:hAnsiTheme="majorBidi" w:cstheme="majorBidi"/>
          <w:color w:val="000000"/>
        </w:rPr>
        <w:t>MCU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ל-</w:t>
      </w:r>
      <w:r w:rsidRPr="00D0751B">
        <w:rPr>
          <w:rFonts w:asciiTheme="majorBidi" w:hAnsiTheme="majorBidi" w:cstheme="majorBidi"/>
          <w:color w:val="000000"/>
        </w:rPr>
        <w:t>PC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בממשק </w:t>
      </w:r>
      <w:r w:rsidRPr="00D0751B">
        <w:rPr>
          <w:rFonts w:asciiTheme="majorBidi" w:hAnsiTheme="majorBidi" w:cstheme="majorBidi"/>
          <w:color w:val="000000"/>
        </w:rPr>
        <w:t>RS-232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3CB5405A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lastRenderedPageBreak/>
        <w:drawing>
          <wp:inline distT="0" distB="0" distL="0" distR="0" wp14:anchorId="1CB8160C" wp14:editId="5D327EE2">
            <wp:extent cx="3563874" cy="3493224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art_putty_serial_conf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63874" cy="3493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2939E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21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: הגדרות הקו הטורי ב-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PuTTY: COM3, 115200 baud, 8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ביטי נתונים, ביט עצירה אחד, בלי זוגיות ובלי בקרת זרימה. שתי התאמות שתוארו למעלה נבחנות כאן ישירות: הקצב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115200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הוא זה שבו חיתוך המחלק היה נותן שגיאה של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+8.5%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והתצורה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8N1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היא זו שדרשה את שער </w:t>
      </w:r>
      <w:r w:rsidRPr="00D0751B">
        <w:rPr>
          <w:rFonts w:ascii="Consolas" w:hAnsi="Consolas" w:cs="Consolas"/>
          <w:color w:val="000000"/>
          <w:sz w:val="19"/>
          <w:szCs w:val="19"/>
        </w:rPr>
        <w:t>AND PARITY_EN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כדי שלא תדווח שגיאת זוגיות</w:t>
      </w:r>
    </w:p>
    <w:p w14:paraId="1695BC7D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drawing>
          <wp:inline distT="0" distB="0" distL="0" distR="0" wp14:anchorId="753A8A9A" wp14:editId="61E4225D">
            <wp:extent cx="3563874" cy="3453732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art_session_conf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563874" cy="3453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CC1B5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22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: חלון ההגדרות של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session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ב-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PuTTY</w:t>
      </w:r>
    </w:p>
    <w:p w14:paraId="2C4FFC5F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lastRenderedPageBreak/>
        <w:drawing>
          <wp:inline distT="0" distB="0" distL="0" distR="0" wp14:anchorId="080743B2" wp14:editId="19BCCB73">
            <wp:extent cx="4157852" cy="3062561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art_device_manager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57852" cy="3062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18428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23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: הפורט הטורי כפי שהוא מזוהה על ידי מערכת ההפעלה</w:t>
      </w:r>
    </w:p>
    <w:p w14:paraId="5087BC7C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drawing>
          <wp:inline distT="0" distB="0" distL="0" distR="0" wp14:anchorId="7AD5AEB3" wp14:editId="729C0482">
            <wp:extent cx="4157852" cy="2640204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art_menu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57852" cy="2640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6C59B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24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: התפריט כפי שה-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MCU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משדר אותו אל המסוף, חמשת הפריטים של סעיף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8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של ההגדרה. פריט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1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מוצג כ-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LEDR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ולא כ-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LEDG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, בהתאם להחלטה שתוארה למעלה</w:t>
      </w:r>
    </w:p>
    <w:p w14:paraId="55E775A4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lastRenderedPageBreak/>
        <w:drawing>
          <wp:inline distT="0" distB="0" distL="0" distR="0" wp14:anchorId="6665D640" wp14:editId="6BD94C29">
            <wp:extent cx="4157852" cy="2633306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art_menu_option4_option5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57852" cy="2633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90679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25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פריט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4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בפעולה: כל שחרור של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KEY1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משדר "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I love my Negev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" אל המסוף, כאן תשע פעמים ברצף. בסוף נבחר פריט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5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והתפריט מוצג מחדש. זהו הפריט שמקשר את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UART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לנתיב הפסיקות, והבדיקה המשולבת של שני הבונוסים יחד</w:t>
      </w:r>
    </w:p>
    <w:p w14:paraId="289A1E09" w14:textId="652F286F" w:rsidR="00E170B0" w:rsidRPr="00D0751B" w:rsidRDefault="00000000">
      <w:pPr>
        <w:pStyle w:val="Heading1"/>
        <w:pageBreakBefore/>
        <w:bidi/>
      </w:pPr>
      <w:bookmarkStart w:id="25" w:name="_Toc238917249"/>
      <w:r w:rsidRPr="00D0751B">
        <w:rPr>
          <w:rFonts w:asciiTheme="majorBidi" w:hAnsiTheme="majorBidi"/>
        </w:rPr>
        <w:lastRenderedPageBreak/>
        <w:t>5</w:t>
      </w:r>
      <w:r w:rsidRPr="00D0751B">
        <w:rPr>
          <w:rFonts w:asciiTheme="majorBidi" w:hAnsiTheme="majorBidi"/>
          <w:rtl/>
          <w:lang w:bidi="he-IL"/>
        </w:rPr>
        <w:t>. מימוש ה-</w:t>
      </w:r>
      <w:r w:rsidRPr="00D0751B">
        <w:rPr>
          <w:rFonts w:asciiTheme="majorBidi" w:hAnsiTheme="majorBidi"/>
        </w:rPr>
        <w:t>Pipeline</w:t>
      </w:r>
      <w:r w:rsidRPr="00D0751B">
        <w:rPr>
          <w:rFonts w:asciiTheme="majorBidi" w:hAnsiTheme="majorBidi"/>
          <w:rtl/>
          <w:lang w:bidi="he-IL"/>
        </w:rPr>
        <w:t xml:space="preserve"> </w:t>
      </w:r>
      <w:r w:rsidR="001E604E" w:rsidRPr="00D0751B">
        <w:rPr>
          <w:rFonts w:asciiTheme="majorBidi" w:hAnsiTheme="majorBidi"/>
          <w:rtl/>
          <w:lang w:bidi="he-IL"/>
        </w:rPr>
        <w:t>-</w:t>
      </w:r>
      <w:r w:rsidRPr="00D0751B">
        <w:rPr>
          <w:rFonts w:asciiTheme="majorBidi" w:hAnsiTheme="majorBidi"/>
          <w:rtl/>
          <w:lang w:bidi="he-IL"/>
        </w:rPr>
        <w:t xml:space="preserve"> בונוס </w:t>
      </w:r>
      <w:r w:rsidRPr="00D0751B">
        <w:rPr>
          <w:rFonts w:asciiTheme="majorBidi" w:hAnsiTheme="majorBidi"/>
        </w:rPr>
        <w:t>10%</w:t>
      </w:r>
      <w:bookmarkEnd w:id="25"/>
    </w:p>
    <w:p w14:paraId="3B7EFD16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>הבונוס השני מחליף את הליבה ה-</w:t>
      </w:r>
      <w:r w:rsidRPr="00D0751B">
        <w:rPr>
          <w:rFonts w:asciiTheme="majorBidi" w:hAnsiTheme="majorBidi" w:cstheme="majorBidi"/>
          <w:color w:val="000000"/>
        </w:rPr>
        <w:t>single-cycle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בליבת </w:t>
      </w:r>
      <w:r w:rsidRPr="00D0751B">
        <w:rPr>
          <w:rFonts w:asciiTheme="majorBidi" w:hAnsiTheme="majorBidi" w:cstheme="majorBidi"/>
          <w:color w:val="000000"/>
        </w:rPr>
        <w:t>pipeline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סקלרית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בת חמישה שלבים. במקום שהוראה אחת תעבור מסלול ארוך אחד במחזור יחיד, המסלול נחתך לחמישה קטעים המופרדים באוגרי </w:t>
      </w:r>
      <w:r w:rsidRPr="00D0751B">
        <w:rPr>
          <w:rFonts w:asciiTheme="majorBidi" w:hAnsiTheme="majorBidi" w:cstheme="majorBidi"/>
          <w:color w:val="000000"/>
        </w:rPr>
        <w:t>pipeline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וחמש הוראות מתקדמות בו־זמנית. תדר השעון נקבע לפי השלב האיטי ביותר ולא לפי סכום כל השלבים, וזה גם מה שנמדד: </w:t>
      </w:r>
      <w:r w:rsidRPr="00D0751B">
        <w:rPr>
          <w:rFonts w:asciiTheme="majorBidi" w:hAnsiTheme="majorBidi" w:cstheme="majorBidi"/>
          <w:color w:val="000000"/>
        </w:rPr>
        <w:t>47.52 MHz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מול </w:t>
      </w:r>
      <w:r w:rsidRPr="00D0751B">
        <w:rPr>
          <w:rFonts w:asciiTheme="majorBidi" w:hAnsiTheme="majorBidi" w:cstheme="majorBidi"/>
          <w:color w:val="000000"/>
        </w:rPr>
        <w:t>23.55 MHz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שיפור של פי </w:t>
      </w:r>
      <w:r w:rsidRPr="00D0751B">
        <w:rPr>
          <w:rFonts w:asciiTheme="majorBidi" w:hAnsiTheme="majorBidi" w:cstheme="majorBidi"/>
          <w:color w:val="000000"/>
        </w:rPr>
        <w:t>2.02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(סעיף </w:t>
      </w:r>
      <w:r w:rsidRPr="00D0751B">
        <w:rPr>
          <w:rFonts w:asciiTheme="majorBidi" w:hAnsiTheme="majorBidi" w:cstheme="majorBidi"/>
          <w:color w:val="000000"/>
        </w:rPr>
        <w:t>9.3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).</w:t>
      </w:r>
    </w:p>
    <w:p w14:paraId="11C00937" w14:textId="77777777" w:rsidR="00E170B0" w:rsidRPr="00D0751B" w:rsidRDefault="00000000">
      <w:pPr>
        <w:pStyle w:val="Heading4"/>
        <w:bidi/>
        <w:spacing w:before="120" w:after="60"/>
        <w:rPr>
          <w:i w:val="0"/>
          <w:iCs w:val="0"/>
        </w:rPr>
      </w:pPr>
      <w:r w:rsidRPr="00D0751B">
        <w:rPr>
          <w:rFonts w:asciiTheme="majorBidi" w:hAnsiTheme="majorBidi"/>
          <w:i w:val="0"/>
          <w:iCs w:val="0"/>
          <w:rtl/>
          <w:lang w:bidi="he-IL"/>
        </w:rPr>
        <w:t>השינויים ביחס למימוש ה-</w:t>
      </w:r>
      <w:r w:rsidRPr="00D0751B">
        <w:rPr>
          <w:rFonts w:asciiTheme="majorBidi" w:hAnsiTheme="majorBidi"/>
          <w:i w:val="0"/>
          <w:iCs w:val="0"/>
        </w:rPr>
        <w:t>single-cycle</w:t>
      </w:r>
    </w:p>
    <w:p w14:paraId="0F2E3CC1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ההבדל אינו רק בחלוקה. ברגע שחמש הוראות נמצאות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במעופפן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בו־זמנית, שלוש בעיות שלא היו קיימות במימוש ה-</w:t>
      </w:r>
      <w:r w:rsidRPr="00D0751B">
        <w:rPr>
          <w:rFonts w:asciiTheme="majorBidi" w:hAnsiTheme="majorBidi" w:cstheme="majorBidi"/>
          <w:color w:val="000000"/>
        </w:rPr>
        <w:t>single-cycle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נפתחות בבת אחת: הוראה זקוקה לתוצאה שקודמתה עדיין לא כתבה לקובץ האוגרים; הוראת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lw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אינה יכולה לספק את הנתון שלה בזמן; והוראות שנשלפו אחרי הסתעפות עשויות להיות שגויות. שלוש הבעיות האלה, ולא החלוקה עצמה, הן מה שמחייב את היחידות החדשות. הטבלה מפרטת כל מודול: מה הוא עושה בשני המימושים, ומה נדרש להוסיף.</w:t>
      </w:r>
    </w:p>
    <w:tbl>
      <w:tblPr>
        <w:bidiVisual/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1631"/>
        <w:gridCol w:w="2936"/>
        <w:gridCol w:w="4785"/>
      </w:tblGrid>
      <w:tr w:rsidR="00E170B0" w:rsidRPr="00D0751B" w14:paraId="4AE16229" w14:textId="77777777">
        <w:trPr>
          <w:tblHeader/>
          <w:jc w:val="center"/>
        </w:trPr>
        <w:tc>
          <w:tcPr>
            <w:tcW w:w="1631" w:type="dxa"/>
            <w:shd w:val="clear" w:color="auto" w:fill="EAEEF2"/>
            <w:vAlign w:val="center"/>
          </w:tcPr>
          <w:p w14:paraId="7BDD6D4F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מודול</w:t>
            </w:r>
          </w:p>
        </w:tc>
        <w:tc>
          <w:tcPr>
            <w:tcW w:w="2936" w:type="dxa"/>
            <w:shd w:val="clear" w:color="auto" w:fill="EAEEF2"/>
            <w:vAlign w:val="center"/>
          </w:tcPr>
          <w:p w14:paraId="78B76E8D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במימוש ה-</w:t>
            </w: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single-cycle</w:t>
            </w:r>
          </w:p>
        </w:tc>
        <w:tc>
          <w:tcPr>
            <w:tcW w:w="4785" w:type="dxa"/>
            <w:shd w:val="clear" w:color="auto" w:fill="EAEEF2"/>
            <w:vAlign w:val="center"/>
          </w:tcPr>
          <w:p w14:paraId="301904FE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במימוש ה-</w:t>
            </w: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pipeline</w:t>
            </w: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 xml:space="preserve"> ולמה</w:t>
            </w:r>
          </w:p>
        </w:tc>
      </w:tr>
      <w:tr w:rsidR="00E170B0" w:rsidRPr="00D0751B" w14:paraId="5F3D3D4C" w14:textId="77777777">
        <w:trPr>
          <w:jc w:val="center"/>
        </w:trPr>
        <w:tc>
          <w:tcPr>
            <w:tcW w:w="1631" w:type="dxa"/>
            <w:vAlign w:val="center"/>
          </w:tcPr>
          <w:p w14:paraId="437F8939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IFETCH</w:t>
            </w:r>
          </w:p>
        </w:tc>
        <w:tc>
          <w:tcPr>
            <w:tcW w:w="2936" w:type="dxa"/>
            <w:vAlign w:val="center"/>
          </w:tcPr>
          <w:p w14:paraId="0EC030BE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אוגר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PC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, מחבר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PC+4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, מרבב ה-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PC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הבא,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ITCM</w:t>
            </w:r>
          </w:p>
        </w:tc>
        <w:tc>
          <w:tcPr>
            <w:tcW w:w="4785" w:type="dxa"/>
            <w:vAlign w:val="center"/>
          </w:tcPr>
          <w:p w14:paraId="7E1AA51D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אותו דבר, ובנוסף אוגר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IF/ID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, כניסת </w:t>
            </w:r>
            <w:proofErr w:type="spellStart"/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stall_i</w:t>
            </w:r>
            <w:proofErr w:type="spellEnd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המקפיאה גם את ה-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PC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וגם את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IF/ID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, וכניסת </w:t>
            </w:r>
            <w:proofErr w:type="spellStart"/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flush_i</w:t>
            </w:r>
            <w:proofErr w:type="spellEnd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המזריקה בועה ומפנה את ה-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PC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ליעד. גבול שלב חייב לדעת גם לקפוא וגם להתבטל</w:t>
            </w:r>
          </w:p>
        </w:tc>
      </w:tr>
      <w:tr w:rsidR="00E170B0" w:rsidRPr="00D0751B" w14:paraId="0F2935F4" w14:textId="77777777">
        <w:trPr>
          <w:jc w:val="center"/>
        </w:trPr>
        <w:tc>
          <w:tcPr>
            <w:tcW w:w="1631" w:type="dxa"/>
            <w:vAlign w:val="center"/>
          </w:tcPr>
          <w:p w14:paraId="4B657EE0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IDECODE</w:t>
            </w:r>
          </w:p>
        </w:tc>
        <w:tc>
          <w:tcPr>
            <w:tcW w:w="2936" w:type="dxa"/>
            <w:vAlign w:val="center"/>
          </w:tcPr>
          <w:p w14:paraId="0FC1314B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קובץ אוגרים, חילוץ שדות, חמש תבניות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immediate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, ומרבב ה-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write-back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בתוכו</w:t>
            </w:r>
          </w:p>
        </w:tc>
        <w:tc>
          <w:tcPr>
            <w:tcW w:w="4785" w:type="dxa"/>
            <w:vAlign w:val="center"/>
          </w:tcPr>
          <w:p w14:paraId="018CBC87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קריאה ב-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ID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וכתיבה ב-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WB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, חמישה שלבים זה מזה, ולכן נוספה עקיפת קריאה באותו מחזור; אוגר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ID/EX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בסופו. מרבב ה-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write-back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יצא החוצה למודול משלו</w:t>
            </w:r>
          </w:p>
        </w:tc>
      </w:tr>
      <w:tr w:rsidR="00E170B0" w:rsidRPr="00D0751B" w14:paraId="2D8F34ED" w14:textId="77777777">
        <w:trPr>
          <w:jc w:val="center"/>
        </w:trPr>
        <w:tc>
          <w:tcPr>
            <w:tcW w:w="1631" w:type="dxa"/>
            <w:vAlign w:val="center"/>
          </w:tcPr>
          <w:p w14:paraId="3B0779E1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CONTROL</w:t>
            </w:r>
          </w:p>
        </w:tc>
        <w:tc>
          <w:tcPr>
            <w:tcW w:w="2936" w:type="dxa"/>
            <w:vAlign w:val="center"/>
          </w:tcPr>
          <w:p w14:paraId="28DB8079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מפענח צירופי המניע את כל מסלול הנתונים באותו מחזור</w:t>
            </w:r>
          </w:p>
        </w:tc>
        <w:tc>
          <w:tcPr>
            <w:tcW w:w="4785" w:type="dxa"/>
            <w:vAlign w:val="center"/>
          </w:tcPr>
          <w:p w14:paraId="07DC6805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מפענח היושב ב-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ID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, שפלטיו נוסעים במורד אוגרי ה-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pipeline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יחד עם ההוראה. כתיבה מחדש ולא התאמה, ולכן הוא ברשימת הקבצים הייחודיים שבסעיף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7.2</w:t>
            </w:r>
          </w:p>
        </w:tc>
      </w:tr>
      <w:tr w:rsidR="00E170B0" w:rsidRPr="00D0751B" w14:paraId="569761A3" w14:textId="77777777">
        <w:trPr>
          <w:jc w:val="center"/>
        </w:trPr>
        <w:tc>
          <w:tcPr>
            <w:tcW w:w="1631" w:type="dxa"/>
            <w:vAlign w:val="center"/>
          </w:tcPr>
          <w:p w14:paraId="69EE28E9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EXECUTE</w:t>
            </w:r>
          </w:p>
        </w:tc>
        <w:tc>
          <w:tcPr>
            <w:tcW w:w="2936" w:type="dxa"/>
            <w:vAlign w:val="center"/>
          </w:tcPr>
          <w:p w14:paraId="70A4510D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ALU, barrel shifter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, משווי הסתעפות, מחבר יעד, ומופע </w:t>
            </w:r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MUL16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שלם</w:t>
            </w:r>
          </w:p>
        </w:tc>
        <w:tc>
          <w:tcPr>
            <w:tcW w:w="4785" w:type="dxa"/>
            <w:vAlign w:val="center"/>
          </w:tcPr>
          <w:p w14:paraId="6AC65AD4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אותו דבר, ובנוסף שני מרבבי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forwarding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על כניסות ה-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ALU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, מופע </w:t>
            </w:r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MULT_1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במקום </w:t>
            </w:r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MUL16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, ואוגר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EX/MEM</w:t>
            </w:r>
          </w:p>
        </w:tc>
      </w:tr>
      <w:tr w:rsidR="00E170B0" w:rsidRPr="00D0751B" w14:paraId="144E315A" w14:textId="77777777">
        <w:trPr>
          <w:jc w:val="center"/>
        </w:trPr>
        <w:tc>
          <w:tcPr>
            <w:tcW w:w="1631" w:type="dxa"/>
            <w:vAlign w:val="center"/>
          </w:tcPr>
          <w:p w14:paraId="08899657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DMEMORY</w:t>
            </w:r>
          </w:p>
        </w:tc>
        <w:tc>
          <w:tcPr>
            <w:tcW w:w="2936" w:type="dxa"/>
            <w:vAlign w:val="center"/>
          </w:tcPr>
          <w:p w14:paraId="21593F34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ה-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DTCM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בלבד</w:t>
            </w:r>
          </w:p>
        </w:tc>
        <w:tc>
          <w:tcPr>
            <w:tcW w:w="4785" w:type="dxa"/>
            <w:vAlign w:val="center"/>
          </w:tcPr>
          <w:p w14:paraId="77DA7F2F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ה-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DTCM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, מופע </w:t>
            </w:r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MULT_2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, מרבב </w:t>
            </w:r>
            <w:proofErr w:type="spellStart"/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mem_result_w</w:t>
            </w:r>
            <w:proofErr w:type="spellEnd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הבוחר בין תוצאת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ALU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לתוצאת כפל, מקור ה-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forwarding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מ-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MEM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, ואוגר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MEM/WB</w:t>
            </w:r>
          </w:p>
        </w:tc>
      </w:tr>
      <w:tr w:rsidR="00E170B0" w:rsidRPr="00D0751B" w14:paraId="4CE925CB" w14:textId="77777777">
        <w:trPr>
          <w:jc w:val="center"/>
        </w:trPr>
        <w:tc>
          <w:tcPr>
            <w:tcW w:w="1631" w:type="dxa"/>
            <w:vAlign w:val="center"/>
          </w:tcPr>
          <w:p w14:paraId="16C8062A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FORWARD_UNIT</w:t>
            </w:r>
          </w:p>
        </w:tc>
        <w:tc>
          <w:tcPr>
            <w:tcW w:w="2936" w:type="dxa"/>
            <w:vAlign w:val="center"/>
          </w:tcPr>
          <w:p w14:paraId="12A14324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לא קיים</w:t>
            </w:r>
          </w:p>
        </w:tc>
        <w:tc>
          <w:tcPr>
            <w:tcW w:w="4785" w:type="dxa"/>
            <w:vAlign w:val="center"/>
          </w:tcPr>
          <w:p w14:paraId="4F99734D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חדש. פותר את התלות במרחק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ובמרחק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2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בלי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stall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כלל (סעיף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5.2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)</w:t>
            </w:r>
          </w:p>
        </w:tc>
      </w:tr>
      <w:tr w:rsidR="00E170B0" w:rsidRPr="00D0751B" w14:paraId="40D194CA" w14:textId="77777777">
        <w:trPr>
          <w:jc w:val="center"/>
        </w:trPr>
        <w:tc>
          <w:tcPr>
            <w:tcW w:w="1631" w:type="dxa"/>
            <w:vAlign w:val="center"/>
          </w:tcPr>
          <w:p w14:paraId="275BA7E7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HAZARD_UNIT</w:t>
            </w:r>
          </w:p>
        </w:tc>
        <w:tc>
          <w:tcPr>
            <w:tcW w:w="2936" w:type="dxa"/>
            <w:vAlign w:val="center"/>
          </w:tcPr>
          <w:p w14:paraId="02450384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לא קיים</w:t>
            </w:r>
          </w:p>
        </w:tc>
        <w:tc>
          <w:tcPr>
            <w:tcW w:w="4785" w:type="dxa"/>
            <w:vAlign w:val="center"/>
          </w:tcPr>
          <w:p w14:paraId="2CA49414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חדש. ה-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interlock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היחיד שנשאר אחרי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forwarding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מלא,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load-use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, וגם נקודת הכניסה של המתנת המחלק (סעיף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5.3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)</w:t>
            </w:r>
          </w:p>
        </w:tc>
      </w:tr>
      <w:tr w:rsidR="00E170B0" w:rsidRPr="00D0751B" w14:paraId="2F523B08" w14:textId="77777777">
        <w:trPr>
          <w:jc w:val="center"/>
        </w:trPr>
        <w:tc>
          <w:tcPr>
            <w:tcW w:w="1631" w:type="dxa"/>
            <w:vAlign w:val="center"/>
          </w:tcPr>
          <w:p w14:paraId="4345EBD7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WRITEBACK</w:t>
            </w:r>
          </w:p>
        </w:tc>
        <w:tc>
          <w:tcPr>
            <w:tcW w:w="2936" w:type="dxa"/>
            <w:vAlign w:val="center"/>
          </w:tcPr>
          <w:p w14:paraId="6C756481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לא קיים כמודול (</w:t>
            </w: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המרבב</w:t>
            </w:r>
            <w:proofErr w:type="spellEnd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יושב ב-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IDECODE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)</w:t>
            </w:r>
          </w:p>
        </w:tc>
        <w:tc>
          <w:tcPr>
            <w:tcW w:w="4785" w:type="dxa"/>
            <w:vAlign w:val="center"/>
          </w:tcPr>
          <w:p w14:paraId="6E9D9B0D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חדש כמודול. שלב חמישי צריך גבול משלו, ומרבב </w:t>
            </w: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תלת־כיווני</w:t>
            </w:r>
            <w:proofErr w:type="spellEnd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שנשלט על ידי אותות בקרה שנסעו עד לכאן</w:t>
            </w:r>
          </w:p>
        </w:tc>
      </w:tr>
      <w:tr w:rsidR="00E170B0" w:rsidRPr="00D0751B" w14:paraId="68A171E7" w14:textId="77777777">
        <w:trPr>
          <w:jc w:val="center"/>
        </w:trPr>
        <w:tc>
          <w:tcPr>
            <w:tcW w:w="1631" w:type="dxa"/>
            <w:vAlign w:val="center"/>
          </w:tcPr>
          <w:p w14:paraId="00AF7EBF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MULT_1 / MULT_2</w:t>
            </w:r>
          </w:p>
        </w:tc>
        <w:tc>
          <w:tcPr>
            <w:tcW w:w="2936" w:type="dxa"/>
            <w:vAlign w:val="center"/>
          </w:tcPr>
          <w:p w14:paraId="679E1AE2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לא קיימים (</w:t>
            </w:r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MUL16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אחד ב-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EX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)</w:t>
            </w:r>
          </w:p>
        </w:tc>
        <w:tc>
          <w:tcPr>
            <w:tcW w:w="4785" w:type="dxa"/>
            <w:vAlign w:val="center"/>
          </w:tcPr>
          <w:p w14:paraId="377A4478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חדשים. פיצול הכפל לשני שלבים כדי לא להאריך את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EX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בעומק </w:t>
            </w: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סכימת</w:t>
            </w:r>
            <w:proofErr w:type="spellEnd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שלושת האיברים (סעיף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5.5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)</w:t>
            </w:r>
          </w:p>
        </w:tc>
      </w:tr>
      <w:tr w:rsidR="00E170B0" w:rsidRPr="00D0751B" w14:paraId="36990175" w14:textId="77777777">
        <w:trPr>
          <w:jc w:val="center"/>
        </w:trPr>
        <w:tc>
          <w:tcPr>
            <w:tcW w:w="1631" w:type="dxa"/>
            <w:vAlign w:val="center"/>
          </w:tcPr>
          <w:p w14:paraId="149BA19B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מוני ניפוי</w:t>
            </w:r>
          </w:p>
        </w:tc>
        <w:tc>
          <w:tcPr>
            <w:tcW w:w="2936" w:type="dxa"/>
            <w:vAlign w:val="center"/>
          </w:tcPr>
          <w:p w14:paraId="3193865C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לא קיימים</w:t>
            </w:r>
          </w:p>
        </w:tc>
        <w:tc>
          <w:tcPr>
            <w:tcW w:w="4785" w:type="dxa"/>
            <w:vAlign w:val="center"/>
          </w:tcPr>
          <w:p w14:paraId="0396431A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שלושה מונים בני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16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ביט הנדרשים לחישוב ה-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IPC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(סעיף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5.7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)</w:t>
            </w:r>
          </w:p>
        </w:tc>
      </w:tr>
      <w:tr w:rsidR="00E170B0" w:rsidRPr="00D0751B" w14:paraId="5E3CFEB7" w14:textId="77777777">
        <w:trPr>
          <w:jc w:val="center"/>
        </w:trPr>
        <w:tc>
          <w:tcPr>
            <w:tcW w:w="1631" w:type="dxa"/>
            <w:vAlign w:val="center"/>
          </w:tcPr>
          <w:p w14:paraId="26D9A425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ההיקפיים והמחלק</w:t>
            </w:r>
          </w:p>
        </w:tc>
        <w:tc>
          <w:tcPr>
            <w:tcW w:w="2936" w:type="dxa"/>
            <w:vAlign w:val="center"/>
          </w:tcPr>
          <w:p w14:paraId="067AF397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כל מפת ה-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MMIO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, הטיימר, בקר הפסיקות, המחלק, המסנכרן ועץ השעונים</w:t>
            </w:r>
          </w:p>
        </w:tc>
        <w:tc>
          <w:tcPr>
            <w:tcW w:w="4785" w:type="dxa"/>
            <w:vAlign w:val="center"/>
          </w:tcPr>
          <w:p w14:paraId="35DF9AA8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זהים </w:t>
            </w: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בית־בבית</w:t>
            </w:r>
            <w:proofErr w:type="spellEnd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. ה-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MCU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לא השתנה, רק הליבה שבתוכו</w:t>
            </w:r>
          </w:p>
        </w:tc>
      </w:tr>
    </w:tbl>
    <w:p w14:paraId="65048A98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טבלה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15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: מה עברה כל יחידה במעבר ל-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pipeline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. היחידות שהעמודה האמצעית מסמנת בהן "לא קיים" הן אלה שנוספו, וכל אחת מהן פותרת בעיה שנוצרה מהחפיפה בין הוראות</w:t>
      </w:r>
    </w:p>
    <w:p w14:paraId="7A45DA6F" w14:textId="77777777" w:rsidR="00E170B0" w:rsidRPr="00D0751B" w:rsidRDefault="00000000">
      <w:pPr>
        <w:pStyle w:val="Heading2"/>
        <w:bidi/>
        <w:spacing w:after="80"/>
      </w:pPr>
      <w:bookmarkStart w:id="26" w:name="_Toc238917250"/>
      <w:r w:rsidRPr="00D0751B">
        <w:rPr>
          <w:rFonts w:asciiTheme="majorBidi" w:hAnsiTheme="majorBidi"/>
        </w:rPr>
        <w:t>5.1</w:t>
      </w:r>
      <w:r w:rsidRPr="00D0751B">
        <w:rPr>
          <w:rFonts w:asciiTheme="majorBidi" w:hAnsiTheme="majorBidi"/>
          <w:rtl/>
          <w:lang w:bidi="he-IL"/>
        </w:rPr>
        <w:t xml:space="preserve"> חלוקה לחמישה שלבים</w:t>
      </w:r>
      <w:bookmarkEnd w:id="26"/>
    </w:p>
    <w:p w14:paraId="64D9BFC5" w14:textId="77777777" w:rsidR="00E170B0" w:rsidRPr="00D0751B" w:rsidRDefault="00000000">
      <w:pPr>
        <w:spacing w:before="80" w:after="80"/>
        <w:jc w:val="center"/>
      </w:pPr>
      <w:r w:rsidRPr="00D0751B">
        <w:rPr>
          <w:rFonts w:ascii="Consolas" w:hAnsi="Consolas" w:cs="Consolas"/>
          <w:color w:val="000000"/>
          <w:sz w:val="20"/>
          <w:szCs w:val="20"/>
        </w:rPr>
        <w:t>IF ─IF/ID─ ID ─ID/EX─ EX ─EX/MEM─ MEM ─MEM/WB─ WB</w:t>
      </w:r>
    </w:p>
    <w:p w14:paraId="109ED48B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חמשת השלבים ממופים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למודולי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ה-</w:t>
      </w:r>
      <w:r w:rsidRPr="00D0751B">
        <w:rPr>
          <w:rFonts w:asciiTheme="majorBidi" w:hAnsiTheme="majorBidi" w:cstheme="majorBidi"/>
          <w:color w:val="000000"/>
        </w:rPr>
        <w:t>VHDL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כך: </w:t>
      </w:r>
      <w:r w:rsidRPr="00D0751B">
        <w:rPr>
          <w:rFonts w:asciiTheme="majorBidi" w:hAnsiTheme="majorBidi" w:cstheme="majorBidi"/>
          <w:color w:val="000000"/>
        </w:rPr>
        <w:t>IF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ל-</w:t>
      </w:r>
      <w:r w:rsidRPr="00D0751B">
        <w:rPr>
          <w:rFonts w:ascii="Consolas" w:hAnsi="Consolas" w:cs="Consolas"/>
          <w:color w:val="000000"/>
          <w:sz w:val="20"/>
          <w:szCs w:val="20"/>
        </w:rPr>
        <w:t>IFETCH</w:t>
      </w:r>
      <w:r w:rsidRPr="00D0751B">
        <w:rPr>
          <w:rFonts w:asciiTheme="majorBidi" w:hAnsiTheme="majorBidi" w:cstheme="majorBidi"/>
          <w:color w:val="000000"/>
        </w:rPr>
        <w:t>, ID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ל-</w:t>
      </w:r>
      <w:r w:rsidRPr="00D0751B">
        <w:rPr>
          <w:rFonts w:ascii="Consolas" w:hAnsi="Consolas" w:cs="Consolas"/>
          <w:color w:val="000000"/>
          <w:sz w:val="20"/>
          <w:szCs w:val="20"/>
        </w:rPr>
        <w:t>IDECODE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ול-</w:t>
      </w:r>
      <w:r w:rsidRPr="00D0751B">
        <w:rPr>
          <w:rFonts w:ascii="Consolas" w:hAnsi="Consolas" w:cs="Consolas"/>
          <w:color w:val="000000"/>
          <w:sz w:val="20"/>
          <w:szCs w:val="20"/>
        </w:rPr>
        <w:t>CONTROL</w:t>
      </w:r>
      <w:r w:rsidRPr="00D0751B">
        <w:rPr>
          <w:rFonts w:asciiTheme="majorBidi" w:hAnsiTheme="majorBidi" w:cstheme="majorBidi"/>
          <w:color w:val="000000"/>
        </w:rPr>
        <w:t>, EX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ל-</w:t>
      </w:r>
      <w:r w:rsidRPr="00D0751B">
        <w:rPr>
          <w:rFonts w:ascii="Consolas" w:hAnsi="Consolas" w:cs="Consolas"/>
          <w:color w:val="000000"/>
          <w:sz w:val="20"/>
          <w:szCs w:val="20"/>
        </w:rPr>
        <w:t>EXECUTE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ול-</w:t>
      </w:r>
      <w:r w:rsidRPr="00D0751B">
        <w:rPr>
          <w:rFonts w:ascii="Consolas" w:hAnsi="Consolas" w:cs="Consolas"/>
          <w:color w:val="000000"/>
          <w:sz w:val="20"/>
          <w:szCs w:val="20"/>
        </w:rPr>
        <w:t>MULT_1</w:t>
      </w:r>
      <w:r w:rsidRPr="00D0751B">
        <w:rPr>
          <w:rFonts w:asciiTheme="majorBidi" w:hAnsiTheme="majorBidi" w:cstheme="majorBidi"/>
          <w:color w:val="000000"/>
        </w:rPr>
        <w:t>, MEM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ל-</w:t>
      </w:r>
      <w:r w:rsidRPr="00D0751B">
        <w:rPr>
          <w:rFonts w:ascii="Consolas" w:hAnsi="Consolas" w:cs="Consolas"/>
          <w:color w:val="000000"/>
          <w:sz w:val="20"/>
          <w:szCs w:val="20"/>
        </w:rPr>
        <w:t>DMEMORY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ול-</w:t>
      </w:r>
      <w:r w:rsidRPr="00D0751B">
        <w:rPr>
          <w:rFonts w:ascii="Consolas" w:hAnsi="Consolas" w:cs="Consolas"/>
          <w:color w:val="000000"/>
          <w:sz w:val="20"/>
          <w:szCs w:val="20"/>
        </w:rPr>
        <w:t>MULT_2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, ו-</w:t>
      </w:r>
      <w:r w:rsidRPr="00D0751B">
        <w:rPr>
          <w:rFonts w:asciiTheme="majorBidi" w:hAnsiTheme="majorBidi" w:cstheme="majorBidi"/>
          <w:color w:val="000000"/>
        </w:rPr>
        <w:t>WB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ל-</w:t>
      </w:r>
      <w:r w:rsidRPr="00D0751B">
        <w:rPr>
          <w:rFonts w:ascii="Consolas" w:hAnsi="Consolas" w:cs="Consolas"/>
          <w:color w:val="000000"/>
          <w:sz w:val="20"/>
          <w:szCs w:val="20"/>
        </w:rPr>
        <w:t>WRITEBACK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384C8228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קובץ האוגרים נקרא בשלב </w:t>
      </w:r>
      <w:r w:rsidRPr="00D0751B">
        <w:rPr>
          <w:rFonts w:asciiTheme="majorBidi" w:hAnsiTheme="majorBidi" w:cstheme="majorBidi"/>
          <w:color w:val="000000"/>
        </w:rPr>
        <w:t>ID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ונכתב בשלב </w:t>
      </w:r>
      <w:r w:rsidRPr="00D0751B">
        <w:rPr>
          <w:rFonts w:asciiTheme="majorBidi" w:hAnsiTheme="majorBidi" w:cstheme="majorBidi"/>
          <w:color w:val="000000"/>
        </w:rPr>
        <w:t>WB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ולכן שני הצדדים יושבים באותו מודול. זה גם מה שמאפשר לממש בתוכו עקיפת קריאה </w:t>
      </w:r>
      <w:r w:rsidRPr="00D0751B">
        <w:rPr>
          <w:rFonts w:asciiTheme="majorBidi" w:hAnsiTheme="majorBidi" w:cstheme="majorBidi"/>
          <w:color w:val="000000"/>
        </w:rPr>
        <w:t>(read bypass)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: כשהוראה ב-</w:t>
      </w:r>
      <w:r w:rsidRPr="00D0751B">
        <w:rPr>
          <w:rFonts w:asciiTheme="majorBidi" w:hAnsiTheme="majorBidi" w:cstheme="majorBidi"/>
          <w:color w:val="000000"/>
        </w:rPr>
        <w:t>WB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כותבת לאותו אוגר שהוראה ב-</w:t>
      </w:r>
      <w:r w:rsidRPr="00D0751B">
        <w:rPr>
          <w:rFonts w:asciiTheme="majorBidi" w:hAnsiTheme="majorBidi" w:cstheme="majorBidi"/>
          <w:color w:val="000000"/>
        </w:rPr>
        <w:t>ID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קוראת ממנו, הקריאה מקבלת את הערך החדש. בלי העקיפה היה נדרש עוד מנגנון </w:t>
      </w:r>
      <w:r w:rsidRPr="00D0751B">
        <w:rPr>
          <w:rFonts w:asciiTheme="majorBidi" w:hAnsiTheme="majorBidi" w:cstheme="majorBidi"/>
          <w:color w:val="000000"/>
        </w:rPr>
        <w:t>forwarding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או עוד </w:t>
      </w:r>
      <w:r w:rsidRPr="00D0751B">
        <w:rPr>
          <w:rFonts w:asciiTheme="majorBidi" w:hAnsiTheme="majorBidi" w:cstheme="majorBidi"/>
          <w:color w:val="000000"/>
        </w:rPr>
        <w:t>stall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6A2A1211" w14:textId="77777777" w:rsidR="00E170B0" w:rsidRPr="00D0751B" w:rsidRDefault="00000000">
      <w:pPr>
        <w:pStyle w:val="Heading2"/>
        <w:bidi/>
        <w:spacing w:after="80"/>
      </w:pPr>
      <w:bookmarkStart w:id="27" w:name="_Toc238917251"/>
      <w:r w:rsidRPr="00D0751B">
        <w:rPr>
          <w:rFonts w:asciiTheme="majorBidi" w:hAnsiTheme="majorBidi"/>
        </w:rPr>
        <w:lastRenderedPageBreak/>
        <w:t>5.2</w:t>
      </w:r>
      <w:r w:rsidRPr="00D0751B">
        <w:rPr>
          <w:rFonts w:asciiTheme="majorBidi" w:hAnsiTheme="majorBidi"/>
          <w:rtl/>
          <w:lang w:bidi="he-IL"/>
        </w:rPr>
        <w:t xml:space="preserve"> יחידת ה-</w:t>
      </w:r>
      <w:r w:rsidRPr="00D0751B">
        <w:rPr>
          <w:rFonts w:asciiTheme="majorBidi" w:hAnsiTheme="majorBidi"/>
        </w:rPr>
        <w:t>forwarding</w:t>
      </w:r>
      <w:bookmarkEnd w:id="27"/>
    </w:p>
    <w:p w14:paraId="6B0418B3" w14:textId="77777777" w:rsidR="00E170B0" w:rsidRPr="00D0751B" w:rsidRDefault="00000000">
      <w:pPr>
        <w:bidi/>
        <w:jc w:val="both"/>
      </w:pP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FORWARD_UNIT.vhd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משווה את </w:t>
      </w:r>
      <w:r w:rsidRPr="00D0751B">
        <w:rPr>
          <w:rFonts w:ascii="Consolas" w:hAnsi="Consolas" w:cs="Consolas"/>
          <w:color w:val="000000"/>
          <w:sz w:val="20"/>
          <w:szCs w:val="20"/>
        </w:rPr>
        <w:t>rs1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 w:rsidRPr="00D0751B">
        <w:rPr>
          <w:rFonts w:ascii="Consolas" w:hAnsi="Consolas" w:cs="Consolas"/>
          <w:color w:val="000000"/>
          <w:sz w:val="20"/>
          <w:szCs w:val="20"/>
        </w:rPr>
        <w:t>rs2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של ההוראה שב-</w:t>
      </w:r>
      <w:r w:rsidRPr="00D0751B">
        <w:rPr>
          <w:rFonts w:asciiTheme="majorBidi" w:hAnsiTheme="majorBidi" w:cstheme="majorBidi"/>
          <w:color w:val="000000"/>
        </w:rPr>
        <w:t>EX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מול אוגרי היעד של ההוראות שב-</w:t>
      </w:r>
      <w:r w:rsidRPr="00D0751B">
        <w:rPr>
          <w:rFonts w:asciiTheme="majorBidi" w:hAnsiTheme="majorBidi" w:cstheme="majorBidi"/>
          <w:color w:val="000000"/>
        </w:rPr>
        <w:t>MEM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וב-</w:t>
      </w:r>
      <w:r w:rsidRPr="00D0751B">
        <w:rPr>
          <w:rFonts w:asciiTheme="majorBidi" w:hAnsiTheme="majorBidi" w:cstheme="majorBidi"/>
          <w:color w:val="000000"/>
        </w:rPr>
        <w:t>WB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, ומניעה שני אותות בחירה בני שני ביט אל מרבבי הכניסה של ה-</w:t>
      </w:r>
      <w:r w:rsidRPr="00D0751B">
        <w:rPr>
          <w:rFonts w:asciiTheme="majorBidi" w:hAnsiTheme="majorBidi" w:cstheme="majorBidi"/>
          <w:color w:val="000000"/>
        </w:rPr>
        <w:t>ALU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</w:t>
      </w:r>
    </w:p>
    <w:tbl>
      <w:tblPr>
        <w:bidiVisual/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1079"/>
        <w:gridCol w:w="1559"/>
        <w:gridCol w:w="5036"/>
        <w:gridCol w:w="1678"/>
      </w:tblGrid>
      <w:tr w:rsidR="00E170B0" w:rsidRPr="00D0751B" w14:paraId="0F30531D" w14:textId="77777777">
        <w:trPr>
          <w:tblHeader/>
          <w:jc w:val="center"/>
        </w:trPr>
        <w:tc>
          <w:tcPr>
            <w:tcW w:w="1079" w:type="dxa"/>
            <w:shd w:val="clear" w:color="auto" w:fill="EAEEF2"/>
            <w:vAlign w:val="center"/>
          </w:tcPr>
          <w:p w14:paraId="173474E7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קידוד</w:t>
            </w:r>
          </w:p>
        </w:tc>
        <w:tc>
          <w:tcPr>
            <w:tcW w:w="1559" w:type="dxa"/>
            <w:shd w:val="clear" w:color="auto" w:fill="EAEEF2"/>
            <w:vAlign w:val="center"/>
          </w:tcPr>
          <w:p w14:paraId="52758EB8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שם</w:t>
            </w:r>
          </w:p>
        </w:tc>
        <w:tc>
          <w:tcPr>
            <w:tcW w:w="5036" w:type="dxa"/>
            <w:shd w:val="clear" w:color="auto" w:fill="EAEEF2"/>
            <w:vAlign w:val="center"/>
          </w:tcPr>
          <w:p w14:paraId="02F109A8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מקור הנתון</w:t>
            </w:r>
          </w:p>
        </w:tc>
        <w:tc>
          <w:tcPr>
            <w:tcW w:w="1678" w:type="dxa"/>
            <w:shd w:val="clear" w:color="auto" w:fill="EAEEF2"/>
            <w:vAlign w:val="center"/>
          </w:tcPr>
          <w:p w14:paraId="740C1937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מתי</w:t>
            </w:r>
          </w:p>
        </w:tc>
      </w:tr>
      <w:tr w:rsidR="00E170B0" w:rsidRPr="00D0751B" w14:paraId="06FCB5EA" w14:textId="77777777">
        <w:trPr>
          <w:jc w:val="center"/>
        </w:trPr>
        <w:tc>
          <w:tcPr>
            <w:tcW w:w="1079" w:type="dxa"/>
            <w:vAlign w:val="center"/>
          </w:tcPr>
          <w:p w14:paraId="4BF13ACE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00</w:t>
            </w:r>
          </w:p>
        </w:tc>
        <w:tc>
          <w:tcPr>
            <w:tcW w:w="1559" w:type="dxa"/>
            <w:vAlign w:val="center"/>
          </w:tcPr>
          <w:p w14:paraId="0069BE51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FWD_NONE</w:t>
            </w:r>
          </w:p>
        </w:tc>
        <w:tc>
          <w:tcPr>
            <w:tcW w:w="5036" w:type="dxa"/>
            <w:vAlign w:val="center"/>
          </w:tcPr>
          <w:p w14:paraId="73B6D5DB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אוגר ה-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ID/EX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(הערך שנקרא מקובץ האוגרים)</w:t>
            </w:r>
          </w:p>
        </w:tc>
        <w:tc>
          <w:tcPr>
            <w:tcW w:w="1678" w:type="dxa"/>
            <w:vAlign w:val="center"/>
          </w:tcPr>
          <w:p w14:paraId="483727BF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אין תלות</w:t>
            </w:r>
          </w:p>
        </w:tc>
      </w:tr>
      <w:tr w:rsidR="00E170B0" w:rsidRPr="00D0751B" w14:paraId="758C44B1" w14:textId="77777777">
        <w:trPr>
          <w:jc w:val="center"/>
        </w:trPr>
        <w:tc>
          <w:tcPr>
            <w:tcW w:w="1079" w:type="dxa"/>
            <w:vAlign w:val="center"/>
          </w:tcPr>
          <w:p w14:paraId="27DB7839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10</w:t>
            </w:r>
          </w:p>
        </w:tc>
        <w:tc>
          <w:tcPr>
            <w:tcW w:w="1559" w:type="dxa"/>
            <w:vAlign w:val="center"/>
          </w:tcPr>
          <w:p w14:paraId="299FEE9C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FWD_MEM</w:t>
            </w:r>
          </w:p>
        </w:tc>
        <w:tc>
          <w:tcPr>
            <w:tcW w:w="5036" w:type="dxa"/>
            <w:vAlign w:val="center"/>
          </w:tcPr>
          <w:p w14:paraId="7791B095" w14:textId="77777777" w:rsidR="00E170B0" w:rsidRPr="00D0751B" w:rsidRDefault="00000000">
            <w:pPr>
              <w:bidi/>
              <w:spacing w:before="40" w:after="40"/>
            </w:pPr>
            <w:proofErr w:type="spellStart"/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mem_forward_data_o</w:t>
            </w:r>
            <w:proofErr w:type="spellEnd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של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DMEMORY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: תוצאת ה-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ALU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או תוצאת שלב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2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של הכפל, לפי </w:t>
            </w:r>
            <w:proofErr w:type="spellStart"/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Mul_ctrl_i</w:t>
            </w:r>
            <w:proofErr w:type="spellEnd"/>
          </w:p>
        </w:tc>
        <w:tc>
          <w:tcPr>
            <w:tcW w:w="1678" w:type="dxa"/>
            <w:vAlign w:val="center"/>
          </w:tcPr>
          <w:p w14:paraId="2B304322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תלות במרחק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</w:t>
            </w:r>
          </w:p>
        </w:tc>
      </w:tr>
      <w:tr w:rsidR="00E170B0" w:rsidRPr="00D0751B" w14:paraId="6E5204FB" w14:textId="77777777">
        <w:trPr>
          <w:jc w:val="center"/>
        </w:trPr>
        <w:tc>
          <w:tcPr>
            <w:tcW w:w="1079" w:type="dxa"/>
            <w:vAlign w:val="center"/>
          </w:tcPr>
          <w:p w14:paraId="2134363C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01</w:t>
            </w:r>
          </w:p>
        </w:tc>
        <w:tc>
          <w:tcPr>
            <w:tcW w:w="1559" w:type="dxa"/>
            <w:vAlign w:val="center"/>
          </w:tcPr>
          <w:p w14:paraId="6B115FE8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FWD_WB</w:t>
            </w:r>
          </w:p>
        </w:tc>
        <w:tc>
          <w:tcPr>
            <w:tcW w:w="5036" w:type="dxa"/>
            <w:vAlign w:val="center"/>
          </w:tcPr>
          <w:p w14:paraId="14992565" w14:textId="77777777" w:rsidR="00E170B0" w:rsidRPr="00D0751B" w:rsidRDefault="00000000">
            <w:pPr>
              <w:bidi/>
              <w:spacing w:before="40" w:after="40"/>
            </w:pPr>
            <w:proofErr w:type="spellStart"/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write_data_o</w:t>
            </w:r>
            <w:proofErr w:type="spellEnd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של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WRITEBACK</w:t>
            </w:r>
          </w:p>
        </w:tc>
        <w:tc>
          <w:tcPr>
            <w:tcW w:w="1678" w:type="dxa"/>
            <w:vAlign w:val="center"/>
          </w:tcPr>
          <w:p w14:paraId="523C4C90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תלות במרחק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2</w:t>
            </w:r>
          </w:p>
        </w:tc>
      </w:tr>
    </w:tbl>
    <w:p w14:paraId="5B95F4C3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טבלה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16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: קידוד מרבבי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forwarding</w:t>
      </w:r>
    </w:p>
    <w:p w14:paraId="22DBC61E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>מקור ה-</w:t>
      </w:r>
      <w:r w:rsidRPr="00D0751B">
        <w:rPr>
          <w:rFonts w:asciiTheme="majorBidi" w:hAnsiTheme="majorBidi" w:cstheme="majorBidi"/>
          <w:color w:val="000000"/>
        </w:rPr>
        <w:t>FWD_MEM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נלקח מ-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mem_forward_data_o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ולא משדה ה-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alu_res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של אוגר ה-</w:t>
      </w:r>
      <w:r w:rsidRPr="00D0751B">
        <w:rPr>
          <w:rFonts w:asciiTheme="majorBidi" w:hAnsiTheme="majorBidi" w:cstheme="majorBidi"/>
          <w:color w:val="000000"/>
        </w:rPr>
        <w:t>EX/MEM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משום שתוצאת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mul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זמינה רק אחרי </w:t>
      </w:r>
      <w:r w:rsidRPr="00D0751B">
        <w:rPr>
          <w:rFonts w:ascii="Consolas" w:hAnsi="Consolas" w:cs="Consolas"/>
          <w:color w:val="000000"/>
          <w:sz w:val="20"/>
          <w:szCs w:val="20"/>
        </w:rPr>
        <w:t>MULT_2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בשלב </w:t>
      </w:r>
      <w:r w:rsidRPr="00D0751B">
        <w:rPr>
          <w:rFonts w:asciiTheme="majorBidi" w:hAnsiTheme="majorBidi" w:cstheme="majorBidi"/>
          <w:color w:val="000000"/>
        </w:rPr>
        <w:t>MEM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644C283D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שני תנאים נוספים חייבים להתקיים: ההוראה הקודמת אכן כותבת לאוגר </w:t>
      </w:r>
      <w:r w:rsidRPr="00D0751B">
        <w:rPr>
          <w:rFonts w:asciiTheme="majorBidi" w:hAnsiTheme="majorBidi" w:cstheme="majorBidi"/>
          <w:color w:val="000000"/>
        </w:rPr>
        <w:t>(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RegWrite</w:t>
      </w:r>
      <w:proofErr w:type="spellEnd"/>
      <w:r w:rsidRPr="00D0751B">
        <w:rPr>
          <w:rFonts w:ascii="Consolas" w:hAnsi="Consolas" w:cs="Consolas"/>
          <w:color w:val="000000"/>
          <w:sz w:val="20"/>
          <w:szCs w:val="20"/>
        </w:rPr>
        <w:t xml:space="preserve"> = 1</w:t>
      </w:r>
      <w:r w:rsidRPr="00D0751B">
        <w:rPr>
          <w:rFonts w:asciiTheme="majorBidi" w:hAnsiTheme="majorBidi" w:cstheme="majorBidi"/>
          <w:color w:val="000000"/>
        </w:rPr>
        <w:t>)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והיעד אינו </w:t>
      </w:r>
      <w:r w:rsidRPr="00D0751B">
        <w:rPr>
          <w:rFonts w:ascii="Consolas" w:hAnsi="Consolas" w:cs="Consolas"/>
          <w:color w:val="000000"/>
          <w:sz w:val="20"/>
          <w:szCs w:val="20"/>
        </w:rPr>
        <w:t>x0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 בהתנגשות בין השניים ניתנה עדיפות ל-</w:t>
      </w:r>
      <w:r w:rsidRPr="00D0751B">
        <w:rPr>
          <w:rFonts w:asciiTheme="majorBidi" w:hAnsiTheme="majorBidi" w:cstheme="majorBidi"/>
          <w:color w:val="000000"/>
        </w:rPr>
        <w:t>EX/MEM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על פני </w:t>
      </w:r>
      <w:r w:rsidRPr="00D0751B">
        <w:rPr>
          <w:rFonts w:asciiTheme="majorBidi" w:hAnsiTheme="majorBidi" w:cstheme="majorBidi"/>
          <w:color w:val="000000"/>
        </w:rPr>
        <w:t>MEM/WB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, כלומר הכותב האחרון מנצח.</w:t>
      </w:r>
    </w:p>
    <w:p w14:paraId="58B0A6F7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drawing>
          <wp:inline distT="0" distB="0" distL="0" distR="0" wp14:anchorId="0A4BA4DA" wp14:editId="12FFFE83">
            <wp:extent cx="4157852" cy="2923858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fw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157852" cy="2923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246C6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26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יחידת </w:t>
      </w:r>
      <w:r w:rsidRPr="00D0751B">
        <w:rPr>
          <w:rFonts w:ascii="Consolas" w:hAnsi="Consolas" w:cs="Consolas"/>
          <w:color w:val="000000"/>
          <w:sz w:val="19"/>
          <w:szCs w:val="19"/>
        </w:rPr>
        <w:t>FORWARD_UNIT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. לוגיקה צירופית טהורה בלי שום אוגר: היא משווה שני מזהי אוגר מקור מול שני מזהי אוגר יעד ומוציאה שני קודי בחירה בני שני ביט, שעונים על השאלה מהיכן לקחת את האופרנד</w:t>
      </w:r>
    </w:p>
    <w:p w14:paraId="4E61C2C4" w14:textId="77777777" w:rsidR="00E170B0" w:rsidRPr="00D0751B" w:rsidRDefault="00000000">
      <w:pPr>
        <w:pStyle w:val="Heading2"/>
        <w:bidi/>
        <w:spacing w:after="80"/>
      </w:pPr>
      <w:bookmarkStart w:id="28" w:name="_Toc238917252"/>
      <w:r w:rsidRPr="00D0751B">
        <w:rPr>
          <w:rFonts w:asciiTheme="majorBidi" w:hAnsiTheme="majorBidi"/>
        </w:rPr>
        <w:t>5.3 load-use hazard</w:t>
      </w:r>
      <w:bookmarkEnd w:id="28"/>
    </w:p>
    <w:p w14:paraId="1779B2D2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</w:rPr>
        <w:t>forwarding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מלא מכסה כמעט את כל תלויות הנתונים, אך לא את זו: הוראת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lw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מקבלת את הנתון שלה מה-</w:t>
      </w:r>
      <w:r w:rsidRPr="00D0751B">
        <w:rPr>
          <w:rFonts w:asciiTheme="majorBidi" w:hAnsiTheme="majorBidi" w:cstheme="majorBidi"/>
          <w:color w:val="000000"/>
        </w:rPr>
        <w:t>DTCM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רק בסוף שלב </w:t>
      </w:r>
      <w:r w:rsidRPr="00D0751B">
        <w:rPr>
          <w:rFonts w:asciiTheme="majorBidi" w:hAnsiTheme="majorBidi" w:cstheme="majorBidi"/>
          <w:color w:val="000000"/>
        </w:rPr>
        <w:t>MEM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בעוד ההוראה הצמודה אחריה זקוקה לו כבר בתחילת שלב </w:t>
      </w:r>
      <w:r w:rsidRPr="00D0751B">
        <w:rPr>
          <w:rFonts w:asciiTheme="majorBidi" w:hAnsiTheme="majorBidi" w:cstheme="majorBidi"/>
          <w:color w:val="000000"/>
        </w:rPr>
        <w:t>EX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שלה, באותו מחזור עצמו. אין דרך להזרים נתון אחורה בזמן, ולכן נדרש </w:t>
      </w:r>
      <w:r w:rsidRPr="00D0751B">
        <w:rPr>
          <w:rFonts w:asciiTheme="majorBidi" w:hAnsiTheme="majorBidi" w:cstheme="majorBidi"/>
          <w:color w:val="000000"/>
        </w:rPr>
        <w:t>stall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של מחזור אחד.</w:t>
      </w:r>
    </w:p>
    <w:p w14:paraId="32CDDF0F" w14:textId="77777777" w:rsidR="00E170B0" w:rsidRPr="00D0751B" w:rsidRDefault="00000000">
      <w:pPr>
        <w:spacing w:before="80" w:after="80"/>
        <w:jc w:val="center"/>
      </w:pP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load_use</w:t>
      </w:r>
      <w:proofErr w:type="spellEnd"/>
      <w:r w:rsidRPr="00D0751B">
        <w:rPr>
          <w:rFonts w:ascii="Consolas" w:hAnsi="Consolas" w:cs="Consolas"/>
          <w:color w:val="000000"/>
          <w:sz w:val="20"/>
          <w:szCs w:val="20"/>
        </w:rPr>
        <w:t xml:space="preserve"> =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ex_MemRead</w:t>
      </w:r>
      <w:proofErr w:type="spellEnd"/>
      <w:r w:rsidRPr="00D0751B">
        <w:rPr>
          <w:rFonts w:ascii="Consolas" w:hAnsi="Consolas" w:cs="Consolas"/>
          <w:color w:val="000000"/>
          <w:sz w:val="20"/>
          <w:szCs w:val="20"/>
        </w:rPr>
        <w:t xml:space="preserve"> AND (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ex_rd</w:t>
      </w:r>
      <w:proofErr w:type="spellEnd"/>
      <w:r w:rsidRPr="00D0751B">
        <w:rPr>
          <w:rFonts w:ascii="Consolas" w:hAnsi="Consolas" w:cs="Consolas"/>
          <w:color w:val="000000"/>
          <w:sz w:val="20"/>
          <w:szCs w:val="20"/>
        </w:rPr>
        <w:t xml:space="preserve"> ≠ x0) AND (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ex_rd</w:t>
      </w:r>
      <w:proofErr w:type="spellEnd"/>
      <w:r w:rsidRPr="00D0751B">
        <w:rPr>
          <w:rFonts w:ascii="Consolas" w:hAnsi="Consolas" w:cs="Consolas"/>
          <w:color w:val="000000"/>
          <w:sz w:val="20"/>
          <w:szCs w:val="20"/>
        </w:rPr>
        <w:t xml:space="preserve"> = id_rs1 OR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ex_rd</w:t>
      </w:r>
      <w:proofErr w:type="spellEnd"/>
      <w:r w:rsidRPr="00D0751B">
        <w:rPr>
          <w:rFonts w:ascii="Consolas" w:hAnsi="Consolas" w:cs="Consolas"/>
          <w:color w:val="000000"/>
          <w:sz w:val="20"/>
          <w:szCs w:val="20"/>
        </w:rPr>
        <w:t xml:space="preserve"> = id_rs2)</w:t>
      </w:r>
    </w:p>
    <w:p w14:paraId="1EF301D7" w14:textId="77777777" w:rsidR="00E170B0" w:rsidRPr="00D0751B" w:rsidRDefault="00000000">
      <w:pPr>
        <w:bidi/>
        <w:jc w:val="both"/>
      </w:pP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HAZARD_UNIT.vhd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מממש את הבדיקה כלוגיקה צירופית טהורה, בלי מצב פנימי. כאשר ה-</w:t>
      </w:r>
      <w:r w:rsidRPr="00D0751B">
        <w:rPr>
          <w:rFonts w:asciiTheme="majorBidi" w:hAnsiTheme="majorBidi" w:cstheme="majorBidi"/>
          <w:color w:val="000000"/>
        </w:rPr>
        <w:t>stall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פעיל, ה-</w:t>
      </w:r>
      <w:r w:rsidRPr="00D0751B">
        <w:rPr>
          <w:rFonts w:asciiTheme="majorBidi" w:hAnsiTheme="majorBidi" w:cstheme="majorBidi"/>
          <w:color w:val="000000"/>
        </w:rPr>
        <w:t>IFETCH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מקפיא את ה-</w:t>
      </w:r>
      <w:r w:rsidRPr="00D0751B">
        <w:rPr>
          <w:rFonts w:asciiTheme="majorBidi" w:hAnsiTheme="majorBidi" w:cstheme="majorBidi"/>
          <w:color w:val="000000"/>
        </w:rPr>
        <w:t>PC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ואת אוגר </w:t>
      </w:r>
      <w:r w:rsidRPr="00D0751B">
        <w:rPr>
          <w:rFonts w:asciiTheme="majorBidi" w:hAnsiTheme="majorBidi" w:cstheme="majorBidi"/>
          <w:color w:val="000000"/>
        </w:rPr>
        <w:t>IF/ID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, וה-</w:t>
      </w:r>
      <w:r w:rsidRPr="00D0751B">
        <w:rPr>
          <w:rFonts w:asciiTheme="majorBidi" w:hAnsiTheme="majorBidi" w:cstheme="majorBidi"/>
          <w:color w:val="000000"/>
        </w:rPr>
        <w:t>IDECODE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מזריק בועה לאוגר </w:t>
      </w:r>
      <w:r w:rsidRPr="00D0751B">
        <w:rPr>
          <w:rFonts w:asciiTheme="majorBidi" w:hAnsiTheme="majorBidi" w:cstheme="majorBidi"/>
          <w:color w:val="000000"/>
        </w:rPr>
        <w:t>ID/EX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 מחזור אחד מספיק: אחריו ההוראה הצורכת מגיעה ל-</w:t>
      </w:r>
      <w:r w:rsidRPr="00D0751B">
        <w:rPr>
          <w:rFonts w:asciiTheme="majorBidi" w:hAnsiTheme="majorBidi" w:cstheme="majorBidi"/>
          <w:color w:val="000000"/>
        </w:rPr>
        <w:t>EX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בעוד ה-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lw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ב-</w:t>
      </w:r>
      <w:r w:rsidRPr="00D0751B">
        <w:rPr>
          <w:rFonts w:asciiTheme="majorBidi" w:hAnsiTheme="majorBidi" w:cstheme="majorBidi"/>
          <w:color w:val="000000"/>
        </w:rPr>
        <w:t>WB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, ואז הנתון מוזרם אליה ב-</w:t>
      </w:r>
      <w:r w:rsidRPr="00D0751B">
        <w:rPr>
          <w:rFonts w:asciiTheme="majorBidi" w:hAnsiTheme="majorBidi" w:cstheme="majorBidi"/>
          <w:color w:val="000000"/>
        </w:rPr>
        <w:t>FWD_WB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6B9A6234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>ליחידה מקור עצירה שני: אות ההמתנה למאיץ החילוק נכנס לאותו שער.</w:t>
      </w:r>
    </w:p>
    <w:p w14:paraId="1CB66193" w14:textId="77777777" w:rsidR="00E170B0" w:rsidRPr="00D0751B" w:rsidRDefault="00000000">
      <w:pPr>
        <w:spacing w:before="80" w:after="80"/>
        <w:jc w:val="center"/>
      </w:pPr>
      <w:r w:rsidRPr="00D0751B">
        <w:rPr>
          <w:rFonts w:ascii="Consolas" w:hAnsi="Consolas" w:cs="Consolas"/>
          <w:color w:val="000000"/>
          <w:sz w:val="20"/>
          <w:szCs w:val="20"/>
        </w:rPr>
        <w:t xml:space="preserve">stall =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load_use</w:t>
      </w:r>
      <w:proofErr w:type="spellEnd"/>
      <w:r w:rsidRPr="00D0751B">
        <w:rPr>
          <w:rFonts w:ascii="Consolas" w:hAnsi="Consolas" w:cs="Consolas"/>
          <w:color w:val="000000"/>
          <w:sz w:val="20"/>
          <w:szCs w:val="20"/>
        </w:rPr>
        <w:t xml:space="preserve"> OR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div_hold</w:t>
      </w:r>
      <w:proofErr w:type="spellEnd"/>
    </w:p>
    <w:p w14:paraId="1BCA0179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lastRenderedPageBreak/>
        <w:t>לשורה הזו תוצאה נמדדת. מכיוון ששני הגורמים מגיעים לאותו אות, מונה ה-</w:t>
      </w:r>
      <w:r w:rsidRPr="00D0751B">
        <w:rPr>
          <w:rFonts w:ascii="Consolas" w:hAnsi="Consolas" w:cs="Consolas"/>
          <w:color w:val="000000"/>
          <w:sz w:val="20"/>
          <w:szCs w:val="20"/>
        </w:rPr>
        <w:t>STCNT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סופר את שניהם, ולכן משוואת ה-</w:t>
      </w:r>
      <w:r w:rsidRPr="00D0751B">
        <w:rPr>
          <w:rFonts w:asciiTheme="majorBidi" w:hAnsiTheme="majorBidi" w:cstheme="majorBidi"/>
          <w:color w:val="000000"/>
        </w:rPr>
        <w:t>IPC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מקזזת גם את ההמתנה למאיץ בלי שנוסף לה איבר. כך יוצא שמתוך </w:t>
      </w:r>
      <w:r w:rsidRPr="00D0751B">
        <w:rPr>
          <w:rFonts w:asciiTheme="majorBidi" w:hAnsiTheme="majorBidi" w:cstheme="majorBidi"/>
          <w:color w:val="000000"/>
        </w:rPr>
        <w:t>248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מחזורי ה-</w:t>
      </w:r>
      <w:r w:rsidRPr="00D0751B">
        <w:rPr>
          <w:rFonts w:asciiTheme="majorBidi" w:hAnsiTheme="majorBidi" w:cstheme="majorBidi"/>
          <w:color w:val="000000"/>
        </w:rPr>
        <w:t>stall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שנמדדו ב-</w:t>
      </w:r>
      <w:r w:rsidRPr="00D0751B">
        <w:rPr>
          <w:rFonts w:ascii="Consolas" w:hAnsi="Consolas" w:cs="Consolas"/>
          <w:color w:val="000000"/>
          <w:sz w:val="20"/>
          <w:szCs w:val="20"/>
        </w:rPr>
        <w:t>RV32IM/test1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(סעיף </w:t>
      </w:r>
      <w:r w:rsidRPr="00D0751B">
        <w:rPr>
          <w:rFonts w:asciiTheme="majorBidi" w:hAnsiTheme="majorBidi" w:cstheme="majorBidi"/>
          <w:color w:val="000000"/>
        </w:rPr>
        <w:t>10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), </w:t>
      </w:r>
      <w:r w:rsidRPr="00D0751B">
        <w:rPr>
          <w:rFonts w:asciiTheme="majorBidi" w:hAnsiTheme="majorBidi" w:cstheme="majorBidi"/>
          <w:color w:val="000000"/>
        </w:rPr>
        <w:t>240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הם המתנה למחלק ורק שמונה הם </w:t>
      </w:r>
      <w:r w:rsidRPr="00D0751B">
        <w:rPr>
          <w:rFonts w:asciiTheme="majorBidi" w:hAnsiTheme="majorBidi" w:cstheme="majorBidi"/>
          <w:color w:val="000000"/>
        </w:rPr>
        <w:t>load-use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2FA733DC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drawing>
          <wp:inline distT="0" distB="0" distL="0" distR="0" wp14:anchorId="01D3ADBA" wp14:editId="30BC6CA6">
            <wp:extent cx="4124325" cy="329565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hzd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124325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D3B8A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27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יחידת </w:t>
      </w:r>
      <w:r w:rsidRPr="00D0751B">
        <w:rPr>
          <w:rFonts w:ascii="Consolas" w:hAnsi="Consolas" w:cs="Consolas"/>
          <w:color w:val="000000"/>
          <w:sz w:val="19"/>
          <w:szCs w:val="19"/>
        </w:rPr>
        <w:t>HAZARD_UNIT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, וגם היא צירופית לחלוטין. שני מקורות העצירה נראים בכניסותיה: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load-use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מגיע מ-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ex_MemRead_ctrl_i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ומהשוואת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ex_rd_i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מול </w:t>
      </w:r>
      <w:r w:rsidRPr="00D0751B">
        <w:rPr>
          <w:rFonts w:ascii="Consolas" w:hAnsi="Consolas" w:cs="Consolas"/>
          <w:color w:val="000000"/>
          <w:sz w:val="19"/>
          <w:szCs w:val="19"/>
        </w:rPr>
        <w:t>id_rs1_i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/</w:t>
      </w:r>
      <w:r w:rsidRPr="00D0751B">
        <w:rPr>
          <w:rFonts w:ascii="Consolas" w:hAnsi="Consolas" w:cs="Consolas"/>
          <w:color w:val="000000"/>
          <w:sz w:val="19"/>
          <w:szCs w:val="19"/>
        </w:rPr>
        <w:t>id_rs2_i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, וההמתנה למחלק מגיעה מ-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ex_DivStart_ctrl_i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ומ-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div_done_i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. שניהם מתכנסים אל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stall_o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כמשוואה שלמעלה, ולכן </w:t>
      </w:r>
      <w:r w:rsidRPr="00D0751B">
        <w:rPr>
          <w:rFonts w:ascii="Consolas" w:hAnsi="Consolas" w:cs="Consolas"/>
          <w:color w:val="000000"/>
          <w:sz w:val="19"/>
          <w:szCs w:val="19"/>
        </w:rPr>
        <w:t>STCNT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סופר את שניהם</w:t>
      </w:r>
    </w:p>
    <w:p w14:paraId="2B61F4F3" w14:textId="77777777" w:rsidR="00E170B0" w:rsidRPr="00D0751B" w:rsidRDefault="00000000">
      <w:pPr>
        <w:pStyle w:val="Heading2"/>
        <w:bidi/>
        <w:spacing w:after="80"/>
      </w:pPr>
      <w:bookmarkStart w:id="29" w:name="_Toc238917253"/>
      <w:r w:rsidRPr="00D0751B">
        <w:rPr>
          <w:rFonts w:asciiTheme="majorBidi" w:hAnsiTheme="majorBidi"/>
        </w:rPr>
        <w:t>5.4 control hazards</w:t>
      </w:r>
      <w:bookmarkEnd w:id="29"/>
    </w:p>
    <w:p w14:paraId="67FEE39E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הסתעפויות מותנות וקפיצות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בלתי־מותנות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מוכרעות בשלב הרביעי, </w:t>
      </w:r>
      <w:r w:rsidRPr="00D0751B">
        <w:rPr>
          <w:rFonts w:asciiTheme="majorBidi" w:hAnsiTheme="majorBidi" w:cstheme="majorBidi"/>
          <w:color w:val="000000"/>
        </w:rPr>
        <w:t>MEM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 בזמן שההוראה המסתעפת מתקדמת מ-</w:t>
      </w:r>
      <w:r w:rsidRPr="00D0751B">
        <w:rPr>
          <w:rFonts w:asciiTheme="majorBidi" w:hAnsiTheme="majorBidi" w:cstheme="majorBidi"/>
          <w:color w:val="000000"/>
        </w:rPr>
        <w:t>IF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ל-</w:t>
      </w:r>
      <w:r w:rsidRPr="00D0751B">
        <w:rPr>
          <w:rFonts w:asciiTheme="majorBidi" w:hAnsiTheme="majorBidi" w:cstheme="majorBidi"/>
          <w:color w:val="000000"/>
        </w:rPr>
        <w:t>MEM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, ה-</w:t>
      </w:r>
      <w:r w:rsidRPr="00D0751B">
        <w:rPr>
          <w:rFonts w:asciiTheme="majorBidi" w:hAnsiTheme="majorBidi" w:cstheme="majorBidi"/>
          <w:color w:val="000000"/>
        </w:rPr>
        <w:t>pipeline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ממשיכה לשלוף ספקולטיבית. כשמתברר שההסתעפות נלקחת, שלוש ההוראות הצעירות ממנה, באוגרי </w:t>
      </w:r>
      <w:r w:rsidRPr="00D0751B">
        <w:rPr>
          <w:rFonts w:asciiTheme="majorBidi" w:hAnsiTheme="majorBidi" w:cstheme="majorBidi"/>
          <w:color w:val="000000"/>
        </w:rPr>
        <w:t>IF/ID, ID/EX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 w:rsidRPr="00D0751B">
        <w:rPr>
          <w:rFonts w:asciiTheme="majorBidi" w:hAnsiTheme="majorBidi" w:cstheme="majorBidi"/>
          <w:color w:val="000000"/>
        </w:rPr>
        <w:t>EX/MEM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, שגויות ויש לבטלן. מכאן שעומק ה-</w:t>
      </w:r>
      <w:r w:rsidRPr="00D0751B">
        <w:rPr>
          <w:rFonts w:asciiTheme="majorBidi" w:hAnsiTheme="majorBidi" w:cstheme="majorBidi"/>
          <w:color w:val="000000"/>
        </w:rPr>
        <w:t>flush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הוא </w:t>
      </w:r>
      <w:r w:rsidRPr="00D0751B">
        <w:rPr>
          <w:rFonts w:asciiTheme="majorBidi" w:hAnsiTheme="majorBidi" w:cstheme="majorBidi"/>
          <w:color w:val="000000"/>
        </w:rPr>
        <w:t>3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וזהו המקדם </w:t>
      </w:r>
      <w:r w:rsidRPr="00D0751B">
        <w:rPr>
          <w:rFonts w:asciiTheme="majorBidi" w:hAnsiTheme="majorBidi" w:cstheme="majorBidi"/>
          <w:color w:val="000000"/>
        </w:rPr>
        <w:t>depth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שבנוסחת ה-</w:t>
      </w:r>
      <w:r w:rsidRPr="00D0751B">
        <w:rPr>
          <w:rFonts w:asciiTheme="majorBidi" w:hAnsiTheme="majorBidi" w:cstheme="majorBidi"/>
          <w:color w:val="000000"/>
        </w:rPr>
        <w:t>IPC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386F2055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ייתכן מצב שבו </w:t>
      </w:r>
      <w:r w:rsidRPr="00D0751B">
        <w:rPr>
          <w:rFonts w:asciiTheme="majorBidi" w:hAnsiTheme="majorBidi" w:cstheme="majorBidi"/>
          <w:color w:val="000000"/>
        </w:rPr>
        <w:t>stall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 w:rsidRPr="00D0751B">
        <w:rPr>
          <w:rFonts w:asciiTheme="majorBidi" w:hAnsiTheme="majorBidi" w:cstheme="majorBidi"/>
          <w:color w:val="000000"/>
        </w:rPr>
        <w:t>flush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פעילים באותו מחזור. במקרה כזה ה-</w:t>
      </w:r>
      <w:r w:rsidRPr="00D0751B">
        <w:rPr>
          <w:rFonts w:asciiTheme="majorBidi" w:hAnsiTheme="majorBidi" w:cstheme="majorBidi"/>
          <w:color w:val="000000"/>
        </w:rPr>
        <w:t>flush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גובר: ההוראה שגרמה ל-</w:t>
      </w:r>
      <w:r w:rsidRPr="00D0751B">
        <w:rPr>
          <w:rFonts w:asciiTheme="majorBidi" w:hAnsiTheme="majorBidi" w:cstheme="majorBidi"/>
          <w:color w:val="000000"/>
        </w:rPr>
        <w:t>redirect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נמצאת ב-</w:t>
      </w:r>
      <w:r w:rsidRPr="00D0751B">
        <w:rPr>
          <w:rFonts w:asciiTheme="majorBidi" w:hAnsiTheme="majorBidi" w:cstheme="majorBidi"/>
          <w:color w:val="000000"/>
        </w:rPr>
        <w:t>MEM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ולכן היא מבוגרת, וההוראה הצעירה עומדת להתבטל ממילא.</w:t>
      </w:r>
    </w:p>
    <w:p w14:paraId="1A3820FE" w14:textId="77777777" w:rsidR="00E170B0" w:rsidRPr="00D0751B" w:rsidRDefault="00000000">
      <w:pPr>
        <w:pStyle w:val="Heading2"/>
        <w:bidi/>
        <w:spacing w:after="80"/>
      </w:pPr>
      <w:bookmarkStart w:id="30" w:name="_Toc238917254"/>
      <w:r w:rsidRPr="00D0751B">
        <w:rPr>
          <w:rFonts w:asciiTheme="majorBidi" w:hAnsiTheme="majorBidi"/>
        </w:rPr>
        <w:t>5.5</w:t>
      </w:r>
      <w:r w:rsidRPr="00D0751B">
        <w:rPr>
          <w:rFonts w:asciiTheme="majorBidi" w:hAnsiTheme="majorBidi"/>
          <w:rtl/>
          <w:lang w:bidi="he-IL"/>
        </w:rPr>
        <w:t xml:space="preserve"> הכופל המפוצל</w:t>
      </w:r>
      <w:bookmarkEnd w:id="30"/>
    </w:p>
    <w:p w14:paraId="76566804" w14:textId="5E3BE799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>כדי לא להאריך את שלב ה-</w:t>
      </w:r>
      <w:r w:rsidRPr="00D0751B">
        <w:rPr>
          <w:rFonts w:asciiTheme="majorBidi" w:hAnsiTheme="majorBidi" w:cstheme="majorBidi"/>
          <w:color w:val="000000"/>
        </w:rPr>
        <w:t>EX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בעומק הלוגי של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סכימת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שלושת האיברים, הכפל פוצל לשני שלבים: </w:t>
      </w:r>
      <w:r w:rsidRPr="00D0751B">
        <w:rPr>
          <w:rFonts w:ascii="Consolas" w:hAnsi="Consolas" w:cs="Consolas"/>
          <w:color w:val="000000"/>
          <w:sz w:val="20"/>
          <w:szCs w:val="20"/>
        </w:rPr>
        <w:t>MULT_1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בשלב </w:t>
      </w:r>
      <w:r w:rsidRPr="00D0751B">
        <w:rPr>
          <w:rFonts w:asciiTheme="majorBidi" w:hAnsiTheme="majorBidi" w:cstheme="majorBidi"/>
          <w:color w:val="000000"/>
        </w:rPr>
        <w:t>EX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מייצר את ארבעת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המכפלים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החלקיים </w:t>
      </w:r>
      <w:r w:rsidRPr="00D0751B">
        <w:rPr>
          <w:rFonts w:asciiTheme="majorBidi" w:hAnsiTheme="majorBidi" w:cstheme="majorBidi"/>
          <w:color w:val="000000"/>
        </w:rPr>
        <w:t>P0</w:t>
      </w:r>
      <w:r w:rsidR="001E604E" w:rsidRPr="00D0751B">
        <w:rPr>
          <w:rFonts w:asciiTheme="majorBidi" w:hAnsiTheme="majorBidi" w:cstheme="majorBidi"/>
          <w:color w:val="000000"/>
        </w:rPr>
        <w:t>-</w:t>
      </w:r>
      <w:r w:rsidRPr="00D0751B">
        <w:rPr>
          <w:rFonts w:asciiTheme="majorBidi" w:hAnsiTheme="majorBidi" w:cstheme="majorBidi"/>
          <w:color w:val="000000"/>
        </w:rPr>
        <w:t>P3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בני </w:t>
      </w:r>
      <w:r w:rsidRPr="00D0751B">
        <w:rPr>
          <w:rFonts w:asciiTheme="majorBidi" w:hAnsiTheme="majorBidi" w:cstheme="majorBidi"/>
          <w:color w:val="000000"/>
        </w:rPr>
        <w:t>16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הביט, שעוברים דרך אוגר </w:t>
      </w:r>
      <w:r w:rsidRPr="00D0751B">
        <w:rPr>
          <w:rFonts w:asciiTheme="majorBidi" w:hAnsiTheme="majorBidi" w:cstheme="majorBidi"/>
          <w:color w:val="000000"/>
        </w:rPr>
        <w:t>EX/MEM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, ו-</w:t>
      </w:r>
      <w:r w:rsidRPr="00D0751B">
        <w:rPr>
          <w:rFonts w:ascii="Consolas" w:hAnsi="Consolas" w:cs="Consolas"/>
          <w:color w:val="000000"/>
          <w:sz w:val="20"/>
          <w:szCs w:val="20"/>
        </w:rPr>
        <w:t>MULT_2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בשלב </w:t>
      </w:r>
      <w:r w:rsidRPr="00D0751B">
        <w:rPr>
          <w:rFonts w:asciiTheme="majorBidi" w:hAnsiTheme="majorBidi" w:cstheme="majorBidi"/>
          <w:color w:val="000000"/>
        </w:rPr>
        <w:t>MEM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מצרף אותם ל-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res_o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. הפיצול הוא לוגיקת חיבור בלבד ואינו צורך כופלים משובצים נוספים; שתי הליבות מדווחות </w:t>
      </w:r>
      <w:r w:rsidRPr="00D0751B">
        <w:rPr>
          <w:rFonts w:asciiTheme="majorBidi" w:hAnsiTheme="majorBidi" w:cstheme="majorBidi"/>
          <w:color w:val="000000"/>
        </w:rPr>
        <w:t>4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יחידות.</w:t>
      </w:r>
    </w:p>
    <w:p w14:paraId="6BE1670C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>הפיצול הוא גם מה שקובע בפועל את ה-</w:t>
      </w:r>
      <w:r w:rsidRPr="00D0751B">
        <w:rPr>
          <w:rFonts w:asciiTheme="majorBidi" w:hAnsiTheme="majorBidi" w:cstheme="majorBidi"/>
          <w:color w:val="000000"/>
        </w:rPr>
        <w:t>fmax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של ה-</w:t>
      </w:r>
      <w:r w:rsidRPr="00D0751B">
        <w:rPr>
          <w:rFonts w:asciiTheme="majorBidi" w:hAnsiTheme="majorBidi" w:cstheme="majorBidi"/>
          <w:color w:val="000000"/>
        </w:rPr>
        <w:t>pipeline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. המסלול הקריטי שנמדד (סעיף </w:t>
      </w:r>
      <w:r w:rsidRPr="00D0751B">
        <w:rPr>
          <w:rFonts w:asciiTheme="majorBidi" w:hAnsiTheme="majorBidi" w:cstheme="majorBidi"/>
          <w:color w:val="000000"/>
        </w:rPr>
        <w:t>9.3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) מתחיל באוגר </w:t>
      </w:r>
      <w:r w:rsidRPr="00D0751B">
        <w:rPr>
          <w:rFonts w:ascii="Consolas" w:hAnsi="Consolas" w:cs="Consolas"/>
          <w:color w:val="000000"/>
          <w:sz w:val="20"/>
          <w:szCs w:val="20"/>
        </w:rPr>
        <w:t>ex_mem_mul_p1_q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עובר דרך מחבר הצירוף </w:t>
      </w:r>
      <w:r w:rsidRPr="00D0751B">
        <w:rPr>
          <w:rFonts w:ascii="Consolas" w:hAnsi="Consolas" w:cs="Consolas"/>
          <w:color w:val="000000"/>
          <w:sz w:val="20"/>
          <w:szCs w:val="20"/>
        </w:rPr>
        <w:t>MEM|MUL2|middle_w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וחוזר אל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ex_mem_alu_res_q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>, כלומר דרך נתיב ה-</w:t>
      </w:r>
      <w:r w:rsidRPr="00D0751B">
        <w:rPr>
          <w:rFonts w:asciiTheme="majorBidi" w:hAnsiTheme="majorBidi" w:cstheme="majorBidi"/>
          <w:color w:val="000000"/>
        </w:rPr>
        <w:t>forwarding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מ-</w:t>
      </w:r>
      <w:r w:rsidRPr="00D0751B">
        <w:rPr>
          <w:rFonts w:asciiTheme="majorBidi" w:hAnsiTheme="majorBidi" w:cstheme="majorBidi"/>
          <w:color w:val="000000"/>
        </w:rPr>
        <w:t>MEM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חזרה ל-</w:t>
      </w:r>
      <w:r w:rsidRPr="00D0751B">
        <w:rPr>
          <w:rFonts w:asciiTheme="majorBidi" w:hAnsiTheme="majorBidi" w:cstheme="majorBidi"/>
          <w:color w:val="000000"/>
        </w:rPr>
        <w:t>EX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413B3278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lastRenderedPageBreak/>
        <w:drawing>
          <wp:inline distT="0" distB="0" distL="0" distR="0" wp14:anchorId="47A0D900" wp14:editId="00B1A46E">
            <wp:extent cx="4454842" cy="3456342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mul1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54842" cy="3456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BE9DB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 xml:space="preserve">28: </w:t>
      </w:r>
      <w:r w:rsidRPr="00D0751B">
        <w:rPr>
          <w:rFonts w:ascii="Consolas" w:hAnsi="Consolas" w:cs="Consolas"/>
          <w:color w:val="000000"/>
          <w:sz w:val="19"/>
          <w:szCs w:val="19"/>
        </w:rPr>
        <w:t>MULT_1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בשלב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EX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. הוא מפרק את שני האופרנדים </w:t>
      </w:r>
      <w:proofErr w:type="spellStart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לחצאי־בתים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ומייצר ארבעה מכפלים חלקיים בני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8×8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. אלה הכופלים שממופים על הכופלים המשובצים של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FPGA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ומכאן הערך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4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בשורת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Embedded Multipliers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שבטבלת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Area</w:t>
      </w:r>
    </w:p>
    <w:p w14:paraId="3F173C3E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drawing>
          <wp:inline distT="0" distB="0" distL="0" distR="0" wp14:anchorId="39FDB1C1" wp14:editId="54990FE1">
            <wp:extent cx="4454842" cy="1296558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mul2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454842" cy="1296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EED83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 xml:space="preserve">29: </w:t>
      </w:r>
      <w:r w:rsidRPr="00D0751B">
        <w:rPr>
          <w:rFonts w:ascii="Consolas" w:hAnsi="Consolas" w:cs="Consolas"/>
          <w:color w:val="000000"/>
          <w:sz w:val="19"/>
          <w:szCs w:val="19"/>
        </w:rPr>
        <w:t>MULT_2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בשלב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MEM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. הוא מקבל את ארבעת </w:t>
      </w:r>
      <w:proofErr w:type="spellStart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המכפלים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החלקיים דרך אוגר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EX/MEM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ומצרף אותם לתוצאה בת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32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ביט לפי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RESULT = P0 + ((P1+P2)&lt;&lt;8) + (P3&lt;&lt;16)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. כאן אין כופלים כלל, רק מחברים והזזות, וזו הסיבה שהפיצול אינו עולה במשאבי כפל</w:t>
      </w:r>
    </w:p>
    <w:p w14:paraId="2F9AB65F" w14:textId="77777777" w:rsidR="00E170B0" w:rsidRPr="00D0751B" w:rsidRDefault="00000000">
      <w:pPr>
        <w:pStyle w:val="Heading2"/>
        <w:bidi/>
        <w:spacing w:after="80"/>
      </w:pPr>
      <w:bookmarkStart w:id="31" w:name="_Toc238917255"/>
      <w:r w:rsidRPr="00D0751B">
        <w:rPr>
          <w:rFonts w:asciiTheme="majorBidi" w:hAnsiTheme="majorBidi"/>
        </w:rPr>
        <w:t>5.6</w:t>
      </w:r>
      <w:r w:rsidRPr="00D0751B">
        <w:rPr>
          <w:rFonts w:asciiTheme="majorBidi" w:hAnsiTheme="majorBidi"/>
          <w:rtl/>
          <w:lang w:bidi="he-IL"/>
        </w:rPr>
        <w:t xml:space="preserve"> המחלק אינו שלב ב-</w:t>
      </w:r>
      <w:r w:rsidRPr="00D0751B">
        <w:rPr>
          <w:rFonts w:asciiTheme="majorBidi" w:hAnsiTheme="majorBidi"/>
        </w:rPr>
        <w:t>pipeline</w:t>
      </w:r>
      <w:bookmarkEnd w:id="31"/>
    </w:p>
    <w:p w14:paraId="5D53370C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המחלק נשאר מאיץ נפרד בתחום </w:t>
      </w:r>
      <w:r w:rsidRPr="00D0751B">
        <w:rPr>
          <w:rFonts w:ascii="Consolas" w:hAnsi="Consolas" w:cs="Consolas"/>
          <w:color w:val="000000"/>
          <w:sz w:val="20"/>
          <w:szCs w:val="20"/>
        </w:rPr>
        <w:t>DIVCLK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ואינו חלק מחמשת שלבי ה-</w:t>
      </w:r>
      <w:r w:rsidRPr="00D0751B">
        <w:rPr>
          <w:rFonts w:asciiTheme="majorBidi" w:hAnsiTheme="majorBidi" w:cstheme="majorBidi"/>
          <w:color w:val="000000"/>
        </w:rPr>
        <w:t>pipeline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. בעת פעולת חילוק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hold_o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עוצר את התקדמות הליבה עד לקבלת התוצאה, על ידי בעבוע אוגר ה-</w:t>
      </w:r>
      <w:r w:rsidRPr="00D0751B">
        <w:rPr>
          <w:rFonts w:asciiTheme="majorBidi" w:hAnsiTheme="majorBidi" w:cstheme="majorBidi"/>
          <w:color w:val="000000"/>
        </w:rPr>
        <w:t>EX/MEM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. לכן, בניגוד לכופל, המחלק אינו מפוצל בין </w:t>
      </w:r>
      <w:r w:rsidRPr="00D0751B">
        <w:rPr>
          <w:rFonts w:asciiTheme="majorBidi" w:hAnsiTheme="majorBidi" w:cstheme="majorBidi"/>
          <w:color w:val="000000"/>
        </w:rPr>
        <w:t>EX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ל-</w:t>
      </w:r>
      <w:r w:rsidRPr="00D0751B">
        <w:rPr>
          <w:rFonts w:asciiTheme="majorBidi" w:hAnsiTheme="majorBidi" w:cstheme="majorBidi"/>
          <w:color w:val="000000"/>
        </w:rPr>
        <w:t>MEM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5C73ADB6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lastRenderedPageBreak/>
        <w:drawing>
          <wp:inline distT="0" distB="0" distL="0" distR="0" wp14:anchorId="0F031D15" wp14:editId="057F6927">
            <wp:extent cx="5048821" cy="2848884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div_sync_accel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2848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BFD9A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30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מבפנים של </w:t>
      </w:r>
      <w:r w:rsidRPr="00D0751B">
        <w:rPr>
          <w:rFonts w:ascii="Consolas" w:hAnsi="Consolas" w:cs="Consolas"/>
          <w:color w:val="000000"/>
          <w:sz w:val="19"/>
          <w:szCs w:val="19"/>
        </w:rPr>
        <w:t>DIV_UNIT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מנוע החילוק </w:t>
      </w:r>
      <w:r w:rsidRPr="00D0751B">
        <w:rPr>
          <w:rFonts w:ascii="Consolas" w:hAnsi="Consolas" w:cs="Consolas"/>
          <w:color w:val="000000"/>
          <w:sz w:val="19"/>
          <w:szCs w:val="19"/>
        </w:rPr>
        <w:t>DIV_ACCEL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וארבע שרשראות ה-</w:t>
      </w:r>
      <w:r w:rsidRPr="00D0751B">
        <w:rPr>
          <w:rFonts w:ascii="Consolas" w:hAnsi="Consolas" w:cs="Consolas"/>
          <w:color w:val="000000"/>
          <w:sz w:val="19"/>
          <w:szCs w:val="19"/>
        </w:rPr>
        <w:t>SYNC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שסביבו. שלוש מהן בכיוון אחד (ההפעלה ושני האופרנדים) ואחת בכיוון ההפוך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(</w:t>
      </w:r>
      <w:r w:rsidRPr="00D0751B">
        <w:rPr>
          <w:rFonts w:ascii="Consolas" w:hAnsi="Consolas" w:cs="Consolas"/>
          <w:color w:val="000000"/>
          <w:sz w:val="19"/>
          <w:szCs w:val="19"/>
        </w:rPr>
        <w:t>busy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)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ואילו אפיקי התוצאה חוצים בלי מסנכרן, מהסיבה שנומקה בסעיף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3.6</w:t>
      </w:r>
    </w:p>
    <w:p w14:paraId="7E9CD8A7" w14:textId="77777777" w:rsidR="00E170B0" w:rsidRPr="00D0751B" w:rsidRDefault="00000000">
      <w:pPr>
        <w:pStyle w:val="Heading2"/>
        <w:bidi/>
        <w:spacing w:after="80"/>
      </w:pPr>
      <w:bookmarkStart w:id="32" w:name="_Toc238917256"/>
      <w:r w:rsidRPr="00D0751B">
        <w:rPr>
          <w:rFonts w:asciiTheme="majorBidi" w:hAnsiTheme="majorBidi"/>
        </w:rPr>
        <w:t>5.7</w:t>
      </w:r>
      <w:r w:rsidRPr="00D0751B">
        <w:rPr>
          <w:rFonts w:asciiTheme="majorBidi" w:hAnsiTheme="majorBidi"/>
          <w:rtl/>
          <w:lang w:bidi="he-IL"/>
        </w:rPr>
        <w:t xml:space="preserve"> מוני הניפוי ומשוואת ה-</w:t>
      </w:r>
      <w:r w:rsidRPr="00D0751B">
        <w:rPr>
          <w:rFonts w:asciiTheme="majorBidi" w:hAnsiTheme="majorBidi"/>
        </w:rPr>
        <w:t>IPC</w:t>
      </w:r>
      <w:bookmarkEnd w:id="32"/>
    </w:p>
    <w:p w14:paraId="62308B75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>הישות העליונה של ה-</w:t>
      </w:r>
      <w:r w:rsidRPr="00D0751B">
        <w:rPr>
          <w:rFonts w:asciiTheme="majorBidi" w:hAnsiTheme="majorBidi" w:cstheme="majorBidi"/>
          <w:color w:val="000000"/>
        </w:rPr>
        <w:t>pipeline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מרחיבה את זו של ה-</w:t>
      </w:r>
      <w:r w:rsidRPr="00D0751B">
        <w:rPr>
          <w:rFonts w:asciiTheme="majorBidi" w:hAnsiTheme="majorBidi" w:cstheme="majorBidi"/>
          <w:color w:val="000000"/>
        </w:rPr>
        <w:t>single-cycle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בארבע תוספות ניפוי, הנדרשות לחישוב ה-</w:t>
      </w:r>
      <w:r w:rsidRPr="00D0751B">
        <w:rPr>
          <w:rFonts w:asciiTheme="majorBidi" w:hAnsiTheme="majorBidi" w:cstheme="majorBidi"/>
          <w:color w:val="000000"/>
        </w:rPr>
        <w:t>IPC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ולאימות ב-</w:t>
      </w:r>
      <w:r w:rsidRPr="00D0751B">
        <w:rPr>
          <w:rFonts w:asciiTheme="majorBidi" w:hAnsiTheme="majorBidi" w:cstheme="majorBidi"/>
          <w:color w:val="000000"/>
        </w:rPr>
        <w:t>Signal-Tap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</w:t>
      </w:r>
    </w:p>
    <w:tbl>
      <w:tblPr>
        <w:bidiVisual/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1818"/>
        <w:gridCol w:w="1039"/>
        <w:gridCol w:w="6495"/>
      </w:tblGrid>
      <w:tr w:rsidR="00E170B0" w:rsidRPr="00D0751B" w14:paraId="5D3141F3" w14:textId="77777777">
        <w:trPr>
          <w:tblHeader/>
          <w:jc w:val="center"/>
        </w:trPr>
        <w:tc>
          <w:tcPr>
            <w:tcW w:w="1818" w:type="dxa"/>
            <w:shd w:val="clear" w:color="auto" w:fill="EAEEF2"/>
            <w:vAlign w:val="center"/>
          </w:tcPr>
          <w:p w14:paraId="7B62ED07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אות</w:t>
            </w:r>
          </w:p>
        </w:tc>
        <w:tc>
          <w:tcPr>
            <w:tcW w:w="1039" w:type="dxa"/>
            <w:shd w:val="clear" w:color="auto" w:fill="EAEEF2"/>
            <w:vAlign w:val="center"/>
          </w:tcPr>
          <w:p w14:paraId="1D2C2A78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רוחב</w:t>
            </w:r>
          </w:p>
        </w:tc>
        <w:tc>
          <w:tcPr>
            <w:tcW w:w="6495" w:type="dxa"/>
            <w:shd w:val="clear" w:color="auto" w:fill="EAEEF2"/>
            <w:vAlign w:val="center"/>
          </w:tcPr>
          <w:p w14:paraId="4265F9E9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תפקיד</w:t>
            </w:r>
          </w:p>
        </w:tc>
      </w:tr>
      <w:tr w:rsidR="00E170B0" w:rsidRPr="00D0751B" w14:paraId="7E2431A0" w14:textId="77777777">
        <w:trPr>
          <w:jc w:val="center"/>
        </w:trPr>
        <w:tc>
          <w:tcPr>
            <w:tcW w:w="1818" w:type="dxa"/>
            <w:vAlign w:val="center"/>
          </w:tcPr>
          <w:p w14:paraId="45BBED1B" w14:textId="77777777" w:rsidR="00E170B0" w:rsidRPr="00D0751B" w:rsidRDefault="00000000">
            <w:pPr>
              <w:bidi/>
              <w:spacing w:before="40" w:after="40"/>
            </w:pP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CLKCNT_o</w:t>
            </w:r>
            <w:proofErr w:type="spellEnd"/>
          </w:p>
        </w:tc>
        <w:tc>
          <w:tcPr>
            <w:tcW w:w="1039" w:type="dxa"/>
            <w:vAlign w:val="center"/>
          </w:tcPr>
          <w:p w14:paraId="5583F8E1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16</w:t>
            </w:r>
          </w:p>
        </w:tc>
        <w:tc>
          <w:tcPr>
            <w:tcW w:w="6495" w:type="dxa"/>
            <w:vAlign w:val="center"/>
          </w:tcPr>
          <w:p w14:paraId="42EFA1EF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מונה מחזורי שעון מאז האיפוס; המכנה בנוסחת ה-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IPC</w:t>
            </w:r>
          </w:p>
        </w:tc>
      </w:tr>
      <w:tr w:rsidR="00E170B0" w:rsidRPr="00D0751B" w14:paraId="41E46474" w14:textId="77777777">
        <w:trPr>
          <w:jc w:val="center"/>
        </w:trPr>
        <w:tc>
          <w:tcPr>
            <w:tcW w:w="1818" w:type="dxa"/>
            <w:vAlign w:val="center"/>
          </w:tcPr>
          <w:p w14:paraId="4D90C53B" w14:textId="77777777" w:rsidR="00E170B0" w:rsidRPr="00D0751B" w:rsidRDefault="00000000">
            <w:pPr>
              <w:bidi/>
              <w:spacing w:before="40" w:after="40"/>
            </w:pP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STCNT_o</w:t>
            </w:r>
            <w:proofErr w:type="spellEnd"/>
          </w:p>
        </w:tc>
        <w:tc>
          <w:tcPr>
            <w:tcW w:w="1039" w:type="dxa"/>
            <w:vAlign w:val="center"/>
          </w:tcPr>
          <w:p w14:paraId="45EB36E2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16</w:t>
            </w:r>
          </w:p>
        </w:tc>
        <w:tc>
          <w:tcPr>
            <w:tcW w:w="6495" w:type="dxa"/>
            <w:vAlign w:val="center"/>
          </w:tcPr>
          <w:p w14:paraId="6BA55CC2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מונה מחזורי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stall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. סופר גם את מחזורי ההמתנה למחלק, ולכן משוואת ה-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IPC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נסגרת גם בתוכנית עתירת חילוקים</w:t>
            </w:r>
          </w:p>
        </w:tc>
      </w:tr>
      <w:tr w:rsidR="00E170B0" w:rsidRPr="00D0751B" w14:paraId="4AFD99CE" w14:textId="77777777">
        <w:trPr>
          <w:jc w:val="center"/>
        </w:trPr>
        <w:tc>
          <w:tcPr>
            <w:tcW w:w="1818" w:type="dxa"/>
            <w:vAlign w:val="center"/>
          </w:tcPr>
          <w:p w14:paraId="71EE9838" w14:textId="77777777" w:rsidR="00E170B0" w:rsidRPr="00D0751B" w:rsidRDefault="00000000">
            <w:pPr>
              <w:bidi/>
              <w:spacing w:before="40" w:after="40"/>
            </w:pP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FHCNT_o</w:t>
            </w:r>
            <w:proofErr w:type="spellEnd"/>
          </w:p>
        </w:tc>
        <w:tc>
          <w:tcPr>
            <w:tcW w:w="1039" w:type="dxa"/>
            <w:vAlign w:val="center"/>
          </w:tcPr>
          <w:p w14:paraId="695293A1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16</w:t>
            </w:r>
          </w:p>
        </w:tc>
        <w:tc>
          <w:tcPr>
            <w:tcW w:w="6495" w:type="dxa"/>
            <w:vAlign w:val="center"/>
          </w:tcPr>
          <w:p w14:paraId="1FF667EC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מונה אירועי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redirect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, אחד לכל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flush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ולא שלושה</w:t>
            </w:r>
          </w:p>
        </w:tc>
      </w:tr>
      <w:tr w:rsidR="00E170B0" w:rsidRPr="00D0751B" w14:paraId="422CBF8A" w14:textId="77777777">
        <w:trPr>
          <w:jc w:val="center"/>
        </w:trPr>
        <w:tc>
          <w:tcPr>
            <w:tcW w:w="1818" w:type="dxa"/>
            <w:vAlign w:val="center"/>
          </w:tcPr>
          <w:p w14:paraId="7E026234" w14:textId="77777777" w:rsidR="00E170B0" w:rsidRPr="00D0751B" w:rsidRDefault="00000000">
            <w:pPr>
              <w:bidi/>
              <w:spacing w:before="40" w:after="40"/>
            </w:pP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BPADDR_i</w:t>
            </w:r>
            <w:proofErr w:type="spellEnd"/>
          </w:p>
        </w:tc>
        <w:tc>
          <w:tcPr>
            <w:tcW w:w="1039" w:type="dxa"/>
            <w:vAlign w:val="center"/>
          </w:tcPr>
          <w:p w14:paraId="3C7E5416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8</w:t>
            </w:r>
          </w:p>
        </w:tc>
        <w:tc>
          <w:tcPr>
            <w:tcW w:w="6495" w:type="dxa"/>
            <w:vAlign w:val="center"/>
          </w:tcPr>
          <w:p w14:paraId="556C98BF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אוגר כתובת נקודת עצירה ברזולוציית מילה</w:t>
            </w:r>
          </w:p>
        </w:tc>
      </w:tr>
      <w:tr w:rsidR="00E170B0" w:rsidRPr="00D0751B" w14:paraId="4860049A" w14:textId="77777777">
        <w:trPr>
          <w:jc w:val="center"/>
        </w:trPr>
        <w:tc>
          <w:tcPr>
            <w:tcW w:w="1818" w:type="dxa"/>
            <w:vAlign w:val="center"/>
          </w:tcPr>
          <w:p w14:paraId="49BCD70A" w14:textId="77777777" w:rsidR="00E170B0" w:rsidRPr="00D0751B" w:rsidRDefault="00000000">
            <w:pPr>
              <w:bidi/>
              <w:spacing w:before="40" w:after="40"/>
            </w:pP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STRIGGER_o</w:t>
            </w:r>
            <w:proofErr w:type="spellEnd"/>
          </w:p>
        </w:tc>
        <w:tc>
          <w:tcPr>
            <w:tcW w:w="1039" w:type="dxa"/>
            <w:vAlign w:val="center"/>
          </w:tcPr>
          <w:p w14:paraId="6C928687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</w:t>
            </w:r>
          </w:p>
        </w:tc>
        <w:tc>
          <w:tcPr>
            <w:tcW w:w="6495" w:type="dxa"/>
            <w:vAlign w:val="center"/>
          </w:tcPr>
          <w:p w14:paraId="4C3FD876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אות הטריגר ל-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 xml:space="preserve">Signal-Tap, </w:t>
            </w:r>
            <w:proofErr w:type="spellStart"/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IFpc_o</w:t>
            </w:r>
            <w:proofErr w:type="spellEnd"/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[12:2] == </w:t>
            </w:r>
            <w:proofErr w:type="spellStart"/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BPADDR_i</w:t>
            </w:r>
            <w:proofErr w:type="spellEnd"/>
          </w:p>
        </w:tc>
      </w:tr>
    </w:tbl>
    <w:p w14:paraId="269D6AB4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טבלה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17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: אותות הניפוי בישות העליונה של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pipeline</w:t>
      </w:r>
    </w:p>
    <w:p w14:paraId="00133E4E" w14:textId="77777777" w:rsidR="00E170B0" w:rsidRPr="00D0751B" w:rsidRDefault="00000000">
      <w:pPr>
        <w:spacing w:before="80" w:after="80"/>
        <w:jc w:val="center"/>
      </w:pPr>
      <w:r w:rsidRPr="00D0751B">
        <w:rPr>
          <w:rFonts w:ascii="Consolas" w:hAnsi="Consolas" w:cs="Consolas"/>
          <w:color w:val="000000"/>
          <w:sz w:val="20"/>
          <w:szCs w:val="20"/>
        </w:rPr>
        <w:t>IPC = [ CLKCNT − ( STCNT + 4 + depth · FHCNT ) ] / CLKCNT,   depth = 3</w:t>
      </w:r>
    </w:p>
    <w:p w14:paraId="7D49F1AD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>פירוש האיברים: מכלל מחזורי השעון מחסירים את מחזורי ה-</w:t>
      </w:r>
      <w:r w:rsidRPr="00D0751B">
        <w:rPr>
          <w:rFonts w:asciiTheme="majorBidi" w:hAnsiTheme="majorBidi" w:cstheme="majorBidi"/>
          <w:color w:val="000000"/>
        </w:rPr>
        <w:t>stall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את </w:t>
      </w:r>
      <w:r w:rsidRPr="00D0751B">
        <w:rPr>
          <w:rFonts w:asciiTheme="majorBidi" w:hAnsiTheme="majorBidi" w:cstheme="majorBidi"/>
          <w:color w:val="000000"/>
        </w:rPr>
        <w:t>4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מחזורי מילוי ה-</w:t>
      </w:r>
      <w:r w:rsidRPr="00D0751B">
        <w:rPr>
          <w:rFonts w:asciiTheme="majorBidi" w:hAnsiTheme="majorBidi" w:cstheme="majorBidi"/>
          <w:color w:val="000000"/>
        </w:rPr>
        <w:t>pipeline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בתחילת הריצה, ואת המחזורים שאבדו בכל אירוע </w:t>
      </w:r>
      <w:r w:rsidRPr="00D0751B">
        <w:rPr>
          <w:rFonts w:asciiTheme="majorBidi" w:hAnsiTheme="majorBidi" w:cstheme="majorBidi"/>
          <w:color w:val="000000"/>
        </w:rPr>
        <w:t>redirect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שלושה לכל </w:t>
      </w:r>
      <w:r w:rsidRPr="00D0751B">
        <w:rPr>
          <w:rFonts w:asciiTheme="majorBidi" w:hAnsiTheme="majorBidi" w:cstheme="majorBidi"/>
          <w:color w:val="000000"/>
        </w:rPr>
        <w:t>flush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. מה שנותר הוא מספר ההוראות שפרשו בפועל. האימות המספרי מופיע בסעיף </w:t>
      </w:r>
      <w:r w:rsidRPr="00D0751B">
        <w:rPr>
          <w:rFonts w:asciiTheme="majorBidi" w:hAnsiTheme="majorBidi" w:cstheme="majorBidi"/>
          <w:color w:val="000000"/>
        </w:rPr>
        <w:t>10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18C974A9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>ברמת ה-</w:t>
      </w:r>
      <w:r w:rsidRPr="00D0751B">
        <w:rPr>
          <w:rFonts w:asciiTheme="majorBidi" w:hAnsiTheme="majorBidi" w:cstheme="majorBidi"/>
          <w:color w:val="000000"/>
        </w:rPr>
        <w:t>FPGA top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אותות הניפוי מקובעים לאפס דרך </w:t>
      </w:r>
      <w:r w:rsidRPr="00D0751B">
        <w:rPr>
          <w:rFonts w:ascii="Consolas" w:hAnsi="Consolas" w:cs="Consolas"/>
          <w:color w:val="000000"/>
          <w:sz w:val="20"/>
          <w:szCs w:val="20"/>
        </w:rPr>
        <w:t>GEN_DEBUG_PORTS =&gt; FALSE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בהתאם לדרישת סעיף </w:t>
      </w:r>
      <w:r w:rsidRPr="00D0751B">
        <w:rPr>
          <w:rFonts w:asciiTheme="majorBidi" w:hAnsiTheme="majorBidi" w:cstheme="majorBidi"/>
          <w:color w:val="000000"/>
        </w:rPr>
        <w:t>7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להסיר את פיני שלב האימות.</w:t>
      </w:r>
    </w:p>
    <w:p w14:paraId="038D2D6C" w14:textId="77777777" w:rsidR="00E170B0" w:rsidRPr="00D0751B" w:rsidRDefault="00000000">
      <w:pPr>
        <w:pStyle w:val="Heading1"/>
        <w:pageBreakBefore/>
        <w:bidi/>
      </w:pPr>
      <w:bookmarkStart w:id="33" w:name="_Toc238917257"/>
      <w:r w:rsidRPr="00D0751B">
        <w:rPr>
          <w:rFonts w:asciiTheme="majorBidi" w:hAnsiTheme="majorBidi"/>
        </w:rPr>
        <w:lastRenderedPageBreak/>
        <w:t>6</w:t>
      </w:r>
      <w:r w:rsidRPr="00D0751B">
        <w:rPr>
          <w:rFonts w:asciiTheme="majorBidi" w:hAnsiTheme="majorBidi"/>
          <w:rtl/>
          <w:lang w:bidi="he-IL"/>
        </w:rPr>
        <w:t xml:space="preserve">. תוצאות </w:t>
      </w:r>
      <w:r w:rsidRPr="00D0751B">
        <w:rPr>
          <w:rFonts w:asciiTheme="majorBidi" w:hAnsiTheme="majorBidi"/>
        </w:rPr>
        <w:t>RTL Viewer</w:t>
      </w:r>
      <w:bookmarkEnd w:id="33"/>
    </w:p>
    <w:p w14:paraId="5A143A49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>לאחר הסינתזה נבחן התכן ב-</w:t>
      </w:r>
      <w:r w:rsidRPr="00D0751B">
        <w:rPr>
          <w:rFonts w:asciiTheme="majorBidi" w:hAnsiTheme="majorBidi" w:cstheme="majorBidi"/>
          <w:color w:val="000000"/>
        </w:rPr>
        <w:t>RTL Viewer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כדי לוודא שהמבנה שהתקבל תואם לתרשימי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המיקרו־ארכיטקטורה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. מכיוון שהתכן העליון וגם הליבה מבניים, הבלוקים בתצוגה מתאימים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אחד־לאחד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לבלוקים שבאיורים.</w:t>
      </w:r>
    </w:p>
    <w:p w14:paraId="550CE93F" w14:textId="77777777" w:rsidR="00E170B0" w:rsidRPr="00D0751B" w:rsidRDefault="00000000">
      <w:pPr>
        <w:pStyle w:val="Heading2"/>
        <w:bidi/>
        <w:spacing w:after="80"/>
      </w:pPr>
      <w:bookmarkStart w:id="34" w:name="_Toc238917258"/>
      <w:r w:rsidRPr="00D0751B">
        <w:rPr>
          <w:rFonts w:asciiTheme="majorBidi" w:hAnsiTheme="majorBidi"/>
        </w:rPr>
        <w:t>6.1</w:t>
      </w:r>
      <w:r w:rsidRPr="00D0751B">
        <w:rPr>
          <w:rFonts w:asciiTheme="majorBidi" w:hAnsiTheme="majorBidi"/>
          <w:rtl/>
          <w:lang w:bidi="he-IL"/>
        </w:rPr>
        <w:t xml:space="preserve"> המימוש ה-</w:t>
      </w:r>
      <w:r w:rsidRPr="00D0751B">
        <w:rPr>
          <w:rFonts w:asciiTheme="majorBidi" w:hAnsiTheme="majorBidi"/>
        </w:rPr>
        <w:t>single-cycle</w:t>
      </w:r>
      <w:bookmarkEnd w:id="34"/>
    </w:p>
    <w:p w14:paraId="6B5CF0D9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>הישות העליונה של המימוש ה-</w:t>
      </w:r>
      <w:r w:rsidRPr="00D0751B">
        <w:rPr>
          <w:rFonts w:asciiTheme="majorBidi" w:hAnsiTheme="majorBidi" w:cstheme="majorBidi"/>
          <w:color w:val="000000"/>
        </w:rPr>
        <w:t>single-cycle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מוצגת באיור </w:t>
      </w:r>
      <w:r w:rsidRPr="00D0751B">
        <w:rPr>
          <w:rFonts w:asciiTheme="majorBidi" w:hAnsiTheme="majorBidi" w:cstheme="majorBidi"/>
          <w:color w:val="000000"/>
        </w:rPr>
        <w:t>2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שבסעיף </w:t>
      </w:r>
      <w:r w:rsidRPr="00D0751B">
        <w:rPr>
          <w:rFonts w:asciiTheme="majorBidi" w:hAnsiTheme="majorBidi" w:cstheme="majorBidi"/>
          <w:color w:val="000000"/>
        </w:rPr>
        <w:t>2.1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 שאר תצוגות ה-</w:t>
      </w:r>
      <w:r w:rsidRPr="00D0751B">
        <w:rPr>
          <w:rFonts w:asciiTheme="majorBidi" w:hAnsiTheme="majorBidi" w:cstheme="majorBidi"/>
          <w:color w:val="000000"/>
        </w:rPr>
        <w:t>RTL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אינן חוזרות כאן מפני שהן זהות: כל ההיקפיים משותפים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בית־בבית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לשני העצים. מפענח הכתובות, שבעת אוגרי הפלט, מפענח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שבע־המקטעים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המאגר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התלת־מצבי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>, ה-</w:t>
      </w:r>
      <w:r w:rsidRPr="00D0751B">
        <w:rPr>
          <w:rFonts w:asciiTheme="majorBidi" w:hAnsiTheme="majorBidi" w:cstheme="majorBidi"/>
          <w:color w:val="000000"/>
        </w:rPr>
        <w:t>Basic Timer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, בקר הפסיקות, מאיץ החילוק, המסנכרן ועץ השעונים הם אותם קבצים ממש. תצוגות ה-</w:t>
      </w:r>
      <w:r w:rsidRPr="00D0751B">
        <w:rPr>
          <w:rFonts w:asciiTheme="majorBidi" w:hAnsiTheme="majorBidi" w:cstheme="majorBidi"/>
          <w:color w:val="000000"/>
        </w:rPr>
        <w:t>RTL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שלהם בסעיף </w:t>
      </w:r>
      <w:r w:rsidRPr="00D0751B">
        <w:rPr>
          <w:rFonts w:asciiTheme="majorBidi" w:hAnsiTheme="majorBidi" w:cstheme="majorBidi"/>
          <w:color w:val="000000"/>
        </w:rPr>
        <w:t>6.2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תקפות לשני המימושים.</w:t>
      </w:r>
    </w:p>
    <w:p w14:paraId="6790A24D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>מה ששונה בין שני העצים הוא פנים הליבה. המימוש ה-</w:t>
      </w:r>
      <w:r w:rsidRPr="00D0751B">
        <w:rPr>
          <w:rFonts w:asciiTheme="majorBidi" w:hAnsiTheme="majorBidi" w:cstheme="majorBidi"/>
          <w:color w:val="000000"/>
        </w:rPr>
        <w:t>single-cycle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מבצע </w:t>
      </w:r>
      <w:r w:rsidRPr="00D0751B">
        <w:rPr>
          <w:rFonts w:asciiTheme="majorBidi" w:hAnsiTheme="majorBidi" w:cstheme="majorBidi"/>
          <w:color w:val="000000"/>
        </w:rPr>
        <w:t>IF/ID/EX/MEM/WB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במחזור אחד, ולכן אין בו אוגרי </w:t>
      </w:r>
      <w:r w:rsidRPr="00D0751B">
        <w:rPr>
          <w:rFonts w:asciiTheme="majorBidi" w:hAnsiTheme="majorBidi" w:cstheme="majorBidi"/>
          <w:color w:val="000000"/>
        </w:rPr>
        <w:t>pipeline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אין </w:t>
      </w:r>
      <w:r w:rsidRPr="00D0751B">
        <w:rPr>
          <w:rFonts w:ascii="Consolas" w:hAnsi="Consolas" w:cs="Consolas"/>
          <w:color w:val="000000"/>
          <w:sz w:val="20"/>
          <w:szCs w:val="20"/>
        </w:rPr>
        <w:t>FORWARD_UNIT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ואין </w:t>
      </w:r>
      <w:r w:rsidRPr="00D0751B">
        <w:rPr>
          <w:rFonts w:ascii="Consolas" w:hAnsi="Consolas" w:cs="Consolas"/>
          <w:color w:val="000000"/>
          <w:sz w:val="20"/>
          <w:szCs w:val="20"/>
        </w:rPr>
        <w:t>HAZARD_UNIT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והכופל שלו הוא </w:t>
      </w:r>
      <w:r w:rsidRPr="00D0751B">
        <w:rPr>
          <w:rFonts w:ascii="Consolas" w:hAnsi="Consolas" w:cs="Consolas"/>
          <w:color w:val="000000"/>
          <w:sz w:val="20"/>
          <w:szCs w:val="20"/>
        </w:rPr>
        <w:t>MUL16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אחד בשלב </w:t>
      </w:r>
      <w:r w:rsidRPr="00D0751B">
        <w:rPr>
          <w:rFonts w:asciiTheme="majorBidi" w:hAnsiTheme="majorBidi" w:cstheme="majorBidi"/>
          <w:color w:val="000000"/>
        </w:rPr>
        <w:t>EX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ולא </w:t>
      </w:r>
      <w:r w:rsidRPr="00D0751B">
        <w:rPr>
          <w:rFonts w:ascii="Consolas" w:hAnsi="Consolas" w:cs="Consolas"/>
          <w:color w:val="000000"/>
          <w:sz w:val="20"/>
          <w:szCs w:val="20"/>
        </w:rPr>
        <w:t>MULT_1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 w:rsidRPr="00D0751B">
        <w:rPr>
          <w:rFonts w:ascii="Consolas" w:hAnsi="Consolas" w:cs="Consolas"/>
          <w:color w:val="000000"/>
          <w:sz w:val="20"/>
          <w:szCs w:val="20"/>
        </w:rPr>
        <w:t>MULT_2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מפוצלים. הפירוט בסעיפים </w:t>
      </w:r>
      <w:r w:rsidRPr="00D0751B">
        <w:rPr>
          <w:rFonts w:asciiTheme="majorBidi" w:hAnsiTheme="majorBidi" w:cstheme="majorBidi"/>
          <w:color w:val="000000"/>
        </w:rPr>
        <w:t>3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 w:rsidRPr="00D0751B">
        <w:rPr>
          <w:rFonts w:asciiTheme="majorBidi" w:hAnsiTheme="majorBidi" w:cstheme="majorBidi"/>
          <w:color w:val="000000"/>
        </w:rPr>
        <w:t>5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וברשימות הקבצים שבסעיף </w:t>
      </w:r>
      <w:r w:rsidRPr="00D0751B">
        <w:rPr>
          <w:rFonts w:asciiTheme="majorBidi" w:hAnsiTheme="majorBidi" w:cstheme="majorBidi"/>
          <w:color w:val="000000"/>
        </w:rPr>
        <w:t>7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32AF4C59" w14:textId="77777777" w:rsidR="00E170B0" w:rsidRPr="00D0751B" w:rsidRDefault="00000000">
      <w:pPr>
        <w:pStyle w:val="Heading2"/>
        <w:bidi/>
        <w:spacing w:after="80"/>
      </w:pPr>
      <w:bookmarkStart w:id="35" w:name="_Toc238917259"/>
      <w:r w:rsidRPr="00D0751B">
        <w:rPr>
          <w:rFonts w:asciiTheme="majorBidi" w:hAnsiTheme="majorBidi"/>
        </w:rPr>
        <w:t>6.2</w:t>
      </w:r>
      <w:r w:rsidRPr="00D0751B">
        <w:rPr>
          <w:rFonts w:asciiTheme="majorBidi" w:hAnsiTheme="majorBidi"/>
          <w:rtl/>
          <w:lang w:bidi="he-IL"/>
        </w:rPr>
        <w:t xml:space="preserve"> המימוש ה-</w:t>
      </w:r>
      <w:r w:rsidRPr="00D0751B">
        <w:rPr>
          <w:rFonts w:asciiTheme="majorBidi" w:hAnsiTheme="majorBidi"/>
        </w:rPr>
        <w:t>pipeline</w:t>
      </w:r>
      <w:bookmarkEnd w:id="35"/>
    </w:p>
    <w:p w14:paraId="0A10CD26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>הסדר כאן הוא סדר הזרימה: הרמה העליונה, עץ השעונים, ואז חמשת השלבים לפי הסדר שההוראה עוברת בהם, ולבסוף שתי היחידות שאינן חלק ממסלול הנתונים, מאיץ החילוק והיקפי ה-</w:t>
      </w:r>
      <w:r w:rsidRPr="00D0751B">
        <w:rPr>
          <w:rFonts w:asciiTheme="majorBidi" w:hAnsiTheme="majorBidi" w:cstheme="majorBidi"/>
          <w:color w:val="000000"/>
        </w:rPr>
        <w:t>USART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419AE3FA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drawing>
          <wp:inline distT="0" distB="0" distL="0" distR="0" wp14:anchorId="03F1AB54" wp14:editId="694664CB">
            <wp:extent cx="4633036" cy="2329026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mcu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633036" cy="2329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8B7FF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31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הישות העליונה </w:t>
      </w:r>
      <w:r w:rsidRPr="00D0751B">
        <w:rPr>
          <w:rFonts w:ascii="Consolas" w:hAnsi="Consolas" w:cs="Consolas"/>
          <w:color w:val="000000"/>
          <w:sz w:val="19"/>
          <w:szCs w:val="19"/>
        </w:rPr>
        <w:t>RV32IMpipelinedMCU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. זהו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MCU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כולו: הליבה, עץ השעונים, מפענח הכתובות, ההיקפיים ואפיק הנתונים </w:t>
      </w:r>
      <w:proofErr w:type="spellStart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הדו־כיווני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שביניהם. אין בה לוגיקה התנהגותית משלה, היא חיווט בלבד, וזו דרישת התכן המבני שבסעיף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3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של ההגדרה</w:t>
      </w:r>
    </w:p>
    <w:p w14:paraId="2B27AB19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lastRenderedPageBreak/>
        <w:drawing>
          <wp:inline distT="0" distB="0" distL="0" distR="0" wp14:anchorId="4C95B130" wp14:editId="25BB586E">
            <wp:extent cx="4543425" cy="2886075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cor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543425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BA27E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32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הרמה העליונה של </w:t>
      </w:r>
      <w:r w:rsidRPr="00D0751B">
        <w:rPr>
          <w:rFonts w:ascii="Consolas" w:hAnsi="Consolas" w:cs="Consolas"/>
          <w:color w:val="000000"/>
          <w:sz w:val="19"/>
          <w:szCs w:val="19"/>
        </w:rPr>
        <w:t>RV32IM_PIPE_CORE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. הליבה עצמה, גם היא מבנית: חמשת השלבים משורשרים דרך אוגרי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pipeline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</w:t>
      </w:r>
      <w:proofErr w:type="spellStart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ולצדם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יחידת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forwarding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, יחידת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hazards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ומודול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WRITEBACK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. כאן גם יושבים הכרעת ההסתעפות ב-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MEM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ואות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flush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בעומק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3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החוזר משם אל שלושת השלבים הצעירים</w:t>
      </w:r>
    </w:p>
    <w:p w14:paraId="23F58F65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drawing>
          <wp:inline distT="0" distB="0" distL="0" distR="0" wp14:anchorId="1F3C2D35" wp14:editId="629F1B66">
            <wp:extent cx="5048821" cy="2415939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clktre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2415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AE472" w14:textId="73B3636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 xml:space="preserve">33: </w:t>
      </w:r>
      <w:r w:rsidRPr="00D0751B">
        <w:rPr>
          <w:rFonts w:ascii="Consolas" w:hAnsi="Consolas" w:cs="Consolas"/>
          <w:color w:val="000000"/>
          <w:sz w:val="19"/>
          <w:szCs w:val="19"/>
        </w:rPr>
        <w:t>CLOCK_TREE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</w:t>
      </w:r>
      <w:r w:rsidR="001E604E"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-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הבלוק שממיר את שעון הכרטיס בן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50 MHz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לשעוני התכן. שני מופעי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ALTPLL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אחד מייצר את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MCLK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בן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20 MHz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ביחס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2/5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והשני את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ACCELCLK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בן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50 MHz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ביחס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1/1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.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SMCLK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חולק את רשת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MCLK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לפי ההנמקה שבסעיף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2.3</w:t>
      </w:r>
    </w:p>
    <w:p w14:paraId="516A9938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lastRenderedPageBreak/>
        <w:drawing>
          <wp:inline distT="0" distB="0" distL="0" distR="0" wp14:anchorId="0CEB0D65" wp14:editId="306DA067">
            <wp:extent cx="5345811" cy="3434565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if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345811" cy="343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4CED7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34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שלב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IF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. תפקידו לספק הוראה אחת בכל מחזור ולהחליט מהי הכתובת הבאה: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PC+4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כברירת מחדל, או יעד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redirect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כשהסתעפות הוכרעה ב-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MEM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. נראים אוגר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PC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, המחבר, מרבב הבחירה, כניסות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stall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flush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, וה-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ITCM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שממנו נקראת ההוראה</w:t>
      </w:r>
    </w:p>
    <w:p w14:paraId="5EFFCB3F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drawing>
          <wp:inline distT="0" distB="0" distL="0" distR="0" wp14:anchorId="78AF588B" wp14:editId="79E4D77C">
            <wp:extent cx="4157852" cy="1781936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inst_memory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157852" cy="1781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5121F" w14:textId="52E567DE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35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: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ITCM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מבפנים </w:t>
      </w:r>
      <w:r w:rsidR="001E604E"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-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מופע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altsyncram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בגודל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8 KiB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ממופה </w:t>
      </w:r>
      <w:proofErr w:type="spellStart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לבלוקי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M9K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המשובצים ברכיב. פלטו אינו אוגר, כך שההוראה זמינה כבר באותו מחזור שבו הוצגה הכתובת</w:t>
      </w:r>
    </w:p>
    <w:p w14:paraId="2734F339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lastRenderedPageBreak/>
        <w:drawing>
          <wp:inline distT="0" distB="0" distL="0" distR="0" wp14:anchorId="5B2BAE26" wp14:editId="35C4DC9E">
            <wp:extent cx="4000500" cy="8039100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id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803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3A1E2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36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שלב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ID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. כאן ההוראה מפוענחת והאופרנדים נקראים: קובץ האוגרים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32×32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עם שתי יציאות קריאה וכניסת כתיבה אחת המוזנת מ-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WB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, לוגיקת חילוץ השדות, חמש תבניות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immediate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ואוגר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ID/EX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בסופו. עקיפת הקריאה שתוארה בסעיף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5.1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חיה בתוך קובץ האוגרים עצמו</w:t>
      </w:r>
    </w:p>
    <w:p w14:paraId="4A461C37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lastRenderedPageBreak/>
        <w:drawing>
          <wp:inline distT="0" distB="0" distL="0" distR="0" wp14:anchorId="5C507A0E" wp14:editId="16675111">
            <wp:extent cx="4000500" cy="5343525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ctl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534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53DE6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37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מודול </w:t>
      </w:r>
      <w:r w:rsidRPr="00D0751B">
        <w:rPr>
          <w:rFonts w:ascii="Consolas" w:hAnsi="Consolas" w:cs="Consolas"/>
          <w:color w:val="000000"/>
          <w:sz w:val="19"/>
          <w:szCs w:val="19"/>
        </w:rPr>
        <w:t>CONTROL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היושב בשלב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ID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. הוא לוקח את ההוראה ומייצר ממנה את כל אותות הבקרה: בחירת פעולת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ALU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, קריאה וכתיבה לזיכרון, רוחב הגישה, האם לכתוב לקובץ האוגרים, האם זו הסתעפות, והאם זו הוראת חילוק. הוא צירופי לחלוטין, והאותות שהוא מייצר נוסעים עם ההוראה במורד אוגרי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pipeline</w:t>
      </w:r>
    </w:p>
    <w:p w14:paraId="0A148B2E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lastRenderedPageBreak/>
        <w:drawing>
          <wp:inline distT="0" distB="0" distL="0" distR="0" wp14:anchorId="149DB4D2" wp14:editId="012EA63F">
            <wp:extent cx="5048821" cy="3616047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dec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3616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C2978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38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: לוגיקת הפענוח מבפנים: השוואות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opcode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וה-</w:t>
      </w:r>
      <w:proofErr w:type="spellStart"/>
      <w:r w:rsidRPr="00D0751B">
        <w:rPr>
          <w:rFonts w:asciiTheme="majorBidi" w:hAnsiTheme="majorBidi" w:cstheme="majorBidi"/>
          <w:color w:val="000000"/>
          <w:sz w:val="19"/>
          <w:szCs w:val="19"/>
        </w:rPr>
        <w:t>funct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מול התבניות שב-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const_package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, ומהן נגזרים קווי הבקרה. שלושה מתוך שבעת תיקוני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ISA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שבסעיף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3.2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הם שינויים בשכבה הזו</w:t>
      </w:r>
    </w:p>
    <w:p w14:paraId="263FBE8E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lastRenderedPageBreak/>
        <w:drawing>
          <wp:inline distT="0" distB="0" distL="0" distR="0" wp14:anchorId="75AC7D13" wp14:editId="754738F6">
            <wp:extent cx="4210050" cy="7867650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ex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210050" cy="786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E1EE1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39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שלב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EX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השלב הכבד ביותר וזה שקובע את התדר. הוא מבצע את הפעולה האריתמטית או הלוגית, מחשב את כתובת יעד ההסתעפות, ומייצר את </w:t>
      </w:r>
      <w:proofErr w:type="spellStart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המכפלים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החלקיים. לפני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ALU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יושבים שני מרבבי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forwarding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שבוחרים בין הערך שנקרא מקובץ האוגרים לבין תוצאה שעדיין לא נכתבה אליו</w:t>
      </w:r>
    </w:p>
    <w:p w14:paraId="5F73A103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lastRenderedPageBreak/>
        <w:drawing>
          <wp:inline distT="0" distB="0" distL="0" distR="0" wp14:anchorId="486132B9" wp14:editId="53E3B8B3">
            <wp:extent cx="4124325" cy="678180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mem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124325" cy="678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4D2EB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40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שלב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MEM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. הוא ניגש ל-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DTCM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מצרף את </w:t>
      </w:r>
      <w:proofErr w:type="spellStart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המכפלים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החלקיים לתוצאת כפל שלמה ב-</w:t>
      </w:r>
      <w:r w:rsidRPr="00D0751B">
        <w:rPr>
          <w:rFonts w:ascii="Consolas" w:hAnsi="Consolas" w:cs="Consolas"/>
          <w:color w:val="000000"/>
          <w:sz w:val="19"/>
          <w:szCs w:val="19"/>
        </w:rPr>
        <w:t>MULT_2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ומכריע הסתעפויות וקפיצות. מרבב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mem_result_w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בוחר בין תוצאת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ALU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לתוצאת הכפל, ופלטו הוא גם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mem_forward_data_o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, המקור של נתיב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forwarding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MEM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חזרה ל-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EX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שהוא המסלול הקריטי של התכן (סעיף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9.3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)</w:t>
      </w:r>
    </w:p>
    <w:p w14:paraId="584C719D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lastRenderedPageBreak/>
        <w:drawing>
          <wp:inline distT="0" distB="0" distL="0" distR="0" wp14:anchorId="62318E88" wp14:editId="2235D9A4">
            <wp:extent cx="4157852" cy="2936664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data_memory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157852" cy="2936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F71A0" w14:textId="226010D9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41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: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DTCM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מבפנים </w:t>
      </w:r>
      <w:r w:rsidR="001E604E"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-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מופע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altsyncram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בגודל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8 KiB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עם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byteena_a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המאפשר כתיבת בית או </w:t>
      </w:r>
      <w:proofErr w:type="spellStart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חצי־מילה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בודדים. הוא נכתב על השעון ההפוך, וזו הסיבה שהמסלול אליו הוא מסלול </w:t>
      </w:r>
      <w:proofErr w:type="spellStart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חצי־מחזור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(סעיפים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3.1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9.3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)</w:t>
      </w:r>
    </w:p>
    <w:p w14:paraId="70A6B594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drawing>
          <wp:inline distT="0" distB="0" distL="0" distR="0" wp14:anchorId="06EB2114" wp14:editId="0560AE19">
            <wp:extent cx="4454842" cy="2459777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wb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454842" cy="2459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0E048" w14:textId="0C431728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42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שלב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WB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</w:t>
      </w:r>
      <w:r w:rsidR="001E604E"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-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מודול </w:t>
      </w:r>
      <w:r w:rsidRPr="00D0751B">
        <w:rPr>
          <w:rFonts w:ascii="Consolas" w:hAnsi="Consolas" w:cs="Consolas"/>
          <w:color w:val="000000"/>
          <w:sz w:val="19"/>
          <w:szCs w:val="19"/>
        </w:rPr>
        <w:t>writeback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. תפקידו יחיד: לבחור איזה משלושת הערכים ייכתב לקובץ האוגרים. נראות שלוש כניסות הנתונים (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alu_res_i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לפעולות חשבון,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dtcm_data_rd_i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להוראות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load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ו-</w:t>
      </w:r>
      <w:r w:rsidRPr="00D0751B">
        <w:rPr>
          <w:rFonts w:ascii="Consolas" w:hAnsi="Consolas" w:cs="Consolas"/>
          <w:color w:val="000000"/>
          <w:sz w:val="19"/>
          <w:szCs w:val="19"/>
        </w:rPr>
        <w:t>pc_plus4_i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ל-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jal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</w:rPr>
        <w:t>/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jalr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), שני אותות הבקרה שבוחרים ביניהן, ויציאה אחת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write_data_o</w:t>
      </w:r>
      <w:proofErr w:type="spellEnd"/>
    </w:p>
    <w:p w14:paraId="3EF90B30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lastRenderedPageBreak/>
        <w:drawing>
          <wp:inline distT="0" distB="0" distL="0" distR="0" wp14:anchorId="6903A08A" wp14:editId="4B32B575">
            <wp:extent cx="5048821" cy="4046282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div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4046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F12E4" w14:textId="092834B0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43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מודול </w:t>
      </w:r>
      <w:r w:rsidRPr="00D0751B">
        <w:rPr>
          <w:rFonts w:ascii="Consolas" w:hAnsi="Consolas" w:cs="Consolas"/>
          <w:color w:val="000000"/>
          <w:sz w:val="19"/>
          <w:szCs w:val="19"/>
        </w:rPr>
        <w:t>DIV_UNIT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</w:t>
      </w:r>
      <w:r w:rsidR="001E604E"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-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מאיץ החילוק כפי שהליבה רואה אותו. שני השעונים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mclk_i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ו-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divclk_i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נכנסים לאותו בלוק, וזהו הביטוי הגלוי היחיד לשני תחומי השעון; הליבה עצמה רואה רק ממשק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MCLK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. בכניסה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dividend_i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</w:rPr>
        <w:t xml:space="preserve">,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divisor_i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</w:rPr>
        <w:t xml:space="preserve">,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signed_i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ו-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start_i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ובפלט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busy_o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</w:rPr>
        <w:t xml:space="preserve">,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done_o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</w:rPr>
        <w:t xml:space="preserve">,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quotient_o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ו-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remainder_o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.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stall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של הליבה נבנה מ-</w:t>
      </w:r>
      <w:r w:rsidRPr="00D0751B">
        <w:rPr>
          <w:rFonts w:ascii="Consolas" w:hAnsi="Consolas" w:cs="Consolas"/>
          <w:color w:val="000000"/>
          <w:sz w:val="19"/>
          <w:szCs w:val="19"/>
        </w:rPr>
        <w:t>start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ומ-</w:t>
      </w:r>
      <w:r w:rsidRPr="00D0751B">
        <w:rPr>
          <w:rFonts w:ascii="Consolas" w:hAnsi="Consolas" w:cs="Consolas"/>
          <w:color w:val="000000"/>
          <w:sz w:val="19"/>
          <w:szCs w:val="19"/>
        </w:rPr>
        <w:t>done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, לא מ-</w:t>
      </w:r>
      <w:r w:rsidRPr="00D0751B">
        <w:rPr>
          <w:rFonts w:ascii="Consolas" w:hAnsi="Consolas" w:cs="Consolas"/>
          <w:color w:val="000000"/>
          <w:sz w:val="19"/>
          <w:szCs w:val="19"/>
        </w:rPr>
        <w:t>busy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ההנמקה בסעיף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3.6</w:t>
      </w:r>
    </w:p>
    <w:p w14:paraId="6FF4A897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lastRenderedPageBreak/>
        <w:drawing>
          <wp:inline distT="0" distB="0" distL="0" distR="0" wp14:anchorId="736835D9" wp14:editId="7FE6B8B2">
            <wp:extent cx="3895725" cy="4686300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uart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895725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49B20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44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: היקפי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 xml:space="preserve">USART, </w:t>
      </w:r>
      <w:r w:rsidRPr="00D0751B">
        <w:rPr>
          <w:rFonts w:ascii="Consolas" w:hAnsi="Consolas" w:cs="Consolas"/>
          <w:color w:val="000000"/>
          <w:sz w:val="19"/>
          <w:szCs w:val="19"/>
        </w:rPr>
        <w:t>UART_PERIPH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. שלוש קבוצות פורטים מספרות את כל תפקידו: צד האפיק (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cs_i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</w:rPr>
        <w:t xml:space="preserve">,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MemRead_i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</w:rPr>
        <w:t xml:space="preserve">,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MemWrite_i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, שלושת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lane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-ים ו-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data_i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), צד הפין (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rxd_i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ו-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txd_o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), וצד הפסיקות: שלושת האירועים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rx_ev_o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</w:rPr>
        <w:t xml:space="preserve">,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rxerr_ev_o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ו-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tx_ev_o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היוצאים אל הבקר, ושני פולסי הניקוי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rx_clr_o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ו-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tx_clr_o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המממשים את כללי הניקוי שבסעיף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4.5.4</w:t>
      </w:r>
    </w:p>
    <w:p w14:paraId="1DEFCE41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lastRenderedPageBreak/>
        <w:drawing>
          <wp:inline distT="0" distB="0" distL="0" distR="0" wp14:anchorId="51487009" wp14:editId="62FEEE59">
            <wp:extent cx="3867150" cy="4181475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uart_core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86715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84CDD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45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מודול </w:t>
      </w:r>
      <w:r w:rsidRPr="00D0751B">
        <w:rPr>
          <w:rFonts w:ascii="Consolas" w:hAnsi="Consolas" w:cs="Consolas"/>
          <w:color w:val="000000"/>
          <w:sz w:val="19"/>
          <w:szCs w:val="19"/>
        </w:rPr>
        <w:t>UART_CORE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מנוע הקו. ארבע ההתאמות שתוארו בסעיף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4.5.3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גלויות כאן כפורטים: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baud_sel_i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הוא מחלק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baud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בזמן ריצה,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parity_en_i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ו-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parity_even_i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החליפו את </w:t>
      </w:r>
      <w:proofErr w:type="spellStart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הגנריק־מחרוזת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של המקור, ו-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rx_busy_o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ו-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parity_err_o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הם שני האותות שהמקור לא ייצא.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frame_err_o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היה קיים כבר במקור</w:t>
      </w:r>
    </w:p>
    <w:p w14:paraId="06396513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drawing>
          <wp:inline distT="0" distB="0" distL="0" distR="0" wp14:anchorId="690AA771" wp14:editId="58C69575">
            <wp:extent cx="3257550" cy="3095625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uart_tx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73283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46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: משדר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UART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. מכונת מצבים שממסגרת בית לכדי מסגרת טורית: ביט התחלה, שמונה ביטי נתונים ב-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LSB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תחילה, ביט זוגיות אם </w:t>
      </w:r>
      <w:r w:rsidRPr="00D0751B">
        <w:rPr>
          <w:rFonts w:ascii="Consolas" w:hAnsi="Consolas" w:cs="Consolas"/>
          <w:color w:val="000000"/>
          <w:sz w:val="19"/>
          <w:szCs w:val="19"/>
        </w:rPr>
        <w:t>PARITY_EN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דלוק, וביט עצירה. </w:t>
      </w:r>
      <w:r w:rsidRPr="00D0751B">
        <w:rPr>
          <w:rFonts w:ascii="Consolas" w:hAnsi="Consolas" w:cs="Consolas"/>
          <w:color w:val="000000"/>
          <w:sz w:val="19"/>
          <w:szCs w:val="19"/>
        </w:rPr>
        <w:t>DIN_RDY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מודיע שהוא פנוי לבית הבא. הוא אינו מקבל שעון משלו אלא את </w:t>
      </w:r>
      <w:r w:rsidRPr="00D0751B">
        <w:rPr>
          <w:rFonts w:ascii="Consolas" w:hAnsi="Consolas" w:cs="Consolas"/>
          <w:color w:val="000000"/>
          <w:sz w:val="19"/>
          <w:szCs w:val="19"/>
        </w:rPr>
        <w:t>UART_CLK_EN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ההפעלה בקצב פי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16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שמייצר מחלק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baud</w:t>
      </w:r>
    </w:p>
    <w:p w14:paraId="5A89B6A9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lastRenderedPageBreak/>
        <w:drawing>
          <wp:inline distT="0" distB="0" distL="0" distR="0" wp14:anchorId="55608990" wp14:editId="738A2DE7">
            <wp:extent cx="3686175" cy="2809875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uart_rx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160E3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47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: מקלט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UART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הכיוון הקשה מבין השניים. הוא מזהה את ביט ההתחלה, ואז דוגם כל ביט באמצעו על ידי ספירת שמונה </w:t>
      </w:r>
      <w:proofErr w:type="spellStart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תתי־מחזורים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מקצה ההתחלה, זו התועלת בהגזמת הדגימה פי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16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. הפלט </w:t>
      </w:r>
      <w:r w:rsidRPr="00D0751B">
        <w:rPr>
          <w:rFonts w:ascii="Consolas" w:hAnsi="Consolas" w:cs="Consolas"/>
          <w:color w:val="000000"/>
          <w:sz w:val="19"/>
          <w:szCs w:val="19"/>
        </w:rPr>
        <w:t>DOUT_VLD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מסמן תו תקין, </w:t>
      </w:r>
      <w:proofErr w:type="spellStart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ולצדו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שלושת דגלי השגיאה </w:t>
      </w:r>
      <w:r w:rsidRPr="00D0751B">
        <w:rPr>
          <w:rFonts w:ascii="Consolas" w:hAnsi="Consolas" w:cs="Consolas"/>
          <w:color w:val="000000"/>
          <w:sz w:val="19"/>
          <w:szCs w:val="19"/>
        </w:rPr>
        <w:t>FRAME_ERROR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 xml:space="preserve">, </w:t>
      </w:r>
      <w:r w:rsidRPr="00D0751B">
        <w:rPr>
          <w:rFonts w:ascii="Consolas" w:hAnsi="Consolas" w:cs="Consolas"/>
          <w:color w:val="000000"/>
          <w:sz w:val="19"/>
          <w:szCs w:val="19"/>
        </w:rPr>
        <w:t>PARITY_ERROR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ו-</w:t>
      </w:r>
      <w:r w:rsidRPr="00D0751B">
        <w:rPr>
          <w:rFonts w:ascii="Consolas" w:hAnsi="Consolas" w:cs="Consolas"/>
          <w:color w:val="000000"/>
          <w:sz w:val="19"/>
          <w:szCs w:val="19"/>
        </w:rPr>
        <w:t>RX_BUSY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שממלאים את ביטים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7..4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של </w:t>
      </w:r>
      <w:r w:rsidRPr="00D0751B">
        <w:rPr>
          <w:rFonts w:ascii="Consolas" w:hAnsi="Consolas" w:cs="Consolas"/>
          <w:color w:val="000000"/>
          <w:sz w:val="19"/>
          <w:szCs w:val="19"/>
        </w:rPr>
        <w:t>UCTL</w:t>
      </w:r>
    </w:p>
    <w:p w14:paraId="315EC918" w14:textId="77777777" w:rsidR="00E170B0" w:rsidRPr="00D0751B" w:rsidRDefault="00000000">
      <w:pPr>
        <w:pStyle w:val="Heading1"/>
        <w:pageBreakBefore/>
        <w:bidi/>
      </w:pPr>
      <w:bookmarkStart w:id="36" w:name="_Toc238917260"/>
      <w:r w:rsidRPr="00D0751B">
        <w:rPr>
          <w:rFonts w:asciiTheme="majorBidi" w:hAnsiTheme="majorBidi"/>
        </w:rPr>
        <w:lastRenderedPageBreak/>
        <w:t>7</w:t>
      </w:r>
      <w:r w:rsidRPr="00D0751B">
        <w:rPr>
          <w:rFonts w:asciiTheme="majorBidi" w:hAnsiTheme="majorBidi"/>
          <w:rtl/>
          <w:lang w:bidi="he-IL"/>
        </w:rPr>
        <w:t>. תיאור קבצי ה-</w:t>
      </w:r>
      <w:r w:rsidRPr="00D0751B">
        <w:rPr>
          <w:rFonts w:asciiTheme="majorBidi" w:hAnsiTheme="majorBidi"/>
        </w:rPr>
        <w:t>HDL</w:t>
      </w:r>
      <w:bookmarkEnd w:id="36"/>
    </w:p>
    <w:p w14:paraId="1C557576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הסעיף הזה עונה על דרישה </w:t>
      </w:r>
      <w:r w:rsidRPr="00D0751B">
        <w:rPr>
          <w:rFonts w:asciiTheme="majorBidi" w:hAnsiTheme="majorBidi" w:cstheme="majorBidi"/>
          <w:color w:val="000000"/>
        </w:rPr>
        <w:t>10.4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של ההגדרה. שני העצים חולקים את רוב הקבצים; הטבלה השנייה מפרטת רק את מה שייחודי לעץ ה-</w:t>
      </w:r>
      <w:r w:rsidRPr="00D0751B">
        <w:rPr>
          <w:rFonts w:asciiTheme="majorBidi" w:hAnsiTheme="majorBidi" w:cstheme="majorBidi"/>
          <w:color w:val="000000"/>
        </w:rPr>
        <w:t>pipeline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1587FE3F" w14:textId="77777777" w:rsidR="00E170B0" w:rsidRPr="00D0751B" w:rsidRDefault="00000000">
      <w:pPr>
        <w:pStyle w:val="Heading2"/>
        <w:bidi/>
        <w:spacing w:after="80"/>
      </w:pPr>
      <w:bookmarkStart w:id="37" w:name="_Toc238917261"/>
      <w:r w:rsidRPr="00D0751B">
        <w:rPr>
          <w:rFonts w:asciiTheme="majorBidi" w:hAnsiTheme="majorBidi"/>
        </w:rPr>
        <w:t xml:space="preserve">7.1 </w:t>
      </w:r>
      <w:r w:rsidRPr="00D0751B">
        <w:rPr>
          <w:rFonts w:ascii="Consolas" w:hAnsi="Consolas" w:cs="Consolas"/>
          <w:sz w:val="20"/>
          <w:szCs w:val="20"/>
        </w:rPr>
        <w:t>DUT/RV32IMscMCU</w:t>
      </w:r>
      <w:bookmarkEnd w:id="37"/>
    </w:p>
    <w:tbl>
      <w:tblPr>
        <w:bidiVisual/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2806"/>
        <w:gridCol w:w="6547"/>
      </w:tblGrid>
      <w:tr w:rsidR="00E170B0" w:rsidRPr="00D0751B" w14:paraId="0CFDE51E" w14:textId="77777777">
        <w:trPr>
          <w:tblHeader/>
          <w:jc w:val="center"/>
        </w:trPr>
        <w:tc>
          <w:tcPr>
            <w:tcW w:w="2806" w:type="dxa"/>
            <w:shd w:val="clear" w:color="auto" w:fill="EAEEF2"/>
            <w:vAlign w:val="center"/>
          </w:tcPr>
          <w:p w14:paraId="1D316A37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קובץ</w:t>
            </w:r>
          </w:p>
        </w:tc>
        <w:tc>
          <w:tcPr>
            <w:tcW w:w="6547" w:type="dxa"/>
            <w:shd w:val="clear" w:color="auto" w:fill="EAEEF2"/>
            <w:vAlign w:val="center"/>
          </w:tcPr>
          <w:p w14:paraId="0BC483B8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תיאור</w:t>
            </w:r>
          </w:p>
        </w:tc>
      </w:tr>
      <w:tr w:rsidR="00E170B0" w:rsidRPr="00D0751B" w14:paraId="05A1334C" w14:textId="77777777">
        <w:trPr>
          <w:jc w:val="center"/>
        </w:trPr>
        <w:tc>
          <w:tcPr>
            <w:tcW w:w="2806" w:type="dxa"/>
            <w:vAlign w:val="center"/>
          </w:tcPr>
          <w:p w14:paraId="034B5704" w14:textId="77777777" w:rsidR="00E170B0" w:rsidRPr="00D0751B" w:rsidRDefault="00000000">
            <w:pPr>
              <w:bidi/>
              <w:spacing w:before="40" w:after="40"/>
            </w:pP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cond_compilation_package.vhd</w:t>
            </w:r>
            <w:proofErr w:type="spellEnd"/>
          </w:p>
        </w:tc>
        <w:tc>
          <w:tcPr>
            <w:tcW w:w="6547" w:type="dxa"/>
            <w:vAlign w:val="center"/>
          </w:tcPr>
          <w:p w14:paraId="7C55E0E2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פרמטרי קומפילציה מותנית: </w:t>
            </w:r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G_MODELSIM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ו-</w:t>
            </w:r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G_GEN_INTERRUPT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.</w:t>
            </w:r>
          </w:p>
        </w:tc>
      </w:tr>
      <w:tr w:rsidR="00E170B0" w:rsidRPr="00D0751B" w14:paraId="58A2E7DC" w14:textId="77777777">
        <w:trPr>
          <w:jc w:val="center"/>
        </w:trPr>
        <w:tc>
          <w:tcPr>
            <w:tcW w:w="2806" w:type="dxa"/>
            <w:vAlign w:val="center"/>
          </w:tcPr>
          <w:p w14:paraId="143991F3" w14:textId="77777777" w:rsidR="00E170B0" w:rsidRPr="00D0751B" w:rsidRDefault="00000000">
            <w:pPr>
              <w:bidi/>
              <w:spacing w:before="40" w:after="40"/>
            </w:pP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const_package.vhd</w:t>
            </w:r>
            <w:proofErr w:type="spellEnd"/>
          </w:p>
        </w:tc>
        <w:tc>
          <w:tcPr>
            <w:tcW w:w="6547" w:type="dxa"/>
            <w:vAlign w:val="center"/>
          </w:tcPr>
          <w:p w14:paraId="7FA0D89C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תבניות ה-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opcode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, קידוד </w:t>
            </w: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ALUOp</w:t>
            </w:r>
            <w:proofErr w:type="spellEnd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, קודי הגישה </w:t>
            </w: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תת־מילה</w:t>
            </w:r>
            <w:proofErr w:type="spellEnd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ומפת ה-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MMIO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.</w:t>
            </w:r>
          </w:p>
        </w:tc>
      </w:tr>
      <w:tr w:rsidR="00E170B0" w:rsidRPr="00D0751B" w14:paraId="0D4F8A6C" w14:textId="77777777">
        <w:trPr>
          <w:jc w:val="center"/>
        </w:trPr>
        <w:tc>
          <w:tcPr>
            <w:tcW w:w="2806" w:type="dxa"/>
            <w:vAlign w:val="center"/>
          </w:tcPr>
          <w:p w14:paraId="7CA5C141" w14:textId="77777777" w:rsidR="00E170B0" w:rsidRPr="00D0751B" w:rsidRDefault="00000000">
            <w:pPr>
              <w:bidi/>
              <w:spacing w:before="40" w:after="40"/>
            </w:pP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aux_package.vhd</w:t>
            </w:r>
            <w:proofErr w:type="spellEnd"/>
          </w:p>
        </w:tc>
        <w:tc>
          <w:tcPr>
            <w:tcW w:w="6547" w:type="dxa"/>
            <w:vAlign w:val="center"/>
          </w:tcPr>
          <w:p w14:paraId="7DF3CEC0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הצהרות הרכיבים של כל התכן.</w:t>
            </w:r>
          </w:p>
        </w:tc>
      </w:tr>
      <w:tr w:rsidR="00E170B0" w:rsidRPr="00D0751B" w14:paraId="2F3301CF" w14:textId="77777777">
        <w:trPr>
          <w:jc w:val="center"/>
        </w:trPr>
        <w:tc>
          <w:tcPr>
            <w:tcW w:w="2806" w:type="dxa"/>
            <w:vAlign w:val="center"/>
          </w:tcPr>
          <w:p w14:paraId="3F7E0FA6" w14:textId="77777777" w:rsidR="00E170B0" w:rsidRPr="00D0751B" w:rsidRDefault="00000000">
            <w:pPr>
              <w:bidi/>
              <w:spacing w:before="40" w:after="40"/>
            </w:pP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IFETCH.vhd</w:t>
            </w:r>
            <w:proofErr w:type="spellEnd"/>
          </w:p>
        </w:tc>
        <w:tc>
          <w:tcPr>
            <w:tcW w:w="6547" w:type="dxa"/>
            <w:vAlign w:val="center"/>
          </w:tcPr>
          <w:p w14:paraId="622B38E8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שליפת הוראה: אוגר ה-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PC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, מחבר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PC+4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וה-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ITCM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.</w:t>
            </w:r>
          </w:p>
        </w:tc>
      </w:tr>
      <w:tr w:rsidR="00E170B0" w:rsidRPr="00D0751B" w14:paraId="648221D6" w14:textId="77777777">
        <w:trPr>
          <w:jc w:val="center"/>
        </w:trPr>
        <w:tc>
          <w:tcPr>
            <w:tcW w:w="2806" w:type="dxa"/>
            <w:vAlign w:val="center"/>
          </w:tcPr>
          <w:p w14:paraId="52D940C2" w14:textId="77777777" w:rsidR="00E170B0" w:rsidRPr="00D0751B" w:rsidRDefault="00000000">
            <w:pPr>
              <w:bidi/>
              <w:spacing w:before="40" w:after="40"/>
            </w:pP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IDECODE.vhd</w:t>
            </w:r>
            <w:proofErr w:type="spellEnd"/>
          </w:p>
        </w:tc>
        <w:tc>
          <w:tcPr>
            <w:tcW w:w="6547" w:type="dxa"/>
            <w:vAlign w:val="center"/>
          </w:tcPr>
          <w:p w14:paraId="73963528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פענוח וקריאת אופרנדים: קובץ אוגרים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32×32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ותבניות ה-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immediate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.</w:t>
            </w:r>
          </w:p>
        </w:tc>
      </w:tr>
      <w:tr w:rsidR="00E170B0" w:rsidRPr="00D0751B" w14:paraId="4286595E" w14:textId="77777777">
        <w:trPr>
          <w:jc w:val="center"/>
        </w:trPr>
        <w:tc>
          <w:tcPr>
            <w:tcW w:w="2806" w:type="dxa"/>
            <w:vAlign w:val="center"/>
          </w:tcPr>
          <w:p w14:paraId="6F58F491" w14:textId="77777777" w:rsidR="00E170B0" w:rsidRPr="00D0751B" w:rsidRDefault="00000000">
            <w:pPr>
              <w:bidi/>
              <w:spacing w:before="40" w:after="40"/>
            </w:pP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CONTROL.vhd</w:t>
            </w:r>
            <w:proofErr w:type="spellEnd"/>
          </w:p>
        </w:tc>
        <w:tc>
          <w:tcPr>
            <w:tcW w:w="6547" w:type="dxa"/>
            <w:vAlign w:val="center"/>
          </w:tcPr>
          <w:p w14:paraId="42AB591C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מפענח צירופי המייצר את אותות הבקרה.</w:t>
            </w:r>
          </w:p>
        </w:tc>
      </w:tr>
      <w:tr w:rsidR="00E170B0" w:rsidRPr="00D0751B" w14:paraId="67A883F9" w14:textId="77777777">
        <w:trPr>
          <w:jc w:val="center"/>
        </w:trPr>
        <w:tc>
          <w:tcPr>
            <w:tcW w:w="2806" w:type="dxa"/>
            <w:vAlign w:val="center"/>
          </w:tcPr>
          <w:p w14:paraId="371F4EF4" w14:textId="77777777" w:rsidR="00E170B0" w:rsidRPr="00D0751B" w:rsidRDefault="00000000">
            <w:pPr>
              <w:bidi/>
              <w:spacing w:before="40" w:after="40"/>
            </w:pP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EXECUTE.vhd</w:t>
            </w:r>
            <w:proofErr w:type="spellEnd"/>
          </w:p>
        </w:tc>
        <w:tc>
          <w:tcPr>
            <w:tcW w:w="6547" w:type="dxa"/>
            <w:vAlign w:val="center"/>
          </w:tcPr>
          <w:p w14:paraId="4724BE62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ביצוע: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ALU, barrel shifter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, משווי הסתעפות ומופע </w:t>
            </w:r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MUL16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.</w:t>
            </w:r>
          </w:p>
        </w:tc>
      </w:tr>
      <w:tr w:rsidR="00E170B0" w:rsidRPr="00D0751B" w14:paraId="1A0F61C9" w14:textId="77777777">
        <w:trPr>
          <w:jc w:val="center"/>
        </w:trPr>
        <w:tc>
          <w:tcPr>
            <w:tcW w:w="2806" w:type="dxa"/>
            <w:vAlign w:val="center"/>
          </w:tcPr>
          <w:p w14:paraId="46DBE782" w14:textId="77777777" w:rsidR="00E170B0" w:rsidRPr="00D0751B" w:rsidRDefault="00000000">
            <w:pPr>
              <w:bidi/>
              <w:spacing w:before="40" w:after="40"/>
            </w:pP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DMEMORY.vhd</w:t>
            </w:r>
            <w:proofErr w:type="spellEnd"/>
          </w:p>
        </w:tc>
        <w:tc>
          <w:tcPr>
            <w:tcW w:w="6547" w:type="dxa"/>
            <w:vAlign w:val="center"/>
          </w:tcPr>
          <w:p w14:paraId="7D4D5052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ה-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DTCM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עם </w:t>
            </w:r>
            <w:proofErr w:type="spellStart"/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byteena_a</w:t>
            </w:r>
            <w:proofErr w:type="spellEnd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וגישות </w:t>
            </w: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תת־מילה</w:t>
            </w:r>
            <w:proofErr w:type="spellEnd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.</w:t>
            </w:r>
          </w:p>
        </w:tc>
      </w:tr>
      <w:tr w:rsidR="00E170B0" w:rsidRPr="00D0751B" w14:paraId="30696C8A" w14:textId="77777777">
        <w:trPr>
          <w:jc w:val="center"/>
        </w:trPr>
        <w:tc>
          <w:tcPr>
            <w:tcW w:w="2806" w:type="dxa"/>
            <w:vAlign w:val="center"/>
          </w:tcPr>
          <w:p w14:paraId="5B272992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MUL16.vhd</w:t>
            </w:r>
          </w:p>
        </w:tc>
        <w:tc>
          <w:tcPr>
            <w:tcW w:w="6547" w:type="dxa"/>
            <w:vAlign w:val="center"/>
          </w:tcPr>
          <w:p w14:paraId="08729FCF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כופל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16×16→32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מארבעה מכפלים חלקיים.</w:t>
            </w:r>
          </w:p>
        </w:tc>
      </w:tr>
      <w:tr w:rsidR="00E170B0" w:rsidRPr="00D0751B" w14:paraId="223B8506" w14:textId="77777777">
        <w:trPr>
          <w:jc w:val="center"/>
        </w:trPr>
        <w:tc>
          <w:tcPr>
            <w:tcW w:w="2806" w:type="dxa"/>
            <w:vAlign w:val="center"/>
          </w:tcPr>
          <w:p w14:paraId="5775C7A4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RV32IM_CORE.vhd</w:t>
            </w:r>
          </w:p>
        </w:tc>
        <w:tc>
          <w:tcPr>
            <w:tcW w:w="6547" w:type="dxa"/>
            <w:vAlign w:val="center"/>
          </w:tcPr>
          <w:p w14:paraId="5C78D2CA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הליבה המבנית, כולל מכונת המצבים של הכניסה לפסיקה.</w:t>
            </w:r>
          </w:p>
        </w:tc>
      </w:tr>
      <w:tr w:rsidR="00E170B0" w:rsidRPr="00D0751B" w14:paraId="191E0CF1" w14:textId="77777777">
        <w:trPr>
          <w:jc w:val="center"/>
        </w:trPr>
        <w:tc>
          <w:tcPr>
            <w:tcW w:w="2806" w:type="dxa"/>
            <w:vAlign w:val="center"/>
          </w:tcPr>
          <w:p w14:paraId="606AF166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RV32IMscMCU.vhd</w:t>
            </w:r>
          </w:p>
        </w:tc>
        <w:tc>
          <w:tcPr>
            <w:tcW w:w="6547" w:type="dxa"/>
            <w:vAlign w:val="center"/>
          </w:tcPr>
          <w:p w14:paraId="01BBB511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הישות העליונה: חיווט הליבה, השעונים וההיקפיים.</w:t>
            </w:r>
          </w:p>
        </w:tc>
      </w:tr>
      <w:tr w:rsidR="00E170B0" w:rsidRPr="00D0751B" w14:paraId="4240906A" w14:textId="77777777">
        <w:trPr>
          <w:jc w:val="center"/>
        </w:trPr>
        <w:tc>
          <w:tcPr>
            <w:tcW w:w="2806" w:type="dxa"/>
            <w:vAlign w:val="center"/>
          </w:tcPr>
          <w:p w14:paraId="30E34322" w14:textId="77777777" w:rsidR="00E170B0" w:rsidRPr="00D0751B" w:rsidRDefault="00000000">
            <w:pPr>
              <w:bidi/>
              <w:spacing w:before="40" w:after="40"/>
            </w:pP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ADDR_DECODER.vhd</w:t>
            </w:r>
            <w:proofErr w:type="spellEnd"/>
          </w:p>
        </w:tc>
        <w:tc>
          <w:tcPr>
            <w:tcW w:w="6547" w:type="dxa"/>
            <w:vAlign w:val="center"/>
          </w:tcPr>
          <w:p w14:paraId="19934812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מפענח הכתובות: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DTCM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מול דף ה-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SFR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ו-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chip-select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.</w:t>
            </w:r>
          </w:p>
        </w:tc>
      </w:tr>
      <w:tr w:rsidR="00E170B0" w:rsidRPr="00D0751B" w14:paraId="3739282B" w14:textId="77777777">
        <w:trPr>
          <w:jc w:val="center"/>
        </w:trPr>
        <w:tc>
          <w:tcPr>
            <w:tcW w:w="2806" w:type="dxa"/>
            <w:vAlign w:val="center"/>
          </w:tcPr>
          <w:p w14:paraId="41F0FCFD" w14:textId="77777777" w:rsidR="00E170B0" w:rsidRPr="00D0751B" w:rsidRDefault="00000000">
            <w:pPr>
              <w:bidi/>
              <w:spacing w:before="40" w:after="40"/>
            </w:pP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CLOCK_TREE.vhd</w:t>
            </w:r>
            <w:proofErr w:type="spellEnd"/>
          </w:p>
        </w:tc>
        <w:tc>
          <w:tcPr>
            <w:tcW w:w="6547" w:type="dxa"/>
            <w:vAlign w:val="center"/>
          </w:tcPr>
          <w:p w14:paraId="55263E84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עץ השעונים: </w:t>
            </w:r>
            <w:proofErr w:type="spellStart"/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mclk</w:t>
            </w:r>
            <w:proofErr w:type="spellEnd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 xml:space="preserve">, </w:t>
            </w:r>
            <w:proofErr w:type="spellStart"/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accelclk</w:t>
            </w:r>
            <w:proofErr w:type="spellEnd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ו-</w:t>
            </w:r>
            <w:proofErr w:type="spellStart"/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smclk</w:t>
            </w:r>
            <w:proofErr w:type="spellEnd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.</w:t>
            </w:r>
          </w:p>
        </w:tc>
      </w:tr>
      <w:tr w:rsidR="00E170B0" w:rsidRPr="00D0751B" w14:paraId="72302B93" w14:textId="77777777">
        <w:trPr>
          <w:jc w:val="center"/>
        </w:trPr>
        <w:tc>
          <w:tcPr>
            <w:tcW w:w="2806" w:type="dxa"/>
            <w:vAlign w:val="center"/>
          </w:tcPr>
          <w:p w14:paraId="26C6C7C6" w14:textId="77777777" w:rsidR="00E170B0" w:rsidRPr="00D0751B" w:rsidRDefault="00000000">
            <w:pPr>
              <w:bidi/>
              <w:spacing w:before="40" w:after="40"/>
            </w:pP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PLL_GEN.vhd</w:t>
            </w:r>
            <w:proofErr w:type="spellEnd"/>
          </w:p>
        </w:tc>
        <w:tc>
          <w:tcPr>
            <w:tcW w:w="6547" w:type="dxa"/>
            <w:vAlign w:val="center"/>
          </w:tcPr>
          <w:p w14:paraId="32EABBB7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מעטפת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ALTPLL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עם יחסי חלוקה וכפל </w:t>
            </w: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כגנריקים</w:t>
            </w:r>
            <w:proofErr w:type="spellEnd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.</w:t>
            </w:r>
          </w:p>
        </w:tc>
      </w:tr>
      <w:tr w:rsidR="00E170B0" w:rsidRPr="00D0751B" w14:paraId="589B9BD7" w14:textId="77777777">
        <w:trPr>
          <w:jc w:val="center"/>
        </w:trPr>
        <w:tc>
          <w:tcPr>
            <w:tcW w:w="2806" w:type="dxa"/>
            <w:vAlign w:val="center"/>
          </w:tcPr>
          <w:p w14:paraId="3D04AD46" w14:textId="77777777" w:rsidR="00E170B0" w:rsidRPr="00D0751B" w:rsidRDefault="00000000">
            <w:pPr>
              <w:bidi/>
              <w:spacing w:before="40" w:after="40"/>
            </w:pP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PLL.vhd</w:t>
            </w:r>
            <w:proofErr w:type="spellEnd"/>
          </w:p>
        </w:tc>
        <w:tc>
          <w:tcPr>
            <w:tcW w:w="6547" w:type="dxa"/>
            <w:vAlign w:val="center"/>
          </w:tcPr>
          <w:p w14:paraId="77782E78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ה-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ALTPLL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המקורי ממעבדה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5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. אינו נוצר כמופע.</w:t>
            </w:r>
          </w:p>
        </w:tc>
      </w:tr>
      <w:tr w:rsidR="00E170B0" w:rsidRPr="00D0751B" w14:paraId="08EB492D" w14:textId="77777777">
        <w:trPr>
          <w:jc w:val="center"/>
        </w:trPr>
        <w:tc>
          <w:tcPr>
            <w:tcW w:w="2806" w:type="dxa"/>
            <w:vAlign w:val="center"/>
          </w:tcPr>
          <w:p w14:paraId="64B676AC" w14:textId="77777777" w:rsidR="00E170B0" w:rsidRPr="00D0751B" w:rsidRDefault="00000000">
            <w:pPr>
              <w:bidi/>
              <w:spacing w:before="40" w:after="40"/>
            </w:pP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SYNC.vhd</w:t>
            </w:r>
            <w:proofErr w:type="spellEnd"/>
          </w:p>
        </w:tc>
        <w:tc>
          <w:tcPr>
            <w:tcW w:w="6547" w:type="dxa"/>
            <w:vAlign w:val="center"/>
          </w:tcPr>
          <w:p w14:paraId="46F39015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שרשרת המסנכרן לחציית תחומי שעון.</w:t>
            </w:r>
          </w:p>
        </w:tc>
      </w:tr>
      <w:tr w:rsidR="00E170B0" w:rsidRPr="00D0751B" w14:paraId="63B937E9" w14:textId="77777777">
        <w:trPr>
          <w:jc w:val="center"/>
        </w:trPr>
        <w:tc>
          <w:tcPr>
            <w:tcW w:w="2806" w:type="dxa"/>
            <w:vAlign w:val="center"/>
          </w:tcPr>
          <w:p w14:paraId="45630B21" w14:textId="77777777" w:rsidR="00E170B0" w:rsidRPr="00D0751B" w:rsidRDefault="00000000">
            <w:pPr>
              <w:bidi/>
              <w:spacing w:before="40" w:after="40"/>
            </w:pP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GPO_PORT.vhd</w:t>
            </w:r>
            <w:proofErr w:type="spellEnd"/>
          </w:p>
        </w:tc>
        <w:tc>
          <w:tcPr>
            <w:tcW w:w="6547" w:type="dxa"/>
            <w:vAlign w:val="center"/>
          </w:tcPr>
          <w:p w14:paraId="03AECB48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אוגר פלט בן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8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ביט. שבעה מופעים.</w:t>
            </w:r>
          </w:p>
        </w:tc>
      </w:tr>
      <w:tr w:rsidR="00E170B0" w:rsidRPr="00D0751B" w14:paraId="41E83DFD" w14:textId="77777777">
        <w:trPr>
          <w:jc w:val="center"/>
        </w:trPr>
        <w:tc>
          <w:tcPr>
            <w:tcW w:w="2806" w:type="dxa"/>
            <w:vAlign w:val="center"/>
          </w:tcPr>
          <w:p w14:paraId="53A2CCAC" w14:textId="77777777" w:rsidR="00E170B0" w:rsidRPr="00D0751B" w:rsidRDefault="00000000">
            <w:pPr>
              <w:bidi/>
              <w:spacing w:before="40" w:after="40"/>
            </w:pP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HEX_DECODER.vhd</w:t>
            </w:r>
            <w:proofErr w:type="spellEnd"/>
          </w:p>
        </w:tc>
        <w:tc>
          <w:tcPr>
            <w:tcW w:w="6547" w:type="dxa"/>
            <w:vAlign w:val="center"/>
          </w:tcPr>
          <w:p w14:paraId="2792B2F6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מפענח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4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ביט </w:t>
            </w: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לשבע־מקטעים</w:t>
            </w:r>
            <w:proofErr w:type="spellEnd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</w:t>
            </w: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פעיל־נמוך</w:t>
            </w:r>
            <w:proofErr w:type="spellEnd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.</w:t>
            </w:r>
          </w:p>
        </w:tc>
      </w:tr>
      <w:tr w:rsidR="00E170B0" w:rsidRPr="00D0751B" w14:paraId="383C4A56" w14:textId="77777777">
        <w:trPr>
          <w:jc w:val="center"/>
        </w:trPr>
        <w:tc>
          <w:tcPr>
            <w:tcW w:w="2806" w:type="dxa"/>
            <w:vAlign w:val="center"/>
          </w:tcPr>
          <w:p w14:paraId="059EFCB6" w14:textId="77777777" w:rsidR="00E170B0" w:rsidRPr="00D0751B" w:rsidRDefault="00000000">
            <w:pPr>
              <w:bidi/>
              <w:spacing w:before="40" w:after="40"/>
            </w:pP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BIDIRPIN.vhd</w:t>
            </w:r>
            <w:proofErr w:type="spellEnd"/>
          </w:p>
        </w:tc>
        <w:tc>
          <w:tcPr>
            <w:tcW w:w="6547" w:type="dxa"/>
            <w:vAlign w:val="center"/>
          </w:tcPr>
          <w:p w14:paraId="3F5197E0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המאגר </w:t>
            </w: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התלת־מצבי</w:t>
            </w:r>
            <w:proofErr w:type="spellEnd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של אפיק הנתונים </w:t>
            </w: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הדו־כיווני</w:t>
            </w:r>
            <w:proofErr w:type="spellEnd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.</w:t>
            </w:r>
          </w:p>
        </w:tc>
      </w:tr>
      <w:tr w:rsidR="00E170B0" w:rsidRPr="00D0751B" w14:paraId="2EEFCDD4" w14:textId="77777777">
        <w:trPr>
          <w:jc w:val="center"/>
        </w:trPr>
        <w:tc>
          <w:tcPr>
            <w:tcW w:w="2806" w:type="dxa"/>
            <w:vAlign w:val="center"/>
          </w:tcPr>
          <w:p w14:paraId="7BFC9689" w14:textId="77777777" w:rsidR="00E170B0" w:rsidRPr="00D0751B" w:rsidRDefault="00000000">
            <w:pPr>
              <w:bidi/>
              <w:spacing w:before="40" w:after="40"/>
            </w:pP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BASIC_TIMER.vhd</w:t>
            </w:r>
            <w:proofErr w:type="spellEnd"/>
          </w:p>
        </w:tc>
        <w:tc>
          <w:tcPr>
            <w:tcW w:w="6547" w:type="dxa"/>
            <w:vAlign w:val="center"/>
          </w:tcPr>
          <w:p w14:paraId="2428090C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הטיימר: </w:t>
            </w:r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BTCNT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, מחלק </w:t>
            </w:r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BTSSEL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, השוואה,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PWM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ונתיב לכידה.</w:t>
            </w:r>
          </w:p>
        </w:tc>
      </w:tr>
      <w:tr w:rsidR="00E170B0" w:rsidRPr="00D0751B" w14:paraId="62CADC1C" w14:textId="77777777">
        <w:trPr>
          <w:jc w:val="center"/>
        </w:trPr>
        <w:tc>
          <w:tcPr>
            <w:tcW w:w="2806" w:type="dxa"/>
            <w:vAlign w:val="center"/>
          </w:tcPr>
          <w:p w14:paraId="40B807E5" w14:textId="77777777" w:rsidR="00E170B0" w:rsidRPr="00D0751B" w:rsidRDefault="00000000">
            <w:pPr>
              <w:bidi/>
              <w:spacing w:before="40" w:after="40"/>
            </w:pP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INTERRUPT_CTRL.vhd</w:t>
            </w:r>
            <w:proofErr w:type="spellEnd"/>
          </w:p>
        </w:tc>
        <w:tc>
          <w:tcPr>
            <w:tcW w:w="6547" w:type="dxa"/>
            <w:vAlign w:val="center"/>
          </w:tcPr>
          <w:p w14:paraId="6F13B9C6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בקר הפסיקות: </w:t>
            </w:r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IE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 xml:space="preserve">, </w:t>
            </w:r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IFG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, מקודד </w:t>
            </w:r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TYPE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ולחיצת היד של </w:t>
            </w:r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INTA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.</w:t>
            </w:r>
          </w:p>
        </w:tc>
      </w:tr>
      <w:tr w:rsidR="00E170B0" w:rsidRPr="00D0751B" w14:paraId="0E1333AF" w14:textId="77777777">
        <w:trPr>
          <w:jc w:val="center"/>
        </w:trPr>
        <w:tc>
          <w:tcPr>
            <w:tcW w:w="2806" w:type="dxa"/>
            <w:vAlign w:val="center"/>
          </w:tcPr>
          <w:p w14:paraId="1B6B0FB1" w14:textId="77777777" w:rsidR="00E170B0" w:rsidRPr="00D0751B" w:rsidRDefault="00000000">
            <w:pPr>
              <w:bidi/>
              <w:spacing w:before="40" w:after="40"/>
            </w:pP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DIV_ACCEL.vhd</w:t>
            </w:r>
            <w:proofErr w:type="spellEnd"/>
          </w:p>
        </w:tc>
        <w:tc>
          <w:tcPr>
            <w:tcW w:w="6547" w:type="dxa"/>
            <w:vAlign w:val="center"/>
          </w:tcPr>
          <w:p w14:paraId="7545B3E4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מנוע מחלק השחזור </w:t>
            </w: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הלא־מסומן</w:t>
            </w:r>
            <w:proofErr w:type="spellEnd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, על </w:t>
            </w:r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DIVCLK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.</w:t>
            </w:r>
          </w:p>
        </w:tc>
      </w:tr>
      <w:tr w:rsidR="00E170B0" w:rsidRPr="00D0751B" w14:paraId="6F10C41B" w14:textId="77777777">
        <w:trPr>
          <w:jc w:val="center"/>
        </w:trPr>
        <w:tc>
          <w:tcPr>
            <w:tcW w:w="2806" w:type="dxa"/>
            <w:vAlign w:val="center"/>
          </w:tcPr>
          <w:p w14:paraId="11B26BD0" w14:textId="77777777" w:rsidR="00E170B0" w:rsidRPr="00D0751B" w:rsidRDefault="00000000">
            <w:pPr>
              <w:bidi/>
              <w:spacing w:before="40" w:after="40"/>
            </w:pP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DIV_UNIT.vhd</w:t>
            </w:r>
            <w:proofErr w:type="spellEnd"/>
          </w:p>
        </w:tc>
        <w:tc>
          <w:tcPr>
            <w:tcW w:w="6547" w:type="dxa"/>
            <w:vAlign w:val="center"/>
          </w:tcPr>
          <w:p w14:paraId="04DEB6A0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המעטפת המסומנת, מעברי תחום השעון ולוגיקת ה-</w:t>
            </w:r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done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.</w:t>
            </w:r>
          </w:p>
        </w:tc>
      </w:tr>
      <w:tr w:rsidR="00E170B0" w:rsidRPr="00D0751B" w14:paraId="5EB03168" w14:textId="77777777">
        <w:trPr>
          <w:jc w:val="center"/>
        </w:trPr>
        <w:tc>
          <w:tcPr>
            <w:tcW w:w="2806" w:type="dxa"/>
            <w:vAlign w:val="center"/>
          </w:tcPr>
          <w:p w14:paraId="7140318C" w14:textId="77777777" w:rsidR="00E170B0" w:rsidRPr="00D0751B" w:rsidRDefault="00000000">
            <w:pPr>
              <w:bidi/>
              <w:spacing w:before="40" w:after="40"/>
            </w:pP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UART_PERIPH.vhd</w:t>
            </w:r>
            <w:proofErr w:type="spellEnd"/>
          </w:p>
        </w:tc>
        <w:tc>
          <w:tcPr>
            <w:tcW w:w="6547" w:type="dxa"/>
            <w:vAlign w:val="center"/>
          </w:tcPr>
          <w:p w14:paraId="46B9BDB9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שכבת אוגרי ה-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 xml:space="preserve">MMIO: </w:t>
            </w:r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UCTL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/</w:t>
            </w:r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RXBUF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/</w:t>
            </w:r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TXBUF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, overrun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ופסיקות.</w:t>
            </w:r>
          </w:p>
        </w:tc>
      </w:tr>
      <w:tr w:rsidR="00E170B0" w:rsidRPr="00D0751B" w14:paraId="18174B0B" w14:textId="77777777">
        <w:trPr>
          <w:jc w:val="center"/>
        </w:trPr>
        <w:tc>
          <w:tcPr>
            <w:tcW w:w="2806" w:type="dxa"/>
            <w:vAlign w:val="center"/>
          </w:tcPr>
          <w:p w14:paraId="28643C66" w14:textId="77777777" w:rsidR="00E170B0" w:rsidRPr="00D0751B" w:rsidRDefault="00000000">
            <w:pPr>
              <w:bidi/>
              <w:spacing w:before="40" w:after="40"/>
            </w:pP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UART_CORE.vhd</w:t>
            </w:r>
            <w:proofErr w:type="spellEnd"/>
          </w:p>
        </w:tc>
        <w:tc>
          <w:tcPr>
            <w:tcW w:w="6547" w:type="dxa"/>
            <w:vAlign w:val="center"/>
          </w:tcPr>
          <w:p w14:paraId="286DD1D3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מנוע הקו ומחלק ה-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baud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בזמן ריצה.</w:t>
            </w:r>
          </w:p>
        </w:tc>
      </w:tr>
      <w:tr w:rsidR="00E170B0" w:rsidRPr="00D0751B" w14:paraId="188C0F7D" w14:textId="77777777">
        <w:trPr>
          <w:jc w:val="center"/>
        </w:trPr>
        <w:tc>
          <w:tcPr>
            <w:tcW w:w="2806" w:type="dxa"/>
            <w:vAlign w:val="center"/>
          </w:tcPr>
          <w:p w14:paraId="50A6B219" w14:textId="77777777" w:rsidR="00E170B0" w:rsidRPr="00D0751B" w:rsidRDefault="00000000">
            <w:pPr>
              <w:bidi/>
              <w:spacing w:before="40" w:after="40"/>
            </w:pP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UART_TX.vhd</w:t>
            </w:r>
            <w:proofErr w:type="spellEnd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 xml:space="preserve"> / </w:t>
            </w: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UART_RX.vhd</w:t>
            </w:r>
            <w:proofErr w:type="spellEnd"/>
          </w:p>
        </w:tc>
        <w:tc>
          <w:tcPr>
            <w:tcW w:w="6547" w:type="dxa"/>
            <w:vAlign w:val="center"/>
          </w:tcPr>
          <w:p w14:paraId="260B3F67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המשדר והמקלט של מסגרת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8N1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.</w:t>
            </w:r>
          </w:p>
        </w:tc>
      </w:tr>
      <w:tr w:rsidR="00E170B0" w:rsidRPr="00D0751B" w14:paraId="736B5B06" w14:textId="77777777">
        <w:trPr>
          <w:jc w:val="center"/>
        </w:trPr>
        <w:tc>
          <w:tcPr>
            <w:tcW w:w="2806" w:type="dxa"/>
            <w:vAlign w:val="center"/>
          </w:tcPr>
          <w:p w14:paraId="503AE34F" w14:textId="77777777" w:rsidR="00E170B0" w:rsidRPr="00D0751B" w:rsidRDefault="00000000">
            <w:pPr>
              <w:bidi/>
              <w:spacing w:before="40" w:after="40"/>
            </w:pP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UART_PARITY.vhd</w:t>
            </w:r>
            <w:proofErr w:type="spellEnd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 xml:space="preserve"> / </w:t>
            </w: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UART_DEBOUNCER.vhd</w:t>
            </w:r>
            <w:proofErr w:type="spellEnd"/>
          </w:p>
        </w:tc>
        <w:tc>
          <w:tcPr>
            <w:tcW w:w="6547" w:type="dxa"/>
            <w:vAlign w:val="center"/>
          </w:tcPr>
          <w:p w14:paraId="7E2F30AD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מחולל הזוגיות ומנטרל הריטוט.</w:t>
            </w:r>
          </w:p>
        </w:tc>
      </w:tr>
    </w:tbl>
    <w:p w14:paraId="788FF0E2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טבלה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18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: תיאור קובצי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HDL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של המימוש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single-cycle</w:t>
      </w:r>
    </w:p>
    <w:p w14:paraId="45190A1C" w14:textId="6E8BA0E5" w:rsidR="00E170B0" w:rsidRPr="00D0751B" w:rsidRDefault="00000000">
      <w:pPr>
        <w:pStyle w:val="Heading2"/>
        <w:bidi/>
        <w:spacing w:after="80"/>
      </w:pPr>
      <w:bookmarkStart w:id="38" w:name="_Toc238917262"/>
      <w:r w:rsidRPr="00D0751B">
        <w:rPr>
          <w:rFonts w:asciiTheme="majorBidi" w:hAnsiTheme="majorBidi"/>
        </w:rPr>
        <w:t xml:space="preserve">7.2 </w:t>
      </w:r>
      <w:r w:rsidRPr="00D0751B">
        <w:rPr>
          <w:rFonts w:ascii="Consolas" w:hAnsi="Consolas" w:cs="Consolas"/>
          <w:sz w:val="20"/>
          <w:szCs w:val="20"/>
        </w:rPr>
        <w:t>DUT/RV32IMpipelinedMCU</w:t>
      </w:r>
      <w:r w:rsidRPr="00D0751B">
        <w:rPr>
          <w:rFonts w:asciiTheme="majorBidi" w:hAnsiTheme="majorBidi"/>
          <w:rtl/>
          <w:lang w:bidi="he-IL"/>
        </w:rPr>
        <w:t xml:space="preserve"> </w:t>
      </w:r>
      <w:r w:rsidR="001E604E" w:rsidRPr="00D0751B">
        <w:rPr>
          <w:rFonts w:asciiTheme="majorBidi" w:hAnsiTheme="majorBidi"/>
          <w:rtl/>
          <w:lang w:bidi="he-IL"/>
        </w:rPr>
        <w:t>-</w:t>
      </w:r>
      <w:r w:rsidRPr="00D0751B">
        <w:rPr>
          <w:rFonts w:asciiTheme="majorBidi" w:hAnsiTheme="majorBidi"/>
          <w:rtl/>
          <w:lang w:bidi="he-IL"/>
        </w:rPr>
        <w:t xml:space="preserve"> מה שייחודי לו</w:t>
      </w:r>
      <w:bookmarkEnd w:id="38"/>
    </w:p>
    <w:tbl>
      <w:tblPr>
        <w:bidiVisual/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2806"/>
        <w:gridCol w:w="6547"/>
      </w:tblGrid>
      <w:tr w:rsidR="00E170B0" w:rsidRPr="00D0751B" w14:paraId="6AB651A8" w14:textId="77777777">
        <w:trPr>
          <w:tblHeader/>
          <w:jc w:val="center"/>
        </w:trPr>
        <w:tc>
          <w:tcPr>
            <w:tcW w:w="2806" w:type="dxa"/>
            <w:shd w:val="clear" w:color="auto" w:fill="EAEEF2"/>
            <w:vAlign w:val="center"/>
          </w:tcPr>
          <w:p w14:paraId="6CA59F53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קובץ</w:t>
            </w:r>
          </w:p>
        </w:tc>
        <w:tc>
          <w:tcPr>
            <w:tcW w:w="6547" w:type="dxa"/>
            <w:shd w:val="clear" w:color="auto" w:fill="EAEEF2"/>
            <w:vAlign w:val="center"/>
          </w:tcPr>
          <w:p w14:paraId="28DE141C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תיאור</w:t>
            </w:r>
          </w:p>
        </w:tc>
      </w:tr>
      <w:tr w:rsidR="00E170B0" w:rsidRPr="00D0751B" w14:paraId="39470832" w14:textId="77777777">
        <w:trPr>
          <w:jc w:val="center"/>
        </w:trPr>
        <w:tc>
          <w:tcPr>
            <w:tcW w:w="2806" w:type="dxa"/>
            <w:vAlign w:val="center"/>
          </w:tcPr>
          <w:p w14:paraId="6F6791EA" w14:textId="77777777" w:rsidR="00E170B0" w:rsidRPr="00D0751B" w:rsidRDefault="00000000">
            <w:pPr>
              <w:bidi/>
              <w:spacing w:before="40" w:after="40"/>
            </w:pP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IFETCH.vhd</w:t>
            </w:r>
            <w:proofErr w:type="spellEnd"/>
          </w:p>
        </w:tc>
        <w:tc>
          <w:tcPr>
            <w:tcW w:w="6547" w:type="dxa"/>
            <w:vAlign w:val="center"/>
          </w:tcPr>
          <w:p w14:paraId="7355AFD2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שלב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IF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ואוגר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IF/ID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, עם כניסות </w:t>
            </w:r>
            <w:proofErr w:type="spellStart"/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stall_i</w:t>
            </w:r>
            <w:proofErr w:type="spellEnd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ו-</w:t>
            </w:r>
            <w:proofErr w:type="spellStart"/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flush_i</w:t>
            </w:r>
            <w:proofErr w:type="spellEnd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.</w:t>
            </w:r>
          </w:p>
        </w:tc>
      </w:tr>
      <w:tr w:rsidR="00E170B0" w:rsidRPr="00D0751B" w14:paraId="338D8608" w14:textId="77777777">
        <w:trPr>
          <w:jc w:val="center"/>
        </w:trPr>
        <w:tc>
          <w:tcPr>
            <w:tcW w:w="2806" w:type="dxa"/>
            <w:vAlign w:val="center"/>
          </w:tcPr>
          <w:p w14:paraId="75123835" w14:textId="77777777" w:rsidR="00E170B0" w:rsidRPr="00D0751B" w:rsidRDefault="00000000">
            <w:pPr>
              <w:bidi/>
              <w:spacing w:before="40" w:after="40"/>
            </w:pP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IDECODE.vhd</w:t>
            </w:r>
            <w:proofErr w:type="spellEnd"/>
          </w:p>
        </w:tc>
        <w:tc>
          <w:tcPr>
            <w:tcW w:w="6547" w:type="dxa"/>
            <w:vAlign w:val="center"/>
          </w:tcPr>
          <w:p w14:paraId="5703457C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שלב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ID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ואוגר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ID/EX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, כולל עקיפת קריאה מ-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WB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.</w:t>
            </w:r>
          </w:p>
        </w:tc>
      </w:tr>
      <w:tr w:rsidR="00E170B0" w:rsidRPr="00D0751B" w14:paraId="7E64C3A8" w14:textId="77777777">
        <w:trPr>
          <w:jc w:val="center"/>
        </w:trPr>
        <w:tc>
          <w:tcPr>
            <w:tcW w:w="2806" w:type="dxa"/>
            <w:vAlign w:val="center"/>
          </w:tcPr>
          <w:p w14:paraId="575BAE88" w14:textId="77777777" w:rsidR="00E170B0" w:rsidRPr="00D0751B" w:rsidRDefault="00000000">
            <w:pPr>
              <w:bidi/>
              <w:spacing w:before="40" w:after="40"/>
            </w:pP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CONTROL.vhd</w:t>
            </w:r>
            <w:proofErr w:type="spellEnd"/>
          </w:p>
        </w:tc>
        <w:tc>
          <w:tcPr>
            <w:tcW w:w="6547" w:type="dxa"/>
            <w:vAlign w:val="center"/>
          </w:tcPr>
          <w:p w14:paraId="73437823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מפענח ההוראות של שלב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ID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.</w:t>
            </w:r>
          </w:p>
        </w:tc>
      </w:tr>
      <w:tr w:rsidR="00E170B0" w:rsidRPr="00D0751B" w14:paraId="702F0FB3" w14:textId="77777777">
        <w:trPr>
          <w:jc w:val="center"/>
        </w:trPr>
        <w:tc>
          <w:tcPr>
            <w:tcW w:w="2806" w:type="dxa"/>
            <w:vAlign w:val="center"/>
          </w:tcPr>
          <w:p w14:paraId="7AB30847" w14:textId="77777777" w:rsidR="00E170B0" w:rsidRPr="00D0751B" w:rsidRDefault="00000000">
            <w:pPr>
              <w:bidi/>
              <w:spacing w:before="40" w:after="40"/>
            </w:pP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aux_package.vhd</w:t>
            </w:r>
            <w:proofErr w:type="spellEnd"/>
          </w:p>
          <w:p w14:paraId="41517C8F" w14:textId="77777777" w:rsidR="00E170B0" w:rsidRPr="00D0751B" w:rsidRDefault="00000000">
            <w:pPr>
              <w:bidi/>
              <w:spacing w:before="40" w:after="40"/>
            </w:pP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const_package.vhd</w:t>
            </w:r>
            <w:proofErr w:type="spellEnd"/>
          </w:p>
          <w:p w14:paraId="6E246206" w14:textId="77777777" w:rsidR="00E170B0" w:rsidRPr="00D0751B" w:rsidRDefault="00000000">
            <w:pPr>
              <w:bidi/>
              <w:spacing w:before="40" w:after="40"/>
            </w:pP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lastRenderedPageBreak/>
              <w:t>cond_compilation_package.vhd</w:t>
            </w:r>
            <w:proofErr w:type="spellEnd"/>
          </w:p>
        </w:tc>
        <w:tc>
          <w:tcPr>
            <w:tcW w:w="6547" w:type="dxa"/>
            <w:vAlign w:val="center"/>
          </w:tcPr>
          <w:p w14:paraId="04D1657D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lastRenderedPageBreak/>
              <w:t>שלוש החבילות של עץ ה-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pipeline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.</w:t>
            </w:r>
          </w:p>
        </w:tc>
      </w:tr>
      <w:tr w:rsidR="00E170B0" w:rsidRPr="00D0751B" w14:paraId="7BB7873C" w14:textId="77777777">
        <w:trPr>
          <w:jc w:val="center"/>
        </w:trPr>
        <w:tc>
          <w:tcPr>
            <w:tcW w:w="2806" w:type="dxa"/>
            <w:vAlign w:val="center"/>
          </w:tcPr>
          <w:p w14:paraId="587A3512" w14:textId="77777777" w:rsidR="00E170B0" w:rsidRPr="00D0751B" w:rsidRDefault="00000000">
            <w:pPr>
              <w:bidi/>
              <w:spacing w:before="40" w:after="40"/>
            </w:pP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EXECUTE.vhd</w:t>
            </w:r>
            <w:proofErr w:type="spellEnd"/>
          </w:p>
        </w:tc>
        <w:tc>
          <w:tcPr>
            <w:tcW w:w="6547" w:type="dxa"/>
            <w:vAlign w:val="center"/>
          </w:tcPr>
          <w:p w14:paraId="6352D4B8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שלב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EX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ואוגר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EX/MEM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, כולל מרבבי ה-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forwarding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ומופע </w:t>
            </w:r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MULT_1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.</w:t>
            </w:r>
          </w:p>
        </w:tc>
      </w:tr>
      <w:tr w:rsidR="00E170B0" w:rsidRPr="00D0751B" w14:paraId="05C553ED" w14:textId="77777777">
        <w:trPr>
          <w:jc w:val="center"/>
        </w:trPr>
        <w:tc>
          <w:tcPr>
            <w:tcW w:w="2806" w:type="dxa"/>
            <w:vAlign w:val="center"/>
          </w:tcPr>
          <w:p w14:paraId="4ACBF452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MULT_1.vhd</w:t>
            </w:r>
          </w:p>
        </w:tc>
        <w:tc>
          <w:tcPr>
            <w:tcW w:w="6547" w:type="dxa"/>
            <w:vAlign w:val="center"/>
          </w:tcPr>
          <w:p w14:paraId="0D68BA72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שלב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של הכפל: ארבעה מכפלים חלקיים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8×8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.</w:t>
            </w:r>
          </w:p>
        </w:tc>
      </w:tr>
      <w:tr w:rsidR="00E170B0" w:rsidRPr="00D0751B" w14:paraId="093CFF33" w14:textId="77777777">
        <w:trPr>
          <w:jc w:val="center"/>
        </w:trPr>
        <w:tc>
          <w:tcPr>
            <w:tcW w:w="2806" w:type="dxa"/>
            <w:vAlign w:val="center"/>
          </w:tcPr>
          <w:p w14:paraId="7E315A86" w14:textId="77777777" w:rsidR="00E170B0" w:rsidRPr="00D0751B" w:rsidRDefault="00000000">
            <w:pPr>
              <w:bidi/>
              <w:spacing w:before="40" w:after="40"/>
            </w:pP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DMEMORY.vhd</w:t>
            </w:r>
            <w:proofErr w:type="spellEnd"/>
          </w:p>
        </w:tc>
        <w:tc>
          <w:tcPr>
            <w:tcW w:w="6547" w:type="dxa"/>
            <w:vAlign w:val="center"/>
          </w:tcPr>
          <w:p w14:paraId="466AC60F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שלב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MEM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ואוגר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MEM/WB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, כולל ה-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DTCM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ומופע </w:t>
            </w:r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MULT_2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.</w:t>
            </w:r>
          </w:p>
        </w:tc>
      </w:tr>
      <w:tr w:rsidR="00E170B0" w:rsidRPr="00D0751B" w14:paraId="47DC5A26" w14:textId="77777777">
        <w:trPr>
          <w:jc w:val="center"/>
        </w:trPr>
        <w:tc>
          <w:tcPr>
            <w:tcW w:w="2806" w:type="dxa"/>
            <w:vAlign w:val="center"/>
          </w:tcPr>
          <w:p w14:paraId="04170187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MULT_2.vhd</w:t>
            </w:r>
          </w:p>
        </w:tc>
        <w:tc>
          <w:tcPr>
            <w:tcW w:w="6547" w:type="dxa"/>
            <w:vAlign w:val="center"/>
          </w:tcPr>
          <w:p w14:paraId="01A23BCA" w14:textId="5913CA0E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שלב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2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של הכפל: צירוף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P0</w:t>
            </w:r>
            <w:r w:rsidR="001E604E"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P3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לתוצאה.</w:t>
            </w:r>
          </w:p>
        </w:tc>
      </w:tr>
      <w:tr w:rsidR="00E170B0" w:rsidRPr="00D0751B" w14:paraId="7F1D9A13" w14:textId="77777777">
        <w:trPr>
          <w:jc w:val="center"/>
        </w:trPr>
        <w:tc>
          <w:tcPr>
            <w:tcW w:w="2806" w:type="dxa"/>
            <w:vAlign w:val="center"/>
          </w:tcPr>
          <w:p w14:paraId="6B7B2C42" w14:textId="77777777" w:rsidR="00E170B0" w:rsidRPr="00D0751B" w:rsidRDefault="00000000">
            <w:pPr>
              <w:bidi/>
              <w:spacing w:before="40" w:after="40"/>
            </w:pP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WRITEBACK.vhd</w:t>
            </w:r>
            <w:proofErr w:type="spellEnd"/>
          </w:p>
        </w:tc>
        <w:tc>
          <w:tcPr>
            <w:tcW w:w="6547" w:type="dxa"/>
            <w:vAlign w:val="center"/>
          </w:tcPr>
          <w:p w14:paraId="6F5DDE14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מרבב ה-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write-back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של שלב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WB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.</w:t>
            </w:r>
          </w:p>
        </w:tc>
      </w:tr>
      <w:tr w:rsidR="00E170B0" w:rsidRPr="00D0751B" w14:paraId="75E8E1E2" w14:textId="77777777">
        <w:trPr>
          <w:jc w:val="center"/>
        </w:trPr>
        <w:tc>
          <w:tcPr>
            <w:tcW w:w="2806" w:type="dxa"/>
            <w:vAlign w:val="center"/>
          </w:tcPr>
          <w:p w14:paraId="2DACD200" w14:textId="77777777" w:rsidR="00E170B0" w:rsidRPr="00D0751B" w:rsidRDefault="00000000">
            <w:pPr>
              <w:bidi/>
              <w:spacing w:before="40" w:after="40"/>
            </w:pP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HAZARD_UNIT.vhd</w:t>
            </w:r>
            <w:proofErr w:type="spellEnd"/>
          </w:p>
        </w:tc>
        <w:tc>
          <w:tcPr>
            <w:tcW w:w="6547" w:type="dxa"/>
            <w:vAlign w:val="center"/>
          </w:tcPr>
          <w:p w14:paraId="5A0110A8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ה-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interlock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הצירופי ל-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load-use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.</w:t>
            </w:r>
          </w:p>
        </w:tc>
      </w:tr>
      <w:tr w:rsidR="00E170B0" w:rsidRPr="00D0751B" w14:paraId="7E3993A2" w14:textId="77777777">
        <w:trPr>
          <w:jc w:val="center"/>
        </w:trPr>
        <w:tc>
          <w:tcPr>
            <w:tcW w:w="2806" w:type="dxa"/>
            <w:vAlign w:val="center"/>
          </w:tcPr>
          <w:p w14:paraId="022E87AD" w14:textId="77777777" w:rsidR="00E170B0" w:rsidRPr="00D0751B" w:rsidRDefault="00000000">
            <w:pPr>
              <w:bidi/>
              <w:spacing w:before="40" w:after="40"/>
            </w:pP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FORWARD_UNIT.vhd</w:t>
            </w:r>
            <w:proofErr w:type="spellEnd"/>
          </w:p>
        </w:tc>
        <w:tc>
          <w:tcPr>
            <w:tcW w:w="6547" w:type="dxa"/>
            <w:vAlign w:val="center"/>
          </w:tcPr>
          <w:p w14:paraId="4E17B2F7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בחירת מקור האופרנדים </w:t>
            </w: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למרבבי</w:t>
            </w:r>
            <w:proofErr w:type="spellEnd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ה-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forwarding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.</w:t>
            </w:r>
          </w:p>
        </w:tc>
      </w:tr>
      <w:tr w:rsidR="00E170B0" w:rsidRPr="00D0751B" w14:paraId="25FC5E89" w14:textId="77777777">
        <w:trPr>
          <w:jc w:val="center"/>
        </w:trPr>
        <w:tc>
          <w:tcPr>
            <w:tcW w:w="2806" w:type="dxa"/>
            <w:vAlign w:val="center"/>
          </w:tcPr>
          <w:p w14:paraId="01E19FE6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RV32IM_PIPE_CORE.vhd</w:t>
            </w:r>
          </w:p>
        </w:tc>
        <w:tc>
          <w:tcPr>
            <w:tcW w:w="6547" w:type="dxa"/>
            <w:vAlign w:val="center"/>
          </w:tcPr>
          <w:p w14:paraId="47BFD933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הליבה המבנית: הכרעת הסתעפויות ב-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MEM, flush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בעומק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3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ומוני הניפוי.</w:t>
            </w:r>
          </w:p>
        </w:tc>
      </w:tr>
      <w:tr w:rsidR="00E170B0" w:rsidRPr="00D0751B" w14:paraId="7D91F714" w14:textId="77777777">
        <w:trPr>
          <w:jc w:val="center"/>
        </w:trPr>
        <w:tc>
          <w:tcPr>
            <w:tcW w:w="2806" w:type="dxa"/>
            <w:vAlign w:val="center"/>
          </w:tcPr>
          <w:p w14:paraId="5DC3728D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RV32IMpipelinedMCU.vhd</w:t>
            </w:r>
          </w:p>
        </w:tc>
        <w:tc>
          <w:tcPr>
            <w:tcW w:w="6547" w:type="dxa"/>
            <w:vAlign w:val="center"/>
          </w:tcPr>
          <w:p w14:paraId="2E0E81B0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הישות העליונה מול הכרטיס.</w:t>
            </w:r>
          </w:p>
        </w:tc>
      </w:tr>
    </w:tbl>
    <w:p w14:paraId="63C0B8AB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טבלה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19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הקבצים שאינם משותפים לשני העצים. </w:t>
      </w:r>
      <w:proofErr w:type="spellStart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שמונה־עשר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הקבצים הנותרים (ההיקפיים, מפענח הכתובות, המחלק, המסנכרן,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UART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ועץ השעונים) זהים </w:t>
      </w:r>
      <w:proofErr w:type="spellStart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בית־בבית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בשני העצים</w:t>
      </w:r>
    </w:p>
    <w:p w14:paraId="73796271" w14:textId="77777777" w:rsidR="00E170B0" w:rsidRPr="00D0751B" w:rsidRDefault="00000000">
      <w:pPr>
        <w:pStyle w:val="Heading1"/>
        <w:pageBreakBefore/>
        <w:bidi/>
      </w:pPr>
      <w:bookmarkStart w:id="39" w:name="_Toc238917263"/>
      <w:r w:rsidRPr="00D0751B">
        <w:rPr>
          <w:rFonts w:asciiTheme="majorBidi" w:hAnsiTheme="majorBidi"/>
        </w:rPr>
        <w:lastRenderedPageBreak/>
        <w:t>8</w:t>
      </w:r>
      <w:r w:rsidRPr="00D0751B">
        <w:rPr>
          <w:rFonts w:asciiTheme="majorBidi" w:hAnsiTheme="majorBidi"/>
          <w:rtl/>
          <w:lang w:bidi="he-IL"/>
        </w:rPr>
        <w:t xml:space="preserve">. </w:t>
      </w:r>
      <w:proofErr w:type="spellStart"/>
      <w:r w:rsidRPr="00D0751B">
        <w:rPr>
          <w:rFonts w:asciiTheme="majorBidi" w:hAnsiTheme="majorBidi"/>
          <w:rtl/>
          <w:lang w:bidi="he-IL"/>
        </w:rPr>
        <w:t>וריפיקציה</w:t>
      </w:r>
      <w:proofErr w:type="spellEnd"/>
      <w:r w:rsidRPr="00D0751B">
        <w:rPr>
          <w:rFonts w:asciiTheme="majorBidi" w:hAnsiTheme="majorBidi"/>
          <w:rtl/>
          <w:lang w:bidi="he-IL"/>
        </w:rPr>
        <w:t xml:space="preserve"> ואימות</w:t>
      </w:r>
      <w:bookmarkEnd w:id="39"/>
    </w:p>
    <w:p w14:paraId="12C27F97" w14:textId="77777777" w:rsidR="00E170B0" w:rsidRPr="00D0751B" w:rsidRDefault="00000000">
      <w:pPr>
        <w:pStyle w:val="Heading2"/>
        <w:bidi/>
        <w:spacing w:after="80"/>
      </w:pPr>
      <w:bookmarkStart w:id="40" w:name="_Toc238917264"/>
      <w:r w:rsidRPr="00D0751B">
        <w:rPr>
          <w:rFonts w:asciiTheme="majorBidi" w:hAnsiTheme="majorBidi"/>
        </w:rPr>
        <w:t>8.1</w:t>
      </w:r>
      <w:r w:rsidRPr="00D0751B">
        <w:rPr>
          <w:rFonts w:asciiTheme="majorBidi" w:hAnsiTheme="majorBidi"/>
          <w:rtl/>
          <w:lang w:bidi="he-IL"/>
        </w:rPr>
        <w:t xml:space="preserve"> מתודולוגיה</w:t>
      </w:r>
      <w:bookmarkEnd w:id="40"/>
    </w:p>
    <w:p w14:paraId="4AA584F8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זרימת האימות היא זו שבסעיף </w:t>
      </w:r>
      <w:r w:rsidRPr="00D0751B">
        <w:rPr>
          <w:rFonts w:asciiTheme="majorBidi" w:hAnsiTheme="majorBidi" w:cstheme="majorBidi"/>
          <w:color w:val="000000"/>
        </w:rPr>
        <w:t>8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של ההגדרה, עם </w:t>
      </w:r>
      <w:r w:rsidRPr="00D0751B">
        <w:rPr>
          <w:rFonts w:asciiTheme="majorBidi" w:hAnsiTheme="majorBidi" w:cstheme="majorBidi"/>
          <w:color w:val="000000"/>
        </w:rPr>
        <w:t>RARS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כמודל זהב: עבור כל אפליקציית </w:t>
      </w:r>
      <w:r w:rsidRPr="00D0751B">
        <w:rPr>
          <w:rFonts w:asciiTheme="majorBidi" w:hAnsiTheme="majorBidi" w:cstheme="majorBidi"/>
          <w:color w:val="000000"/>
        </w:rPr>
        <w:t>benchmark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קובץ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DTCM.h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שמייצר </w:t>
      </w:r>
      <w:r w:rsidRPr="00D0751B">
        <w:rPr>
          <w:rFonts w:asciiTheme="majorBidi" w:hAnsiTheme="majorBidi" w:cstheme="majorBidi"/>
          <w:color w:val="000000"/>
        </w:rPr>
        <w:t>RARS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בסוף הריצה הוא התוצאה הנכונה, ומולו מושווה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DTCM.mem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שנשפך מהסימולציה, וכן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DTCM.hex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שמפיק </w:t>
      </w:r>
      <w:r w:rsidRPr="00D0751B">
        <w:rPr>
          <w:rFonts w:asciiTheme="majorBidi" w:hAnsiTheme="majorBidi" w:cstheme="majorBidi"/>
          <w:color w:val="000000"/>
        </w:rPr>
        <w:t>ISMCE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מהריצה על ה-</w:t>
      </w:r>
      <w:r w:rsidRPr="00D0751B">
        <w:rPr>
          <w:rFonts w:asciiTheme="majorBidi" w:hAnsiTheme="majorBidi" w:cstheme="majorBidi"/>
          <w:color w:val="000000"/>
        </w:rPr>
        <w:t>FPGA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4AEAF203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כל בדיקה בפרויקט היא בדיקה עצמית </w:t>
      </w:r>
      <w:r w:rsidRPr="00D0751B">
        <w:rPr>
          <w:rFonts w:asciiTheme="majorBidi" w:hAnsiTheme="majorBidi" w:cstheme="majorBidi"/>
          <w:color w:val="000000"/>
        </w:rPr>
        <w:t>(self-checking)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: ה-</w:t>
      </w:r>
      <w:r w:rsidRPr="00D0751B">
        <w:rPr>
          <w:rFonts w:asciiTheme="majorBidi" w:hAnsiTheme="majorBidi" w:cstheme="majorBidi"/>
          <w:color w:val="000000"/>
        </w:rPr>
        <w:t>testbench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מכיל את הערכים הצפויים, משווה אליהם אוטומטית, ומדפיס שורת </w:t>
      </w:r>
      <w:r w:rsidRPr="00D0751B">
        <w:rPr>
          <w:rFonts w:ascii="Consolas" w:hAnsi="Consolas" w:cs="Consolas"/>
          <w:color w:val="000000"/>
          <w:sz w:val="20"/>
          <w:szCs w:val="20"/>
        </w:rPr>
        <w:t>VERDICT: PASS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או </w:t>
      </w:r>
      <w:r w:rsidRPr="00D0751B">
        <w:rPr>
          <w:rFonts w:ascii="Consolas" w:hAnsi="Consolas" w:cs="Consolas"/>
          <w:color w:val="000000"/>
          <w:sz w:val="20"/>
          <w:szCs w:val="20"/>
        </w:rPr>
        <w:t>VERDICT: FAIL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 שני העצים נסגרים בפקודת רגרסיה אחת כל אחד, המריצה את כל הבדיקות ומחזירה קוד יציאה שונה מאפס אם משהו נכשל.</w:t>
      </w:r>
    </w:p>
    <w:p w14:paraId="325347B7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הראשונה מריצה </w:t>
      </w:r>
      <w:r w:rsidRPr="00D0751B">
        <w:rPr>
          <w:rFonts w:asciiTheme="majorBidi" w:hAnsiTheme="majorBidi" w:cstheme="majorBidi"/>
          <w:color w:val="000000"/>
        </w:rPr>
        <w:t>21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בדיקות והשנייה </w:t>
      </w:r>
      <w:r w:rsidRPr="00D0751B">
        <w:rPr>
          <w:rFonts w:asciiTheme="majorBidi" w:hAnsiTheme="majorBidi" w:cstheme="majorBidi"/>
          <w:color w:val="000000"/>
        </w:rPr>
        <w:t>13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: רגרסיית ה-</w:t>
      </w:r>
      <w:r w:rsidRPr="00D0751B">
        <w:rPr>
          <w:rFonts w:asciiTheme="majorBidi" w:hAnsiTheme="majorBidi" w:cstheme="majorBidi"/>
          <w:color w:val="000000"/>
        </w:rPr>
        <w:t>single-cycle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כוללת גם בדיקות ברמת הרכיב הבודד לרכיבים המשותפים, ולכן מספר הבדיקות בה גדול יותר.</w:t>
      </w:r>
    </w:p>
    <w:p w14:paraId="3FF2FD2A" w14:textId="77777777" w:rsidR="00E170B0" w:rsidRPr="00D0751B" w:rsidRDefault="00000000">
      <w:pPr>
        <w:pStyle w:val="Heading2"/>
        <w:bidi/>
        <w:spacing w:after="80"/>
      </w:pPr>
      <w:bookmarkStart w:id="41" w:name="_Toc238917265"/>
      <w:r w:rsidRPr="00D0751B">
        <w:rPr>
          <w:rFonts w:asciiTheme="majorBidi" w:hAnsiTheme="majorBidi"/>
        </w:rPr>
        <w:t>8.2</w:t>
      </w:r>
      <w:r w:rsidRPr="00D0751B">
        <w:rPr>
          <w:rFonts w:asciiTheme="majorBidi" w:hAnsiTheme="majorBidi"/>
          <w:rtl/>
          <w:lang w:bidi="he-IL"/>
        </w:rPr>
        <w:t xml:space="preserve"> חבילת הבדיקות</w:t>
      </w:r>
      <w:bookmarkEnd w:id="41"/>
    </w:p>
    <w:tbl>
      <w:tblPr>
        <w:bidiVisual/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1969"/>
        <w:gridCol w:w="7384"/>
      </w:tblGrid>
      <w:tr w:rsidR="00E170B0" w:rsidRPr="00D0751B" w14:paraId="22DA5BA9" w14:textId="77777777">
        <w:trPr>
          <w:tblHeader/>
          <w:jc w:val="center"/>
        </w:trPr>
        <w:tc>
          <w:tcPr>
            <w:tcW w:w="1969" w:type="dxa"/>
            <w:shd w:val="clear" w:color="auto" w:fill="EAEEF2"/>
            <w:vAlign w:val="center"/>
          </w:tcPr>
          <w:p w14:paraId="67E70B3F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קבוצה</w:t>
            </w:r>
          </w:p>
        </w:tc>
        <w:tc>
          <w:tcPr>
            <w:tcW w:w="7384" w:type="dxa"/>
            <w:shd w:val="clear" w:color="auto" w:fill="EAEEF2"/>
            <w:vAlign w:val="center"/>
          </w:tcPr>
          <w:p w14:paraId="25A76BAC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מה נבדק</w:t>
            </w:r>
          </w:p>
        </w:tc>
      </w:tr>
      <w:tr w:rsidR="00E170B0" w:rsidRPr="00D0751B" w14:paraId="6B6E6FB4" w14:textId="77777777">
        <w:trPr>
          <w:jc w:val="center"/>
        </w:trPr>
        <w:tc>
          <w:tcPr>
            <w:tcW w:w="1969" w:type="dxa"/>
            <w:vAlign w:val="center"/>
          </w:tcPr>
          <w:p w14:paraId="2DFB2262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ISA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מכוונת</w:t>
            </w:r>
          </w:p>
        </w:tc>
        <w:tc>
          <w:tcPr>
            <w:tcW w:w="7384" w:type="dxa"/>
            <w:vAlign w:val="center"/>
          </w:tcPr>
          <w:p w14:paraId="1662E817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56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חנויות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(stores)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המכסות את קבוצות ההוראות של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RV32I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ואת </w:t>
            </w:r>
            <w:proofErr w:type="spellStart"/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mul</w:t>
            </w:r>
            <w:proofErr w:type="spellEnd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. זו הבדיקה שאיתרה את שבעת הפגמים שבסעיף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3.2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. חמש מתוך ה-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56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אמורות שלא להתאים בשתי הליבות, לפי היקף הרחבת ה-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שבסעיף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3.5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.</w:t>
            </w:r>
          </w:p>
        </w:tc>
      </w:tr>
      <w:tr w:rsidR="00E170B0" w:rsidRPr="00D0751B" w14:paraId="0A297DB4" w14:textId="77777777">
        <w:trPr>
          <w:jc w:val="center"/>
        </w:trPr>
        <w:tc>
          <w:tcPr>
            <w:tcW w:w="1969" w:type="dxa"/>
            <w:vAlign w:val="center"/>
          </w:tcPr>
          <w:p w14:paraId="06C032D2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GPIO</w:t>
            </w:r>
          </w:p>
        </w:tc>
        <w:tc>
          <w:tcPr>
            <w:tcW w:w="7384" w:type="dxa"/>
            <w:vAlign w:val="center"/>
          </w:tcPr>
          <w:p w14:paraId="166A6175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שלוש בדיקות: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test0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, נתיב הקריאה של ה-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SFR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, ובדיקה מכוונת בת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35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חנויות מדויקות הכוללת קריאה חוזרת של כל שבעת אוגרי הפלט.</w:t>
            </w:r>
          </w:p>
        </w:tc>
      </w:tr>
      <w:tr w:rsidR="00E170B0" w:rsidRPr="00D0751B" w14:paraId="3A296D47" w14:textId="77777777">
        <w:trPr>
          <w:jc w:val="center"/>
        </w:trPr>
        <w:tc>
          <w:tcPr>
            <w:tcW w:w="1969" w:type="dxa"/>
            <w:vAlign w:val="center"/>
          </w:tcPr>
          <w:p w14:paraId="74C81EB4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מפענח הכתובות</w:t>
            </w:r>
          </w:p>
        </w:tc>
        <w:tc>
          <w:tcPr>
            <w:tcW w:w="7384" w:type="dxa"/>
            <w:vAlign w:val="center"/>
          </w:tcPr>
          <w:p w14:paraId="3C4EE80F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כתובות, גדלי גישה ו-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aliasing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. זו הבדיקה שמוודאת שכתיבה ל-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0x2000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אינה נופלת גם על מילה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של ה-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DTCM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.</w:t>
            </w:r>
          </w:p>
        </w:tc>
      </w:tr>
      <w:tr w:rsidR="00E170B0" w:rsidRPr="00D0751B" w14:paraId="04AE127E" w14:textId="77777777">
        <w:trPr>
          <w:jc w:val="center"/>
        </w:trPr>
        <w:tc>
          <w:tcPr>
            <w:tcW w:w="1969" w:type="dxa"/>
            <w:vAlign w:val="center"/>
          </w:tcPr>
          <w:p w14:paraId="625210DC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מאיץ החילוק</w:t>
            </w:r>
          </w:p>
        </w:tc>
        <w:tc>
          <w:tcPr>
            <w:tcW w:w="7384" w:type="dxa"/>
            <w:vAlign w:val="center"/>
          </w:tcPr>
          <w:p w14:paraId="015DC07C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אופרנדים רגילים, מקרי קצה, חלוקה באפס, וזמן ההשהיה. בנוסף מודל תוכנה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(</w:t>
            </w:r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tools/model_div_accel.py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)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המשמש ליצירת הערכים הצפויים.</w:t>
            </w:r>
          </w:p>
        </w:tc>
      </w:tr>
      <w:tr w:rsidR="00E170B0" w:rsidRPr="00D0751B" w14:paraId="6B0CFD55" w14:textId="77777777">
        <w:trPr>
          <w:jc w:val="center"/>
        </w:trPr>
        <w:tc>
          <w:tcPr>
            <w:tcW w:w="1969" w:type="dxa"/>
            <w:vAlign w:val="center"/>
          </w:tcPr>
          <w:p w14:paraId="25081D28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Basic Timer</w:t>
            </w:r>
          </w:p>
        </w:tc>
        <w:tc>
          <w:tcPr>
            <w:tcW w:w="7384" w:type="dxa"/>
            <w:vAlign w:val="center"/>
          </w:tcPr>
          <w:p w14:paraId="43533B0B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השוואה,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PWM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, לכידה ופסיקה, ובכלל זה בדיקה ברמת האפיק המוודאת את התנהגות ה-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MMIO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.</w:t>
            </w:r>
          </w:p>
        </w:tc>
      </w:tr>
      <w:tr w:rsidR="00E170B0" w:rsidRPr="00D0751B" w14:paraId="5FB8EA09" w14:textId="77777777">
        <w:trPr>
          <w:jc w:val="center"/>
        </w:trPr>
        <w:tc>
          <w:tcPr>
            <w:tcW w:w="1969" w:type="dxa"/>
            <w:vAlign w:val="center"/>
          </w:tcPr>
          <w:p w14:paraId="6C5F906D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בקר הפסיקות</w:t>
            </w:r>
          </w:p>
        </w:tc>
        <w:tc>
          <w:tcPr>
            <w:tcW w:w="7384" w:type="dxa"/>
            <w:vAlign w:val="center"/>
          </w:tcPr>
          <w:p w14:paraId="29348AAD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מיסוך, עדיפות, פסיקות בו־זמניות, התנהגות החזרה, וניקוי ה-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IFG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לפי ארבעת הכללים.</w:t>
            </w:r>
          </w:p>
        </w:tc>
      </w:tr>
      <w:tr w:rsidR="00E170B0" w:rsidRPr="00D0751B" w14:paraId="6F00EAAF" w14:textId="77777777">
        <w:trPr>
          <w:jc w:val="center"/>
        </w:trPr>
        <w:tc>
          <w:tcPr>
            <w:tcW w:w="1969" w:type="dxa"/>
            <w:vAlign w:val="center"/>
          </w:tcPr>
          <w:p w14:paraId="53F73748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פרוטוקול הכניסה</w:t>
            </w:r>
          </w:p>
        </w:tc>
        <w:tc>
          <w:tcPr>
            <w:tcW w:w="7384" w:type="dxa"/>
            <w:vAlign w:val="center"/>
          </w:tcPr>
          <w:p w14:paraId="4E10A118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שני מחזורי הכניסה, מחזור אחר מחזור, מול עמוד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15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של ההגדרה.</w:t>
            </w:r>
          </w:p>
        </w:tc>
      </w:tr>
      <w:tr w:rsidR="00E170B0" w:rsidRPr="00D0751B" w14:paraId="0CD92416" w14:textId="77777777">
        <w:trPr>
          <w:jc w:val="center"/>
        </w:trPr>
        <w:tc>
          <w:tcPr>
            <w:tcW w:w="1969" w:type="dxa"/>
            <w:vAlign w:val="center"/>
          </w:tcPr>
          <w:p w14:paraId="11383B08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USART</w:t>
            </w:r>
          </w:p>
        </w:tc>
        <w:tc>
          <w:tcPr>
            <w:tcW w:w="7384" w:type="dxa"/>
            <w:vAlign w:val="center"/>
          </w:tcPr>
          <w:p w14:paraId="353D5455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שידור, קליטה, קצב שידור, מסגור, חוצצים, שגיאות ופסיקות, ובכלל זה לולאה חוזרת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(loopback)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מפין לפין, ובדיקת אפליקציית התפריט של סעיף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8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שבה ה-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testbench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משחק את תפקיד ה-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PC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ומפרק את המסגרות חזרה לתווים (סעיף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8.7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).</w:t>
            </w:r>
          </w:p>
        </w:tc>
      </w:tr>
      <w:tr w:rsidR="00E170B0" w:rsidRPr="00D0751B" w14:paraId="7535AA8A" w14:textId="77777777">
        <w:trPr>
          <w:jc w:val="center"/>
        </w:trPr>
        <w:tc>
          <w:tcPr>
            <w:tcW w:w="1969" w:type="dxa"/>
            <w:vAlign w:val="center"/>
          </w:tcPr>
          <w:p w14:paraId="014A265B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סנכרון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CDC</w:t>
            </w:r>
          </w:p>
        </w:tc>
        <w:tc>
          <w:tcPr>
            <w:tcW w:w="7384" w:type="dxa"/>
            <w:vAlign w:val="center"/>
          </w:tcPr>
          <w:p w14:paraId="14AE13AE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שרשרת ה-</w:t>
            </w:r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SYNC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בשני יחסי שעון.</w:t>
            </w:r>
          </w:p>
        </w:tc>
      </w:tr>
      <w:tr w:rsidR="00E170B0" w:rsidRPr="00D0751B" w14:paraId="0CAFE5AD" w14:textId="77777777">
        <w:trPr>
          <w:jc w:val="center"/>
        </w:trPr>
        <w:tc>
          <w:tcPr>
            <w:tcW w:w="1969" w:type="dxa"/>
            <w:vAlign w:val="center"/>
          </w:tcPr>
          <w:p w14:paraId="26DC5B8B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אפליקציות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benchmark</w:t>
            </w:r>
          </w:p>
        </w:tc>
        <w:tc>
          <w:tcPr>
            <w:tcW w:w="7384" w:type="dxa"/>
            <w:vAlign w:val="center"/>
          </w:tcPr>
          <w:p w14:paraId="6EB0B8D6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ארבע אפליקציות הפסיקות ואפליקציית ה-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RV32IM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, מול תמונות ה-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DTCM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של מודל הזהב.</w:t>
            </w:r>
          </w:p>
        </w:tc>
      </w:tr>
    </w:tbl>
    <w:p w14:paraId="530AE1F5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טבלה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20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: קבוצות הבדיקה המרכיבות את חבילת הרגרסיה</w:t>
      </w:r>
    </w:p>
    <w:p w14:paraId="638B521D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>לצד בדיקות ה-</w:t>
      </w:r>
      <w:r w:rsidRPr="00D0751B">
        <w:rPr>
          <w:rFonts w:asciiTheme="majorBidi" w:hAnsiTheme="majorBidi" w:cstheme="majorBidi"/>
          <w:color w:val="000000"/>
        </w:rPr>
        <w:t>VHDL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קיימים חמישה מודלי תוכנה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בפייתון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(למחלק, ליחידת החילוק, לטיימר, לבקר הפסיקות ול-</w:t>
      </w:r>
      <w:r w:rsidRPr="00D0751B">
        <w:rPr>
          <w:rFonts w:asciiTheme="majorBidi" w:hAnsiTheme="majorBidi" w:cstheme="majorBidi"/>
          <w:color w:val="000000"/>
        </w:rPr>
        <w:t>UART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) המשמשים לייצור הערכים הצפויים. ההפרדה נדרשת כדי שהערך הצפוי יגיע ממודל עצמאי ולא מהרצה של אותו </w:t>
      </w:r>
      <w:r w:rsidRPr="00D0751B">
        <w:rPr>
          <w:rFonts w:asciiTheme="majorBidi" w:hAnsiTheme="majorBidi" w:cstheme="majorBidi"/>
          <w:color w:val="000000"/>
        </w:rPr>
        <w:t>RTL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שנבדק.</w:t>
      </w:r>
    </w:p>
    <w:p w14:paraId="72DA01C4" w14:textId="77777777" w:rsidR="00E170B0" w:rsidRPr="00D0751B" w:rsidRDefault="00000000">
      <w:pPr>
        <w:pStyle w:val="Heading2"/>
        <w:bidi/>
        <w:spacing w:after="80"/>
      </w:pPr>
      <w:bookmarkStart w:id="42" w:name="_Toc238917266"/>
      <w:r w:rsidRPr="00D0751B">
        <w:rPr>
          <w:rFonts w:asciiTheme="majorBidi" w:hAnsiTheme="majorBidi"/>
        </w:rPr>
        <w:t>8.3</w:t>
      </w:r>
      <w:r w:rsidRPr="00D0751B">
        <w:rPr>
          <w:rFonts w:asciiTheme="majorBidi" w:hAnsiTheme="majorBidi"/>
          <w:rtl/>
          <w:lang w:bidi="he-IL"/>
        </w:rPr>
        <w:t xml:space="preserve"> אפליקציות ה-</w:t>
      </w:r>
      <w:r w:rsidRPr="00D0751B">
        <w:rPr>
          <w:rFonts w:asciiTheme="majorBidi" w:hAnsiTheme="majorBidi"/>
        </w:rPr>
        <w:t>GPIO</w:t>
      </w:r>
      <w:bookmarkEnd w:id="42"/>
    </w:p>
    <w:p w14:paraId="3082B73D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>אפליקציות ה-</w:t>
      </w:r>
      <w:r w:rsidRPr="00D0751B">
        <w:rPr>
          <w:rFonts w:asciiTheme="majorBidi" w:hAnsiTheme="majorBidi" w:cstheme="majorBidi"/>
          <w:color w:val="000000"/>
        </w:rPr>
        <w:t>GPIO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בודקות את נתיב הכתיבה, את נתיב הקריאה ואת מפענח הכתובות. שלושתן מוגדרות בקובץ ה-</w:t>
      </w:r>
      <w:r w:rsidRPr="00D0751B">
        <w:rPr>
          <w:rFonts w:asciiTheme="majorBidi" w:hAnsiTheme="majorBidi" w:cstheme="majorBidi"/>
          <w:color w:val="000000"/>
        </w:rPr>
        <w:t>ReadMe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שסופק איתן, ולכן ידוע מראש מה אמור להיראות: </w:t>
      </w:r>
      <w:r w:rsidRPr="00D0751B">
        <w:rPr>
          <w:rFonts w:asciiTheme="majorBidi" w:hAnsiTheme="majorBidi" w:cstheme="majorBidi"/>
          <w:color w:val="000000"/>
        </w:rPr>
        <w:t>test0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סופרת כלפי מעלה ומציגה את הערך בנפרד על כל התקן פלט; </w:t>
      </w:r>
      <w:r w:rsidRPr="00D0751B">
        <w:rPr>
          <w:rFonts w:asciiTheme="majorBidi" w:hAnsiTheme="majorBidi" w:cstheme="majorBidi"/>
          <w:color w:val="000000"/>
        </w:rPr>
        <w:t>test1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עושה את אותו הדבר אך בוחרת כיוון ספירה לפי </w:t>
      </w:r>
      <w:r w:rsidRPr="00D0751B">
        <w:rPr>
          <w:rFonts w:ascii="Consolas" w:hAnsi="Consolas" w:cs="Consolas"/>
          <w:color w:val="000000"/>
          <w:sz w:val="20"/>
          <w:szCs w:val="20"/>
        </w:rPr>
        <w:t>PORT_SW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(</w:t>
      </w:r>
      <w:r w:rsidRPr="00D0751B">
        <w:rPr>
          <w:rFonts w:asciiTheme="majorBidi" w:hAnsiTheme="majorBidi" w:cstheme="majorBidi"/>
          <w:color w:val="000000"/>
        </w:rPr>
        <w:t>0x01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מעלה, </w:t>
      </w:r>
      <w:r w:rsidRPr="00D0751B">
        <w:rPr>
          <w:rFonts w:asciiTheme="majorBidi" w:hAnsiTheme="majorBidi" w:cstheme="majorBidi"/>
          <w:color w:val="000000"/>
        </w:rPr>
        <w:t>0x02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מטה, אחרת אין שינוי); ו-</w:t>
      </w:r>
      <w:r w:rsidRPr="00D0751B">
        <w:rPr>
          <w:rFonts w:asciiTheme="majorBidi" w:hAnsiTheme="majorBidi" w:cstheme="majorBidi"/>
          <w:color w:val="000000"/>
        </w:rPr>
        <w:t>test2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שונה מ-</w:t>
      </w:r>
      <w:r w:rsidRPr="00D0751B">
        <w:rPr>
          <w:rFonts w:asciiTheme="majorBidi" w:hAnsiTheme="majorBidi" w:cstheme="majorBidi"/>
          <w:color w:val="000000"/>
        </w:rPr>
        <w:t>test1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בנקודה אחת שקובעת מה רואים בגלים, היא מציגה את המונה על מערך שש התצוגות כמספר אחד בן שש ספרות, ולא את אותו ערך שש פעמים.</w:t>
      </w:r>
    </w:p>
    <w:p w14:paraId="21BC5C61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>ההבדל הזה הוא גם קריטריון הבדיקה. ב-</w:t>
      </w:r>
      <w:r w:rsidRPr="00D0751B">
        <w:rPr>
          <w:rFonts w:asciiTheme="majorBidi" w:hAnsiTheme="majorBidi" w:cstheme="majorBidi"/>
          <w:color w:val="000000"/>
        </w:rPr>
        <w:t>test0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וב-</w:t>
      </w:r>
      <w:r w:rsidRPr="00D0751B">
        <w:rPr>
          <w:rFonts w:asciiTheme="majorBidi" w:hAnsiTheme="majorBidi" w:cstheme="majorBidi"/>
          <w:color w:val="000000"/>
        </w:rPr>
        <w:t>test1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שש התצוגות חייבות להראות אותו קידוד; ב-</w:t>
      </w:r>
      <w:r w:rsidRPr="00D0751B">
        <w:rPr>
          <w:rFonts w:asciiTheme="majorBidi" w:hAnsiTheme="majorBidi" w:cstheme="majorBidi"/>
          <w:color w:val="000000"/>
        </w:rPr>
        <w:t>test2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הן חייבות להראות קידודים שונים ולהתעדכן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בקצבים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שונים, מפני שספרת האחדות משתנה בכל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איטרציה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והספרות הגבוהות רק כשיש נשא.</w:t>
      </w:r>
    </w:p>
    <w:p w14:paraId="5230B813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lastRenderedPageBreak/>
        <w:drawing>
          <wp:inline distT="0" distB="0" distL="0" distR="0" wp14:anchorId="170FF9E5" wp14:editId="5AF28D26">
            <wp:extent cx="5939790" cy="3563874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PIO_test0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28BA4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48: GPIO test0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על המימוש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 xml:space="preserve">single-cycle.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LEDR_o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סופר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000→001→002→003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, ובמקביל שש תצוגות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HEX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עוברות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40→79→24→30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הקידוד </w:t>
      </w:r>
      <w:proofErr w:type="spellStart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הפעיל־נמוך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של הספרות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0,1,2,3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. הפרשי הזמן בין העדכונים משקפים את העובדה שהתוכנית כותבת לכל התקן בנפרד</w:t>
      </w:r>
    </w:p>
    <w:p w14:paraId="0C83EB26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drawing>
          <wp:inline distT="0" distB="0" distL="0" distR="0" wp14:anchorId="261DC52C" wp14:editId="5F21DEB5">
            <wp:extent cx="5939790" cy="3563874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PIO_test1_sw01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0B8BE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49: GPIO test1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עם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SW_i</w:t>
      </w:r>
      <w:proofErr w:type="spellEnd"/>
      <w:r w:rsidRPr="00D0751B">
        <w:rPr>
          <w:rFonts w:ascii="Consolas" w:hAnsi="Consolas" w:cs="Consolas"/>
          <w:color w:val="000000"/>
          <w:sz w:val="19"/>
          <w:szCs w:val="19"/>
        </w:rPr>
        <w:t xml:space="preserve"> = 0x01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ספירה כלפי מעלה.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LEDR_o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עולה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000→005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ותצוגות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HEX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עוקבות עד לקידוד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12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(הספרה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5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)</w:t>
      </w:r>
    </w:p>
    <w:p w14:paraId="371C23BF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lastRenderedPageBreak/>
        <w:drawing>
          <wp:inline distT="0" distB="0" distL="0" distR="0" wp14:anchorId="3169A8A9" wp14:editId="3D782C3E">
            <wp:extent cx="5939790" cy="3563874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PIO_test1_sw10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41E3E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50: GPIO test1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עם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SW_i</w:t>
      </w:r>
      <w:proofErr w:type="spellEnd"/>
      <w:r w:rsidRPr="00D0751B">
        <w:rPr>
          <w:rFonts w:ascii="Consolas" w:hAnsi="Consolas" w:cs="Consolas"/>
          <w:color w:val="000000"/>
          <w:sz w:val="19"/>
          <w:szCs w:val="19"/>
        </w:rPr>
        <w:t xml:space="preserve"> = 0x02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ספירה כלפי מטה. אותה תוכנית ואותה חומרה בכיוון הפוך, ומכאן שנתיב הקריאה של </w:t>
      </w:r>
      <w:r w:rsidRPr="00D0751B">
        <w:rPr>
          <w:rFonts w:ascii="Consolas" w:hAnsi="Consolas" w:cs="Consolas"/>
          <w:color w:val="000000"/>
          <w:sz w:val="19"/>
          <w:szCs w:val="19"/>
        </w:rPr>
        <w:t>PORT_SW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דרך המאגר </w:t>
      </w:r>
      <w:proofErr w:type="spellStart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התלת־מצבי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אכן מגיע אל המעבד</w:t>
      </w:r>
    </w:p>
    <w:p w14:paraId="465911C8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drawing>
          <wp:inline distT="0" distB="0" distL="0" distR="0" wp14:anchorId="46461FFD" wp14:editId="0B46021B">
            <wp:extent cx="5939790" cy="3563874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PIO_test2_sw01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BF6A7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51: GPIO test2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על המימוש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 xml:space="preserve">single-cycle,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SW_i</w:t>
      </w:r>
      <w:proofErr w:type="spellEnd"/>
      <w:r w:rsidRPr="00D0751B">
        <w:rPr>
          <w:rFonts w:ascii="Consolas" w:hAnsi="Consolas" w:cs="Consolas"/>
          <w:color w:val="000000"/>
          <w:sz w:val="19"/>
          <w:szCs w:val="19"/>
        </w:rPr>
        <w:t xml:space="preserve"> = 0x01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. אותה ספירה כלפי מעלה, אבל שש התצוגות אינן מציגות עוד את אותו הקידוד: הן ספרות של מספר אחד</w:t>
      </w:r>
    </w:p>
    <w:p w14:paraId="00024C13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lastRenderedPageBreak/>
        <w:drawing>
          <wp:inline distT="0" distB="0" distL="0" distR="0" wp14:anchorId="17CB8D71" wp14:editId="76FDF466">
            <wp:extent cx="5939790" cy="3563874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PIO_test2_sw10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D1B7D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52: GPIO test2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על המימוש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 xml:space="preserve">single-cycle,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SW_i</w:t>
      </w:r>
      <w:proofErr w:type="spellEnd"/>
      <w:r w:rsidRPr="00D0751B">
        <w:rPr>
          <w:rFonts w:ascii="Consolas" w:hAnsi="Consolas" w:cs="Consolas"/>
          <w:color w:val="000000"/>
          <w:sz w:val="19"/>
          <w:szCs w:val="19"/>
        </w:rPr>
        <w:t xml:space="preserve"> = 0x02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. ריצה ארוכה שבה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LEDR_o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יורד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0AC→09A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, ותצוגות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HEX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מתעדכנות בקצב שונה זו מזו, ספרת האחדות בכל </w:t>
      </w:r>
      <w:proofErr w:type="spellStart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איטרציה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והספרות שמעליה רק </w:t>
      </w:r>
      <w:proofErr w:type="spellStart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בנשא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. זו החתימה שמבדילה את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test2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test1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: שש הכתובות של אוגרי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HEX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מפוענחות בנפרד ואינן ממופות לאותו אוגר</w:t>
      </w:r>
    </w:p>
    <w:p w14:paraId="24847928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>אותן שלוש אפליקציות הורצו גם על המימוש ה-</w:t>
      </w:r>
      <w:r w:rsidRPr="00D0751B">
        <w:rPr>
          <w:rFonts w:asciiTheme="majorBidi" w:hAnsiTheme="majorBidi" w:cstheme="majorBidi"/>
          <w:color w:val="000000"/>
        </w:rPr>
        <w:t>pipeline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והתוצאה הפונקציונלית זהה. עבור נתיב הקריאה יש להשוואה הזו ערך מיוחד: קריאת </w:t>
      </w:r>
      <w:r w:rsidRPr="00D0751B">
        <w:rPr>
          <w:rFonts w:ascii="Consolas" w:hAnsi="Consolas" w:cs="Consolas"/>
          <w:color w:val="000000"/>
          <w:sz w:val="20"/>
          <w:szCs w:val="20"/>
        </w:rPr>
        <w:t>PORT_SW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היא הוראת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lw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שתוצאתה נדרשת מיד להסתעפות, והמבנה הזה הוא שמפעיל את ה-</w:t>
      </w:r>
      <w:r w:rsidRPr="00D0751B">
        <w:rPr>
          <w:rFonts w:asciiTheme="majorBidi" w:hAnsiTheme="majorBidi" w:cstheme="majorBidi"/>
          <w:color w:val="000000"/>
        </w:rPr>
        <w:t>load-use interlock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0928C6A1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drawing>
          <wp:inline distT="0" distB="0" distL="0" distR="0" wp14:anchorId="0795F0C8" wp14:editId="1E42E893">
            <wp:extent cx="5939790" cy="3563874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PIO_test0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8D2D2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53: test0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על המימוש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 xml:space="preserve">pipeline.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SW_i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אינו בשימוש בתוכנית הזו.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LEDR_o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סופר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000→001→002→003→004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ושש התצוגות עוברות יחד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40→79→24→30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אותו קידוד בכולן. הפרט שמבדיל את הריצה הזו הוא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STCNT_o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שנשאר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0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לאורך כל החלון: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test0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אינה קוראת אף פורט ואין בה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lw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ולכן אין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load-use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לעצור עליו.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FHCNT_o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כן מטפס,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1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עד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16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, אחד לכל חזרה של לולאת התוכנית</w:t>
      </w:r>
    </w:p>
    <w:p w14:paraId="769CB54D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lastRenderedPageBreak/>
        <w:drawing>
          <wp:inline distT="0" distB="0" distL="0" distR="0" wp14:anchorId="07E1008F" wp14:editId="5DDF276B">
            <wp:extent cx="5939790" cy="3563874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PIO_test1_sw01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44447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54: test1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על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pipeline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עם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SW_i</w:t>
      </w:r>
      <w:proofErr w:type="spellEnd"/>
      <w:r w:rsidRPr="00D0751B">
        <w:rPr>
          <w:rFonts w:ascii="Consolas" w:hAnsi="Consolas" w:cs="Consolas"/>
          <w:color w:val="000000"/>
          <w:sz w:val="19"/>
          <w:szCs w:val="19"/>
        </w:rPr>
        <w:t xml:space="preserve"> = 0x01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. הספירה עולה: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LEDR_o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עובר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00F→010→011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ושש התצוגות מציגות את אותו הערך. כאן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STCNT_o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כבר אינו אפס אלא מטפס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120→123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, וזה ההבדל מ-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 xml:space="preserve">test0: </w:t>
      </w:r>
      <w:r w:rsidRPr="00D0751B">
        <w:rPr>
          <w:rFonts w:ascii="Consolas" w:hAnsi="Consolas" w:cs="Consolas"/>
          <w:color w:val="000000"/>
          <w:sz w:val="19"/>
          <w:szCs w:val="19"/>
        </w:rPr>
        <w:t>PORT_SW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נקרא ב-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lw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שתוצאתו נדרשת מיד לבדיקת הכיוון, והצמד הזה הוא דפוס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load-use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שעליו </w:t>
      </w:r>
      <w:r w:rsidRPr="00D0751B">
        <w:rPr>
          <w:rFonts w:ascii="Consolas" w:hAnsi="Consolas" w:cs="Consolas"/>
          <w:color w:val="000000"/>
          <w:sz w:val="19"/>
          <w:szCs w:val="19"/>
        </w:rPr>
        <w:t>HAZARD_UNIT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עוצר מחזור אחד</w:t>
      </w:r>
    </w:p>
    <w:p w14:paraId="741C5AFD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drawing>
          <wp:inline distT="0" distB="0" distL="0" distR="0" wp14:anchorId="54F819EC" wp14:editId="4D075BB5">
            <wp:extent cx="5939790" cy="3563874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PIO_test1_sw10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B9E35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55: test1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עם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SW_i</w:t>
      </w:r>
      <w:proofErr w:type="spellEnd"/>
      <w:r w:rsidRPr="00D0751B">
        <w:rPr>
          <w:rFonts w:ascii="Consolas" w:hAnsi="Consolas" w:cs="Consolas"/>
          <w:color w:val="000000"/>
          <w:sz w:val="19"/>
          <w:szCs w:val="19"/>
        </w:rPr>
        <w:t xml:space="preserve"> = 0x02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אותה תוכנית בכיוון ההפוך: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LEDR_o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יורד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01D→01C→01B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והתצוגות עוברות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 xml:space="preserve">21→46→03.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STCNT_o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מטפס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135→137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באותו קצב כמו בכיוון העלייה, מפני שקריאת </w:t>
      </w:r>
      <w:r w:rsidRPr="00D0751B">
        <w:rPr>
          <w:rFonts w:ascii="Consolas" w:hAnsi="Consolas" w:cs="Consolas"/>
          <w:color w:val="000000"/>
          <w:sz w:val="19"/>
          <w:szCs w:val="19"/>
        </w:rPr>
        <w:t>PORT_SW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מתבצעת בכל </w:t>
      </w:r>
      <w:proofErr w:type="spellStart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איטרציה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ללא תלות בערך שהתקבל</w:t>
      </w:r>
    </w:p>
    <w:p w14:paraId="4A5152A9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lastRenderedPageBreak/>
        <w:drawing>
          <wp:inline distT="0" distB="0" distL="0" distR="0" wp14:anchorId="2E561AF4" wp14:editId="3854C135">
            <wp:extent cx="5939790" cy="3563874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PIO_test2_sw01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CFD87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56: test2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עם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SW_i</w:t>
      </w:r>
      <w:proofErr w:type="spellEnd"/>
      <w:r w:rsidRPr="00D0751B">
        <w:rPr>
          <w:rFonts w:ascii="Consolas" w:hAnsi="Consolas" w:cs="Consolas"/>
          <w:color w:val="000000"/>
          <w:sz w:val="19"/>
          <w:szCs w:val="19"/>
        </w:rPr>
        <w:t xml:space="preserve"> = 0x01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. ההבדל מ-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test1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נראה ישירות בתצוגות: </w:t>
      </w:r>
      <w:r w:rsidRPr="00D0751B">
        <w:rPr>
          <w:rFonts w:ascii="Consolas" w:hAnsi="Consolas" w:cs="Consolas"/>
          <w:color w:val="000000"/>
          <w:sz w:val="19"/>
          <w:szCs w:val="19"/>
        </w:rPr>
        <w:t>HEX0_o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מתחלף בכל </w:t>
      </w:r>
      <w:proofErr w:type="spellStart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איטרציה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 xml:space="preserve">(03, 46, 21, 06, 0E, 40, 79), </w:t>
      </w:r>
      <w:r w:rsidRPr="00D0751B">
        <w:rPr>
          <w:rFonts w:ascii="Consolas" w:hAnsi="Consolas" w:cs="Consolas"/>
          <w:color w:val="000000"/>
          <w:sz w:val="19"/>
          <w:szCs w:val="19"/>
        </w:rPr>
        <w:t>HEX1_o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עובר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40→79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פעם אחת בלבד, ברגע שהספרה הנמוכה עוברת מ-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F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ל-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0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, ו-</w:t>
      </w:r>
      <w:r w:rsidRPr="00D0751B">
        <w:rPr>
          <w:rFonts w:ascii="Consolas" w:hAnsi="Consolas" w:cs="Consolas"/>
          <w:color w:val="000000"/>
          <w:sz w:val="19"/>
          <w:szCs w:val="19"/>
        </w:rPr>
        <w:t>HEX2_o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עד </w:t>
      </w:r>
      <w:r w:rsidRPr="00D0751B">
        <w:rPr>
          <w:rFonts w:ascii="Consolas" w:hAnsi="Consolas" w:cs="Consolas"/>
          <w:color w:val="000000"/>
          <w:sz w:val="19"/>
          <w:szCs w:val="19"/>
        </w:rPr>
        <w:t>HEX5_o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נשארים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40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לאורך כל החלון. המערך מציג מספר אחד בן שש ספרות, וכל אחת משש הכתובות מפוענחת בנפרד.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LEDR_o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מקביל לו,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00A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עד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011</w:t>
      </w:r>
    </w:p>
    <w:p w14:paraId="34F6FF9B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drawing>
          <wp:inline distT="0" distB="0" distL="0" distR="0" wp14:anchorId="2684DB6F" wp14:editId="51E2E83F">
            <wp:extent cx="5939790" cy="3563874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PIO_test2_sw10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8B5CE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57: test2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שבו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SW_i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מתחלף באמצע החלון מ-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001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ל-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002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. ההיפוך נראה בגלים: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LEDR_o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עולה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013→014→015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ואז מסתובב ויורד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014→013→012→011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בעקבות המעבר. זרימת התוכנית עוקבת אחרי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SW_i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בזמן אמת, ונתיב הקריאה של </w:t>
      </w:r>
      <w:r w:rsidRPr="00D0751B">
        <w:rPr>
          <w:rFonts w:ascii="Consolas" w:hAnsi="Consolas" w:cs="Consolas"/>
          <w:color w:val="000000"/>
          <w:sz w:val="19"/>
          <w:szCs w:val="19"/>
        </w:rPr>
        <w:t>PORT_SW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דרך המאגר </w:t>
      </w:r>
      <w:proofErr w:type="spellStart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התלת־מצבי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מגיע אל המעבד. </w:t>
      </w:r>
      <w:r w:rsidRPr="00D0751B">
        <w:rPr>
          <w:rFonts w:ascii="Consolas" w:hAnsi="Consolas" w:cs="Consolas"/>
          <w:color w:val="000000"/>
          <w:sz w:val="19"/>
          <w:szCs w:val="19"/>
        </w:rPr>
        <w:t>HEX1_o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נשאר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79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לאורך ההיפוך, מפני שספרת העשרות אינה משתנה בטווח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011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עד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015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. בזה שלוש אפליקציות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GPIO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רצו על שני המימושים</w:t>
      </w:r>
    </w:p>
    <w:p w14:paraId="032340CF" w14:textId="77777777" w:rsidR="00E170B0" w:rsidRPr="00D0751B" w:rsidRDefault="00000000">
      <w:pPr>
        <w:pStyle w:val="Heading2"/>
        <w:bidi/>
        <w:spacing w:after="80"/>
      </w:pPr>
      <w:bookmarkStart w:id="43" w:name="_Toc238917267"/>
      <w:r w:rsidRPr="00D0751B">
        <w:rPr>
          <w:rFonts w:asciiTheme="majorBidi" w:hAnsiTheme="majorBidi"/>
        </w:rPr>
        <w:lastRenderedPageBreak/>
        <w:t>8.4</w:t>
      </w:r>
      <w:r w:rsidRPr="00D0751B">
        <w:rPr>
          <w:rFonts w:asciiTheme="majorBidi" w:hAnsiTheme="majorBidi"/>
          <w:rtl/>
          <w:lang w:bidi="he-IL"/>
        </w:rPr>
        <w:t xml:space="preserve"> אפליקציית ה-</w:t>
      </w:r>
      <w:r w:rsidRPr="00D0751B">
        <w:rPr>
          <w:rFonts w:asciiTheme="majorBidi" w:hAnsiTheme="majorBidi"/>
        </w:rPr>
        <w:t>RV32IM</w:t>
      </w:r>
      <w:r w:rsidRPr="00D0751B">
        <w:rPr>
          <w:rFonts w:asciiTheme="majorBidi" w:hAnsiTheme="majorBidi"/>
          <w:rtl/>
          <w:lang w:bidi="he-IL"/>
        </w:rPr>
        <w:t xml:space="preserve"> ומאיץ החילוק</w:t>
      </w:r>
      <w:bookmarkEnd w:id="43"/>
    </w:p>
    <w:p w14:paraId="7A79F5AD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אפליקציית </w:t>
      </w:r>
      <w:r w:rsidRPr="00D0751B">
        <w:rPr>
          <w:rFonts w:ascii="Consolas" w:hAnsi="Consolas" w:cs="Consolas"/>
          <w:color w:val="000000"/>
          <w:sz w:val="20"/>
          <w:szCs w:val="20"/>
        </w:rPr>
        <w:t>RV32IM/test1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היא הבדיקה המרכזית של המאיץ. התוכנית עוברת על שני מערכים בני שמונה איברים ומבצעת בכל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איטרציה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 w:rsidRPr="00D0751B">
        <w:rPr>
          <w:rFonts w:ascii="Consolas" w:hAnsi="Consolas" w:cs="Consolas"/>
          <w:color w:val="000000"/>
          <w:sz w:val="20"/>
          <w:szCs w:val="20"/>
        </w:rPr>
        <w:t>div</w:t>
      </w:r>
      <w:r w:rsidRPr="00D0751B">
        <w:rPr>
          <w:rFonts w:asciiTheme="majorBidi" w:hAnsiTheme="majorBidi" w:cstheme="majorBidi"/>
          <w:color w:val="000000"/>
        </w:rPr>
        <w:t xml:space="preserve">,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mul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 w:rsidRPr="00D0751B">
        <w:rPr>
          <w:rFonts w:ascii="Consolas" w:hAnsi="Consolas" w:cs="Consolas"/>
          <w:color w:val="000000"/>
          <w:sz w:val="20"/>
          <w:szCs w:val="20"/>
        </w:rPr>
        <w:t>rem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כלומר </w:t>
      </w:r>
      <w:r w:rsidRPr="00D0751B">
        <w:rPr>
          <w:rFonts w:asciiTheme="majorBidi" w:hAnsiTheme="majorBidi" w:cstheme="majorBidi"/>
          <w:color w:val="000000"/>
        </w:rPr>
        <w:t>16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חילוקים בסך הכול.</w:t>
      </w:r>
    </w:p>
    <w:p w14:paraId="33D2F2B1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drawing>
          <wp:inline distT="0" distB="0" distL="0" distR="0" wp14:anchorId="08F49833" wp14:editId="2A7F91CE">
            <wp:extent cx="5939790" cy="3563874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V32IM_test1_div_start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54472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58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: תחילת חילוק על המימוש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single-cycle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. נראים שני תחומי השעון בקבוצת </w:t>
      </w:r>
      <w:r w:rsidRPr="00D0751B">
        <w:rPr>
          <w:rFonts w:ascii="Consolas" w:hAnsi="Consolas" w:cs="Consolas"/>
          <w:color w:val="000000"/>
          <w:sz w:val="19"/>
          <w:szCs w:val="19"/>
        </w:rPr>
        <w:t>DIV_UNIT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 xml:space="preserve">: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mclk_i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הירוק ו-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divclk_i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המהיר יותר בסגול. מכונת המצבים עוברת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IDLE → LAUNCH → WAIT RISE → WAIT FALL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, אחרי ש-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start_i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עולה עם פענוח הוראת ה-</w:t>
      </w:r>
      <w:r w:rsidRPr="00D0751B">
        <w:rPr>
          <w:rFonts w:ascii="Consolas" w:hAnsi="Consolas" w:cs="Consolas"/>
          <w:color w:val="000000"/>
          <w:sz w:val="19"/>
          <w:szCs w:val="19"/>
        </w:rPr>
        <w:t>div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 xml:space="preserve">.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busy_o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עולה רק כמה מחזורי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MCLK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אחר כך, אחרי שתי שרשראות הסנכרון, וזו הסיבה שה-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stall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בנוי על </w:t>
      </w:r>
      <w:r w:rsidRPr="00D0751B">
        <w:rPr>
          <w:rFonts w:ascii="Consolas" w:hAnsi="Consolas" w:cs="Consolas"/>
          <w:color w:val="000000"/>
          <w:sz w:val="19"/>
          <w:szCs w:val="19"/>
        </w:rPr>
        <w:t>start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ועל </w:t>
      </w:r>
      <w:r w:rsidRPr="00D0751B">
        <w:rPr>
          <w:rFonts w:ascii="Consolas" w:hAnsi="Consolas" w:cs="Consolas"/>
          <w:color w:val="000000"/>
          <w:sz w:val="19"/>
          <w:szCs w:val="19"/>
        </w:rPr>
        <w:t>done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 xml:space="preserve">.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pc_hold_w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עולה מיד ומחזיק את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PC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למשך החילוק</w:t>
      </w:r>
    </w:p>
    <w:p w14:paraId="4B0FA294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drawing>
          <wp:inline distT="0" distB="0" distL="0" distR="0" wp14:anchorId="7B0944EE" wp14:editId="2DA64809">
            <wp:extent cx="5939790" cy="3563874"/>
            <wp:effectExtent l="0" t="0" r="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V32IM_test1_div_end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CE773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59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סיום החילוק.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state_q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מגיע ל-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 xml:space="preserve">DONE,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quotient_o</w:t>
      </w:r>
      <w:proofErr w:type="spellEnd"/>
      <w:r w:rsidRPr="00D0751B">
        <w:rPr>
          <w:rFonts w:ascii="Consolas" w:hAnsi="Consolas" w:cs="Consolas"/>
          <w:color w:val="000000"/>
          <w:sz w:val="19"/>
          <w:szCs w:val="19"/>
        </w:rPr>
        <w:t xml:space="preserve"> = 3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ו-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remainder_o</w:t>
      </w:r>
      <w:proofErr w:type="spellEnd"/>
      <w:r w:rsidRPr="00D0751B">
        <w:rPr>
          <w:rFonts w:ascii="Consolas" w:hAnsi="Consolas" w:cs="Consolas"/>
          <w:color w:val="000000"/>
          <w:sz w:val="19"/>
          <w:szCs w:val="19"/>
        </w:rPr>
        <w:t xml:space="preserve"> = 1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עבור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7÷2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שהיא התוצאה הנכונה, ומיד לאחר מכן מתחיל החילוק הבא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(LAUNCH)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. המרווח בין שני הסמנים הוא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1500 ns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כלומר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15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מחזורי ליבה לכל חילוק במחזור בדיקה של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100 ns</w:t>
      </w:r>
    </w:p>
    <w:p w14:paraId="02A7FEE6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lastRenderedPageBreak/>
        <w:t xml:space="preserve">הערך הזה נכנס לחישוב שבסעיף </w:t>
      </w:r>
      <w:r w:rsidRPr="00D0751B">
        <w:rPr>
          <w:rFonts w:asciiTheme="majorBidi" w:hAnsiTheme="majorBidi" w:cstheme="majorBidi"/>
          <w:color w:val="000000"/>
        </w:rPr>
        <w:t>10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ומאומת שם מול מוני החומרה, בלי תלות במדידה שכאן.</w:t>
      </w:r>
    </w:p>
    <w:p w14:paraId="01EA620D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drawing>
          <wp:inline distT="0" distB="0" distL="0" distR="0" wp14:anchorId="5F26588F" wp14:editId="5D20573D">
            <wp:extent cx="5939790" cy="3563874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V32IM_test1_end_of_test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02B73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60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: סוף הריצה על המימוש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 xml:space="preserve">single-cycle: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pc_o</w:t>
      </w:r>
      <w:proofErr w:type="spellEnd"/>
      <w:r w:rsidRPr="00D0751B">
        <w:rPr>
          <w:rFonts w:ascii="Consolas" w:hAnsi="Consolas" w:cs="Consolas"/>
          <w:color w:val="000000"/>
          <w:sz w:val="19"/>
          <w:szCs w:val="19"/>
        </w:rPr>
        <w:t xml:space="preserve"> = 0068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 xml:space="preserve">,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instruction_o</w:t>
      </w:r>
      <w:proofErr w:type="spellEnd"/>
      <w:r w:rsidRPr="00D0751B">
        <w:rPr>
          <w:rFonts w:ascii="Consolas" w:hAnsi="Consolas" w:cs="Consolas"/>
          <w:color w:val="000000"/>
          <w:sz w:val="19"/>
          <w:szCs w:val="19"/>
        </w:rPr>
        <w:t xml:space="preserve"> = 00000063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(הקפיצה העצמית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beq</w:t>
      </w:r>
      <w:proofErr w:type="spellEnd"/>
      <w:r w:rsidRPr="00D0751B">
        <w:rPr>
          <w:rFonts w:ascii="Consolas" w:hAnsi="Consolas" w:cs="Consolas"/>
          <w:color w:val="000000"/>
          <w:sz w:val="19"/>
          <w:szCs w:val="19"/>
        </w:rPr>
        <w:t xml:space="preserve"> x0,x0,0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),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brTaken_o</w:t>
      </w:r>
      <w:proofErr w:type="spellEnd"/>
      <w:r w:rsidRPr="00D0751B">
        <w:rPr>
          <w:rFonts w:ascii="Consolas" w:hAnsi="Consolas" w:cs="Consolas"/>
          <w:color w:val="000000"/>
          <w:sz w:val="19"/>
          <w:szCs w:val="19"/>
        </w:rPr>
        <w:t xml:space="preserve"> = 1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, ו-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mclk_cnt_o</w:t>
      </w:r>
      <w:proofErr w:type="spellEnd"/>
      <w:r w:rsidRPr="00D0751B">
        <w:rPr>
          <w:rFonts w:ascii="Consolas" w:hAnsi="Consolas" w:cs="Consolas"/>
          <w:color w:val="000000"/>
          <w:sz w:val="19"/>
          <w:szCs w:val="19"/>
        </w:rPr>
        <w:t xml:space="preserve"> = 372</w:t>
      </w:r>
    </w:p>
    <w:p w14:paraId="424F9105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drawing>
          <wp:inline distT="0" distB="0" distL="0" distR="0" wp14:anchorId="3CBFB194" wp14:editId="210C3C41">
            <wp:extent cx="5939790" cy="3563874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V32IM_test1_div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B5284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61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: אותו חילוק על המימוש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pipeline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. כאן נראים חמשת השלבים בו־זמנית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(</w:t>
      </w:r>
      <w:proofErr w:type="spellStart"/>
      <w:r w:rsidRPr="00D0751B">
        <w:rPr>
          <w:rFonts w:asciiTheme="majorBidi" w:hAnsiTheme="majorBidi" w:cstheme="majorBidi"/>
          <w:color w:val="000000"/>
          <w:sz w:val="19"/>
          <w:szCs w:val="19"/>
        </w:rPr>
        <w:t>IFpc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</w:rPr>
        <w:t>…</w:t>
      </w:r>
      <w:proofErr w:type="spellStart"/>
      <w:r w:rsidRPr="00D0751B">
        <w:rPr>
          <w:rFonts w:asciiTheme="majorBidi" w:hAnsiTheme="majorBidi" w:cstheme="majorBidi"/>
          <w:color w:val="000000"/>
          <w:sz w:val="19"/>
          <w:szCs w:val="19"/>
        </w:rPr>
        <w:t>WBpc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</w:rPr>
        <w:t>)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וקבוצת </w:t>
      </w:r>
      <w:r w:rsidRPr="00D0751B">
        <w:rPr>
          <w:rFonts w:ascii="Consolas" w:hAnsi="Consolas" w:cs="Consolas"/>
          <w:color w:val="000000"/>
          <w:sz w:val="19"/>
          <w:szCs w:val="19"/>
        </w:rPr>
        <w:t>DIV_EX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מראה את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hold_w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המבעבע את אוגר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 xml:space="preserve">EX/MEM.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STCNT_o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מטפס מ-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124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ל-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140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בזמן החילוק, כלומר מחזורי ההמתנה למאיץ נספרים כ-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stalls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, ומכאן שמשוואת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IPC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נסגרת גם בתוכנית עתירת חילוקים</w:t>
      </w:r>
    </w:p>
    <w:p w14:paraId="73195037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lastRenderedPageBreak/>
        <w:drawing>
          <wp:inline distT="0" distB="0" distL="0" distR="0" wp14:anchorId="6D705A02" wp14:editId="0A39FB1C">
            <wp:extent cx="5939790" cy="3563874"/>
            <wp:effectExtent l="0" t="0" r="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V32IM_test1_end_of_test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74C03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62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: סוף הריצה על המימוש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 xml:space="preserve">pipeline: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CLKCNT_o</w:t>
      </w:r>
      <w:proofErr w:type="spellEnd"/>
      <w:r w:rsidRPr="00D0751B">
        <w:rPr>
          <w:rFonts w:ascii="Consolas" w:hAnsi="Consolas" w:cs="Consolas"/>
          <w:color w:val="000000"/>
          <w:sz w:val="19"/>
          <w:szCs w:val="19"/>
        </w:rPr>
        <w:t xml:space="preserve"> = 405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 xml:space="preserve">,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STCNT_o</w:t>
      </w:r>
      <w:proofErr w:type="spellEnd"/>
      <w:r w:rsidRPr="00D0751B">
        <w:rPr>
          <w:rFonts w:ascii="Consolas" w:hAnsi="Consolas" w:cs="Consolas"/>
          <w:color w:val="000000"/>
          <w:sz w:val="19"/>
          <w:szCs w:val="19"/>
        </w:rPr>
        <w:t xml:space="preserve"> = 248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 xml:space="preserve">,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FHCNT_o</w:t>
      </w:r>
      <w:proofErr w:type="spellEnd"/>
      <w:r w:rsidRPr="00D0751B">
        <w:rPr>
          <w:rFonts w:ascii="Consolas" w:hAnsi="Consolas" w:cs="Consolas"/>
          <w:color w:val="000000"/>
          <w:sz w:val="19"/>
          <w:szCs w:val="19"/>
        </w:rPr>
        <w:t xml:space="preserve"> = 7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. חמשת השלבים מראים את לולאת הקפיצה העצמית, שבה </w:t>
      </w:r>
      <w:r w:rsidRPr="00D0751B">
        <w:rPr>
          <w:rFonts w:ascii="Consolas" w:hAnsi="Consolas" w:cs="Consolas"/>
          <w:color w:val="000000"/>
          <w:sz w:val="19"/>
          <w:szCs w:val="19"/>
        </w:rPr>
        <w:t>FHCNT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ממשיך לעלות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(7→8→9)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מפני שכל </w:t>
      </w:r>
      <w:proofErr w:type="spellStart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איטרציה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של הלולאה האינסופית היא אירוע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redirect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נוסף</w:t>
      </w:r>
    </w:p>
    <w:p w14:paraId="579BE209" w14:textId="77777777" w:rsidR="00E170B0" w:rsidRPr="00D0751B" w:rsidRDefault="00000000">
      <w:pPr>
        <w:pStyle w:val="Heading2"/>
        <w:bidi/>
        <w:spacing w:after="80"/>
      </w:pPr>
      <w:bookmarkStart w:id="44" w:name="_Toc238917268"/>
      <w:r w:rsidRPr="00D0751B">
        <w:rPr>
          <w:rFonts w:asciiTheme="majorBidi" w:hAnsiTheme="majorBidi"/>
        </w:rPr>
        <w:t>8.5</w:t>
      </w:r>
      <w:r w:rsidRPr="00D0751B">
        <w:rPr>
          <w:rFonts w:asciiTheme="majorBidi" w:hAnsiTheme="majorBidi"/>
          <w:rtl/>
          <w:lang w:bidi="he-IL"/>
        </w:rPr>
        <w:t xml:space="preserve"> אפליקציות הפסיקות</w:t>
      </w:r>
      <w:bookmarkEnd w:id="44"/>
    </w:p>
    <w:p w14:paraId="123B5009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>ארבע אפליקציות ה-</w:t>
      </w:r>
      <w:r w:rsidRPr="00D0751B">
        <w:rPr>
          <w:rFonts w:asciiTheme="majorBidi" w:hAnsiTheme="majorBidi" w:cstheme="majorBidi"/>
          <w:color w:val="000000"/>
        </w:rPr>
        <w:t>Interrupt-based IO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הן הבדיקה המקיפה ביותר של המערכת, מפני שהן מפעילות בו־זמנית את נתיב הפסיקות, את הטיימר, את מאיץ החילוק ואת ה-</w:t>
      </w:r>
      <w:r w:rsidRPr="00D0751B">
        <w:rPr>
          <w:rFonts w:asciiTheme="majorBidi" w:hAnsiTheme="majorBidi" w:cstheme="majorBidi"/>
          <w:color w:val="000000"/>
        </w:rPr>
        <w:t>GPIO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 כל אחת מהן רצה כבדיקה עצמית המשווה את תוצאתה מול הערכים הצפויים. בעץ ה-</w:t>
      </w:r>
      <w:r w:rsidRPr="00D0751B">
        <w:rPr>
          <w:rFonts w:asciiTheme="majorBidi" w:hAnsiTheme="majorBidi" w:cstheme="majorBidi"/>
          <w:color w:val="000000"/>
        </w:rPr>
        <w:t>pipeline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רצות כל הארבע (</w:t>
      </w:r>
      <w:r w:rsidRPr="00D0751B">
        <w:rPr>
          <w:rFonts w:ascii="Consolas" w:hAnsi="Consolas" w:cs="Consolas"/>
          <w:color w:val="000000"/>
          <w:sz w:val="20"/>
          <w:szCs w:val="20"/>
        </w:rPr>
        <w:t>run_bench_test1.do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עד </w:t>
      </w:r>
      <w:r w:rsidRPr="00D0751B">
        <w:rPr>
          <w:rFonts w:ascii="Consolas" w:hAnsi="Consolas" w:cs="Consolas"/>
          <w:color w:val="000000"/>
          <w:sz w:val="20"/>
          <w:szCs w:val="20"/>
        </w:rPr>
        <w:t>run_bench_test4.do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); בעץ ה-</w:t>
      </w:r>
      <w:r w:rsidRPr="00D0751B">
        <w:rPr>
          <w:rFonts w:asciiTheme="majorBidi" w:hAnsiTheme="majorBidi" w:cstheme="majorBidi"/>
          <w:color w:val="000000"/>
        </w:rPr>
        <w:t>single-cycle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רצות </w:t>
      </w:r>
      <w:r w:rsidRPr="00D0751B">
        <w:rPr>
          <w:rFonts w:asciiTheme="majorBidi" w:hAnsiTheme="majorBidi" w:cstheme="majorBidi"/>
          <w:color w:val="000000"/>
        </w:rPr>
        <w:t>test1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 w:rsidRPr="00D0751B">
        <w:rPr>
          <w:rFonts w:asciiTheme="majorBidi" w:hAnsiTheme="majorBidi" w:cstheme="majorBidi"/>
          <w:color w:val="000000"/>
        </w:rPr>
        <w:t>test4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שהן שתי הקצוות של הכיסוי: </w:t>
      </w:r>
      <w:r w:rsidRPr="00D0751B">
        <w:rPr>
          <w:rFonts w:asciiTheme="majorBidi" w:hAnsiTheme="majorBidi" w:cstheme="majorBidi"/>
          <w:color w:val="000000"/>
        </w:rPr>
        <w:t>test1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מפעילה את נתיב הפסיקות יחד עם המאיץ, ו-</w:t>
      </w:r>
      <w:r w:rsidRPr="00D0751B">
        <w:rPr>
          <w:rFonts w:asciiTheme="majorBidi" w:hAnsiTheme="majorBidi" w:cstheme="majorBidi"/>
          <w:color w:val="000000"/>
        </w:rPr>
        <w:t>test4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היא היחידה שבודקת את נתיב הלכידה. </w:t>
      </w:r>
      <w:r w:rsidRPr="00D0751B">
        <w:rPr>
          <w:rFonts w:asciiTheme="majorBidi" w:hAnsiTheme="majorBidi" w:cstheme="majorBidi"/>
          <w:color w:val="000000"/>
        </w:rPr>
        <w:t>test2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 w:rsidRPr="00D0751B">
        <w:rPr>
          <w:rFonts w:asciiTheme="majorBidi" w:hAnsiTheme="majorBidi" w:cstheme="majorBidi"/>
          <w:color w:val="000000"/>
        </w:rPr>
        <w:t>test3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בוחנות את הטיימר, ואת אותה פונקציונליות מכסות בעץ הזה </w:t>
      </w:r>
      <w:r w:rsidRPr="00D0751B">
        <w:rPr>
          <w:rFonts w:ascii="Consolas" w:hAnsi="Consolas" w:cs="Consolas"/>
          <w:color w:val="000000"/>
          <w:sz w:val="20"/>
          <w:szCs w:val="20"/>
        </w:rPr>
        <w:t>run_timer.do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 w:rsidRPr="00D0751B">
        <w:rPr>
          <w:rFonts w:ascii="Consolas" w:hAnsi="Consolas" w:cs="Consolas"/>
          <w:color w:val="000000"/>
          <w:sz w:val="20"/>
          <w:szCs w:val="20"/>
        </w:rPr>
        <w:t>run_timer_mmio.do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, ברמת הרכיב וברמת האפיק.</w:t>
      </w:r>
    </w:p>
    <w:p w14:paraId="087A17CE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>קובץ ה-</w:t>
      </w:r>
      <w:r w:rsidRPr="00D0751B">
        <w:rPr>
          <w:rFonts w:asciiTheme="majorBidi" w:hAnsiTheme="majorBidi" w:cstheme="majorBidi"/>
          <w:color w:val="000000"/>
        </w:rPr>
        <w:t>ReadMe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שסופק איתן מגדיר בדיוק מה כל אחת עושה, ולכן ידוע מראש מה הגלים אמורים להראות. </w:t>
      </w:r>
      <w:r w:rsidRPr="00D0751B">
        <w:rPr>
          <w:rFonts w:asciiTheme="majorBidi" w:hAnsiTheme="majorBidi" w:cstheme="majorBidi"/>
          <w:color w:val="000000"/>
        </w:rPr>
        <w:t>test1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מריצה מכונת מצבים המונעת משלושת הלחצנים: </w:t>
      </w:r>
      <w:r w:rsidRPr="00D0751B">
        <w:rPr>
          <w:rFonts w:asciiTheme="majorBidi" w:hAnsiTheme="majorBidi" w:cstheme="majorBidi"/>
          <w:color w:val="000000"/>
        </w:rPr>
        <w:t>KEY1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מדפיס את </w:t>
      </w:r>
      <w:r w:rsidRPr="00D0751B">
        <w:rPr>
          <w:rFonts w:ascii="Consolas" w:hAnsi="Consolas" w:cs="Consolas"/>
          <w:color w:val="000000"/>
          <w:sz w:val="20"/>
          <w:szCs w:val="20"/>
        </w:rPr>
        <w:t>arr1[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i</w:t>
      </w:r>
      <w:proofErr w:type="spellEnd"/>
      <w:r w:rsidRPr="00D0751B">
        <w:rPr>
          <w:rFonts w:ascii="Consolas" w:hAnsi="Consolas" w:cs="Consolas"/>
          <w:color w:val="000000"/>
          <w:sz w:val="20"/>
          <w:szCs w:val="20"/>
        </w:rPr>
        <w:t>]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על </w:t>
      </w:r>
      <w:r w:rsidRPr="00D0751B">
        <w:rPr>
          <w:rFonts w:asciiTheme="majorBidi" w:hAnsiTheme="majorBidi" w:cstheme="majorBidi"/>
          <w:color w:val="000000"/>
        </w:rPr>
        <w:t>HEX5,HEX4, KEY2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את </w:t>
      </w:r>
      <w:r w:rsidRPr="00D0751B">
        <w:rPr>
          <w:rFonts w:ascii="Consolas" w:hAnsi="Consolas" w:cs="Consolas"/>
          <w:color w:val="000000"/>
          <w:sz w:val="20"/>
          <w:szCs w:val="20"/>
        </w:rPr>
        <w:t>arr2[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i</w:t>
      </w:r>
      <w:proofErr w:type="spellEnd"/>
      <w:r w:rsidRPr="00D0751B">
        <w:rPr>
          <w:rFonts w:ascii="Consolas" w:hAnsi="Consolas" w:cs="Consolas"/>
          <w:color w:val="000000"/>
          <w:sz w:val="20"/>
          <w:szCs w:val="20"/>
        </w:rPr>
        <w:t>]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על </w:t>
      </w:r>
      <w:r w:rsidRPr="00D0751B">
        <w:rPr>
          <w:rFonts w:asciiTheme="majorBidi" w:hAnsiTheme="majorBidi" w:cstheme="majorBidi"/>
          <w:color w:val="000000"/>
        </w:rPr>
        <w:t>HEX3,HEX2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, ו-</w:t>
      </w:r>
      <w:r w:rsidRPr="00D0751B">
        <w:rPr>
          <w:rFonts w:asciiTheme="majorBidi" w:hAnsiTheme="majorBidi" w:cstheme="majorBidi"/>
          <w:color w:val="000000"/>
        </w:rPr>
        <w:t>KEY3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מדפיס את המנה על </w:t>
      </w:r>
      <w:r w:rsidRPr="00D0751B">
        <w:rPr>
          <w:rFonts w:asciiTheme="majorBidi" w:hAnsiTheme="majorBidi" w:cstheme="majorBidi"/>
          <w:color w:val="000000"/>
        </w:rPr>
        <w:t>HEX1,HEX0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ואת השארית על ה-</w:t>
      </w:r>
      <w:r w:rsidRPr="00D0751B">
        <w:rPr>
          <w:rFonts w:asciiTheme="majorBidi" w:hAnsiTheme="majorBidi" w:cstheme="majorBidi"/>
          <w:color w:val="000000"/>
        </w:rPr>
        <w:t>LEDR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ומקדם את האינדקס, ולכן היא מפעילה בו־זמנית את נתיב הפסיקות ואת המאיץ. </w:t>
      </w:r>
      <w:r w:rsidRPr="00D0751B">
        <w:rPr>
          <w:rFonts w:asciiTheme="majorBidi" w:hAnsiTheme="majorBidi" w:cstheme="majorBidi"/>
          <w:color w:val="000000"/>
        </w:rPr>
        <w:t>test2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מוסיפה פסיקת טיימר שמקדמת מונה </w:t>
      </w:r>
      <w:r w:rsidRPr="00D0751B">
        <w:rPr>
          <w:rFonts w:ascii="Consolas" w:hAnsi="Consolas" w:cs="Consolas"/>
          <w:color w:val="000000"/>
          <w:sz w:val="20"/>
          <w:szCs w:val="20"/>
        </w:rPr>
        <w:t>a0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ברקע, ושלושת הלחצנים מדפיסים אותו כל אחד על זוג תצוגות אחר. </w:t>
      </w:r>
      <w:r w:rsidRPr="00D0751B">
        <w:rPr>
          <w:rFonts w:asciiTheme="majorBidi" w:hAnsiTheme="majorBidi" w:cstheme="majorBidi"/>
          <w:color w:val="000000"/>
        </w:rPr>
        <w:t>test3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עושה את אותו הדבר וגם משנה את מרווח הפסיקה בכל לחיצה, ל-</w:t>
      </w:r>
      <w:r w:rsidRPr="00D0751B">
        <w:rPr>
          <w:rFonts w:asciiTheme="majorBidi" w:hAnsiTheme="majorBidi" w:cstheme="majorBidi"/>
          <w:color w:val="000000"/>
        </w:rPr>
        <w:t>0.5, 0.25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 w:rsidRPr="00D0751B">
        <w:rPr>
          <w:rFonts w:asciiTheme="majorBidi" w:hAnsiTheme="majorBidi" w:cstheme="majorBidi"/>
          <w:color w:val="000000"/>
        </w:rPr>
        <w:t>0.125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שניות בהתאמה. </w:t>
      </w:r>
      <w:r w:rsidRPr="00D0751B">
        <w:rPr>
          <w:rFonts w:asciiTheme="majorBidi" w:hAnsiTheme="majorBidi" w:cstheme="majorBidi"/>
          <w:color w:val="000000"/>
        </w:rPr>
        <w:t>test4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היא העשירה מכולן: </w:t>
      </w:r>
      <w:r w:rsidRPr="00D0751B">
        <w:rPr>
          <w:rFonts w:asciiTheme="majorBidi" w:hAnsiTheme="majorBidi" w:cstheme="majorBidi"/>
          <w:color w:val="000000"/>
        </w:rPr>
        <w:t>KEY1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מחליף את מרווח הפסיקה במחזור, </w:t>
      </w:r>
      <w:r w:rsidRPr="00D0751B">
        <w:rPr>
          <w:rFonts w:asciiTheme="majorBidi" w:hAnsiTheme="majorBidi" w:cstheme="majorBidi"/>
          <w:color w:val="000000"/>
        </w:rPr>
        <w:t>KEY2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מעביר את הטיימר למצב </w:t>
      </w:r>
      <w:r w:rsidRPr="00D0751B">
        <w:rPr>
          <w:rFonts w:asciiTheme="majorBidi" w:hAnsiTheme="majorBidi" w:cstheme="majorBidi"/>
          <w:color w:val="000000"/>
        </w:rPr>
        <w:t>PWM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ומשנה את יחס המחזור, ו-</w:t>
      </w:r>
      <w:r w:rsidRPr="00D0751B">
        <w:rPr>
          <w:rFonts w:asciiTheme="majorBidi" w:hAnsiTheme="majorBidi" w:cstheme="majorBidi"/>
          <w:color w:val="000000"/>
        </w:rPr>
        <w:t>KEY3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מעביר אותו למצב לכידה ומודד את זמן הריצה של חילוק מערכים.</w:t>
      </w:r>
    </w:p>
    <w:p w14:paraId="4EEFE598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האות </w:t>
      </w:r>
      <w:r w:rsidRPr="00D0751B">
        <w:rPr>
          <w:rFonts w:ascii="Consolas" w:hAnsi="Consolas" w:cs="Consolas"/>
          <w:color w:val="000000"/>
          <w:sz w:val="20"/>
          <w:szCs w:val="20"/>
        </w:rPr>
        <w:t>btcl0_q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שמופיע בגלים הוא תפס הצל </w:t>
      </w:r>
      <w:r w:rsidRPr="00D0751B">
        <w:rPr>
          <w:rFonts w:ascii="Consolas" w:hAnsi="Consolas" w:cs="Consolas"/>
          <w:color w:val="000000"/>
          <w:sz w:val="20"/>
          <w:szCs w:val="20"/>
        </w:rPr>
        <w:t>BTCL0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שאליו מועבר תוכן </w:t>
      </w:r>
      <w:r w:rsidRPr="00D0751B">
        <w:rPr>
          <w:rFonts w:ascii="Consolas" w:hAnsi="Consolas" w:cs="Consolas"/>
          <w:color w:val="000000"/>
          <w:sz w:val="20"/>
          <w:szCs w:val="20"/>
        </w:rPr>
        <w:t>BTCMPR0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לפי כלל ה-</w:t>
      </w:r>
      <w:r w:rsidRPr="00D0751B">
        <w:rPr>
          <w:rFonts w:asciiTheme="majorBidi" w:hAnsiTheme="majorBidi" w:cstheme="majorBidi"/>
          <w:color w:val="000000"/>
        </w:rPr>
        <w:t>HEU0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שבסעיף </w:t>
      </w:r>
      <w:r w:rsidRPr="00D0751B">
        <w:rPr>
          <w:rFonts w:asciiTheme="majorBidi" w:hAnsiTheme="majorBidi" w:cstheme="majorBidi"/>
          <w:color w:val="000000"/>
        </w:rPr>
        <w:t>4.3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, ולא אוגר ה-</w:t>
      </w:r>
      <w:r w:rsidRPr="00D0751B">
        <w:rPr>
          <w:rFonts w:asciiTheme="majorBidi" w:hAnsiTheme="majorBidi" w:cstheme="majorBidi"/>
          <w:color w:val="000000"/>
        </w:rPr>
        <w:t>MMIO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עצמו. לכן הוא מראה את ערך ההשוואה שהחומרה משתמשת בו בפועל. בלכידת האתחול של </w:t>
      </w:r>
      <w:r w:rsidRPr="00D0751B">
        <w:rPr>
          <w:rFonts w:asciiTheme="majorBidi" w:hAnsiTheme="majorBidi" w:cstheme="majorBidi"/>
          <w:color w:val="000000"/>
        </w:rPr>
        <w:t>test2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הוא מחזיק את </w:t>
      </w:r>
      <w:r w:rsidRPr="00D0751B">
        <w:rPr>
          <w:rFonts w:ascii="Consolas" w:hAnsi="Consolas" w:cs="Consolas"/>
          <w:color w:val="000000"/>
          <w:sz w:val="20"/>
          <w:szCs w:val="20"/>
        </w:rPr>
        <w:t>SEC_PERIOD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המקורי, ואילו בלכידות אירועי ה-</w:t>
      </w:r>
      <w:r w:rsidRPr="00D0751B">
        <w:rPr>
          <w:rFonts w:asciiTheme="majorBidi" w:hAnsiTheme="majorBidi" w:cstheme="majorBidi"/>
          <w:color w:val="000000"/>
        </w:rPr>
        <w:t>KEY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של </w:t>
      </w:r>
      <w:r w:rsidRPr="00D0751B">
        <w:rPr>
          <w:rFonts w:asciiTheme="majorBidi" w:hAnsiTheme="majorBidi" w:cstheme="majorBidi"/>
          <w:color w:val="000000"/>
        </w:rPr>
        <w:t>test2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 w:rsidRPr="00D0751B">
        <w:rPr>
          <w:rFonts w:asciiTheme="majorBidi" w:hAnsiTheme="majorBidi" w:cstheme="majorBidi"/>
          <w:color w:val="000000"/>
        </w:rPr>
        <w:t>test3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הוא מחזיק </w:t>
      </w:r>
      <w:r w:rsidRPr="00D0751B">
        <w:rPr>
          <w:rFonts w:asciiTheme="majorBidi" w:hAnsiTheme="majorBidi" w:cstheme="majorBidi"/>
          <w:color w:val="000000"/>
        </w:rPr>
        <w:t>0x10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: מרווח של שנייה שלמה הוא כמאה מיליון מחזורי סימולציה ואינו ניתן לצילום, ולכן ההרצות שמהן נלקחו הלכידות האלה קוצרו כדי שפסיקת הטיימר תירה בתוך חלון סביר. בלכידות של </w:t>
      </w:r>
      <w:r w:rsidRPr="00D0751B">
        <w:rPr>
          <w:rFonts w:asciiTheme="majorBidi" w:hAnsiTheme="majorBidi" w:cstheme="majorBidi"/>
          <w:color w:val="000000"/>
        </w:rPr>
        <w:t>test4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, לעומת זאת, המרווחים המקוריים נשמרו, שם המחזור בין ארבעת הערכים הוא עצמו מה שנבדק.</w:t>
      </w:r>
    </w:p>
    <w:p w14:paraId="6447D50E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>נמצאו שתי סתירות באפליקציות שסופקו. ב-</w:t>
      </w:r>
      <w:r w:rsidRPr="00D0751B">
        <w:rPr>
          <w:rFonts w:asciiTheme="majorBidi" w:hAnsiTheme="majorBidi" w:cstheme="majorBidi"/>
          <w:color w:val="000000"/>
        </w:rPr>
        <w:t>test4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ערך ה-</w:t>
      </w:r>
      <w:r w:rsidRPr="00D0751B">
        <w:rPr>
          <w:rFonts w:ascii="Consolas" w:hAnsi="Consolas" w:cs="Consolas"/>
          <w:color w:val="000000"/>
          <w:sz w:val="20"/>
          <w:szCs w:val="20"/>
        </w:rPr>
        <w:t>CAPISEL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שסופק אינו יוצר קצה לכידה, ולכן נעשה שימוש בעותק מתוקן לצורך האימות. בנוסף קיימת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אי־התאמה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בין </w:t>
      </w:r>
      <w:r w:rsidRPr="00D0751B">
        <w:rPr>
          <w:rFonts w:ascii="Consolas" w:hAnsi="Consolas" w:cs="Consolas"/>
          <w:color w:val="000000"/>
          <w:sz w:val="20"/>
          <w:szCs w:val="20"/>
        </w:rPr>
        <w:t>SEC_PERIOD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לבין </w:t>
      </w:r>
      <w:r w:rsidRPr="00D0751B">
        <w:rPr>
          <w:rFonts w:ascii="Consolas" w:hAnsi="Consolas" w:cs="Consolas"/>
          <w:color w:val="000000"/>
          <w:sz w:val="20"/>
          <w:szCs w:val="20"/>
        </w:rPr>
        <w:t>BTSSEL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: ב-</w:t>
      </w:r>
      <w:r w:rsidRPr="00D0751B">
        <w:rPr>
          <w:rFonts w:asciiTheme="majorBidi" w:hAnsiTheme="majorBidi" w:cstheme="majorBidi"/>
          <w:color w:val="000000"/>
        </w:rPr>
        <w:t>SMCLK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של </w:t>
      </w:r>
      <w:r w:rsidRPr="00D0751B">
        <w:rPr>
          <w:rFonts w:asciiTheme="majorBidi" w:hAnsiTheme="majorBidi" w:cstheme="majorBidi"/>
          <w:color w:val="000000"/>
        </w:rPr>
        <w:t>20 MHz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הערך הנתון מתאים ל-</w:t>
      </w:r>
      <w:r w:rsidRPr="00D0751B">
        <w:rPr>
          <w:rFonts w:asciiTheme="majorBidi" w:hAnsiTheme="majorBidi" w:cstheme="majorBidi"/>
          <w:color w:val="000000"/>
        </w:rPr>
        <w:t>8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שניות ולא לשנייה אחת כפי שנכתב בהערה. היא משפיעה על זמן ההמתנה בלבד ולא על התוצאה הפונקציונלית. לצורך האימות נעשה שימוש בעותק מתוקן, בעוד קובצי המקור שסופקו נשמרו ללא שינוי.</w:t>
      </w:r>
    </w:p>
    <w:p w14:paraId="32C555F3" w14:textId="77777777" w:rsidR="00E170B0" w:rsidRPr="00D0751B" w:rsidRDefault="00000000">
      <w:pPr>
        <w:pStyle w:val="Heading3"/>
        <w:bidi/>
        <w:spacing w:before="160" w:after="60"/>
      </w:pPr>
      <w:bookmarkStart w:id="45" w:name="_Toc238917269"/>
      <w:r w:rsidRPr="00D0751B">
        <w:rPr>
          <w:rFonts w:asciiTheme="majorBidi" w:hAnsiTheme="majorBidi"/>
        </w:rPr>
        <w:lastRenderedPageBreak/>
        <w:t>8.5.1</w:t>
      </w:r>
      <w:r w:rsidRPr="00D0751B">
        <w:rPr>
          <w:rFonts w:asciiTheme="majorBidi" w:hAnsiTheme="majorBidi"/>
          <w:rtl/>
          <w:lang w:bidi="he-IL"/>
        </w:rPr>
        <w:t xml:space="preserve"> קריאת הגלים</w:t>
      </w:r>
      <w:bookmarkEnd w:id="45"/>
    </w:p>
    <w:p w14:paraId="577F1947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>הלכידות שבהמשך צולמו על המימוש ה-</w:t>
      </w:r>
      <w:r w:rsidRPr="00D0751B">
        <w:rPr>
          <w:rFonts w:asciiTheme="majorBidi" w:hAnsiTheme="majorBidi" w:cstheme="majorBidi"/>
          <w:color w:val="000000"/>
        </w:rPr>
        <w:t>pipeline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וכולן מסודרות באותה תצוגה: קבוצת </w:t>
      </w:r>
      <w:r w:rsidRPr="00D0751B">
        <w:rPr>
          <w:rFonts w:asciiTheme="majorBidi" w:hAnsiTheme="majorBidi" w:cstheme="majorBidi"/>
          <w:color w:val="000000"/>
        </w:rPr>
        <w:t>TOP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עם חמשת שלבי ה-</w:t>
      </w:r>
      <w:r w:rsidRPr="00D0751B">
        <w:rPr>
          <w:rFonts w:asciiTheme="majorBidi" w:hAnsiTheme="majorBidi" w:cstheme="majorBidi"/>
          <w:color w:val="000000"/>
        </w:rPr>
        <w:t>pipeline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(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IFpc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עד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WBpc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) ושלושת המונים, קבוצת </w:t>
      </w:r>
      <w:r w:rsidRPr="00D0751B">
        <w:rPr>
          <w:rFonts w:asciiTheme="majorBidi" w:hAnsiTheme="majorBidi" w:cstheme="majorBidi"/>
          <w:color w:val="000000"/>
        </w:rPr>
        <w:t>GPIO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עם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KEY_i</w:t>
      </w:r>
      <w:proofErr w:type="spellEnd"/>
      <w:r w:rsidRPr="00D0751B">
        <w:rPr>
          <w:rFonts w:asciiTheme="majorBidi" w:hAnsiTheme="majorBidi" w:cstheme="majorBidi"/>
          <w:color w:val="000000"/>
        </w:rPr>
        <w:t xml:space="preserve">,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SW_i</w:t>
      </w:r>
      <w:proofErr w:type="spellEnd"/>
      <w:r w:rsidRPr="00D0751B">
        <w:rPr>
          <w:rFonts w:asciiTheme="majorBidi" w:hAnsiTheme="majorBidi" w:cstheme="majorBidi"/>
          <w:color w:val="000000"/>
        </w:rPr>
        <w:t xml:space="preserve">,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ledr_q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ושש תצוגות ה-</w:t>
      </w:r>
      <w:r w:rsidRPr="00D0751B">
        <w:rPr>
          <w:rFonts w:asciiTheme="majorBidi" w:hAnsiTheme="majorBidi" w:cstheme="majorBidi"/>
          <w:color w:val="000000"/>
        </w:rPr>
        <w:t>HEX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קבוצת </w:t>
      </w:r>
      <w:r w:rsidRPr="00D0751B">
        <w:rPr>
          <w:rFonts w:asciiTheme="majorBidi" w:hAnsiTheme="majorBidi" w:cstheme="majorBidi"/>
          <w:color w:val="000000"/>
        </w:rPr>
        <w:t>INTR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עם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intr_w</w:t>
      </w:r>
      <w:proofErr w:type="spellEnd"/>
      <w:r w:rsidRPr="00D0751B">
        <w:rPr>
          <w:rFonts w:asciiTheme="majorBidi" w:hAnsiTheme="majorBidi" w:cstheme="majorBidi"/>
          <w:color w:val="000000"/>
        </w:rPr>
        <w:t xml:space="preserve">,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inta_w</w:t>
      </w:r>
      <w:proofErr w:type="spellEnd"/>
      <w:r w:rsidRPr="00D0751B">
        <w:rPr>
          <w:rFonts w:asciiTheme="majorBidi" w:hAnsiTheme="majorBidi" w:cstheme="majorBidi"/>
          <w:color w:val="000000"/>
        </w:rPr>
        <w:t xml:space="preserve">,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gie_w</w:t>
      </w:r>
      <w:proofErr w:type="spellEnd"/>
      <w:r w:rsidRPr="00D0751B">
        <w:rPr>
          <w:rFonts w:asciiTheme="majorBidi" w:hAnsiTheme="majorBidi" w:cstheme="majorBidi"/>
          <w:color w:val="000000"/>
        </w:rPr>
        <w:t xml:space="preserve">,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ie_o</w:t>
      </w:r>
      <w:proofErr w:type="spellEnd"/>
      <w:r w:rsidRPr="00D0751B">
        <w:rPr>
          <w:rFonts w:asciiTheme="majorBidi" w:hAnsiTheme="majorBidi" w:cstheme="majorBidi"/>
          <w:color w:val="000000"/>
        </w:rPr>
        <w:t xml:space="preserve">,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ifg_o</w:t>
      </w:r>
      <w:proofErr w:type="spellEnd"/>
      <w:r w:rsidRPr="00D0751B">
        <w:rPr>
          <w:rFonts w:asciiTheme="majorBidi" w:hAnsiTheme="majorBidi" w:cstheme="majorBidi"/>
          <w:color w:val="000000"/>
        </w:rPr>
        <w:t xml:space="preserve">,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type_o</w:t>
      </w:r>
      <w:proofErr w:type="spellEnd"/>
      <w:r w:rsidRPr="00D0751B">
        <w:rPr>
          <w:rFonts w:asciiTheme="majorBidi" w:hAnsiTheme="majorBidi" w:cstheme="majorBidi"/>
          <w:color w:val="000000"/>
        </w:rPr>
        <w:t xml:space="preserve">,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accept_w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Reti_ctrl_o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וקבוצת </w:t>
      </w:r>
      <w:r w:rsidRPr="00D0751B">
        <w:rPr>
          <w:rFonts w:asciiTheme="majorBidi" w:hAnsiTheme="majorBidi" w:cstheme="majorBidi"/>
          <w:color w:val="000000"/>
        </w:rPr>
        <w:t>TIMER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עם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btcnt_q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ואוגרי ההשוואה. בלכידות של </w:t>
      </w:r>
      <w:r w:rsidRPr="00D0751B">
        <w:rPr>
          <w:rFonts w:asciiTheme="majorBidi" w:hAnsiTheme="majorBidi" w:cstheme="majorBidi"/>
          <w:color w:val="000000"/>
        </w:rPr>
        <w:t>test4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נוספת קבוצת </w:t>
      </w:r>
      <w:r w:rsidRPr="00D0751B">
        <w:rPr>
          <w:rFonts w:asciiTheme="majorBidi" w:hAnsiTheme="majorBidi" w:cstheme="majorBidi"/>
          <w:color w:val="000000"/>
        </w:rPr>
        <w:t>DIV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41F99601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הסדר הזה נבחר כדי שאפשר יהיה לעקוב אחרי אירוע פסיקה שלם במבט אחד: הלחצן משתחרר, </w:t>
      </w:r>
      <w:r w:rsidRPr="00D0751B">
        <w:rPr>
          <w:rFonts w:ascii="Consolas" w:hAnsi="Consolas" w:cs="Consolas"/>
          <w:color w:val="000000"/>
          <w:sz w:val="20"/>
          <w:szCs w:val="20"/>
        </w:rPr>
        <w:t>IFG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נדלק, </w:t>
      </w:r>
      <w:r w:rsidRPr="00D0751B">
        <w:rPr>
          <w:rFonts w:ascii="Consolas" w:hAnsi="Consolas" w:cs="Consolas"/>
          <w:color w:val="000000"/>
          <w:sz w:val="20"/>
          <w:szCs w:val="20"/>
        </w:rPr>
        <w:t>TYPE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מקבל את הווקטור, </w:t>
      </w:r>
      <w:r w:rsidRPr="00D0751B">
        <w:rPr>
          <w:rFonts w:ascii="Consolas" w:hAnsi="Consolas" w:cs="Consolas"/>
          <w:color w:val="000000"/>
          <w:sz w:val="20"/>
          <w:szCs w:val="20"/>
        </w:rPr>
        <w:t>INTA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יורד, </w:t>
      </w:r>
      <w:r w:rsidRPr="00D0751B">
        <w:rPr>
          <w:rFonts w:ascii="Consolas" w:hAnsi="Consolas" w:cs="Consolas"/>
          <w:color w:val="000000"/>
          <w:sz w:val="20"/>
          <w:szCs w:val="20"/>
        </w:rPr>
        <w:t>GIE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מתאפס, ובסוף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Reti_ctrl_o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מפעפע ו-</w:t>
      </w:r>
      <w:r w:rsidRPr="00D0751B">
        <w:rPr>
          <w:rFonts w:ascii="Consolas" w:hAnsi="Consolas" w:cs="Consolas"/>
          <w:color w:val="000000"/>
          <w:sz w:val="20"/>
          <w:szCs w:val="20"/>
        </w:rPr>
        <w:t>GIE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חוזר.</w:t>
      </w:r>
    </w:p>
    <w:p w14:paraId="1EFC7CB5" w14:textId="4060F4E4" w:rsidR="00E170B0" w:rsidRPr="00D0751B" w:rsidRDefault="00000000">
      <w:pPr>
        <w:pStyle w:val="Heading3"/>
        <w:bidi/>
        <w:spacing w:before="160" w:after="60"/>
      </w:pPr>
      <w:bookmarkStart w:id="46" w:name="_Toc238917270"/>
      <w:r w:rsidRPr="00D0751B">
        <w:rPr>
          <w:rFonts w:asciiTheme="majorBidi" w:hAnsiTheme="majorBidi"/>
        </w:rPr>
        <w:t>8.5.2 test1</w:t>
      </w:r>
      <w:r w:rsidRPr="00D0751B">
        <w:rPr>
          <w:rFonts w:asciiTheme="majorBidi" w:hAnsiTheme="majorBidi"/>
          <w:rtl/>
          <w:lang w:bidi="he-IL"/>
        </w:rPr>
        <w:t xml:space="preserve"> </w:t>
      </w:r>
      <w:r w:rsidR="001E604E" w:rsidRPr="00D0751B">
        <w:rPr>
          <w:rFonts w:asciiTheme="majorBidi" w:hAnsiTheme="majorBidi"/>
          <w:rtl/>
          <w:lang w:bidi="he-IL"/>
        </w:rPr>
        <w:t>-</w:t>
      </w:r>
      <w:r w:rsidRPr="00D0751B">
        <w:rPr>
          <w:rFonts w:asciiTheme="majorBidi" w:hAnsiTheme="majorBidi"/>
          <w:rtl/>
          <w:lang w:bidi="he-IL"/>
        </w:rPr>
        <w:t xml:space="preserve"> פסיקות </w:t>
      </w:r>
      <w:r w:rsidRPr="00D0751B">
        <w:rPr>
          <w:rFonts w:asciiTheme="majorBidi" w:hAnsiTheme="majorBidi"/>
        </w:rPr>
        <w:t>KEY</w:t>
      </w:r>
      <w:r w:rsidRPr="00D0751B">
        <w:rPr>
          <w:rFonts w:asciiTheme="majorBidi" w:hAnsiTheme="majorBidi"/>
          <w:rtl/>
          <w:lang w:bidi="he-IL"/>
        </w:rPr>
        <w:t xml:space="preserve"> עם המאיץ</w:t>
      </w:r>
      <w:bookmarkEnd w:id="46"/>
    </w:p>
    <w:p w14:paraId="5748E526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drawing>
          <wp:inline distT="0" distB="0" distL="0" distR="0" wp14:anchorId="6D6328BA" wp14:editId="101E5352">
            <wp:extent cx="5939790" cy="3563874"/>
            <wp:effectExtent l="0" t="0" r="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errupt_test1_key1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BC1E4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63: test1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אירוע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 xml:space="preserve">KEY1.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KEY_i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עובר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7→6→7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כלומר הבקשה נוצרת בשחרור ולא בלחיצה, בהתאם לנאמר בסעיף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4.4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. בעקבותיו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ifg_o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מקבל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08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(ביט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3 = KEY1IFG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) ו-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type_o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מקבל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14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הווקטור של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Pushbutton 1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בטבלה שבסעיף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 xml:space="preserve">4.4.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inta_w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יורד,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gie_w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מתאפס למשך השירות,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accept_w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מפעפע, ובסיום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Reti_ctrl_o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מפעפע ו-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gie_w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חוזר לאחד.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ie_o</w:t>
      </w:r>
      <w:proofErr w:type="spellEnd"/>
      <w:r w:rsidRPr="00D0751B">
        <w:rPr>
          <w:rFonts w:ascii="Consolas" w:hAnsi="Consolas" w:cs="Consolas"/>
          <w:color w:val="000000"/>
          <w:sz w:val="19"/>
          <w:szCs w:val="19"/>
        </w:rPr>
        <w:t xml:space="preserve"> = 38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, שלושת הלחצנים מאופשרים</w:t>
      </w:r>
    </w:p>
    <w:p w14:paraId="669A0E8F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lastRenderedPageBreak/>
        <w:drawing>
          <wp:inline distT="0" distB="0" distL="0" distR="0" wp14:anchorId="766F2BE8" wp14:editId="21F44930">
            <wp:extent cx="5939790" cy="3563874"/>
            <wp:effectExtent l="0" t="0" r="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errupt_test1_key2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D6FC5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64: test1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אירוע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 xml:space="preserve">KEY2.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KEY_i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עובר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 xml:space="preserve">7→5→7,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ifg_o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מקבל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10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(ביט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4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) ו-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type_o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מקבל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18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הווקטור של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Pushbutton 2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. רצף לחיצת היד חוזר על עצמו כמו באיור הקודם: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inta_w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יורד,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gie_w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מתאפס למשך השירות,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accept_w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מפעפע, ובסיום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Reti_ctrl_o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מפעפע ו-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gie_w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חוזר לאחד</w:t>
      </w:r>
    </w:p>
    <w:p w14:paraId="4D25C104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drawing>
          <wp:inline distT="0" distB="0" distL="0" distR="0" wp14:anchorId="33A86B1D" wp14:editId="5F22059C">
            <wp:extent cx="5939790" cy="3563874"/>
            <wp:effectExtent l="0" t="0" r="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errupt_test1_key3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A983C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65: test1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אירוע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 xml:space="preserve">KEY3.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KEY_i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עובר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 xml:space="preserve">7→3→7,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ifg_o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מקבל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20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(ביט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5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) ו-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type_o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מקבל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1C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. שגרת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KEY3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היא זו שמריצה את החילוק ומדפיסה את התוצאה, ובהמשך החלון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ledr_q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מתעדכן ל-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04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עם השארית, כך שנראה כאן גם האירוע וגם הפלט שהוא הפיק</w:t>
      </w:r>
    </w:p>
    <w:p w14:paraId="605F1135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שלוש הלכידות מאמתות שתי טבלאות. מצד הכניסה,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KEY_i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יורד ל-</w:t>
      </w:r>
      <w:r w:rsidRPr="00D0751B">
        <w:rPr>
          <w:rFonts w:asciiTheme="majorBidi" w:hAnsiTheme="majorBidi" w:cstheme="majorBidi"/>
          <w:color w:val="000000"/>
        </w:rPr>
        <w:t>6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, ל-</w:t>
      </w:r>
      <w:r w:rsidRPr="00D0751B">
        <w:rPr>
          <w:rFonts w:asciiTheme="majorBidi" w:hAnsiTheme="majorBidi" w:cstheme="majorBidi"/>
          <w:color w:val="000000"/>
        </w:rPr>
        <w:t>5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ול-</w:t>
      </w:r>
      <w:r w:rsidRPr="00D0751B">
        <w:rPr>
          <w:rFonts w:asciiTheme="majorBidi" w:hAnsiTheme="majorBidi" w:cstheme="majorBidi"/>
          <w:color w:val="000000"/>
        </w:rPr>
        <w:t>3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בהתאמה, כלומר </w:t>
      </w:r>
      <w:r w:rsidRPr="00D0751B">
        <w:rPr>
          <w:rFonts w:asciiTheme="majorBidi" w:hAnsiTheme="majorBidi" w:cstheme="majorBidi"/>
          <w:color w:val="000000"/>
        </w:rPr>
        <w:t>KEY1, KEY2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 w:rsidRPr="00D0751B">
        <w:rPr>
          <w:rFonts w:asciiTheme="majorBidi" w:hAnsiTheme="majorBidi" w:cstheme="majorBidi"/>
          <w:color w:val="000000"/>
        </w:rPr>
        <w:t>KEY3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יושבים על ביטים </w:t>
      </w:r>
      <w:r w:rsidRPr="00D0751B">
        <w:rPr>
          <w:rFonts w:asciiTheme="majorBidi" w:hAnsiTheme="majorBidi" w:cstheme="majorBidi"/>
          <w:color w:val="000000"/>
        </w:rPr>
        <w:t>0, 1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 w:rsidRPr="00D0751B">
        <w:rPr>
          <w:rFonts w:asciiTheme="majorBidi" w:hAnsiTheme="majorBidi" w:cstheme="majorBidi"/>
          <w:color w:val="000000"/>
        </w:rPr>
        <w:t>2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המיפוי שבסעיף </w:t>
      </w:r>
      <w:r w:rsidRPr="00D0751B">
        <w:rPr>
          <w:rFonts w:asciiTheme="majorBidi" w:hAnsiTheme="majorBidi" w:cstheme="majorBidi"/>
          <w:color w:val="000000"/>
        </w:rPr>
        <w:t>2.2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שההגדרה אינה נוקבת בו. מצד היציאה,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ifg_o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מקבל </w:t>
      </w:r>
      <w:r w:rsidRPr="00D0751B">
        <w:rPr>
          <w:rFonts w:asciiTheme="majorBidi" w:hAnsiTheme="majorBidi" w:cstheme="majorBidi"/>
          <w:color w:val="000000"/>
        </w:rPr>
        <w:t>08, 10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 w:rsidRPr="00D0751B">
        <w:rPr>
          <w:rFonts w:asciiTheme="majorBidi" w:hAnsiTheme="majorBidi" w:cstheme="majorBidi"/>
          <w:color w:val="000000"/>
        </w:rPr>
        <w:t>20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(ביטים </w:t>
      </w:r>
      <w:r w:rsidRPr="00D0751B">
        <w:rPr>
          <w:rFonts w:asciiTheme="majorBidi" w:hAnsiTheme="majorBidi" w:cstheme="majorBidi"/>
          <w:color w:val="000000"/>
        </w:rPr>
        <w:t>3, 4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 w:rsidRPr="00D0751B">
        <w:rPr>
          <w:rFonts w:asciiTheme="majorBidi" w:hAnsiTheme="majorBidi" w:cstheme="majorBidi"/>
          <w:color w:val="000000"/>
        </w:rPr>
        <w:t>5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) ו-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type_o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מקבל </w:t>
      </w:r>
      <w:r w:rsidRPr="00D0751B">
        <w:rPr>
          <w:rFonts w:asciiTheme="majorBidi" w:hAnsiTheme="majorBidi" w:cstheme="majorBidi"/>
          <w:color w:val="000000"/>
        </w:rPr>
        <w:t>14, 18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 w:rsidRPr="00D0751B">
        <w:rPr>
          <w:rFonts w:asciiTheme="majorBidi" w:hAnsiTheme="majorBidi" w:cstheme="majorBidi"/>
          <w:color w:val="000000"/>
        </w:rPr>
        <w:t>1C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שהם שלושת הווקטורים של הלחצנים בטבלה שבסעיף </w:t>
      </w:r>
      <w:r w:rsidRPr="00D0751B">
        <w:rPr>
          <w:rFonts w:asciiTheme="majorBidi" w:hAnsiTheme="majorBidi" w:cstheme="majorBidi"/>
          <w:color w:val="000000"/>
        </w:rPr>
        <w:t>4.4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 אף אחד משני המיפויים לא נבדק כאן על ידי הסתכלות בקוד אלא נקרא מהגלים.</w:t>
      </w:r>
    </w:p>
    <w:p w14:paraId="3A240F2C" w14:textId="234CEBD4" w:rsidR="00E170B0" w:rsidRPr="00D0751B" w:rsidRDefault="00000000">
      <w:pPr>
        <w:pStyle w:val="Heading3"/>
        <w:bidi/>
        <w:spacing w:before="160" w:after="60"/>
      </w:pPr>
      <w:bookmarkStart w:id="47" w:name="_Toc238917271"/>
      <w:r w:rsidRPr="00D0751B">
        <w:rPr>
          <w:rFonts w:asciiTheme="majorBidi" w:hAnsiTheme="majorBidi"/>
        </w:rPr>
        <w:lastRenderedPageBreak/>
        <w:t>8.5.3 test2</w:t>
      </w:r>
      <w:r w:rsidRPr="00D0751B">
        <w:rPr>
          <w:rFonts w:asciiTheme="majorBidi" w:hAnsiTheme="majorBidi"/>
          <w:rtl/>
          <w:lang w:bidi="he-IL"/>
        </w:rPr>
        <w:t xml:space="preserve"> </w:t>
      </w:r>
      <w:r w:rsidR="001E604E" w:rsidRPr="00D0751B">
        <w:rPr>
          <w:rFonts w:asciiTheme="majorBidi" w:hAnsiTheme="majorBidi"/>
          <w:rtl/>
          <w:lang w:bidi="he-IL"/>
        </w:rPr>
        <w:t>-</w:t>
      </w:r>
      <w:r w:rsidRPr="00D0751B">
        <w:rPr>
          <w:rFonts w:asciiTheme="majorBidi" w:hAnsiTheme="majorBidi"/>
          <w:rtl/>
          <w:lang w:bidi="he-IL"/>
        </w:rPr>
        <w:t xml:space="preserve"> הטיימר</w:t>
      </w:r>
      <w:bookmarkEnd w:id="47"/>
    </w:p>
    <w:p w14:paraId="1466DA90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drawing>
          <wp:inline distT="0" distB="0" distL="0" distR="0" wp14:anchorId="373E15DA" wp14:editId="63D9206A">
            <wp:extent cx="5939790" cy="3563874"/>
            <wp:effectExtent l="0" t="0" r="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errupt_test2_init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B760B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66: test2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לאחר האתחול. </w:t>
      </w:r>
      <w:r w:rsidRPr="00D0751B">
        <w:rPr>
          <w:rFonts w:ascii="Consolas" w:hAnsi="Consolas" w:cs="Consolas"/>
          <w:color w:val="000000"/>
          <w:sz w:val="19"/>
          <w:szCs w:val="19"/>
        </w:rPr>
        <w:t>btcl0_q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מחזיק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01312D00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שהוא </w:t>
      </w:r>
      <w:r w:rsidRPr="00D0751B">
        <w:rPr>
          <w:rFonts w:ascii="Consolas" w:hAnsi="Consolas" w:cs="Consolas"/>
          <w:color w:val="000000"/>
          <w:sz w:val="19"/>
          <w:szCs w:val="19"/>
        </w:rPr>
        <w:t>SEC_PERIOD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כפי שהתוכנית טוענת אותו, ו-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btcnt_q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מונה כלפי מעלה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 xml:space="preserve">(000000E3, E4, E5 …).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ie_o</w:t>
      </w:r>
      <w:proofErr w:type="spellEnd"/>
      <w:r w:rsidRPr="00D0751B">
        <w:rPr>
          <w:rFonts w:ascii="Consolas" w:hAnsi="Consolas" w:cs="Consolas"/>
          <w:color w:val="000000"/>
          <w:sz w:val="19"/>
          <w:szCs w:val="19"/>
        </w:rPr>
        <w:t xml:space="preserve"> = 3C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מאפשר גם את הטיימר וגם את שלושת הלחצנים. הערך שנדון למעלה מגיע אל אוגר החומרה כפי שהתוכנית כתבה אותו</w:t>
      </w:r>
    </w:p>
    <w:p w14:paraId="264C5286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drawing>
          <wp:inline distT="0" distB="0" distL="0" distR="0" wp14:anchorId="1BBD62A5" wp14:editId="4B7E0924">
            <wp:extent cx="5939790" cy="3563874"/>
            <wp:effectExtent l="0" t="0" r="0" b="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errupt_test2_key1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69FF1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67: test2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אירוע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KEY1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על רקע הטיימר הפעיל. כאן </w:t>
      </w:r>
      <w:r w:rsidRPr="00D0751B">
        <w:rPr>
          <w:rFonts w:ascii="Consolas" w:hAnsi="Consolas" w:cs="Consolas"/>
          <w:color w:val="000000"/>
          <w:sz w:val="19"/>
          <w:szCs w:val="19"/>
        </w:rPr>
        <w:t>btcl0_q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הוא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10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בלבד, ולכן פסיקת הטיימר חוזרת בתדירות גבוהה: בחלון אחד נראים כמה מחזורי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intr_w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</w:rPr>
        <w:t>/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Reti_ctrl_o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עוקבים, ולתוכם נכנס אירוע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KEY1 (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ifg_o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</w:rPr>
        <w:t xml:space="preserve"> = 08,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type_o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</w:rPr>
        <w:t xml:space="preserve"> = 14)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. זו ההדגמה של פסיקות מכמה מקורות שאיור בקר הפסיקות מתאר</w:t>
      </w:r>
    </w:p>
    <w:p w14:paraId="6E32C268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lastRenderedPageBreak/>
        <w:drawing>
          <wp:inline distT="0" distB="0" distL="0" distR="0" wp14:anchorId="3D318292" wp14:editId="2F6AE25F">
            <wp:extent cx="5939790" cy="3563874"/>
            <wp:effectExtent l="0" t="0" r="0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errupt_test2_key2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8F22A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68: test2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אירוע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KEY2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ובאותו חלון גם פסיקת טיימר.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KEY_i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עובר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 xml:space="preserve">7→5→7,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ifg_o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מקבל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10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ו-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type_o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מקבל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18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; מיד אחריהם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ifg_o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מקבל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04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ו-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type_o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מקבל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10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, שהם הדגל והווקטור של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 xml:space="preserve">Basic Timer. </w:t>
      </w:r>
      <w:r w:rsidRPr="00D0751B">
        <w:rPr>
          <w:rFonts w:ascii="Consolas" w:hAnsi="Consolas" w:cs="Consolas"/>
          <w:color w:val="000000"/>
          <w:sz w:val="19"/>
          <w:szCs w:val="19"/>
        </w:rPr>
        <w:t>HEX2_o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מתעדכן, כלומר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ISR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של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KEY2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אכן הדפיס לזוג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HEX3,HEX2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ReadMe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מייעד לו, ואילו </w:t>
      </w:r>
      <w:r w:rsidRPr="00D0751B">
        <w:rPr>
          <w:rFonts w:ascii="Consolas" w:hAnsi="Consolas" w:cs="Consolas"/>
          <w:color w:val="000000"/>
          <w:sz w:val="19"/>
          <w:szCs w:val="19"/>
        </w:rPr>
        <w:t>HEX0_o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שומר על הערך שהשאיר לו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KEY1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. שני מקורות פסיקה שונים, שני ווקטורים שונים, ושתי שגרות שירות שרצו זו אחרי זו</w:t>
      </w:r>
    </w:p>
    <w:p w14:paraId="6B4EFBC3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drawing>
          <wp:inline distT="0" distB="0" distL="0" distR="0" wp14:anchorId="327B2D5B" wp14:editId="3A87C38A">
            <wp:extent cx="5939790" cy="3563874"/>
            <wp:effectExtent l="0" t="0" r="0" b="0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errupt_test2_key3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D651F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69: test2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אירוע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 xml:space="preserve">KEY3.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KEY_i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עובר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 xml:space="preserve">7→3→7,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ifg_o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מקבל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20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ו-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type_o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מקבל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 xml:space="preserve">1C. </w:t>
      </w:r>
      <w:r w:rsidRPr="00D0751B">
        <w:rPr>
          <w:rFonts w:ascii="Consolas" w:hAnsi="Consolas" w:cs="Consolas"/>
          <w:color w:val="000000"/>
          <w:sz w:val="19"/>
          <w:szCs w:val="19"/>
        </w:rPr>
        <w:t>HEX5_o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ו-</w:t>
      </w:r>
      <w:r w:rsidRPr="00D0751B">
        <w:rPr>
          <w:rFonts w:ascii="Consolas" w:hAnsi="Consolas" w:cs="Consolas"/>
          <w:color w:val="000000"/>
          <w:sz w:val="19"/>
          <w:szCs w:val="19"/>
        </w:rPr>
        <w:t>HEX4_o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מתעדכנים, הזוג שהמצב השלישי מייעד להם, בעוד </w:t>
      </w:r>
      <w:r w:rsidRPr="00D0751B">
        <w:rPr>
          <w:rFonts w:ascii="Consolas" w:hAnsi="Consolas" w:cs="Consolas"/>
          <w:color w:val="000000"/>
          <w:sz w:val="19"/>
          <w:szCs w:val="19"/>
        </w:rPr>
        <w:t>HEX0_o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נשאר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10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מהמצב הראשון ו-</w:t>
      </w:r>
      <w:r w:rsidRPr="00D0751B">
        <w:rPr>
          <w:rFonts w:ascii="Consolas" w:hAnsi="Consolas" w:cs="Consolas"/>
          <w:color w:val="000000"/>
          <w:sz w:val="19"/>
          <w:szCs w:val="19"/>
        </w:rPr>
        <w:t>HEX3_o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נשאר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79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מהמצב השני. שלוש הלכידות יחד מראות שמכונת המצבים אכן מחזיקה מצב בין אירועים, ושכל אחד משלושת הלחצנים כותב לזוג התצוגות שלו בלבד</w:t>
      </w:r>
    </w:p>
    <w:p w14:paraId="12BD24B7" w14:textId="6C33F4D6" w:rsidR="00E170B0" w:rsidRPr="00D0751B" w:rsidRDefault="00000000">
      <w:pPr>
        <w:pStyle w:val="Heading3"/>
        <w:bidi/>
        <w:spacing w:before="160" w:after="60"/>
      </w:pPr>
      <w:bookmarkStart w:id="48" w:name="_Toc238917272"/>
      <w:r w:rsidRPr="00D0751B">
        <w:rPr>
          <w:rFonts w:asciiTheme="majorBidi" w:hAnsiTheme="majorBidi"/>
        </w:rPr>
        <w:lastRenderedPageBreak/>
        <w:t>8.5.4 test3</w:t>
      </w:r>
      <w:r w:rsidRPr="00D0751B">
        <w:rPr>
          <w:rFonts w:asciiTheme="majorBidi" w:hAnsiTheme="majorBidi"/>
          <w:rtl/>
          <w:lang w:bidi="he-IL"/>
        </w:rPr>
        <w:t xml:space="preserve"> </w:t>
      </w:r>
      <w:r w:rsidR="001E604E" w:rsidRPr="00D0751B">
        <w:rPr>
          <w:rFonts w:asciiTheme="majorBidi" w:hAnsiTheme="majorBidi"/>
          <w:rtl/>
          <w:lang w:bidi="he-IL"/>
        </w:rPr>
        <w:t>-</w:t>
      </w:r>
      <w:r w:rsidRPr="00D0751B">
        <w:rPr>
          <w:rFonts w:asciiTheme="majorBidi" w:hAnsiTheme="majorBidi"/>
          <w:rtl/>
          <w:lang w:bidi="he-IL"/>
        </w:rPr>
        <w:t xml:space="preserve"> אותה מכונת מצבים, ובנוסף שינוי מרווח</w:t>
      </w:r>
      <w:bookmarkEnd w:id="48"/>
    </w:p>
    <w:p w14:paraId="7D363AC5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</w:rPr>
        <w:t>test3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מוסיפה ל-</w:t>
      </w:r>
      <w:r w:rsidRPr="00D0751B">
        <w:rPr>
          <w:rFonts w:asciiTheme="majorBidi" w:hAnsiTheme="majorBidi" w:cstheme="majorBidi"/>
          <w:color w:val="000000"/>
        </w:rPr>
        <w:t>test2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דבר אחד: כל לחצן גם משנה את מרווח פסיקת הטיימר, ל-</w:t>
      </w:r>
      <w:r w:rsidRPr="00D0751B">
        <w:rPr>
          <w:rFonts w:asciiTheme="majorBidi" w:hAnsiTheme="majorBidi" w:cstheme="majorBidi"/>
          <w:color w:val="000000"/>
        </w:rPr>
        <w:t>0.5, 0.25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 w:rsidRPr="00D0751B">
        <w:rPr>
          <w:rFonts w:asciiTheme="majorBidi" w:hAnsiTheme="majorBidi" w:cstheme="majorBidi"/>
          <w:color w:val="000000"/>
        </w:rPr>
        <w:t>0.125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שניות בהתאמה, וגם מדפיס את המונה </w:t>
      </w:r>
      <w:r w:rsidRPr="00D0751B">
        <w:rPr>
          <w:rFonts w:ascii="Consolas" w:hAnsi="Consolas" w:cs="Consolas"/>
          <w:color w:val="000000"/>
          <w:sz w:val="20"/>
          <w:szCs w:val="20"/>
        </w:rPr>
        <w:t>a0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על ה-</w:t>
      </w:r>
      <w:r w:rsidRPr="00D0751B">
        <w:rPr>
          <w:rFonts w:asciiTheme="majorBidi" w:hAnsiTheme="majorBidi" w:cstheme="majorBidi"/>
          <w:color w:val="000000"/>
        </w:rPr>
        <w:t>LEDR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ולא רק על התצוגות. לכן מה שיש לחפש בשלוש הלכידות האלה שונה: לא רק הווקטור הנכון, אלא גם ש-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ledr_q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ממשיך לספור ברקע בין האירועים, סימן שפסיקת הטיימר חוזרת ולא נעצרה.</w:t>
      </w:r>
    </w:p>
    <w:p w14:paraId="2479A3E9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drawing>
          <wp:inline distT="0" distB="0" distL="0" distR="0" wp14:anchorId="056569EA" wp14:editId="1E9CF540">
            <wp:extent cx="5939790" cy="3563874"/>
            <wp:effectExtent l="0" t="0" r="0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errupt_test3_key1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1DD5C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70: test3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אירוע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 xml:space="preserve">KEY1.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KEY_i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עובר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 xml:space="preserve">7→6→7,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ifg_o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מקבל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08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ו-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type_o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מקבל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14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, ו-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ie_o</w:t>
      </w:r>
      <w:proofErr w:type="spellEnd"/>
      <w:r w:rsidRPr="00D0751B">
        <w:rPr>
          <w:rFonts w:ascii="Consolas" w:hAnsi="Consolas" w:cs="Consolas"/>
          <w:color w:val="000000"/>
          <w:sz w:val="19"/>
          <w:szCs w:val="19"/>
        </w:rPr>
        <w:t xml:space="preserve"> = 3C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מאפשר את הטיימר יחד עם שלושת הלחצנים.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ledr_q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ממשיך לספור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0F, 10, 11, 12, 13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לאורך החלון, כלומר פסיקת הטיימר יורה שוב ושוב ומקדמת את </w:t>
      </w:r>
      <w:r w:rsidRPr="00D0751B">
        <w:rPr>
          <w:rFonts w:ascii="Consolas" w:hAnsi="Consolas" w:cs="Consolas"/>
          <w:color w:val="000000"/>
          <w:sz w:val="19"/>
          <w:szCs w:val="19"/>
        </w:rPr>
        <w:t>a0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ובמקביל </w:t>
      </w:r>
      <w:r w:rsidRPr="00D0751B">
        <w:rPr>
          <w:rFonts w:ascii="Consolas" w:hAnsi="Consolas" w:cs="Consolas"/>
          <w:color w:val="000000"/>
          <w:sz w:val="19"/>
          <w:szCs w:val="19"/>
        </w:rPr>
        <w:t>HEX1_o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,</w:t>
      </w:r>
      <w:r w:rsidRPr="00D0751B">
        <w:rPr>
          <w:rFonts w:ascii="Consolas" w:hAnsi="Consolas" w:cs="Consolas"/>
          <w:color w:val="000000"/>
          <w:sz w:val="19"/>
          <w:szCs w:val="19"/>
        </w:rPr>
        <w:t>HEX0_o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מקבלים את הערך, זוג התצוגות של המצב הראשון</w:t>
      </w:r>
    </w:p>
    <w:p w14:paraId="1BE609B6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drawing>
          <wp:inline distT="0" distB="0" distL="0" distR="0" wp14:anchorId="0679576B" wp14:editId="781B5C10">
            <wp:extent cx="5939790" cy="3563874"/>
            <wp:effectExtent l="0" t="0" r="0" b="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errupt_test3_key2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F452F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71: test3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אירוע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 xml:space="preserve">KEY2.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ifg_o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מקבל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10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ו-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type_o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מקבל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18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, ו-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ledr_q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ממשיך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15, 16, 17, 18, 19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. ההדפסה עברה ל-</w:t>
      </w:r>
      <w:r w:rsidRPr="00D0751B">
        <w:rPr>
          <w:rFonts w:ascii="Consolas" w:hAnsi="Consolas" w:cs="Consolas"/>
          <w:color w:val="000000"/>
          <w:sz w:val="19"/>
          <w:szCs w:val="19"/>
        </w:rPr>
        <w:t>HEX3_o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,</w:t>
      </w:r>
      <w:r w:rsidRPr="00D0751B">
        <w:rPr>
          <w:rFonts w:ascii="Consolas" w:hAnsi="Consolas" w:cs="Consolas"/>
          <w:color w:val="000000"/>
          <w:sz w:val="19"/>
          <w:szCs w:val="19"/>
        </w:rPr>
        <w:t>HEX2_o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בעוד </w:t>
      </w:r>
      <w:r w:rsidRPr="00D0751B">
        <w:rPr>
          <w:rFonts w:ascii="Consolas" w:hAnsi="Consolas" w:cs="Consolas"/>
          <w:color w:val="000000"/>
          <w:sz w:val="19"/>
          <w:szCs w:val="19"/>
        </w:rPr>
        <w:t>HEX1_o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,</w:t>
      </w:r>
      <w:r w:rsidRPr="00D0751B">
        <w:rPr>
          <w:rFonts w:ascii="Consolas" w:hAnsi="Consolas" w:cs="Consolas"/>
          <w:color w:val="000000"/>
          <w:sz w:val="19"/>
          <w:szCs w:val="19"/>
        </w:rPr>
        <w:t>HEX0_o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קפאו על הערך שהשאיר להם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KEY1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, כפי שה-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ReadMe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מגדיר למצב השני</w:t>
      </w:r>
    </w:p>
    <w:p w14:paraId="5BDE1382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lastRenderedPageBreak/>
        <w:drawing>
          <wp:inline distT="0" distB="0" distL="0" distR="0" wp14:anchorId="4CA7DADB" wp14:editId="5E83E5F0">
            <wp:extent cx="5939790" cy="3563874"/>
            <wp:effectExtent l="0" t="0" r="0" b="0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errupt_test3_key3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F5098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72: test3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אירוע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 xml:space="preserve">KEY3.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ifg_o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מקבל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20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ו-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type_o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מקבל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 xml:space="preserve">1C,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ledr_q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ממשיך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1D, 1E, 1F, 20, 21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, וההדפסה עברה ל-</w:t>
      </w:r>
      <w:r w:rsidRPr="00D0751B">
        <w:rPr>
          <w:rFonts w:ascii="Consolas" w:hAnsi="Consolas" w:cs="Consolas"/>
          <w:color w:val="000000"/>
          <w:sz w:val="19"/>
          <w:szCs w:val="19"/>
        </w:rPr>
        <w:t>HEX5_o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,</w:t>
      </w:r>
      <w:r w:rsidRPr="00D0751B">
        <w:rPr>
          <w:rFonts w:ascii="Consolas" w:hAnsi="Consolas" w:cs="Consolas"/>
          <w:color w:val="000000"/>
          <w:sz w:val="19"/>
          <w:szCs w:val="19"/>
        </w:rPr>
        <w:t>HEX4_o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. ארבעת זוגות התצוגות שנצפו על פני שלוש הלכידות מחזיקים כעת ארבעה ערכים שונים מארבעה רגעים שונים: שגרות השירות חוזרות בלי לדרוס זו את עבודתה של זו</w:t>
      </w:r>
    </w:p>
    <w:p w14:paraId="07E3C66B" w14:textId="0566E94A" w:rsidR="00E170B0" w:rsidRPr="00D0751B" w:rsidRDefault="00000000">
      <w:pPr>
        <w:pStyle w:val="Heading3"/>
        <w:bidi/>
        <w:spacing w:before="160" w:after="60"/>
      </w:pPr>
      <w:bookmarkStart w:id="49" w:name="_Toc238917273"/>
      <w:r w:rsidRPr="00D0751B">
        <w:rPr>
          <w:rFonts w:asciiTheme="majorBidi" w:hAnsiTheme="majorBidi"/>
        </w:rPr>
        <w:t>8.5.5 test4</w:t>
      </w:r>
      <w:r w:rsidRPr="00D0751B">
        <w:rPr>
          <w:rFonts w:asciiTheme="majorBidi" w:hAnsiTheme="majorBidi"/>
          <w:rtl/>
          <w:lang w:bidi="he-IL"/>
        </w:rPr>
        <w:t xml:space="preserve"> </w:t>
      </w:r>
      <w:r w:rsidR="001E604E" w:rsidRPr="00D0751B">
        <w:rPr>
          <w:rFonts w:asciiTheme="majorBidi" w:hAnsiTheme="majorBidi"/>
          <w:rtl/>
          <w:lang w:bidi="he-IL"/>
        </w:rPr>
        <w:t>-</w:t>
      </w:r>
      <w:r w:rsidRPr="00D0751B">
        <w:rPr>
          <w:rFonts w:asciiTheme="majorBidi" w:hAnsiTheme="majorBidi"/>
          <w:rtl/>
          <w:lang w:bidi="he-IL"/>
        </w:rPr>
        <w:t xml:space="preserve"> הטיימר, ה-</w:t>
      </w:r>
      <w:r w:rsidRPr="00D0751B">
        <w:rPr>
          <w:rFonts w:asciiTheme="majorBidi" w:hAnsiTheme="majorBidi"/>
        </w:rPr>
        <w:t>PWM</w:t>
      </w:r>
      <w:r w:rsidRPr="00D0751B">
        <w:rPr>
          <w:rFonts w:asciiTheme="majorBidi" w:hAnsiTheme="majorBidi"/>
          <w:rtl/>
          <w:lang w:bidi="he-IL"/>
        </w:rPr>
        <w:t xml:space="preserve"> ונתיב הלכידה</w:t>
      </w:r>
      <w:bookmarkEnd w:id="49"/>
    </w:p>
    <w:p w14:paraId="483F9943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</w:rPr>
        <w:t>test4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מפעילה את מספר המנגנונים הגדול ביותר, ולכן היא צולמה בפירוט הרב ביותר. שלושת הלחצנים מפעילים בה פעולות שונות: </w:t>
      </w:r>
      <w:r w:rsidRPr="00D0751B">
        <w:rPr>
          <w:rFonts w:asciiTheme="majorBidi" w:hAnsiTheme="majorBidi" w:cstheme="majorBidi"/>
          <w:color w:val="000000"/>
        </w:rPr>
        <w:t>KEY1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מחליף את מרווח הפסיקה של הטיימר, </w:t>
      </w:r>
      <w:r w:rsidRPr="00D0751B">
        <w:rPr>
          <w:rFonts w:asciiTheme="majorBidi" w:hAnsiTheme="majorBidi" w:cstheme="majorBidi"/>
          <w:color w:val="000000"/>
        </w:rPr>
        <w:t>KEY2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מעביר את הטיימר למצב </w:t>
      </w:r>
      <w:r w:rsidRPr="00D0751B">
        <w:rPr>
          <w:rFonts w:asciiTheme="majorBidi" w:hAnsiTheme="majorBidi" w:cstheme="majorBidi"/>
          <w:color w:val="000000"/>
        </w:rPr>
        <w:t>PWM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, ו-</w:t>
      </w:r>
      <w:r w:rsidRPr="00D0751B">
        <w:rPr>
          <w:rFonts w:asciiTheme="majorBidi" w:hAnsiTheme="majorBidi" w:cstheme="majorBidi"/>
          <w:color w:val="000000"/>
        </w:rPr>
        <w:t>KEY3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מאתחל את נתיב הלכידה ומריץ חילוקים.</w:t>
      </w:r>
    </w:p>
    <w:p w14:paraId="4AE7877D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ארבע הלכידות הבאות הן ארבע לחיצות </w:t>
      </w:r>
      <w:r w:rsidRPr="00D0751B">
        <w:rPr>
          <w:rFonts w:asciiTheme="majorBidi" w:hAnsiTheme="majorBidi" w:cstheme="majorBidi"/>
          <w:color w:val="000000"/>
        </w:rPr>
        <w:t>KEY1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עוקבות, ויחד הן מכסות את מחזור מרווחי הפסיקה שקובץ ה-</w:t>
      </w:r>
      <w:r w:rsidRPr="00D0751B">
        <w:rPr>
          <w:rFonts w:asciiTheme="majorBidi" w:hAnsiTheme="majorBidi" w:cstheme="majorBidi"/>
          <w:color w:val="000000"/>
        </w:rPr>
        <w:t>ReadMe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מתאר: </w:t>
      </w:r>
      <w:r w:rsidRPr="00D0751B">
        <w:rPr>
          <w:rFonts w:asciiTheme="majorBidi" w:hAnsiTheme="majorBidi" w:cstheme="majorBidi"/>
          <w:color w:val="000000"/>
        </w:rPr>
        <w:t>1, 0.5, 0.25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 w:rsidRPr="00D0751B">
        <w:rPr>
          <w:rFonts w:asciiTheme="majorBidi" w:hAnsiTheme="majorBidi" w:cstheme="majorBidi"/>
          <w:color w:val="000000"/>
        </w:rPr>
        <w:t>0.125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שניות. בלכידה הראשונה </w:t>
      </w:r>
      <w:r w:rsidRPr="00D0751B">
        <w:rPr>
          <w:rFonts w:ascii="Consolas" w:hAnsi="Consolas" w:cs="Consolas"/>
          <w:color w:val="000000"/>
          <w:sz w:val="20"/>
          <w:szCs w:val="20"/>
        </w:rPr>
        <w:t>btcl0_q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עובר </w:t>
      </w:r>
      <w:r w:rsidRPr="00D0751B">
        <w:rPr>
          <w:rFonts w:asciiTheme="majorBidi" w:hAnsiTheme="majorBidi" w:cstheme="majorBidi"/>
          <w:color w:val="000000"/>
        </w:rPr>
        <w:t>0 → 01312D00 → 00989680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, מ-</w:t>
      </w:r>
      <w:r w:rsidRPr="00D0751B">
        <w:rPr>
          <w:rFonts w:ascii="Consolas" w:hAnsi="Consolas" w:cs="Consolas"/>
          <w:color w:val="000000"/>
          <w:sz w:val="20"/>
          <w:szCs w:val="20"/>
        </w:rPr>
        <w:t>SEC_PERIOD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לחציו; בלכידה הרביעית הוא עובר </w:t>
      </w:r>
      <w:r w:rsidRPr="00D0751B">
        <w:rPr>
          <w:rFonts w:asciiTheme="majorBidi" w:hAnsiTheme="majorBidi" w:cstheme="majorBidi"/>
          <w:color w:val="000000"/>
        </w:rPr>
        <w:t>002625A0 → 01312D00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מהמרווח הקצר ביותר חזרה לשנייה שלמה.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ie_o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הוא </w:t>
      </w:r>
      <w:r w:rsidRPr="00D0751B">
        <w:rPr>
          <w:rFonts w:asciiTheme="majorBidi" w:hAnsiTheme="majorBidi" w:cstheme="majorBidi"/>
          <w:color w:val="000000"/>
        </w:rPr>
        <w:t>3C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בכולן, עם הטיימר ושלושת הלחצנים מאופשרים יחד.</w:t>
      </w:r>
    </w:p>
    <w:p w14:paraId="2F45B2AF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lastRenderedPageBreak/>
        <w:drawing>
          <wp:inline distT="0" distB="0" distL="0" distR="0" wp14:anchorId="051914FD" wp14:editId="2E46D77F">
            <wp:extent cx="5939790" cy="3563874"/>
            <wp:effectExtent l="0" t="0" r="0" b="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errupt_test4_key1_press1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4A91C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73: test4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לחיצת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KEY1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ראשונה: המרווח עובר משנייה לחצי שנייה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(</w:t>
      </w:r>
      <w:r w:rsidRPr="00D0751B">
        <w:rPr>
          <w:rFonts w:ascii="Consolas" w:hAnsi="Consolas" w:cs="Consolas"/>
          <w:color w:val="000000"/>
          <w:sz w:val="19"/>
          <w:szCs w:val="19"/>
        </w:rPr>
        <w:t>btcl0_q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 xml:space="preserve"> 01312D00 → 00989680)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, ו-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ie_o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עולה מ-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38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ל-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3C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ברגע שהטיימר מאופשר</w:t>
      </w:r>
    </w:p>
    <w:p w14:paraId="2238603B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drawing>
          <wp:inline distT="0" distB="0" distL="0" distR="0" wp14:anchorId="6EC5F5B5" wp14:editId="3B70010A">
            <wp:extent cx="5939790" cy="3563874"/>
            <wp:effectExtent l="0" t="0" r="0" b="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errupt_test4_key1_press2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06EBB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74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לחיצת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KEY1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שנייה: </w:t>
      </w:r>
      <w:r w:rsidRPr="00D0751B">
        <w:rPr>
          <w:rFonts w:ascii="Consolas" w:hAnsi="Consolas" w:cs="Consolas"/>
          <w:color w:val="000000"/>
          <w:sz w:val="19"/>
          <w:szCs w:val="19"/>
        </w:rPr>
        <w:t>btcl0_q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עובר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00989680 → 01312D00 → 004C4B40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כלומר מחצי שנייה לרבע. הערך המלא באמצע הוא הקבוע </w:t>
      </w:r>
      <w:r w:rsidRPr="00D0751B">
        <w:rPr>
          <w:rFonts w:ascii="Consolas" w:hAnsi="Consolas" w:cs="Consolas"/>
          <w:color w:val="000000"/>
          <w:sz w:val="19"/>
          <w:szCs w:val="19"/>
        </w:rPr>
        <w:t>SEC_PERIOD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שהשגרה טוענת מחדש לפני שהיא מחלקת אותו</w:t>
      </w:r>
    </w:p>
    <w:p w14:paraId="4234D7B9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lastRenderedPageBreak/>
        <w:drawing>
          <wp:inline distT="0" distB="0" distL="0" distR="0" wp14:anchorId="52E49FD8" wp14:editId="27D4F8B0">
            <wp:extent cx="5939790" cy="3563874"/>
            <wp:effectExtent l="0" t="0" r="0" b="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errupt_test4_key1_press3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49B3E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75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לחיצת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KEY1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שלישית: אותו דפוס,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004C4B40 → 01312D00 → 002625A0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מרבע שנייה לשמינית.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ifg_o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</w:rPr>
        <w:t xml:space="preserve"> = 08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ו-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type_o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</w:rPr>
        <w:t xml:space="preserve"> = 14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כמו בשתי הקודמות, כלומר אותו מקור פסיקה משנה את המרווח בכל פעם</w:t>
      </w:r>
    </w:p>
    <w:p w14:paraId="6304547D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drawing>
          <wp:inline distT="0" distB="0" distL="0" distR="0" wp14:anchorId="30553BE6" wp14:editId="50E7B6BA">
            <wp:extent cx="5939790" cy="3563874"/>
            <wp:effectExtent l="0" t="0" r="0" b="0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errupt_test4_key1_press4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A3DBE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76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לחיצת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KEY1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רביעית: </w:t>
      </w:r>
      <w:r w:rsidRPr="00D0751B">
        <w:rPr>
          <w:rFonts w:ascii="Consolas" w:hAnsi="Consolas" w:cs="Consolas"/>
          <w:color w:val="000000"/>
          <w:sz w:val="19"/>
          <w:szCs w:val="19"/>
        </w:rPr>
        <w:t>btcl0_q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עובר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002625A0 → 01312D00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, משמינית שנייה חזרה לשנייה שלמה. ארבע הלכידות יחד סוגרות את מחזור המרווחים שה-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ReadMe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מגדיר</w:t>
      </w:r>
    </w:p>
    <w:p w14:paraId="478F6D54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>ארבע הלכידות הבאות הן מצב ה-</w:t>
      </w:r>
      <w:r w:rsidRPr="00D0751B">
        <w:rPr>
          <w:rFonts w:asciiTheme="majorBidi" w:hAnsiTheme="majorBidi" w:cstheme="majorBidi"/>
          <w:color w:val="000000"/>
        </w:rPr>
        <w:t>PWM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שאליו </w:t>
      </w:r>
      <w:r w:rsidRPr="00D0751B">
        <w:rPr>
          <w:rFonts w:asciiTheme="majorBidi" w:hAnsiTheme="majorBidi" w:cstheme="majorBidi"/>
          <w:color w:val="000000"/>
        </w:rPr>
        <w:t>KEY2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מעביר את הטיימר. לפי ה-</w:t>
      </w:r>
      <w:r w:rsidRPr="00D0751B">
        <w:rPr>
          <w:rFonts w:asciiTheme="majorBidi" w:hAnsiTheme="majorBidi" w:cstheme="majorBidi"/>
          <w:color w:val="000000"/>
        </w:rPr>
        <w:t>ReadMe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כל לחיצת </w:t>
      </w:r>
      <w:r w:rsidRPr="00D0751B">
        <w:rPr>
          <w:rFonts w:asciiTheme="majorBidi" w:hAnsiTheme="majorBidi" w:cstheme="majorBidi"/>
          <w:color w:val="000000"/>
        </w:rPr>
        <w:t>KEY2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מעדכנת את יחס המחזור ברצף </w:t>
      </w:r>
      <w:r w:rsidRPr="00D0751B">
        <w:rPr>
          <w:rFonts w:asciiTheme="majorBidi" w:hAnsiTheme="majorBidi" w:cstheme="majorBidi"/>
          <w:color w:val="000000"/>
        </w:rPr>
        <w:t>0.5, 0.25, 0.125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 w:rsidRPr="00D0751B">
        <w:rPr>
          <w:rFonts w:asciiTheme="majorBidi" w:hAnsiTheme="majorBidi" w:cstheme="majorBidi"/>
          <w:color w:val="000000"/>
        </w:rPr>
        <w:t>0.0625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והתדר אמור להישאר </w:t>
      </w:r>
      <w:r w:rsidRPr="00D0751B">
        <w:rPr>
          <w:rFonts w:asciiTheme="majorBidi" w:hAnsiTheme="majorBidi" w:cstheme="majorBidi"/>
          <w:color w:val="000000"/>
        </w:rPr>
        <w:t>5 kHz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. לכן הלכידות מוצגות בקנה מידה רחב, והסמנים מודדים את המקטע הגבוה ואת המקטע הנמוך של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PWM_o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ולא את הפסיקה.</w:t>
      </w:r>
    </w:p>
    <w:tbl>
      <w:tblPr>
        <w:bidiVisual/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935"/>
        <w:gridCol w:w="1520"/>
        <w:gridCol w:w="1520"/>
        <w:gridCol w:w="1403"/>
        <w:gridCol w:w="1403"/>
        <w:gridCol w:w="1636"/>
        <w:gridCol w:w="935"/>
      </w:tblGrid>
      <w:tr w:rsidR="00E170B0" w:rsidRPr="00D0751B" w14:paraId="5C3BDD94" w14:textId="77777777">
        <w:trPr>
          <w:tblHeader/>
          <w:jc w:val="center"/>
        </w:trPr>
        <w:tc>
          <w:tcPr>
            <w:tcW w:w="935" w:type="dxa"/>
            <w:shd w:val="clear" w:color="auto" w:fill="EAEEF2"/>
            <w:vAlign w:val="center"/>
          </w:tcPr>
          <w:p w14:paraId="6461F80B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לחיצה</w:t>
            </w:r>
          </w:p>
        </w:tc>
        <w:tc>
          <w:tcPr>
            <w:tcW w:w="1520" w:type="dxa"/>
            <w:shd w:val="clear" w:color="auto" w:fill="EAEEF2"/>
            <w:vAlign w:val="center"/>
          </w:tcPr>
          <w:p w14:paraId="1D75B79B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="Consolas" w:hAnsi="Consolas" w:cs="Consolas"/>
                <w:b/>
                <w:bCs/>
                <w:color w:val="000000"/>
                <w:sz w:val="19"/>
                <w:szCs w:val="19"/>
              </w:rPr>
              <w:t>btcl0_q</w:t>
            </w:r>
          </w:p>
        </w:tc>
        <w:tc>
          <w:tcPr>
            <w:tcW w:w="1520" w:type="dxa"/>
            <w:shd w:val="clear" w:color="auto" w:fill="EAEEF2"/>
            <w:vAlign w:val="center"/>
          </w:tcPr>
          <w:p w14:paraId="48118794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="Consolas" w:hAnsi="Consolas" w:cs="Consolas"/>
                <w:b/>
                <w:bCs/>
                <w:color w:val="000000"/>
                <w:sz w:val="19"/>
                <w:szCs w:val="19"/>
              </w:rPr>
              <w:t>btcl1_q</w:t>
            </w:r>
          </w:p>
        </w:tc>
        <w:tc>
          <w:tcPr>
            <w:tcW w:w="1403" w:type="dxa"/>
            <w:shd w:val="clear" w:color="auto" w:fill="EAEEF2"/>
            <w:vAlign w:val="center"/>
          </w:tcPr>
          <w:p w14:paraId="638B2389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 xml:space="preserve">גבוה </w:t>
            </w: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[ns]</w:t>
            </w:r>
          </w:p>
        </w:tc>
        <w:tc>
          <w:tcPr>
            <w:tcW w:w="1403" w:type="dxa"/>
            <w:shd w:val="clear" w:color="auto" w:fill="EAEEF2"/>
            <w:vAlign w:val="center"/>
          </w:tcPr>
          <w:p w14:paraId="6BDF38C0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 xml:space="preserve">נמוך </w:t>
            </w: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[ns]</w:t>
            </w:r>
          </w:p>
        </w:tc>
        <w:tc>
          <w:tcPr>
            <w:tcW w:w="1636" w:type="dxa"/>
            <w:shd w:val="clear" w:color="auto" w:fill="EAEEF2"/>
            <w:vAlign w:val="center"/>
          </w:tcPr>
          <w:p w14:paraId="6D9112DC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יחס מחזור נמדד</w:t>
            </w:r>
          </w:p>
        </w:tc>
        <w:tc>
          <w:tcPr>
            <w:tcW w:w="935" w:type="dxa"/>
            <w:shd w:val="clear" w:color="auto" w:fill="EAEEF2"/>
            <w:vAlign w:val="center"/>
          </w:tcPr>
          <w:p w14:paraId="718D7E86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צפוי</w:t>
            </w:r>
          </w:p>
        </w:tc>
      </w:tr>
      <w:tr w:rsidR="00E170B0" w:rsidRPr="00D0751B" w14:paraId="0D568419" w14:textId="77777777">
        <w:trPr>
          <w:jc w:val="center"/>
        </w:trPr>
        <w:tc>
          <w:tcPr>
            <w:tcW w:w="935" w:type="dxa"/>
            <w:vAlign w:val="center"/>
          </w:tcPr>
          <w:p w14:paraId="7FB05D30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</w:t>
            </w:r>
          </w:p>
        </w:tc>
        <w:tc>
          <w:tcPr>
            <w:tcW w:w="1520" w:type="dxa"/>
            <w:vAlign w:val="center"/>
          </w:tcPr>
          <w:p w14:paraId="2BF40641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1F4 (500)</w:t>
            </w:r>
          </w:p>
        </w:tc>
        <w:tc>
          <w:tcPr>
            <w:tcW w:w="1520" w:type="dxa"/>
            <w:vAlign w:val="center"/>
          </w:tcPr>
          <w:p w14:paraId="4BA0C334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FA (250)</w:t>
            </w:r>
          </w:p>
        </w:tc>
        <w:tc>
          <w:tcPr>
            <w:tcW w:w="1403" w:type="dxa"/>
            <w:vAlign w:val="center"/>
          </w:tcPr>
          <w:p w14:paraId="716D88B1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200,000</w:t>
            </w:r>
          </w:p>
        </w:tc>
        <w:tc>
          <w:tcPr>
            <w:tcW w:w="1403" w:type="dxa"/>
            <w:vAlign w:val="center"/>
          </w:tcPr>
          <w:p w14:paraId="1221D03C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200,800</w:t>
            </w:r>
          </w:p>
        </w:tc>
        <w:tc>
          <w:tcPr>
            <w:tcW w:w="1636" w:type="dxa"/>
            <w:vAlign w:val="center"/>
          </w:tcPr>
          <w:p w14:paraId="363E50DC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49.9%</w:t>
            </w:r>
          </w:p>
        </w:tc>
        <w:tc>
          <w:tcPr>
            <w:tcW w:w="935" w:type="dxa"/>
            <w:vAlign w:val="center"/>
          </w:tcPr>
          <w:p w14:paraId="0FB0D134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50%</w:t>
            </w:r>
          </w:p>
        </w:tc>
      </w:tr>
      <w:tr w:rsidR="00E170B0" w:rsidRPr="00D0751B" w14:paraId="5969D3D3" w14:textId="77777777">
        <w:trPr>
          <w:jc w:val="center"/>
        </w:trPr>
        <w:tc>
          <w:tcPr>
            <w:tcW w:w="935" w:type="dxa"/>
            <w:vAlign w:val="center"/>
          </w:tcPr>
          <w:p w14:paraId="4B165C24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lastRenderedPageBreak/>
              <w:t>2</w:t>
            </w:r>
          </w:p>
        </w:tc>
        <w:tc>
          <w:tcPr>
            <w:tcW w:w="1520" w:type="dxa"/>
            <w:vAlign w:val="center"/>
          </w:tcPr>
          <w:p w14:paraId="33D9BF99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1F4 (500)</w:t>
            </w:r>
          </w:p>
        </w:tc>
        <w:tc>
          <w:tcPr>
            <w:tcW w:w="1520" w:type="dxa"/>
            <w:vAlign w:val="center"/>
          </w:tcPr>
          <w:p w14:paraId="43982759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7D (125)</w:t>
            </w:r>
          </w:p>
        </w:tc>
        <w:tc>
          <w:tcPr>
            <w:tcW w:w="1403" w:type="dxa"/>
            <w:vAlign w:val="center"/>
          </w:tcPr>
          <w:p w14:paraId="3F2A6835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100,000</w:t>
            </w:r>
          </w:p>
        </w:tc>
        <w:tc>
          <w:tcPr>
            <w:tcW w:w="1403" w:type="dxa"/>
            <w:vAlign w:val="center"/>
          </w:tcPr>
          <w:p w14:paraId="58ECA227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300,800</w:t>
            </w:r>
          </w:p>
        </w:tc>
        <w:tc>
          <w:tcPr>
            <w:tcW w:w="1636" w:type="dxa"/>
            <w:vAlign w:val="center"/>
          </w:tcPr>
          <w:p w14:paraId="09159766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24.9%</w:t>
            </w:r>
          </w:p>
        </w:tc>
        <w:tc>
          <w:tcPr>
            <w:tcW w:w="935" w:type="dxa"/>
            <w:vAlign w:val="center"/>
          </w:tcPr>
          <w:p w14:paraId="1C5DE6BE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25%</w:t>
            </w:r>
          </w:p>
        </w:tc>
      </w:tr>
      <w:tr w:rsidR="00E170B0" w:rsidRPr="00D0751B" w14:paraId="600C7697" w14:textId="77777777">
        <w:trPr>
          <w:jc w:val="center"/>
        </w:trPr>
        <w:tc>
          <w:tcPr>
            <w:tcW w:w="935" w:type="dxa"/>
            <w:vAlign w:val="center"/>
          </w:tcPr>
          <w:p w14:paraId="4BF02676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3</w:t>
            </w:r>
          </w:p>
        </w:tc>
        <w:tc>
          <w:tcPr>
            <w:tcW w:w="1520" w:type="dxa"/>
            <w:vAlign w:val="center"/>
          </w:tcPr>
          <w:p w14:paraId="57004A6B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1F4 (500)</w:t>
            </w:r>
          </w:p>
        </w:tc>
        <w:tc>
          <w:tcPr>
            <w:tcW w:w="1520" w:type="dxa"/>
            <w:vAlign w:val="center"/>
          </w:tcPr>
          <w:p w14:paraId="4133C4A3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3E (62)</w:t>
            </w:r>
          </w:p>
        </w:tc>
        <w:tc>
          <w:tcPr>
            <w:tcW w:w="1403" w:type="dxa"/>
            <w:vAlign w:val="center"/>
          </w:tcPr>
          <w:p w14:paraId="7A0B6BEA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49,600</w:t>
            </w:r>
          </w:p>
        </w:tc>
        <w:tc>
          <w:tcPr>
            <w:tcW w:w="1403" w:type="dxa"/>
            <w:vAlign w:val="center"/>
          </w:tcPr>
          <w:p w14:paraId="2337F3E2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351,200</w:t>
            </w:r>
          </w:p>
        </w:tc>
        <w:tc>
          <w:tcPr>
            <w:tcW w:w="1636" w:type="dxa"/>
            <w:vAlign w:val="center"/>
          </w:tcPr>
          <w:p w14:paraId="3493F2F4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12.4%</w:t>
            </w:r>
          </w:p>
        </w:tc>
        <w:tc>
          <w:tcPr>
            <w:tcW w:w="935" w:type="dxa"/>
            <w:vAlign w:val="center"/>
          </w:tcPr>
          <w:p w14:paraId="2ADC49EB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12.5%</w:t>
            </w:r>
          </w:p>
        </w:tc>
      </w:tr>
      <w:tr w:rsidR="00E170B0" w:rsidRPr="00D0751B" w14:paraId="11A24DFB" w14:textId="77777777">
        <w:trPr>
          <w:jc w:val="center"/>
        </w:trPr>
        <w:tc>
          <w:tcPr>
            <w:tcW w:w="935" w:type="dxa"/>
            <w:vAlign w:val="center"/>
          </w:tcPr>
          <w:p w14:paraId="592E5DDD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4</w:t>
            </w:r>
          </w:p>
        </w:tc>
        <w:tc>
          <w:tcPr>
            <w:tcW w:w="1520" w:type="dxa"/>
            <w:vAlign w:val="center"/>
          </w:tcPr>
          <w:p w14:paraId="62D3CD69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1F4 (500)</w:t>
            </w:r>
          </w:p>
        </w:tc>
        <w:tc>
          <w:tcPr>
            <w:tcW w:w="1520" w:type="dxa"/>
            <w:vAlign w:val="center"/>
          </w:tcPr>
          <w:p w14:paraId="727C2516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1F (31)</w:t>
            </w:r>
          </w:p>
        </w:tc>
        <w:tc>
          <w:tcPr>
            <w:tcW w:w="1403" w:type="dxa"/>
            <w:vAlign w:val="center"/>
          </w:tcPr>
          <w:p w14:paraId="1FA7A512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24,800</w:t>
            </w:r>
          </w:p>
        </w:tc>
        <w:tc>
          <w:tcPr>
            <w:tcW w:w="1403" w:type="dxa"/>
            <w:vAlign w:val="center"/>
          </w:tcPr>
          <w:p w14:paraId="7D74628D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376,000</w:t>
            </w:r>
          </w:p>
        </w:tc>
        <w:tc>
          <w:tcPr>
            <w:tcW w:w="1636" w:type="dxa"/>
            <w:vAlign w:val="center"/>
          </w:tcPr>
          <w:p w14:paraId="74F5B235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6.19%</w:t>
            </w:r>
          </w:p>
        </w:tc>
        <w:tc>
          <w:tcPr>
            <w:tcW w:w="935" w:type="dxa"/>
            <w:vAlign w:val="center"/>
          </w:tcPr>
          <w:p w14:paraId="10C2862E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6.25%</w:t>
            </w:r>
          </w:p>
        </w:tc>
      </w:tr>
    </w:tbl>
    <w:p w14:paraId="1A9663A9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טבלה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21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ארבע לחיצות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KEY2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כפי שנמדדו מהסמנים בארבע הלכידות הבאות. </w:t>
      </w:r>
      <w:r w:rsidRPr="00D0751B">
        <w:rPr>
          <w:rFonts w:ascii="Consolas" w:hAnsi="Consolas" w:cs="Consolas"/>
          <w:color w:val="000000"/>
          <w:sz w:val="19"/>
          <w:szCs w:val="19"/>
        </w:rPr>
        <w:t>BTCL0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אינו זז ו-</w:t>
      </w:r>
      <w:r w:rsidRPr="00D0751B">
        <w:rPr>
          <w:rFonts w:ascii="Consolas" w:hAnsi="Consolas" w:cs="Consolas"/>
          <w:color w:val="000000"/>
          <w:sz w:val="19"/>
          <w:szCs w:val="19"/>
        </w:rPr>
        <w:t>BTCL1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נחצה בכל לחיצה, וזו ההפרדה שאיור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8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מגדיר: אוגר אחד קובע את המחזור והשני את רוחב הפולס</w:t>
      </w:r>
    </w:p>
    <w:p w14:paraId="167A1D31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יחס המחזור נחצה בכל לחיצה, כפי שמראות ארבע השורות. סכום המקטעים הוא </w:t>
      </w:r>
      <w:r w:rsidRPr="00D0751B">
        <w:rPr>
          <w:rFonts w:asciiTheme="majorBidi" w:hAnsiTheme="majorBidi" w:cstheme="majorBidi"/>
          <w:color w:val="000000"/>
        </w:rPr>
        <w:t>400,800 ns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בכל ארבע הלכידות, בלי יוצא מן הכלל, כלומר </w:t>
      </w:r>
      <w:r w:rsidRPr="00D0751B">
        <w:rPr>
          <w:rFonts w:ascii="Consolas" w:hAnsi="Consolas" w:cs="Consolas"/>
          <w:color w:val="000000"/>
          <w:sz w:val="20"/>
          <w:szCs w:val="20"/>
        </w:rPr>
        <w:t>BTCL1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משפיע על רוחב הפולס בלבד ומוצא ההשוואה אינו מזיז את נקודת האיפוס של המונה.</w:t>
      </w:r>
    </w:p>
    <w:p w14:paraId="65BEAFA0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המספרים האלה נסגרים עד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לננושנייה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ולא בקירוב. בסימולציה </w:t>
      </w:r>
      <w:r w:rsidRPr="00D0751B">
        <w:rPr>
          <w:rFonts w:asciiTheme="majorBidi" w:hAnsiTheme="majorBidi" w:cstheme="majorBidi"/>
          <w:color w:val="000000"/>
        </w:rPr>
        <w:t>SMCLK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הוא </w:t>
      </w:r>
      <w:r w:rsidRPr="00D0751B">
        <w:rPr>
          <w:rFonts w:asciiTheme="majorBidi" w:hAnsiTheme="majorBidi" w:cstheme="majorBidi"/>
          <w:color w:val="000000"/>
        </w:rPr>
        <w:t>10 MHz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מחצית מתדר החומרה, ובחלוקת </w:t>
      </w:r>
      <w:r w:rsidRPr="00D0751B">
        <w:rPr>
          <w:rFonts w:asciiTheme="majorBidi" w:hAnsiTheme="majorBidi" w:cstheme="majorBidi"/>
          <w:color w:val="000000"/>
        </w:rPr>
        <w:t>BTSSEL=3 (÷8)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כל תקתוק הוא </w:t>
      </w:r>
      <w:r w:rsidRPr="00D0751B">
        <w:rPr>
          <w:rFonts w:asciiTheme="majorBidi" w:hAnsiTheme="majorBidi" w:cstheme="majorBidi"/>
          <w:color w:val="000000"/>
        </w:rPr>
        <w:t>800 ns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 מכאן ששני הגדלים הנמדדים אמורים להיות:</w:t>
      </w:r>
    </w:p>
    <w:p w14:paraId="5F646A42" w14:textId="77777777" w:rsidR="00E170B0" w:rsidRPr="00D0751B" w:rsidRDefault="00000000">
      <w:pPr>
        <w:spacing w:before="80" w:after="80"/>
        <w:jc w:val="center"/>
      </w:pPr>
      <w:r w:rsidRPr="00D0751B">
        <w:rPr>
          <w:rFonts w:ascii="Consolas" w:hAnsi="Consolas" w:cs="Consolas"/>
          <w:color w:val="000000"/>
          <w:sz w:val="20"/>
          <w:szCs w:val="20"/>
          <w:rtl/>
          <w:lang w:bidi="he-IL"/>
        </w:rPr>
        <w:t>מקטע</w:t>
      </w:r>
      <w:r w:rsidRPr="00D0751B">
        <w:rPr>
          <w:rFonts w:ascii="Consolas" w:hAnsi="Consolas" w:cs="Consolas"/>
          <w:color w:val="000000"/>
          <w:sz w:val="20"/>
          <w:szCs w:val="20"/>
        </w:rPr>
        <w:t xml:space="preserve"> </w:t>
      </w:r>
      <w:r w:rsidRPr="00D0751B">
        <w:rPr>
          <w:rFonts w:ascii="Consolas" w:hAnsi="Consolas" w:cs="Consolas"/>
          <w:color w:val="000000"/>
          <w:sz w:val="20"/>
          <w:szCs w:val="20"/>
          <w:rtl/>
          <w:lang w:bidi="he-IL"/>
        </w:rPr>
        <w:t>גבוה</w:t>
      </w:r>
      <w:r w:rsidRPr="00D0751B">
        <w:rPr>
          <w:rFonts w:ascii="Consolas" w:hAnsi="Consolas" w:cs="Consolas"/>
          <w:color w:val="000000"/>
          <w:sz w:val="20"/>
          <w:szCs w:val="20"/>
        </w:rPr>
        <w:t xml:space="preserve"> = BTCL1 · 800 ns          </w:t>
      </w:r>
      <w:r w:rsidRPr="00D0751B">
        <w:rPr>
          <w:rFonts w:ascii="Consolas" w:hAnsi="Consolas" w:cs="Consolas"/>
          <w:color w:val="000000"/>
          <w:sz w:val="20"/>
          <w:szCs w:val="20"/>
          <w:rtl/>
          <w:lang w:bidi="he-IL"/>
        </w:rPr>
        <w:t>מחזור</w:t>
      </w:r>
      <w:r w:rsidRPr="00D0751B">
        <w:rPr>
          <w:rFonts w:ascii="Consolas" w:hAnsi="Consolas" w:cs="Consolas"/>
          <w:color w:val="000000"/>
          <w:sz w:val="20"/>
          <w:szCs w:val="20"/>
        </w:rPr>
        <w:t xml:space="preserve"> = (BTCL0 + 1) · 800 ns</w:t>
      </w:r>
    </w:p>
    <w:p w14:paraId="2A4D5DB7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ואכן: </w:t>
      </w:r>
      <w:r w:rsidRPr="00D0751B">
        <w:rPr>
          <w:rFonts w:asciiTheme="majorBidi" w:hAnsiTheme="majorBidi" w:cstheme="majorBidi"/>
          <w:color w:val="000000"/>
        </w:rPr>
        <w:t>250 × 800 = 200,000, 125 × 800 = 100,000, 62 × 800 = 49,600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 w:rsidRPr="00D0751B">
        <w:rPr>
          <w:rFonts w:asciiTheme="majorBidi" w:hAnsiTheme="majorBidi" w:cstheme="majorBidi"/>
          <w:color w:val="000000"/>
        </w:rPr>
        <w:t>31 × 800 = 24,800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ארבע ההתאמות המדויקות שבעמודת "גבוה" בטבלה. והמחזור, </w:t>
      </w:r>
      <w:r w:rsidRPr="00D0751B">
        <w:rPr>
          <w:rFonts w:asciiTheme="majorBidi" w:hAnsiTheme="majorBidi" w:cstheme="majorBidi"/>
          <w:color w:val="000000"/>
        </w:rPr>
        <w:t>501 × 800 = 400,800 ns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, הוא הערך שחוזר בכל ארבע הלכידות. ה-</w:t>
      </w:r>
      <w:r w:rsidRPr="00D0751B">
        <w:rPr>
          <w:rFonts w:asciiTheme="majorBidi" w:hAnsiTheme="majorBidi" w:cstheme="majorBidi"/>
          <w:color w:val="000000"/>
        </w:rPr>
        <w:t>+1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שבנוסחה אינו קוסמטי: זהו התקתוק העודף שסעיף </w:t>
      </w:r>
      <w:r w:rsidRPr="00D0751B">
        <w:rPr>
          <w:rFonts w:asciiTheme="majorBidi" w:hAnsiTheme="majorBidi" w:cstheme="majorBidi"/>
          <w:color w:val="000000"/>
        </w:rPr>
        <w:t>4.3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מתאר, ומדידה של </w:t>
      </w:r>
      <w:r w:rsidRPr="00D0751B">
        <w:rPr>
          <w:rFonts w:asciiTheme="majorBidi" w:hAnsiTheme="majorBidi" w:cstheme="majorBidi"/>
          <w:color w:val="000000"/>
        </w:rPr>
        <w:t>400,000 ns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הייתה מפריכה אותו.</w:t>
      </w:r>
    </w:p>
    <w:p w14:paraId="7510F2FE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>נותר להעביר את זה לחומרה. ב-</w:t>
      </w:r>
      <w:r w:rsidRPr="00D0751B">
        <w:rPr>
          <w:rFonts w:asciiTheme="majorBidi" w:hAnsiTheme="majorBidi" w:cstheme="majorBidi"/>
          <w:color w:val="000000"/>
        </w:rPr>
        <w:t>SMCLK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של </w:t>
      </w:r>
      <w:r w:rsidRPr="00D0751B">
        <w:rPr>
          <w:rFonts w:asciiTheme="majorBidi" w:hAnsiTheme="majorBidi" w:cstheme="majorBidi"/>
          <w:color w:val="000000"/>
        </w:rPr>
        <w:t>20 MHz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התקתוק הוא </w:t>
      </w:r>
      <w:r w:rsidRPr="00D0751B">
        <w:rPr>
          <w:rFonts w:asciiTheme="majorBidi" w:hAnsiTheme="majorBidi" w:cstheme="majorBidi"/>
          <w:color w:val="000000"/>
        </w:rPr>
        <w:t>400 ns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המחזור הוא </w:t>
      </w:r>
      <w:r w:rsidRPr="00D0751B">
        <w:rPr>
          <w:rFonts w:asciiTheme="majorBidi" w:hAnsiTheme="majorBidi" w:cstheme="majorBidi"/>
          <w:color w:val="000000"/>
        </w:rPr>
        <w:t>501 × 400 = 200,400 ns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, ומכאן:</w:t>
      </w:r>
    </w:p>
    <w:p w14:paraId="2646FF59" w14:textId="77777777" w:rsidR="00E170B0" w:rsidRPr="00D0751B" w:rsidRDefault="00000000">
      <w:pPr>
        <w:spacing w:before="80" w:after="80"/>
        <w:jc w:val="center"/>
      </w:pP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f_PWM</w:t>
      </w:r>
      <w:proofErr w:type="spellEnd"/>
      <w:r w:rsidRPr="00D0751B">
        <w:rPr>
          <w:rFonts w:ascii="Consolas" w:hAnsi="Consolas" w:cs="Consolas"/>
          <w:color w:val="000000"/>
          <w:sz w:val="20"/>
          <w:szCs w:val="20"/>
        </w:rPr>
        <w:t xml:space="preserve"> = 1 / 200,400 ns = 4,990 Hz</w:t>
      </w:r>
    </w:p>
    <w:p w14:paraId="0CBEC397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>כלומר ה-</w:t>
      </w:r>
      <w:r w:rsidRPr="00D0751B">
        <w:rPr>
          <w:rFonts w:asciiTheme="majorBidi" w:hAnsiTheme="majorBidi" w:cstheme="majorBidi"/>
          <w:color w:val="000000"/>
        </w:rPr>
        <w:t>5 kHz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שה-</w:t>
      </w:r>
      <w:r w:rsidRPr="00D0751B">
        <w:rPr>
          <w:rFonts w:asciiTheme="majorBidi" w:hAnsiTheme="majorBidi" w:cstheme="majorBidi"/>
          <w:color w:val="000000"/>
        </w:rPr>
        <w:t>ReadMe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מבטיח, עד כדי אותו תקתוק בודד. הפער הזה אינו שגיאת מימוש אלא הצד השני של אותו מטבע: הקבוע </w:t>
      </w:r>
      <w:r w:rsidRPr="00D0751B">
        <w:rPr>
          <w:rFonts w:ascii="Consolas" w:hAnsi="Consolas" w:cs="Consolas"/>
          <w:color w:val="000000"/>
          <w:sz w:val="20"/>
          <w:szCs w:val="20"/>
        </w:rPr>
        <w:t>FREQ_5K = 500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מכוון למחזור של </w:t>
      </w:r>
      <w:r w:rsidRPr="00D0751B">
        <w:rPr>
          <w:rFonts w:asciiTheme="majorBidi" w:hAnsiTheme="majorBidi" w:cstheme="majorBidi"/>
          <w:color w:val="000000"/>
        </w:rPr>
        <w:t>BTCL0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תקתוקים, וההגדרה מחייבת </w:t>
      </w:r>
      <w:r w:rsidRPr="00D0751B">
        <w:rPr>
          <w:rFonts w:asciiTheme="majorBidi" w:hAnsiTheme="majorBidi" w:cstheme="majorBidi"/>
          <w:color w:val="000000"/>
        </w:rPr>
        <w:t>BTCL0+1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0D622B8F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drawing>
          <wp:inline distT="0" distB="0" distL="0" distR="0" wp14:anchorId="6459E50B" wp14:editId="67B4D147">
            <wp:extent cx="5939790" cy="3563874"/>
            <wp:effectExtent l="0" t="0" r="0" b="0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errupt_test4_key2_press1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DCD2B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77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לחיצת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KEY2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ראשונה: יחס מחזור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50%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. שישה סמנים מודדים מקטעים עוקבים ומקבלים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200,000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200,800 ns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לסירוגין.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ie_o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הוא כאן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38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ולא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3C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במצב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PWM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פסיקת הטיימר מכובה ורק מוצא ההשוואה פעיל</w:t>
      </w:r>
    </w:p>
    <w:p w14:paraId="1A249149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lastRenderedPageBreak/>
        <w:drawing>
          <wp:inline distT="0" distB="0" distL="0" distR="0" wp14:anchorId="1ECD7B6B" wp14:editId="4C047D8E">
            <wp:extent cx="5939790" cy="3563874"/>
            <wp:effectExtent l="0" t="0" r="0" b="0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errupt_test4_key2_press2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66CDF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78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לחיצה שנייה: </w:t>
      </w:r>
      <w:r w:rsidRPr="00D0751B">
        <w:rPr>
          <w:rFonts w:ascii="Consolas" w:hAnsi="Consolas" w:cs="Consolas"/>
          <w:color w:val="000000"/>
          <w:sz w:val="19"/>
          <w:szCs w:val="19"/>
        </w:rPr>
        <w:t>btcl1_q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נחצה ל-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7D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והיחס יורד ל-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25%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. המקטע הגבוה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100,000 ns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מול נמוך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300,800 ns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וסכומם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400,800 ns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כמו בלחיצה הראשונה</w:t>
      </w:r>
    </w:p>
    <w:p w14:paraId="2DEB6833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drawing>
          <wp:inline distT="0" distB="0" distL="0" distR="0" wp14:anchorId="63518793" wp14:editId="49CB0E2F">
            <wp:extent cx="5939790" cy="3563874"/>
            <wp:effectExtent l="0" t="0" r="0" b="0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errupt_test4_key2_press3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9476A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79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לחיצה שלישית: </w:t>
      </w:r>
      <w:r w:rsidRPr="00D0751B">
        <w:rPr>
          <w:rFonts w:ascii="Consolas" w:hAnsi="Consolas" w:cs="Consolas"/>
          <w:color w:val="000000"/>
          <w:sz w:val="19"/>
          <w:szCs w:val="19"/>
        </w:rPr>
        <w:t>btcl1_q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 xml:space="preserve"> = 3E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יחס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12.5%, 49,600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מול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 xml:space="preserve">351,200 ns. </w:t>
      </w:r>
      <w:r w:rsidRPr="00D0751B">
        <w:rPr>
          <w:rFonts w:ascii="Consolas" w:hAnsi="Consolas" w:cs="Consolas"/>
          <w:color w:val="000000"/>
          <w:sz w:val="19"/>
          <w:szCs w:val="19"/>
        </w:rPr>
        <w:t>btcl0_q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עדיין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1F4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, ולכן המחזור לא זז</w:t>
      </w:r>
    </w:p>
    <w:p w14:paraId="6E059402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lastRenderedPageBreak/>
        <w:drawing>
          <wp:inline distT="0" distB="0" distL="0" distR="0" wp14:anchorId="0DEBFD9D" wp14:editId="316D3006">
            <wp:extent cx="5939790" cy="3563874"/>
            <wp:effectExtent l="0" t="0" r="0" b="0"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errupt_test4_key2_press4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BFD25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80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לחיצה רביעית וסוף המחזור: </w:t>
      </w:r>
      <w:r w:rsidRPr="00D0751B">
        <w:rPr>
          <w:rFonts w:ascii="Consolas" w:hAnsi="Consolas" w:cs="Consolas"/>
          <w:color w:val="000000"/>
          <w:sz w:val="19"/>
          <w:szCs w:val="19"/>
        </w:rPr>
        <w:t>btcl1_q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 xml:space="preserve"> = 1F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יחס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6.25%, 24,800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מול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376,000 ns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. סכום המקטעים נשאר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400,800 ns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גם כאן</w:t>
      </w:r>
    </w:p>
    <w:p w14:paraId="51FB6E59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drawing>
          <wp:inline distT="0" distB="0" distL="0" distR="0" wp14:anchorId="44D834AA" wp14:editId="35693979">
            <wp:extent cx="5939790" cy="3563874"/>
            <wp:effectExtent l="0" t="0" r="0" b="0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errupt_test4_key3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53A7A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81: test4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אירוע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KEY3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, הלכידה שמראה את אתחול נתיב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 xml:space="preserve">capture.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KEY_i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עובר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 xml:space="preserve">7→3,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ifg_o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</w:rPr>
        <w:t xml:space="preserve"> = 20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ו-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type_o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</w:rPr>
        <w:t xml:space="preserve"> = 1C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ובתוך שגרת השירות </w:t>
      </w:r>
      <w:r w:rsidRPr="00D0751B">
        <w:rPr>
          <w:rFonts w:ascii="Consolas" w:hAnsi="Consolas" w:cs="Consolas"/>
          <w:color w:val="000000"/>
          <w:sz w:val="19"/>
          <w:szCs w:val="19"/>
        </w:rPr>
        <w:t>btctl2_q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עובר מ-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00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ל-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07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ובעקבותיו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capmd_w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נעשה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1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(לכידה בעלייה) ו-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capisel_w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נעשה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3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(המקור הוא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GND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). זהו ה-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capture_init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שנדון למעלה, ורואים כאן שהוא אכן מגיע לאוגרי החומרה. במקביל </w:t>
      </w:r>
      <w:r w:rsidRPr="00D0751B">
        <w:rPr>
          <w:rFonts w:ascii="Consolas" w:hAnsi="Consolas" w:cs="Consolas"/>
          <w:color w:val="000000"/>
          <w:sz w:val="19"/>
          <w:szCs w:val="19"/>
        </w:rPr>
        <w:t>btctl1_q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עובר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24 → 26 → 24</w:t>
      </w:r>
    </w:p>
    <w:p w14:paraId="6A61349B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lastRenderedPageBreak/>
        <w:drawing>
          <wp:inline distT="0" distB="0" distL="0" distR="0" wp14:anchorId="20CE9706" wp14:editId="30848045">
            <wp:extent cx="5939790" cy="3563874"/>
            <wp:effectExtent l="0" t="0" r="0" b="0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errupt_test4_key3_div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C19CB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82: test4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אותו אזור עם קבוצת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DIV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פרושה. נראים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DivStart_ctrl_o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</w:rPr>
        <w:t xml:space="preserve">,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DivRem_ctrl_o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והאופרנדים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dividend_i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ו-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divisor_i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הנכנסים למאיץ, ובמקביל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STCNT_o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מטפס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(2, 3, 4 …)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בזמן שהליבה ממתינה. זו אותה התנהגות שנמדדה כמותית בסעיף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10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כאן על אפליקציה </w:t>
      </w:r>
      <w:proofErr w:type="spellStart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מונעת־פסיקות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. בקבוצת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TIMER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נראים </w:t>
      </w:r>
      <w:r w:rsidRPr="00D0751B">
        <w:rPr>
          <w:rFonts w:ascii="Consolas" w:hAnsi="Consolas" w:cs="Consolas"/>
          <w:color w:val="000000"/>
          <w:sz w:val="19"/>
          <w:szCs w:val="19"/>
        </w:rPr>
        <w:t>btctl1_q = 24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 xml:space="preserve">, </w:t>
      </w:r>
      <w:r w:rsidRPr="00D0751B">
        <w:rPr>
          <w:rFonts w:ascii="Consolas" w:hAnsi="Consolas" w:cs="Consolas"/>
          <w:color w:val="000000"/>
          <w:sz w:val="19"/>
          <w:szCs w:val="19"/>
        </w:rPr>
        <w:t>btctl2_q = 07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 xml:space="preserve">,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capmd_w</w:t>
      </w:r>
      <w:proofErr w:type="spellEnd"/>
      <w:r w:rsidRPr="00D0751B">
        <w:rPr>
          <w:rFonts w:ascii="Consolas" w:hAnsi="Consolas" w:cs="Consolas"/>
          <w:color w:val="000000"/>
          <w:sz w:val="19"/>
          <w:szCs w:val="19"/>
        </w:rPr>
        <w:t xml:space="preserve"> = 1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ו-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capisel_w</w:t>
      </w:r>
      <w:proofErr w:type="spellEnd"/>
      <w:r w:rsidRPr="00D0751B">
        <w:rPr>
          <w:rFonts w:ascii="Consolas" w:hAnsi="Consolas" w:cs="Consolas"/>
          <w:color w:val="000000"/>
          <w:sz w:val="19"/>
          <w:szCs w:val="19"/>
        </w:rPr>
        <w:t xml:space="preserve"> = 3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כלומר שלב האתחול של הלכידה שבו המקור עדיין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GND</w:t>
      </w:r>
    </w:p>
    <w:p w14:paraId="6CE64168" w14:textId="77777777" w:rsidR="00E170B0" w:rsidRPr="00D0751B" w:rsidRDefault="00000000">
      <w:pPr>
        <w:pStyle w:val="Heading2"/>
        <w:bidi/>
        <w:spacing w:after="80"/>
      </w:pPr>
      <w:bookmarkStart w:id="50" w:name="_Toc238917274"/>
      <w:r w:rsidRPr="00D0751B">
        <w:rPr>
          <w:rFonts w:asciiTheme="majorBidi" w:hAnsiTheme="majorBidi"/>
        </w:rPr>
        <w:t>8.6</w:t>
      </w:r>
      <w:r w:rsidRPr="00D0751B">
        <w:rPr>
          <w:rFonts w:asciiTheme="majorBidi" w:hAnsiTheme="majorBidi"/>
          <w:rtl/>
          <w:lang w:bidi="he-IL"/>
        </w:rPr>
        <w:t xml:space="preserve"> השוואה מול מודל הזהב</w:t>
      </w:r>
      <w:bookmarkEnd w:id="50"/>
    </w:p>
    <w:p w14:paraId="5868299E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>ההשוואה בוצעה עבור כל אפליקציות ה-</w:t>
      </w:r>
      <w:r w:rsidRPr="00D0751B">
        <w:rPr>
          <w:rFonts w:asciiTheme="majorBidi" w:hAnsiTheme="majorBidi" w:cstheme="majorBidi"/>
          <w:color w:val="000000"/>
        </w:rPr>
        <w:t>benchmark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, ובכולן תמונת ה-</w:t>
      </w:r>
      <w:r w:rsidRPr="00D0751B">
        <w:rPr>
          <w:rFonts w:asciiTheme="majorBidi" w:hAnsiTheme="majorBidi" w:cstheme="majorBidi"/>
          <w:color w:val="000000"/>
        </w:rPr>
        <w:t>DTCM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שנשפכה מהסימולציה תואמת את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DTCM.h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שמייצר </w:t>
      </w:r>
      <w:r w:rsidRPr="00D0751B">
        <w:rPr>
          <w:rFonts w:asciiTheme="majorBidi" w:hAnsiTheme="majorBidi" w:cstheme="majorBidi"/>
          <w:color w:val="000000"/>
        </w:rPr>
        <w:t>RARS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. ההשוואה נעשית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מילה־מילה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בתוך ה-</w:t>
      </w:r>
      <w:r w:rsidRPr="00D0751B">
        <w:rPr>
          <w:rFonts w:asciiTheme="majorBidi" w:hAnsiTheme="majorBidi" w:cstheme="majorBidi"/>
          <w:color w:val="000000"/>
        </w:rPr>
        <w:t>testbench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ולא בבדיקה ידנית של תוכן הזיכרון. ארבע אפליקציות הפסיקות מושוות כל אחת מול תמונת הייחוס שלה.</w:t>
      </w:r>
    </w:p>
    <w:p w14:paraId="2F116F63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>שני המימושים שקולים פונקציונלית זה לזה ולמודל הזהב. מנגנוני ה-</w:t>
      </w:r>
      <w:r w:rsidRPr="00D0751B">
        <w:rPr>
          <w:rFonts w:asciiTheme="majorBidi" w:hAnsiTheme="majorBidi" w:cstheme="majorBidi"/>
          <w:color w:val="000000"/>
        </w:rPr>
        <w:t>pipeline, forwarding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, ה-</w:t>
      </w:r>
      <w:r w:rsidRPr="00D0751B">
        <w:rPr>
          <w:rFonts w:asciiTheme="majorBidi" w:hAnsiTheme="majorBidi" w:cstheme="majorBidi"/>
          <w:color w:val="000000"/>
        </w:rPr>
        <w:t>interlock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ל-</w:t>
      </w:r>
      <w:r w:rsidRPr="00D0751B">
        <w:rPr>
          <w:rFonts w:asciiTheme="majorBidi" w:hAnsiTheme="majorBidi" w:cstheme="majorBidi"/>
          <w:color w:val="000000"/>
        </w:rPr>
        <w:t>load-use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, ביטול ההוראות הספקולטיביות, הכרעת ההסתעפויות ב-</w:t>
      </w:r>
      <w:r w:rsidRPr="00D0751B">
        <w:rPr>
          <w:rFonts w:asciiTheme="majorBidi" w:hAnsiTheme="majorBidi" w:cstheme="majorBidi"/>
          <w:color w:val="000000"/>
        </w:rPr>
        <w:t>MEM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ופיצול הכפל לשני שלבים, אינם משנים ולו ביט אחד בתוצאה הסופית.</w:t>
      </w:r>
    </w:p>
    <w:p w14:paraId="4AEAEC66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בחומר שסופק נמצא פגם. הקובץ </w:t>
      </w:r>
      <w:r w:rsidRPr="00D0751B">
        <w:rPr>
          <w:rFonts w:ascii="Consolas" w:hAnsi="Consolas" w:cs="Consolas"/>
          <w:color w:val="000000"/>
          <w:sz w:val="20"/>
          <w:szCs w:val="20"/>
        </w:rPr>
        <w:t>Benchmark Apps/RV32IM/test1/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man_compiled</w:t>
      </w:r>
      <w:proofErr w:type="spellEnd"/>
      <w:r w:rsidRPr="00D0751B">
        <w:rPr>
          <w:rFonts w:ascii="Consolas" w:hAnsi="Consolas" w:cs="Consolas"/>
          <w:color w:val="000000"/>
          <w:sz w:val="20"/>
          <w:szCs w:val="20"/>
        </w:rPr>
        <w:t>/output/RARS/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DTCM.hex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אינו תואם ל-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DTCM.h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של אותה אפליקציה ב-</w:t>
      </w:r>
      <w:r w:rsidRPr="00D0751B">
        <w:rPr>
          <w:rFonts w:asciiTheme="majorBidi" w:hAnsiTheme="majorBidi" w:cstheme="majorBidi"/>
          <w:color w:val="000000"/>
        </w:rPr>
        <w:t>16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מילים, ובכולן ה-</w:t>
      </w:r>
      <w:r w:rsidRPr="00D0751B">
        <w:rPr>
          <w:rFonts w:ascii="Consolas" w:hAnsi="Consolas" w:cs="Consolas"/>
          <w:color w:val="000000"/>
          <w:sz w:val="20"/>
          <w:szCs w:val="20"/>
        </w:rPr>
        <w:t>.hex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מחזיק שאריות של ריצה קודמת. מעבד תקין ייכשל מולו. לכן האימות בסימולציה בוצע מול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DTCM.h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>, וההבדל מול קובץ ה-</w:t>
      </w:r>
      <w:r w:rsidRPr="00D0751B">
        <w:rPr>
          <w:rFonts w:asciiTheme="majorBidi" w:hAnsiTheme="majorBidi" w:cstheme="majorBidi"/>
          <w:color w:val="000000"/>
        </w:rPr>
        <w:t>hex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נשמר לצורך תיעוד. לממצא יש משמעות גם לשלב החומרה, שכן סעיף </w:t>
      </w:r>
      <w:r w:rsidRPr="00D0751B">
        <w:rPr>
          <w:rFonts w:asciiTheme="majorBidi" w:hAnsiTheme="majorBidi" w:cstheme="majorBidi"/>
          <w:color w:val="000000"/>
        </w:rPr>
        <w:t>8.e.i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דורש להשוות את פלט ה-</w:t>
      </w:r>
      <w:r w:rsidRPr="00D0751B">
        <w:rPr>
          <w:rFonts w:asciiTheme="majorBidi" w:hAnsiTheme="majorBidi" w:cstheme="majorBidi"/>
          <w:color w:val="000000"/>
        </w:rPr>
        <w:t>ISMCE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דווקא מול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DTCM.hex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של </w:t>
      </w:r>
      <w:r w:rsidRPr="00D0751B">
        <w:rPr>
          <w:rFonts w:asciiTheme="majorBidi" w:hAnsiTheme="majorBidi" w:cstheme="majorBidi"/>
          <w:color w:val="000000"/>
        </w:rPr>
        <w:t>RARS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317BF12D" w14:textId="77777777" w:rsidR="00E170B0" w:rsidRPr="00D0751B" w:rsidRDefault="00000000">
      <w:pPr>
        <w:pStyle w:val="Heading2"/>
        <w:bidi/>
        <w:spacing w:after="80"/>
      </w:pPr>
      <w:bookmarkStart w:id="51" w:name="_Toc238917275"/>
      <w:r w:rsidRPr="00D0751B">
        <w:rPr>
          <w:rFonts w:asciiTheme="majorBidi" w:hAnsiTheme="majorBidi"/>
        </w:rPr>
        <w:t>8.7</w:t>
      </w:r>
      <w:r w:rsidRPr="00D0751B">
        <w:rPr>
          <w:rFonts w:asciiTheme="majorBidi" w:hAnsiTheme="majorBidi"/>
          <w:rtl/>
          <w:lang w:bidi="he-IL"/>
        </w:rPr>
        <w:t xml:space="preserve"> אפליקציית התפריט של סעיף </w:t>
      </w:r>
      <w:r w:rsidRPr="00D0751B">
        <w:rPr>
          <w:rFonts w:asciiTheme="majorBidi" w:hAnsiTheme="majorBidi"/>
        </w:rPr>
        <w:t>8</w:t>
      </w:r>
      <w:bookmarkEnd w:id="51"/>
    </w:p>
    <w:p w14:paraId="7AE0294E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לאפליקציה הזו אין מודל זהב שסופק, מהסיבה שנאמרה בסעיף </w:t>
      </w:r>
      <w:r w:rsidRPr="00D0751B">
        <w:rPr>
          <w:rFonts w:asciiTheme="majorBidi" w:hAnsiTheme="majorBidi" w:cstheme="majorBidi"/>
          <w:color w:val="000000"/>
        </w:rPr>
        <w:t>4.5.5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: ההגדרה נותנת את טקסט התפריט ולא תמונת זיכרון. לכן אי אפשר להשוות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DTCM.mem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מול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DTCM.h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כמו בשאר האפליקציות, והאימות נבנה אחרת, לא על תוכן הזיכרון בסוף הריצה אלא על מה שיצא בפועל מפין השידור ומה שהופיע על הנוריות.</w:t>
      </w:r>
    </w:p>
    <w:p w14:paraId="049D8D00" w14:textId="77777777" w:rsidR="00E170B0" w:rsidRPr="00D0751B" w:rsidRDefault="00000000">
      <w:pPr>
        <w:bidi/>
        <w:jc w:val="both"/>
      </w:pP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tb_uart_menu.vhd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משחק את תפקיד ה-</w:t>
      </w:r>
      <w:r w:rsidRPr="00D0751B">
        <w:rPr>
          <w:rFonts w:asciiTheme="majorBidi" w:hAnsiTheme="majorBidi" w:cstheme="majorBidi"/>
          <w:color w:val="000000"/>
        </w:rPr>
        <w:t>PC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. הוא מדגם את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UART_TXD_o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בקצב הסימבול האמיתי ומפרק כל מסגרת </w:t>
      </w:r>
      <w:r w:rsidRPr="00D0751B">
        <w:rPr>
          <w:rFonts w:asciiTheme="majorBidi" w:hAnsiTheme="majorBidi" w:cstheme="majorBidi"/>
          <w:color w:val="000000"/>
        </w:rPr>
        <w:t>8N1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חזרה לתו, ומזריק תווים אל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UART_RXD_i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באותה דרך. כלומר הבדיקה עוברת דרך המוֹדם עצמו ולא עוקפת אותו בכתיבה ישירה לאוגרים, וכל שגיאת קצב או מסגור הייתה מופיעה בה כתו שגוי.</w:t>
      </w:r>
    </w:p>
    <w:tbl>
      <w:tblPr>
        <w:bidiVisual/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584"/>
        <w:gridCol w:w="4092"/>
        <w:gridCol w:w="4677"/>
      </w:tblGrid>
      <w:tr w:rsidR="00E170B0" w:rsidRPr="00D0751B" w14:paraId="42125293" w14:textId="77777777">
        <w:trPr>
          <w:tblHeader/>
          <w:jc w:val="center"/>
        </w:trPr>
        <w:tc>
          <w:tcPr>
            <w:tcW w:w="584" w:type="dxa"/>
            <w:shd w:val="clear" w:color="auto" w:fill="EAEEF2"/>
            <w:vAlign w:val="center"/>
          </w:tcPr>
          <w:p w14:paraId="2B36EFA0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#</w:t>
            </w:r>
          </w:p>
        </w:tc>
        <w:tc>
          <w:tcPr>
            <w:tcW w:w="4092" w:type="dxa"/>
            <w:shd w:val="clear" w:color="auto" w:fill="EAEEF2"/>
            <w:vAlign w:val="center"/>
          </w:tcPr>
          <w:p w14:paraId="7593908F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מה ה-</w:t>
            </w: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testbench</w:t>
            </w: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 xml:space="preserve"> עושה</w:t>
            </w:r>
          </w:p>
        </w:tc>
        <w:tc>
          <w:tcPr>
            <w:tcW w:w="4677" w:type="dxa"/>
            <w:shd w:val="clear" w:color="auto" w:fill="EAEEF2"/>
            <w:vAlign w:val="center"/>
          </w:tcPr>
          <w:p w14:paraId="391DAA12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מה חייב לקרות בתגובה</w:t>
            </w:r>
          </w:p>
        </w:tc>
      </w:tr>
      <w:tr w:rsidR="00E170B0" w:rsidRPr="00D0751B" w14:paraId="769E6F8D" w14:textId="77777777">
        <w:trPr>
          <w:jc w:val="center"/>
        </w:trPr>
        <w:tc>
          <w:tcPr>
            <w:tcW w:w="584" w:type="dxa"/>
            <w:vAlign w:val="center"/>
          </w:tcPr>
          <w:p w14:paraId="53F6A9AB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</w:t>
            </w:r>
          </w:p>
        </w:tc>
        <w:tc>
          <w:tcPr>
            <w:tcW w:w="4092" w:type="dxa"/>
            <w:vAlign w:val="center"/>
          </w:tcPr>
          <w:p w14:paraId="38D7DDE9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ממתין אחרי האיפוס</w:t>
            </w:r>
          </w:p>
        </w:tc>
        <w:tc>
          <w:tcPr>
            <w:tcW w:w="4677" w:type="dxa"/>
            <w:vAlign w:val="center"/>
          </w:tcPr>
          <w:p w14:paraId="4C6916D9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המכשיר משדר את התפריט מיוזמתו,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203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תווים</w:t>
            </w:r>
          </w:p>
        </w:tc>
      </w:tr>
      <w:tr w:rsidR="00E170B0" w:rsidRPr="00D0751B" w14:paraId="40BB2C1B" w14:textId="77777777">
        <w:trPr>
          <w:jc w:val="center"/>
        </w:trPr>
        <w:tc>
          <w:tcPr>
            <w:tcW w:w="584" w:type="dxa"/>
            <w:vAlign w:val="center"/>
          </w:tcPr>
          <w:p w14:paraId="372A6391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2</w:t>
            </w:r>
          </w:p>
        </w:tc>
        <w:tc>
          <w:tcPr>
            <w:tcW w:w="4092" w:type="dxa"/>
            <w:vAlign w:val="center"/>
          </w:tcPr>
          <w:p w14:paraId="703A885D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שולח </w:t>
            </w:r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2</w:t>
            </w:r>
          </w:p>
        </w:tc>
        <w:tc>
          <w:tcPr>
            <w:tcW w:w="4677" w:type="dxa"/>
            <w:vAlign w:val="center"/>
          </w:tcPr>
          <w:p w14:paraId="108E5E0F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ארבעה ערכי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LEDR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מ-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0xFF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כלפי מטה</w:t>
            </w:r>
          </w:p>
        </w:tc>
      </w:tr>
      <w:tr w:rsidR="00E170B0" w:rsidRPr="00D0751B" w14:paraId="2D1261A7" w14:textId="77777777">
        <w:trPr>
          <w:jc w:val="center"/>
        </w:trPr>
        <w:tc>
          <w:tcPr>
            <w:tcW w:w="584" w:type="dxa"/>
            <w:vAlign w:val="center"/>
          </w:tcPr>
          <w:p w14:paraId="6797ECA9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lastRenderedPageBreak/>
              <w:t>3</w:t>
            </w:r>
          </w:p>
        </w:tc>
        <w:tc>
          <w:tcPr>
            <w:tcW w:w="4092" w:type="dxa"/>
            <w:vAlign w:val="center"/>
          </w:tcPr>
          <w:p w14:paraId="4A5EFBF7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שולח </w:t>
            </w:r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1</w:t>
            </w:r>
          </w:p>
        </w:tc>
        <w:tc>
          <w:tcPr>
            <w:tcW w:w="4677" w:type="dxa"/>
            <w:vAlign w:val="center"/>
          </w:tcPr>
          <w:p w14:paraId="38F51423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ארבעה ערכי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LEDR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מ-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0x00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כלפי מעלה</w:t>
            </w:r>
          </w:p>
        </w:tc>
      </w:tr>
      <w:tr w:rsidR="00E170B0" w:rsidRPr="00D0751B" w14:paraId="3B0835B8" w14:textId="77777777">
        <w:trPr>
          <w:jc w:val="center"/>
        </w:trPr>
        <w:tc>
          <w:tcPr>
            <w:tcW w:w="584" w:type="dxa"/>
            <w:vAlign w:val="center"/>
          </w:tcPr>
          <w:p w14:paraId="3538FC77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4</w:t>
            </w:r>
          </w:p>
        </w:tc>
        <w:tc>
          <w:tcPr>
            <w:tcW w:w="4092" w:type="dxa"/>
            <w:vAlign w:val="center"/>
          </w:tcPr>
          <w:p w14:paraId="663A2EEE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שולח </w:t>
            </w:r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3</w:t>
            </w:r>
          </w:p>
        </w:tc>
        <w:tc>
          <w:tcPr>
            <w:tcW w:w="4677" w:type="dxa"/>
            <w:vAlign w:val="center"/>
          </w:tcPr>
          <w:p w14:paraId="61274829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הנוריות מתאפסות והספירה נעצרת</w:t>
            </w:r>
          </w:p>
        </w:tc>
      </w:tr>
      <w:tr w:rsidR="00E170B0" w:rsidRPr="00D0751B" w14:paraId="1CB9D3FC" w14:textId="77777777">
        <w:trPr>
          <w:jc w:val="center"/>
        </w:trPr>
        <w:tc>
          <w:tcPr>
            <w:tcW w:w="584" w:type="dxa"/>
            <w:vAlign w:val="center"/>
          </w:tcPr>
          <w:p w14:paraId="4501B21B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5</w:t>
            </w:r>
          </w:p>
        </w:tc>
        <w:tc>
          <w:tcPr>
            <w:tcW w:w="4092" w:type="dxa"/>
            <w:vAlign w:val="center"/>
          </w:tcPr>
          <w:p w14:paraId="6D1A7C9D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שולח </w:t>
            </w:r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4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, ואז לוחץ ומשחרר את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KEY1</w:t>
            </w:r>
          </w:p>
        </w:tc>
        <w:tc>
          <w:tcPr>
            <w:tcW w:w="4677" w:type="dxa"/>
            <w:vAlign w:val="center"/>
          </w:tcPr>
          <w:p w14:paraId="2C2B85D4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"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 love my Negev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" ו-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CRLF, 17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תווים</w:t>
            </w:r>
          </w:p>
        </w:tc>
      </w:tr>
      <w:tr w:rsidR="00E170B0" w:rsidRPr="00D0751B" w14:paraId="32C9483A" w14:textId="77777777">
        <w:trPr>
          <w:jc w:val="center"/>
        </w:trPr>
        <w:tc>
          <w:tcPr>
            <w:tcW w:w="584" w:type="dxa"/>
            <w:vAlign w:val="center"/>
          </w:tcPr>
          <w:p w14:paraId="20062658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6</w:t>
            </w:r>
          </w:p>
        </w:tc>
        <w:tc>
          <w:tcPr>
            <w:tcW w:w="4092" w:type="dxa"/>
            <w:vAlign w:val="center"/>
          </w:tcPr>
          <w:p w14:paraId="26F9AF80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שולח </w:t>
            </w:r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5</w:t>
            </w:r>
          </w:p>
        </w:tc>
        <w:tc>
          <w:tcPr>
            <w:tcW w:w="4677" w:type="dxa"/>
            <w:vAlign w:val="center"/>
          </w:tcPr>
          <w:p w14:paraId="53CE7773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התפריט משודר שוב,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203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תווים</w:t>
            </w:r>
          </w:p>
        </w:tc>
      </w:tr>
    </w:tbl>
    <w:p w14:paraId="6EE49D8D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טבלה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22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: התרחיש בן ששת השלבים שה-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testbench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מריץ. הוא נבנה כך שכל אחד מחמשת פריטי התפריט מופעל בדיוק פעם אחת</w:t>
      </w:r>
    </w:p>
    <w:p w14:paraId="537D2B2C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הבדיקה מכריעה שלוש טענות מספריות. ראשית, הזרם המשודר חייב למנות </w:t>
      </w:r>
      <w:r w:rsidRPr="00D0751B">
        <w:rPr>
          <w:rFonts w:asciiTheme="majorBidi" w:hAnsiTheme="majorBidi" w:cstheme="majorBidi"/>
          <w:color w:val="000000"/>
        </w:rPr>
        <w:t>423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תווים בדיוק, שהם </w:t>
      </w:r>
      <w:r w:rsidRPr="00D0751B">
        <w:rPr>
          <w:rFonts w:asciiTheme="majorBidi" w:hAnsiTheme="majorBidi" w:cstheme="majorBidi"/>
          <w:color w:val="000000"/>
        </w:rPr>
        <w:t>203 + 17 + 203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, ותוכנו חייב להיות זהה תו־תו לטקסט שבתמונת ה-</w:t>
      </w:r>
      <w:r w:rsidRPr="00D0751B">
        <w:rPr>
          <w:rFonts w:asciiTheme="majorBidi" w:hAnsiTheme="majorBidi" w:cstheme="majorBidi"/>
          <w:color w:val="000000"/>
        </w:rPr>
        <w:t>DTCM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. שנית, רצפי הנוריות חייבים להיות </w:t>
      </w:r>
      <w:r w:rsidRPr="00D0751B">
        <w:rPr>
          <w:rFonts w:asciiTheme="majorBidi" w:hAnsiTheme="majorBidi" w:cstheme="majorBidi"/>
          <w:color w:val="000000"/>
        </w:rPr>
        <w:t>0xFF, 0xFE, 0xFD, 0xFC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ואז </w:t>
      </w:r>
      <w:r w:rsidRPr="00D0751B">
        <w:rPr>
          <w:rFonts w:asciiTheme="majorBidi" w:hAnsiTheme="majorBidi" w:cstheme="majorBidi"/>
          <w:color w:val="000000"/>
        </w:rPr>
        <w:t>0x00, 0x01, 0x02, 0x03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ולבסוף </w:t>
      </w:r>
      <w:r w:rsidRPr="00D0751B">
        <w:rPr>
          <w:rFonts w:asciiTheme="majorBidi" w:hAnsiTheme="majorBidi" w:cstheme="majorBidi"/>
          <w:color w:val="000000"/>
        </w:rPr>
        <w:t>0x00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ואף כתיבה נוספת אחריו, כלומר פריט </w:t>
      </w:r>
      <w:r w:rsidRPr="00D0751B">
        <w:rPr>
          <w:rFonts w:asciiTheme="majorBidi" w:hAnsiTheme="majorBidi" w:cstheme="majorBidi"/>
          <w:color w:val="000000"/>
        </w:rPr>
        <w:t>3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באמת עוצר את הספירה ולא רק מכבה את הנוריות פעם אחת. ושלישית, ההודעה של פריט </w:t>
      </w:r>
      <w:r w:rsidRPr="00D0751B">
        <w:rPr>
          <w:rFonts w:asciiTheme="majorBidi" w:hAnsiTheme="majorBidi" w:cstheme="majorBidi"/>
          <w:color w:val="000000"/>
        </w:rPr>
        <w:t>4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חייבת להגיע אחרי שחרור </w:t>
      </w:r>
      <w:r w:rsidRPr="00D0751B">
        <w:rPr>
          <w:rFonts w:asciiTheme="majorBidi" w:hAnsiTheme="majorBidi" w:cstheme="majorBidi"/>
          <w:color w:val="000000"/>
        </w:rPr>
        <w:t>KEY1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ולא אחרי הלחיצה, וזו אותה קוטביות שסעיף </w:t>
      </w:r>
      <w:r w:rsidRPr="00D0751B">
        <w:rPr>
          <w:rFonts w:asciiTheme="majorBidi" w:hAnsiTheme="majorBidi" w:cstheme="majorBidi"/>
          <w:color w:val="000000"/>
        </w:rPr>
        <w:t>4.4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מבסס.</w:t>
      </w:r>
    </w:p>
    <w:p w14:paraId="03EE280E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לבדיקה הזו יש גם ערך שאינו קשור לתפריט: היא מודדת את זמן המסגרת. מסגרת </w:t>
      </w:r>
      <w:r w:rsidRPr="00D0751B">
        <w:rPr>
          <w:rFonts w:asciiTheme="majorBidi" w:hAnsiTheme="majorBidi" w:cstheme="majorBidi"/>
          <w:color w:val="000000"/>
        </w:rPr>
        <w:t>8N1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היא עשרה ביטים, כל ביט הוא </w:t>
      </w:r>
      <w:r w:rsidRPr="00D0751B">
        <w:rPr>
          <w:rFonts w:asciiTheme="majorBidi" w:hAnsiTheme="majorBidi" w:cstheme="majorBidi"/>
          <w:color w:val="000000"/>
        </w:rPr>
        <w:t>16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תתי־מחזורים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של הגזמת הדגימה, ומחלק ה-</w:t>
      </w:r>
      <w:r w:rsidRPr="00D0751B">
        <w:rPr>
          <w:rFonts w:asciiTheme="majorBidi" w:hAnsiTheme="majorBidi" w:cstheme="majorBidi"/>
          <w:color w:val="000000"/>
        </w:rPr>
        <w:t>baud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ב-</w:t>
      </w:r>
      <w:r w:rsidRPr="00D0751B">
        <w:rPr>
          <w:rFonts w:asciiTheme="majorBidi" w:hAnsiTheme="majorBidi" w:cstheme="majorBidi"/>
          <w:color w:val="000000"/>
        </w:rPr>
        <w:t>115200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הוא </w:t>
      </w:r>
      <w:r w:rsidRPr="00D0751B">
        <w:rPr>
          <w:rFonts w:asciiTheme="majorBidi" w:hAnsiTheme="majorBidi" w:cstheme="majorBidi"/>
          <w:color w:val="000000"/>
        </w:rPr>
        <w:t>11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(סעיף </w:t>
      </w:r>
      <w:r w:rsidRPr="00D0751B">
        <w:rPr>
          <w:rFonts w:asciiTheme="majorBidi" w:hAnsiTheme="majorBidi" w:cstheme="majorBidi"/>
          <w:color w:val="000000"/>
        </w:rPr>
        <w:t>4.5.3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), ומכאן:</w:t>
      </w:r>
    </w:p>
    <w:p w14:paraId="6283583B" w14:textId="77777777" w:rsidR="00E170B0" w:rsidRPr="00D0751B" w:rsidRDefault="00000000">
      <w:pPr>
        <w:spacing w:before="80" w:after="80"/>
        <w:jc w:val="center"/>
      </w:pPr>
      <w:r w:rsidRPr="00D0751B">
        <w:rPr>
          <w:rFonts w:ascii="Consolas" w:hAnsi="Consolas" w:cs="Consolas"/>
          <w:color w:val="000000"/>
          <w:sz w:val="20"/>
          <w:szCs w:val="20"/>
        </w:rPr>
        <w:t xml:space="preserve">10 · 16 · 11 = 1,760  </w:t>
      </w:r>
      <w:r w:rsidRPr="00D0751B">
        <w:rPr>
          <w:rFonts w:ascii="Consolas" w:hAnsi="Consolas" w:cs="Consolas"/>
          <w:color w:val="000000"/>
          <w:sz w:val="20"/>
          <w:szCs w:val="20"/>
          <w:rtl/>
          <w:lang w:bidi="he-IL"/>
        </w:rPr>
        <w:t>מחזורי</w:t>
      </w:r>
      <w:r w:rsidRPr="00D0751B">
        <w:rPr>
          <w:rFonts w:ascii="Consolas" w:hAnsi="Consolas" w:cs="Consolas"/>
          <w:color w:val="000000"/>
          <w:sz w:val="20"/>
          <w:szCs w:val="20"/>
        </w:rPr>
        <w:t xml:space="preserve"> SMCLK </w:t>
      </w:r>
      <w:r w:rsidRPr="00D0751B">
        <w:rPr>
          <w:rFonts w:ascii="Consolas" w:hAnsi="Consolas" w:cs="Consolas"/>
          <w:color w:val="000000"/>
          <w:sz w:val="20"/>
          <w:szCs w:val="20"/>
          <w:rtl/>
          <w:lang w:bidi="he-IL"/>
        </w:rPr>
        <w:t>למסגרת</w:t>
      </w:r>
    </w:p>
    <w:p w14:paraId="63DCC3A5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זהו האורך שהמסגרות בסימולציה תופסות, כלומר המחלק שרץ הוא המעוגל, </w:t>
      </w:r>
      <w:r w:rsidRPr="00D0751B">
        <w:rPr>
          <w:rFonts w:asciiTheme="majorBidi" w:hAnsiTheme="majorBidi" w:cstheme="majorBidi"/>
          <w:color w:val="000000"/>
        </w:rPr>
        <w:t>11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ולא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המחתוך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</w:t>
      </w:r>
      <w:r w:rsidRPr="00D0751B">
        <w:rPr>
          <w:rFonts w:asciiTheme="majorBidi" w:hAnsiTheme="majorBidi" w:cstheme="majorBidi"/>
          <w:color w:val="000000"/>
        </w:rPr>
        <w:t>10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. בחיתוך המסגרת הייתה נמשכת </w:t>
      </w:r>
      <w:r w:rsidRPr="00D0751B">
        <w:rPr>
          <w:rFonts w:asciiTheme="majorBidi" w:hAnsiTheme="majorBidi" w:cstheme="majorBidi"/>
          <w:color w:val="000000"/>
        </w:rPr>
        <w:t>1,600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מחזורים, וה-</w:t>
      </w:r>
      <w:r w:rsidRPr="00D0751B">
        <w:rPr>
          <w:rFonts w:asciiTheme="majorBidi" w:hAnsiTheme="majorBidi" w:cstheme="majorBidi"/>
          <w:color w:val="000000"/>
        </w:rPr>
        <w:t>testbench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היה מפרק את הביטים בנקודות הלא נכונות.</w:t>
      </w:r>
    </w:p>
    <w:p w14:paraId="274A8695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>התוכנית עצמה אינה מסתיימת, כמו רוב אפליקציות ה-</w:t>
      </w:r>
      <w:r w:rsidRPr="00D0751B">
        <w:rPr>
          <w:rFonts w:asciiTheme="majorBidi" w:hAnsiTheme="majorBidi" w:cstheme="majorBidi"/>
          <w:color w:val="000000"/>
        </w:rPr>
        <w:t>benchmark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, ולכן היא אינה משמשת לאימות ה-</w:t>
      </w:r>
      <w:r w:rsidRPr="00D0751B">
        <w:rPr>
          <w:rFonts w:asciiTheme="majorBidi" w:hAnsiTheme="majorBidi" w:cstheme="majorBidi"/>
          <w:color w:val="000000"/>
        </w:rPr>
        <w:t>IPC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. הנימוק זהה לזה שבסעיף </w:t>
      </w:r>
      <w:r w:rsidRPr="00D0751B">
        <w:rPr>
          <w:rFonts w:asciiTheme="majorBidi" w:hAnsiTheme="majorBidi" w:cstheme="majorBidi"/>
          <w:color w:val="000000"/>
        </w:rPr>
        <w:t>10.3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7119BC58" w14:textId="77777777" w:rsidR="00E170B0" w:rsidRPr="00D0751B" w:rsidRDefault="00000000">
      <w:pPr>
        <w:pStyle w:val="Heading1"/>
        <w:pageBreakBefore/>
        <w:bidi/>
      </w:pPr>
      <w:bookmarkStart w:id="52" w:name="_Toc238917276"/>
      <w:r w:rsidRPr="00D0751B">
        <w:rPr>
          <w:rFonts w:asciiTheme="majorBidi" w:hAnsiTheme="majorBidi"/>
        </w:rPr>
        <w:lastRenderedPageBreak/>
        <w:t>9</w:t>
      </w:r>
      <w:r w:rsidRPr="00D0751B">
        <w:rPr>
          <w:rFonts w:asciiTheme="majorBidi" w:hAnsiTheme="majorBidi"/>
          <w:rtl/>
          <w:lang w:bidi="he-IL"/>
        </w:rPr>
        <w:t xml:space="preserve">. ניתוח </w:t>
      </w:r>
      <w:r w:rsidRPr="00D0751B">
        <w:rPr>
          <w:rFonts w:asciiTheme="majorBidi" w:hAnsiTheme="majorBidi"/>
        </w:rPr>
        <w:t>PPA</w:t>
      </w:r>
      <w:bookmarkEnd w:id="52"/>
    </w:p>
    <w:p w14:paraId="035B8158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>ההגדרה דורשת שלוש טבלאות אפיון (</w:t>
      </w:r>
      <w:r w:rsidRPr="00D0751B">
        <w:rPr>
          <w:rFonts w:asciiTheme="majorBidi" w:hAnsiTheme="majorBidi" w:cstheme="majorBidi"/>
          <w:color w:val="000000"/>
        </w:rPr>
        <w:t>Area, Performance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 w:rsidRPr="00D0751B">
        <w:rPr>
          <w:rFonts w:asciiTheme="majorBidi" w:hAnsiTheme="majorBidi" w:cstheme="majorBidi"/>
          <w:color w:val="000000"/>
        </w:rPr>
        <w:t>Power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), לכל אחת שלוש שורות, ומציינת תחת כל אחת מהן שצירוף צילום המסך של דוח ה-</w:t>
      </w:r>
      <w:r w:rsidRPr="00D0751B">
        <w:rPr>
          <w:rFonts w:asciiTheme="majorBidi" w:hAnsiTheme="majorBidi" w:cstheme="majorBidi"/>
          <w:color w:val="000000"/>
        </w:rPr>
        <w:t>Quartus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המתאים הוא חובה. שלוש השורות הן:</w:t>
      </w:r>
    </w:p>
    <w:p w14:paraId="687DCCBB" w14:textId="77777777" w:rsidR="00E170B0" w:rsidRPr="00D0751B" w:rsidRDefault="00000000">
      <w:pPr>
        <w:bidi/>
        <w:spacing w:after="60"/>
        <w:ind w:left="284"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 w:rsidRPr="00D0751B">
        <w:rPr>
          <w:rFonts w:asciiTheme="majorBidi" w:hAnsiTheme="majorBidi" w:cstheme="majorBidi"/>
          <w:color w:val="000000"/>
        </w:rPr>
        <w:t>MCU with GPIO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, התכן בלי יכולת פסיקה.</w:t>
      </w:r>
    </w:p>
    <w:p w14:paraId="3D2411E1" w14:textId="77777777" w:rsidR="00E170B0" w:rsidRPr="00D0751B" w:rsidRDefault="00000000">
      <w:pPr>
        <w:bidi/>
        <w:spacing w:after="60"/>
        <w:ind w:left="284"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 w:rsidRPr="00D0751B">
        <w:rPr>
          <w:rFonts w:asciiTheme="majorBidi" w:hAnsiTheme="majorBidi" w:cstheme="majorBidi"/>
          <w:color w:val="000000"/>
        </w:rPr>
        <w:t>MCU with GPIO and Interrupt Capability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התכן המלא עם ליבה </w:t>
      </w:r>
      <w:r w:rsidRPr="00D0751B">
        <w:rPr>
          <w:rFonts w:asciiTheme="majorBidi" w:hAnsiTheme="majorBidi" w:cstheme="majorBidi"/>
          <w:color w:val="000000"/>
        </w:rPr>
        <w:t>single-cycle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2BCEA674" w14:textId="77777777" w:rsidR="00E170B0" w:rsidRPr="00D0751B" w:rsidRDefault="00000000">
      <w:pPr>
        <w:bidi/>
        <w:spacing w:after="60"/>
        <w:ind w:left="284"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 w:rsidRPr="00D0751B">
        <w:rPr>
          <w:rFonts w:asciiTheme="majorBidi" w:hAnsiTheme="majorBidi" w:cstheme="majorBidi"/>
          <w:color w:val="000000"/>
        </w:rPr>
        <w:t>Pipelined MCU with GPIO and Interrupt Capability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, התכן המלא עם ליבת ה-</w:t>
      </w:r>
      <w:r w:rsidRPr="00D0751B">
        <w:rPr>
          <w:rFonts w:asciiTheme="majorBidi" w:hAnsiTheme="majorBidi" w:cstheme="majorBidi"/>
          <w:color w:val="000000"/>
        </w:rPr>
        <w:t>pipeline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31D46F15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שורה </w:t>
      </w:r>
      <w:r w:rsidRPr="00D0751B">
        <w:rPr>
          <w:rFonts w:asciiTheme="majorBidi" w:hAnsiTheme="majorBidi" w:cstheme="majorBidi"/>
          <w:color w:val="000000"/>
        </w:rPr>
        <w:t>1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היא בנייה אמיתית ולא עריכה ידנית של הרשת: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הגנריק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 w:rsidRPr="00D0751B">
        <w:rPr>
          <w:rFonts w:ascii="Consolas" w:hAnsi="Consolas" w:cs="Consolas"/>
          <w:color w:val="000000"/>
          <w:sz w:val="20"/>
          <w:szCs w:val="20"/>
        </w:rPr>
        <w:t>G_GEN_INTERRUPT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מסיר את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שתים־עשרה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ההיקפיים של סעיף </w:t>
      </w:r>
      <w:r w:rsidRPr="00D0751B">
        <w:rPr>
          <w:rFonts w:asciiTheme="majorBidi" w:hAnsiTheme="majorBidi" w:cstheme="majorBidi"/>
          <w:color w:val="000000"/>
        </w:rPr>
        <w:t>6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ומשאיר את שמונת ה-</w:t>
      </w:r>
      <w:r w:rsidRPr="00D0751B">
        <w:rPr>
          <w:rFonts w:asciiTheme="majorBidi" w:hAnsiTheme="majorBidi" w:cstheme="majorBidi"/>
          <w:color w:val="000000"/>
        </w:rPr>
        <w:t>GPIO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של סעיף </w:t>
      </w:r>
      <w:r w:rsidRPr="00D0751B">
        <w:rPr>
          <w:rFonts w:asciiTheme="majorBidi" w:hAnsiTheme="majorBidi" w:cstheme="majorBidi"/>
          <w:color w:val="000000"/>
        </w:rPr>
        <w:t>5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 בשל חוסר עקביות במספור הסעיפים במסמך ההגדרה, ההפניות בפרק זה מתייחסות לכותרות טבלאות ה-</w:t>
      </w:r>
      <w:r w:rsidRPr="00D0751B">
        <w:rPr>
          <w:rFonts w:asciiTheme="majorBidi" w:hAnsiTheme="majorBidi" w:cstheme="majorBidi"/>
          <w:color w:val="000000"/>
        </w:rPr>
        <w:t>PPA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3DB64249" w14:textId="77777777" w:rsidR="00E170B0" w:rsidRPr="00D0751B" w:rsidRDefault="00000000">
      <w:pPr>
        <w:pStyle w:val="Heading2"/>
        <w:bidi/>
        <w:spacing w:after="80"/>
      </w:pPr>
      <w:bookmarkStart w:id="53" w:name="_Toc238917277"/>
      <w:r w:rsidRPr="00D0751B">
        <w:rPr>
          <w:rFonts w:asciiTheme="majorBidi" w:hAnsiTheme="majorBidi"/>
        </w:rPr>
        <w:t>9.1</w:t>
      </w:r>
      <w:r w:rsidRPr="00D0751B">
        <w:rPr>
          <w:rFonts w:asciiTheme="majorBidi" w:hAnsiTheme="majorBidi"/>
          <w:rtl/>
          <w:lang w:bidi="he-IL"/>
        </w:rPr>
        <w:t xml:space="preserve"> שלוש טבלאות ה-</w:t>
      </w:r>
      <w:r w:rsidRPr="00D0751B">
        <w:rPr>
          <w:rFonts w:asciiTheme="majorBidi" w:hAnsiTheme="majorBidi"/>
        </w:rPr>
        <w:t>PPA</w:t>
      </w:r>
      <w:bookmarkEnd w:id="53"/>
    </w:p>
    <w:tbl>
      <w:tblPr>
        <w:bidiVisual/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2732"/>
        <w:gridCol w:w="1156"/>
        <w:gridCol w:w="1156"/>
        <w:gridCol w:w="945"/>
        <w:gridCol w:w="1261"/>
        <w:gridCol w:w="1366"/>
        <w:gridCol w:w="735"/>
      </w:tblGrid>
      <w:tr w:rsidR="00E170B0" w:rsidRPr="00D0751B" w14:paraId="52492ADD" w14:textId="77777777">
        <w:trPr>
          <w:tblHeader/>
          <w:jc w:val="center"/>
        </w:trPr>
        <w:tc>
          <w:tcPr>
            <w:tcW w:w="2732" w:type="dxa"/>
            <w:shd w:val="clear" w:color="auto" w:fill="EAEEF2"/>
            <w:vAlign w:val="center"/>
          </w:tcPr>
          <w:p w14:paraId="1419B334" w14:textId="77777777" w:rsidR="00E170B0" w:rsidRPr="00D0751B" w:rsidRDefault="00E170B0">
            <w:pPr>
              <w:bidi/>
              <w:spacing w:before="40" w:after="40"/>
              <w:jc w:val="center"/>
            </w:pPr>
          </w:p>
        </w:tc>
        <w:tc>
          <w:tcPr>
            <w:tcW w:w="1156" w:type="dxa"/>
            <w:shd w:val="clear" w:color="auto" w:fill="EAEEF2"/>
            <w:vAlign w:val="center"/>
          </w:tcPr>
          <w:p w14:paraId="38FC8CB6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Logic</w:t>
            </w:r>
          </w:p>
          <w:p w14:paraId="4BAEEC25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elements</w:t>
            </w:r>
          </w:p>
        </w:tc>
        <w:tc>
          <w:tcPr>
            <w:tcW w:w="1156" w:type="dxa"/>
            <w:shd w:val="clear" w:color="auto" w:fill="EAEEF2"/>
            <w:vAlign w:val="center"/>
          </w:tcPr>
          <w:p w14:paraId="10A632F7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Registers</w:t>
            </w:r>
          </w:p>
        </w:tc>
        <w:tc>
          <w:tcPr>
            <w:tcW w:w="945" w:type="dxa"/>
            <w:shd w:val="clear" w:color="auto" w:fill="EAEEF2"/>
            <w:vAlign w:val="center"/>
          </w:tcPr>
          <w:p w14:paraId="52FDFA4E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I/O</w:t>
            </w:r>
          </w:p>
          <w:p w14:paraId="74787499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pins</w:t>
            </w:r>
          </w:p>
        </w:tc>
        <w:tc>
          <w:tcPr>
            <w:tcW w:w="1261" w:type="dxa"/>
            <w:shd w:val="clear" w:color="auto" w:fill="EAEEF2"/>
            <w:vAlign w:val="center"/>
          </w:tcPr>
          <w:p w14:paraId="4C1E11DC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Embedded</w:t>
            </w:r>
          </w:p>
          <w:p w14:paraId="389FFD90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memory bits</w:t>
            </w:r>
          </w:p>
        </w:tc>
        <w:tc>
          <w:tcPr>
            <w:tcW w:w="1366" w:type="dxa"/>
            <w:shd w:val="clear" w:color="auto" w:fill="EAEEF2"/>
            <w:vAlign w:val="center"/>
          </w:tcPr>
          <w:p w14:paraId="6CCF5294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Embedded 9-bit</w:t>
            </w:r>
          </w:p>
          <w:p w14:paraId="689FECBA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Multipliers</w:t>
            </w:r>
          </w:p>
        </w:tc>
        <w:tc>
          <w:tcPr>
            <w:tcW w:w="735" w:type="dxa"/>
            <w:shd w:val="clear" w:color="auto" w:fill="EAEEF2"/>
            <w:vAlign w:val="center"/>
          </w:tcPr>
          <w:p w14:paraId="5A498A3D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PLLs</w:t>
            </w:r>
          </w:p>
        </w:tc>
      </w:tr>
      <w:tr w:rsidR="00E170B0" w:rsidRPr="00D0751B" w14:paraId="3BEC828A" w14:textId="77777777">
        <w:trPr>
          <w:jc w:val="center"/>
        </w:trPr>
        <w:tc>
          <w:tcPr>
            <w:tcW w:w="2732" w:type="dxa"/>
            <w:vAlign w:val="center"/>
          </w:tcPr>
          <w:p w14:paraId="5BFE3EEB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MCU with GPIO</w:t>
            </w:r>
          </w:p>
        </w:tc>
        <w:tc>
          <w:tcPr>
            <w:tcW w:w="1156" w:type="dxa"/>
            <w:vAlign w:val="center"/>
          </w:tcPr>
          <w:p w14:paraId="43C0A705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3,958</w:t>
            </w:r>
          </w:p>
        </w:tc>
        <w:tc>
          <w:tcPr>
            <w:tcW w:w="1156" w:type="dxa"/>
            <w:vAlign w:val="center"/>
          </w:tcPr>
          <w:p w14:paraId="50D44900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1,771</w:t>
            </w:r>
          </w:p>
        </w:tc>
        <w:tc>
          <w:tcPr>
            <w:tcW w:w="945" w:type="dxa"/>
            <w:vAlign w:val="center"/>
          </w:tcPr>
          <w:p w14:paraId="7B016B33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105</w:t>
            </w:r>
          </w:p>
        </w:tc>
        <w:tc>
          <w:tcPr>
            <w:tcW w:w="1261" w:type="dxa"/>
            <w:vAlign w:val="center"/>
          </w:tcPr>
          <w:p w14:paraId="007A7A71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131,072</w:t>
            </w:r>
          </w:p>
        </w:tc>
        <w:tc>
          <w:tcPr>
            <w:tcW w:w="1366" w:type="dxa"/>
            <w:vAlign w:val="center"/>
          </w:tcPr>
          <w:p w14:paraId="75B7FEB7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4</w:t>
            </w:r>
          </w:p>
        </w:tc>
        <w:tc>
          <w:tcPr>
            <w:tcW w:w="735" w:type="dxa"/>
            <w:vAlign w:val="center"/>
          </w:tcPr>
          <w:p w14:paraId="2EB39F21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2</w:t>
            </w:r>
          </w:p>
        </w:tc>
      </w:tr>
      <w:tr w:rsidR="00E170B0" w:rsidRPr="00D0751B" w14:paraId="5DCFB461" w14:textId="77777777">
        <w:trPr>
          <w:jc w:val="center"/>
        </w:trPr>
        <w:tc>
          <w:tcPr>
            <w:tcW w:w="2732" w:type="dxa"/>
            <w:vAlign w:val="center"/>
          </w:tcPr>
          <w:p w14:paraId="7B58C1E5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MCU with GPIO and</w:t>
            </w:r>
          </w:p>
          <w:p w14:paraId="17135F43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Interrupt Capability</w:t>
            </w:r>
          </w:p>
        </w:tc>
        <w:tc>
          <w:tcPr>
            <w:tcW w:w="1156" w:type="dxa"/>
            <w:vAlign w:val="center"/>
          </w:tcPr>
          <w:p w14:paraId="5D3A448F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4,557</w:t>
            </w:r>
          </w:p>
        </w:tc>
        <w:tc>
          <w:tcPr>
            <w:tcW w:w="1156" w:type="dxa"/>
            <w:vAlign w:val="center"/>
          </w:tcPr>
          <w:p w14:paraId="1F651D22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2,107</w:t>
            </w:r>
          </w:p>
        </w:tc>
        <w:tc>
          <w:tcPr>
            <w:tcW w:w="945" w:type="dxa"/>
            <w:vAlign w:val="center"/>
          </w:tcPr>
          <w:p w14:paraId="051B6C82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105</w:t>
            </w:r>
          </w:p>
        </w:tc>
        <w:tc>
          <w:tcPr>
            <w:tcW w:w="1261" w:type="dxa"/>
            <w:vAlign w:val="center"/>
          </w:tcPr>
          <w:p w14:paraId="081E71D3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131,072</w:t>
            </w:r>
          </w:p>
        </w:tc>
        <w:tc>
          <w:tcPr>
            <w:tcW w:w="1366" w:type="dxa"/>
            <w:vAlign w:val="center"/>
          </w:tcPr>
          <w:p w14:paraId="130160C8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4</w:t>
            </w:r>
          </w:p>
        </w:tc>
        <w:tc>
          <w:tcPr>
            <w:tcW w:w="735" w:type="dxa"/>
            <w:vAlign w:val="center"/>
          </w:tcPr>
          <w:p w14:paraId="36EA83D1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2</w:t>
            </w:r>
          </w:p>
        </w:tc>
      </w:tr>
      <w:tr w:rsidR="00E170B0" w:rsidRPr="00D0751B" w14:paraId="08C7731B" w14:textId="77777777">
        <w:trPr>
          <w:jc w:val="center"/>
        </w:trPr>
        <w:tc>
          <w:tcPr>
            <w:tcW w:w="2732" w:type="dxa"/>
            <w:vAlign w:val="center"/>
          </w:tcPr>
          <w:p w14:paraId="0447C3B6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Pipelined MCU with GPIO</w:t>
            </w:r>
          </w:p>
          <w:p w14:paraId="502BC1C2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and Interrupt Capability</w:t>
            </w:r>
          </w:p>
        </w:tc>
        <w:tc>
          <w:tcPr>
            <w:tcW w:w="1156" w:type="dxa"/>
            <w:vAlign w:val="center"/>
          </w:tcPr>
          <w:p w14:paraId="39B5027F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4,802</w:t>
            </w:r>
          </w:p>
        </w:tc>
        <w:tc>
          <w:tcPr>
            <w:tcW w:w="1156" w:type="dxa"/>
            <w:vAlign w:val="center"/>
          </w:tcPr>
          <w:p w14:paraId="702DA5DD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2,526</w:t>
            </w:r>
          </w:p>
        </w:tc>
        <w:tc>
          <w:tcPr>
            <w:tcW w:w="945" w:type="dxa"/>
            <w:vAlign w:val="center"/>
          </w:tcPr>
          <w:p w14:paraId="2241066C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105</w:t>
            </w:r>
          </w:p>
        </w:tc>
        <w:tc>
          <w:tcPr>
            <w:tcW w:w="1261" w:type="dxa"/>
            <w:vAlign w:val="center"/>
          </w:tcPr>
          <w:p w14:paraId="33A02FBB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131,072</w:t>
            </w:r>
          </w:p>
        </w:tc>
        <w:tc>
          <w:tcPr>
            <w:tcW w:w="1366" w:type="dxa"/>
            <w:vAlign w:val="center"/>
          </w:tcPr>
          <w:p w14:paraId="2353F240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4</w:t>
            </w:r>
          </w:p>
        </w:tc>
        <w:tc>
          <w:tcPr>
            <w:tcW w:w="735" w:type="dxa"/>
            <w:vAlign w:val="center"/>
          </w:tcPr>
          <w:p w14:paraId="66814881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2</w:t>
            </w:r>
          </w:p>
        </w:tc>
      </w:tr>
    </w:tbl>
    <w:p w14:paraId="6697780C" w14:textId="07792606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טבלה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23: Area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</w:t>
      </w:r>
      <w:r w:rsidR="001E604E"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-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צריכת המשאבים של שלוש התצורות. הערכים נלקחו מדוחות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Fitter Summary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המצורפים בסעיף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9.2</w:t>
      </w:r>
    </w:p>
    <w:tbl>
      <w:tblPr>
        <w:bidiVisual/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1978"/>
        <w:gridCol w:w="989"/>
        <w:gridCol w:w="5396"/>
        <w:gridCol w:w="989"/>
      </w:tblGrid>
      <w:tr w:rsidR="00E170B0" w:rsidRPr="00D0751B" w14:paraId="6440D807" w14:textId="77777777">
        <w:trPr>
          <w:tblHeader/>
          <w:jc w:val="center"/>
        </w:trPr>
        <w:tc>
          <w:tcPr>
            <w:tcW w:w="1978" w:type="dxa"/>
            <w:shd w:val="clear" w:color="auto" w:fill="EAEEF2"/>
            <w:vAlign w:val="center"/>
          </w:tcPr>
          <w:p w14:paraId="5BE548C3" w14:textId="77777777" w:rsidR="00E170B0" w:rsidRPr="00D0751B" w:rsidRDefault="00E170B0">
            <w:pPr>
              <w:bidi/>
              <w:spacing w:before="40" w:after="40"/>
              <w:jc w:val="center"/>
            </w:pPr>
          </w:p>
        </w:tc>
        <w:tc>
          <w:tcPr>
            <w:tcW w:w="989" w:type="dxa"/>
            <w:shd w:val="clear" w:color="auto" w:fill="EAEEF2"/>
            <w:vAlign w:val="center"/>
          </w:tcPr>
          <w:p w14:paraId="062549F8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fmax</w:t>
            </w:r>
          </w:p>
        </w:tc>
        <w:tc>
          <w:tcPr>
            <w:tcW w:w="5396" w:type="dxa"/>
            <w:shd w:val="clear" w:color="auto" w:fill="EAEEF2"/>
            <w:vAlign w:val="center"/>
          </w:tcPr>
          <w:p w14:paraId="5F935C80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Critical path</w:t>
            </w: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 xml:space="preserve">: </w:t>
            </w:r>
            <w:proofErr w:type="spellStart"/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תת־המודול</w:t>
            </w:r>
            <w:proofErr w:type="spellEnd"/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 xml:space="preserve"> האיטי ביותר והסיבה שהוא קובע את המסלול הקריטי</w:t>
            </w:r>
          </w:p>
        </w:tc>
        <w:tc>
          <w:tcPr>
            <w:tcW w:w="989" w:type="dxa"/>
            <w:shd w:val="clear" w:color="auto" w:fill="EAEEF2"/>
            <w:vAlign w:val="center"/>
          </w:tcPr>
          <w:p w14:paraId="33507730" w14:textId="77777777" w:rsidR="00E170B0" w:rsidRPr="00D0751B" w:rsidRDefault="00000000">
            <w:pPr>
              <w:bidi/>
              <w:spacing w:before="40" w:after="40"/>
              <w:jc w:val="center"/>
            </w:pPr>
            <w:proofErr w:type="spellStart"/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fMCLK</w:t>
            </w:r>
            <w:proofErr w:type="spellEnd"/>
          </w:p>
          <w:p w14:paraId="30F93A5D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 xml:space="preserve">(= </w:t>
            </w:r>
            <w:proofErr w:type="spellStart"/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fsysclk</w:t>
            </w:r>
            <w:proofErr w:type="spellEnd"/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)</w:t>
            </w:r>
          </w:p>
        </w:tc>
      </w:tr>
      <w:tr w:rsidR="00E170B0" w:rsidRPr="00D0751B" w14:paraId="22443C9F" w14:textId="77777777">
        <w:trPr>
          <w:jc w:val="center"/>
        </w:trPr>
        <w:tc>
          <w:tcPr>
            <w:tcW w:w="1978" w:type="dxa"/>
            <w:vAlign w:val="center"/>
          </w:tcPr>
          <w:p w14:paraId="26AC6102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MCU with GPIO</w:t>
            </w:r>
          </w:p>
        </w:tc>
        <w:tc>
          <w:tcPr>
            <w:tcW w:w="989" w:type="dxa"/>
            <w:vAlign w:val="center"/>
          </w:tcPr>
          <w:p w14:paraId="3E1242BF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23.55 MHz</w:t>
            </w:r>
          </w:p>
        </w:tc>
        <w:tc>
          <w:tcPr>
            <w:tcW w:w="5396" w:type="dxa"/>
            <w:vAlign w:val="center"/>
          </w:tcPr>
          <w:p w14:paraId="5D977BFE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מאוגר הכתובת של ה-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ITCM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, דרך מרבבי ה-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IDECODE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וה-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ALU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, אל אוגר ה-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byte-enable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של ה-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DTCM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. ה-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Latch Clock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מסומן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INVERTED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, ולכן זהו מסלול </w:t>
            </w: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חצי־מחזור</w:t>
            </w:r>
            <w:proofErr w:type="spellEnd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. השהיית הנתונים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21.154 ns, slack 3.768 ns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. הסיום באוגר ה-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byte-enable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ולא באוגר הכתובת הוא תוצאה ישירה של תמיכת הגישות </w:t>
            </w: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תת־מילה</w:t>
            </w:r>
            <w:proofErr w:type="spellEnd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(סעיף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3.3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): שרשרת ייצור ה-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byte-enable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ארוכה משרשרת הכתובת</w:t>
            </w:r>
          </w:p>
        </w:tc>
        <w:tc>
          <w:tcPr>
            <w:tcW w:w="989" w:type="dxa"/>
            <w:vAlign w:val="center"/>
          </w:tcPr>
          <w:p w14:paraId="177C9A9D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20 MHz</w:t>
            </w:r>
          </w:p>
        </w:tc>
      </w:tr>
      <w:tr w:rsidR="00E170B0" w:rsidRPr="00D0751B" w14:paraId="39689C23" w14:textId="77777777">
        <w:trPr>
          <w:jc w:val="center"/>
        </w:trPr>
        <w:tc>
          <w:tcPr>
            <w:tcW w:w="1978" w:type="dxa"/>
            <w:vAlign w:val="center"/>
          </w:tcPr>
          <w:p w14:paraId="2ED67375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MCU with GPIO and</w:t>
            </w:r>
          </w:p>
          <w:p w14:paraId="74182538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Interrupt Capability</w:t>
            </w:r>
          </w:p>
        </w:tc>
        <w:tc>
          <w:tcPr>
            <w:tcW w:w="989" w:type="dxa"/>
            <w:vAlign w:val="center"/>
          </w:tcPr>
          <w:p w14:paraId="5D58CDC1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23.51 MHz</w:t>
            </w:r>
          </w:p>
        </w:tc>
        <w:tc>
          <w:tcPr>
            <w:tcW w:w="5396" w:type="dxa"/>
            <w:vAlign w:val="center"/>
          </w:tcPr>
          <w:p w14:paraId="32DA3B0F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אותו מסלול כמו בשורה הראשונה: מאוגר הכתובת של ה-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ITCM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אל אוגר ה-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byte-enable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של ה-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DTCM, Latch Clock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מסומן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INVERTED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, מסלול </w:t>
            </w: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חצי־מחזור</w:t>
            </w:r>
            <w:proofErr w:type="spellEnd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. השהיית הנתונים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21.136 ns, slack 3.729 ns</w:t>
            </w:r>
          </w:p>
        </w:tc>
        <w:tc>
          <w:tcPr>
            <w:tcW w:w="989" w:type="dxa"/>
            <w:vAlign w:val="center"/>
          </w:tcPr>
          <w:p w14:paraId="79186F09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20 MHz</w:t>
            </w:r>
          </w:p>
        </w:tc>
      </w:tr>
      <w:tr w:rsidR="00E170B0" w:rsidRPr="00D0751B" w14:paraId="52C5D14C" w14:textId="77777777">
        <w:trPr>
          <w:jc w:val="center"/>
        </w:trPr>
        <w:tc>
          <w:tcPr>
            <w:tcW w:w="1978" w:type="dxa"/>
            <w:vAlign w:val="center"/>
          </w:tcPr>
          <w:p w14:paraId="7D3ACBE5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Pipelined MCU with GPIO</w:t>
            </w:r>
          </w:p>
          <w:p w14:paraId="53AD0095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and Interrupt Capability</w:t>
            </w:r>
          </w:p>
        </w:tc>
        <w:tc>
          <w:tcPr>
            <w:tcW w:w="989" w:type="dxa"/>
            <w:vAlign w:val="center"/>
          </w:tcPr>
          <w:p w14:paraId="2EFC3FA7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47.52 MHz</w:t>
            </w:r>
          </w:p>
        </w:tc>
        <w:tc>
          <w:tcPr>
            <w:tcW w:w="5396" w:type="dxa"/>
            <w:vAlign w:val="center"/>
          </w:tcPr>
          <w:p w14:paraId="1E22B63F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מסלול מחזור מלא בתוך שלב ה-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EX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: מאוגר </w:t>
            </w: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המכפל</w:t>
            </w:r>
            <w:proofErr w:type="spellEnd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החלקי </w:t>
            </w:r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ex_mem_mul_p1_q[2]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, דרך מחבר הצירוף </w:t>
            </w:r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MEM|MUL2|middle_w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של שלב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2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של הכופל, אל </w:t>
            </w:r>
            <w:proofErr w:type="spellStart"/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ex_mem_alu_res_q</w:t>
            </w:r>
            <w:proofErr w:type="spellEnd"/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[13]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. כלומר הגורם המגביל הוא נתיב ה-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forwarding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של תוצאת הכפל מ-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MEM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חזרה ל-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EX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. השהיית הנתונים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20.965 ns, slack 28.957 ns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מול יחס של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50 ns</w:t>
            </w:r>
          </w:p>
        </w:tc>
        <w:tc>
          <w:tcPr>
            <w:tcW w:w="989" w:type="dxa"/>
            <w:vAlign w:val="center"/>
          </w:tcPr>
          <w:p w14:paraId="34B65ACA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20 MHz</w:t>
            </w:r>
          </w:p>
        </w:tc>
      </w:tr>
    </w:tbl>
    <w:p w14:paraId="09FB2941" w14:textId="1C2D52E3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טבלה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24: Performance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</w:t>
      </w:r>
      <w:r w:rsidR="001E604E"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-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תדר מרבי, המסלול הקריטי ותדר העבודה בפועל. הערכים נלקחו מדוחות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Fmax Summary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Report Timing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המצורפים בסעיף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9.3</w:t>
      </w:r>
    </w:p>
    <w:tbl>
      <w:tblPr>
        <w:bidiVisual/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2965"/>
        <w:gridCol w:w="1597"/>
        <w:gridCol w:w="1597"/>
        <w:gridCol w:w="1597"/>
        <w:gridCol w:w="1597"/>
      </w:tblGrid>
      <w:tr w:rsidR="00E170B0" w:rsidRPr="00D0751B" w14:paraId="1C6B8FD1" w14:textId="77777777">
        <w:trPr>
          <w:tblHeader/>
          <w:jc w:val="center"/>
        </w:trPr>
        <w:tc>
          <w:tcPr>
            <w:tcW w:w="2965" w:type="dxa"/>
            <w:shd w:val="clear" w:color="auto" w:fill="EAEEF2"/>
            <w:vAlign w:val="center"/>
          </w:tcPr>
          <w:p w14:paraId="036A5186" w14:textId="77777777" w:rsidR="00E170B0" w:rsidRPr="00D0751B" w:rsidRDefault="00E170B0">
            <w:pPr>
              <w:bidi/>
              <w:spacing w:before="40" w:after="40"/>
              <w:jc w:val="center"/>
            </w:pPr>
          </w:p>
        </w:tc>
        <w:tc>
          <w:tcPr>
            <w:tcW w:w="1597" w:type="dxa"/>
            <w:shd w:val="clear" w:color="auto" w:fill="EAEEF2"/>
            <w:vAlign w:val="center"/>
          </w:tcPr>
          <w:p w14:paraId="20C629EB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Total power</w:t>
            </w:r>
          </w:p>
          <w:p w14:paraId="6D42E499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consumption</w:t>
            </w:r>
          </w:p>
        </w:tc>
        <w:tc>
          <w:tcPr>
            <w:tcW w:w="1597" w:type="dxa"/>
            <w:shd w:val="clear" w:color="auto" w:fill="EAEEF2"/>
            <w:vAlign w:val="center"/>
          </w:tcPr>
          <w:p w14:paraId="3A48C5AE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Static power</w:t>
            </w:r>
          </w:p>
          <w:p w14:paraId="14D4870B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consumption</w:t>
            </w:r>
          </w:p>
        </w:tc>
        <w:tc>
          <w:tcPr>
            <w:tcW w:w="1597" w:type="dxa"/>
            <w:shd w:val="clear" w:color="auto" w:fill="EAEEF2"/>
            <w:vAlign w:val="center"/>
          </w:tcPr>
          <w:p w14:paraId="384D7AE0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Dynamic power</w:t>
            </w:r>
          </w:p>
          <w:p w14:paraId="0F6FC0F7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consumption</w:t>
            </w:r>
          </w:p>
        </w:tc>
        <w:tc>
          <w:tcPr>
            <w:tcW w:w="1597" w:type="dxa"/>
            <w:shd w:val="clear" w:color="auto" w:fill="EAEEF2"/>
            <w:vAlign w:val="center"/>
          </w:tcPr>
          <w:p w14:paraId="4D4A722F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I/O power</w:t>
            </w:r>
          </w:p>
          <w:p w14:paraId="3C0B6697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consumption</w:t>
            </w:r>
          </w:p>
        </w:tc>
      </w:tr>
      <w:tr w:rsidR="00E170B0" w:rsidRPr="00D0751B" w14:paraId="48D7BA31" w14:textId="77777777">
        <w:trPr>
          <w:jc w:val="center"/>
        </w:trPr>
        <w:tc>
          <w:tcPr>
            <w:tcW w:w="2965" w:type="dxa"/>
            <w:vAlign w:val="center"/>
          </w:tcPr>
          <w:p w14:paraId="6578FA0C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MCU with GPIO</w:t>
            </w:r>
          </w:p>
        </w:tc>
        <w:tc>
          <w:tcPr>
            <w:tcW w:w="1597" w:type="dxa"/>
            <w:vAlign w:val="center"/>
          </w:tcPr>
          <w:p w14:paraId="6D1D963E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 xml:space="preserve">220.02 </w:t>
            </w: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mW</w:t>
            </w:r>
            <w:proofErr w:type="spellEnd"/>
          </w:p>
        </w:tc>
        <w:tc>
          <w:tcPr>
            <w:tcW w:w="1597" w:type="dxa"/>
            <w:vAlign w:val="center"/>
          </w:tcPr>
          <w:p w14:paraId="2319BA57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 xml:space="preserve">105.44 </w:t>
            </w: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mW</w:t>
            </w:r>
            <w:proofErr w:type="spellEnd"/>
          </w:p>
        </w:tc>
        <w:tc>
          <w:tcPr>
            <w:tcW w:w="1597" w:type="dxa"/>
            <w:vAlign w:val="center"/>
          </w:tcPr>
          <w:p w14:paraId="2D0E7226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 xml:space="preserve">38.55 </w:t>
            </w: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mW</w:t>
            </w:r>
            <w:proofErr w:type="spellEnd"/>
          </w:p>
        </w:tc>
        <w:tc>
          <w:tcPr>
            <w:tcW w:w="1597" w:type="dxa"/>
            <w:vAlign w:val="center"/>
          </w:tcPr>
          <w:p w14:paraId="1E3DEDC7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 xml:space="preserve">76.03 </w:t>
            </w: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mW</w:t>
            </w:r>
            <w:proofErr w:type="spellEnd"/>
          </w:p>
        </w:tc>
      </w:tr>
      <w:tr w:rsidR="00E170B0" w:rsidRPr="00D0751B" w14:paraId="1D88386D" w14:textId="77777777">
        <w:trPr>
          <w:jc w:val="center"/>
        </w:trPr>
        <w:tc>
          <w:tcPr>
            <w:tcW w:w="2965" w:type="dxa"/>
            <w:vAlign w:val="center"/>
          </w:tcPr>
          <w:p w14:paraId="170ECDE8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MCU with GPIO and</w:t>
            </w:r>
          </w:p>
          <w:p w14:paraId="2DFE0A89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Interrupt Capability</w:t>
            </w:r>
          </w:p>
        </w:tc>
        <w:tc>
          <w:tcPr>
            <w:tcW w:w="1597" w:type="dxa"/>
            <w:vAlign w:val="center"/>
          </w:tcPr>
          <w:p w14:paraId="05E6E7AA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 xml:space="preserve">220.54 </w:t>
            </w: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mW</w:t>
            </w:r>
            <w:proofErr w:type="spellEnd"/>
          </w:p>
        </w:tc>
        <w:tc>
          <w:tcPr>
            <w:tcW w:w="1597" w:type="dxa"/>
            <w:vAlign w:val="center"/>
          </w:tcPr>
          <w:p w14:paraId="06521996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 xml:space="preserve">105.48 </w:t>
            </w: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mW</w:t>
            </w:r>
            <w:proofErr w:type="spellEnd"/>
          </w:p>
        </w:tc>
        <w:tc>
          <w:tcPr>
            <w:tcW w:w="1597" w:type="dxa"/>
            <w:vAlign w:val="center"/>
          </w:tcPr>
          <w:p w14:paraId="16AC4525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 xml:space="preserve">39.26 </w:t>
            </w: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mW</w:t>
            </w:r>
            <w:proofErr w:type="spellEnd"/>
          </w:p>
        </w:tc>
        <w:tc>
          <w:tcPr>
            <w:tcW w:w="1597" w:type="dxa"/>
            <w:vAlign w:val="center"/>
          </w:tcPr>
          <w:p w14:paraId="69E55203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 xml:space="preserve">75.80 </w:t>
            </w: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mW</w:t>
            </w:r>
            <w:proofErr w:type="spellEnd"/>
          </w:p>
        </w:tc>
      </w:tr>
      <w:tr w:rsidR="00E170B0" w:rsidRPr="00D0751B" w14:paraId="6A8C718E" w14:textId="77777777">
        <w:trPr>
          <w:jc w:val="center"/>
        </w:trPr>
        <w:tc>
          <w:tcPr>
            <w:tcW w:w="2965" w:type="dxa"/>
            <w:vAlign w:val="center"/>
          </w:tcPr>
          <w:p w14:paraId="0DE96054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Pipelined MCU with GPIO</w:t>
            </w:r>
          </w:p>
          <w:p w14:paraId="4D2128DE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and Interrupt Capability</w:t>
            </w:r>
          </w:p>
        </w:tc>
        <w:tc>
          <w:tcPr>
            <w:tcW w:w="1597" w:type="dxa"/>
            <w:vAlign w:val="center"/>
          </w:tcPr>
          <w:p w14:paraId="0C29A8E3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 xml:space="preserve">227.02 </w:t>
            </w: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mW</w:t>
            </w:r>
            <w:proofErr w:type="spellEnd"/>
          </w:p>
        </w:tc>
        <w:tc>
          <w:tcPr>
            <w:tcW w:w="1597" w:type="dxa"/>
            <w:vAlign w:val="center"/>
          </w:tcPr>
          <w:p w14:paraId="3540D6F2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 xml:space="preserve">105.54 </w:t>
            </w: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mW</w:t>
            </w:r>
            <w:proofErr w:type="spellEnd"/>
          </w:p>
        </w:tc>
        <w:tc>
          <w:tcPr>
            <w:tcW w:w="1597" w:type="dxa"/>
            <w:vAlign w:val="center"/>
          </w:tcPr>
          <w:p w14:paraId="1382CA86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 xml:space="preserve">45.67 </w:t>
            </w: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mW</w:t>
            </w:r>
            <w:proofErr w:type="spellEnd"/>
          </w:p>
        </w:tc>
        <w:tc>
          <w:tcPr>
            <w:tcW w:w="1597" w:type="dxa"/>
            <w:vAlign w:val="center"/>
          </w:tcPr>
          <w:p w14:paraId="1BA02A88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 xml:space="preserve">75.80 </w:t>
            </w: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mW</w:t>
            </w:r>
            <w:proofErr w:type="spellEnd"/>
          </w:p>
        </w:tc>
      </w:tr>
    </w:tbl>
    <w:p w14:paraId="28ED3FBC" w14:textId="30FC437C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טבלה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25: Power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</w:t>
      </w:r>
      <w:r w:rsidR="001E604E"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-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צריכת ההספק של שלוש התצורות. הערכים נלקחו מדוחות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Power Analyzer Summary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המצורפים בסעיף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9.4</w:t>
      </w:r>
    </w:p>
    <w:p w14:paraId="30B2DF65" w14:textId="5152BD2E" w:rsidR="00E170B0" w:rsidRPr="00D0751B" w:rsidRDefault="00000000">
      <w:pPr>
        <w:pStyle w:val="Heading2"/>
        <w:bidi/>
        <w:spacing w:after="80"/>
      </w:pPr>
      <w:bookmarkStart w:id="54" w:name="_Toc238917278"/>
      <w:r w:rsidRPr="00D0751B">
        <w:rPr>
          <w:rFonts w:asciiTheme="majorBidi" w:hAnsiTheme="majorBidi"/>
        </w:rPr>
        <w:lastRenderedPageBreak/>
        <w:t>9.2 Area</w:t>
      </w:r>
      <w:r w:rsidRPr="00D0751B">
        <w:rPr>
          <w:rFonts w:asciiTheme="majorBidi" w:hAnsiTheme="majorBidi"/>
          <w:rtl/>
          <w:lang w:bidi="he-IL"/>
        </w:rPr>
        <w:t xml:space="preserve"> </w:t>
      </w:r>
      <w:r w:rsidR="001E604E" w:rsidRPr="00D0751B">
        <w:rPr>
          <w:rFonts w:asciiTheme="majorBidi" w:hAnsiTheme="majorBidi"/>
          <w:rtl/>
          <w:lang w:bidi="he-IL"/>
        </w:rPr>
        <w:t>-</w:t>
      </w:r>
      <w:r w:rsidRPr="00D0751B">
        <w:rPr>
          <w:rFonts w:asciiTheme="majorBidi" w:hAnsiTheme="majorBidi"/>
          <w:rtl/>
          <w:lang w:bidi="he-IL"/>
        </w:rPr>
        <w:t xml:space="preserve"> צריכת משאבים</w:t>
      </w:r>
      <w:bookmarkEnd w:id="54"/>
    </w:p>
    <w:p w14:paraId="59310633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drawing>
          <wp:inline distT="0" distB="0" distL="0" distR="0" wp14:anchorId="6639AEA8" wp14:editId="4DEE49D5">
            <wp:extent cx="4429125" cy="3581400"/>
            <wp:effectExtent l="0" t="0" r="0" b="0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tter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429125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7AA91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83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דוח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Fitter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של תצורת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MCU with GPIO (28.08.2026, 02:51). 3,958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יסודות לוגיים,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1,771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אוגרים,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105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פינים</w:t>
      </w:r>
    </w:p>
    <w:p w14:paraId="2EE766ED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drawing>
          <wp:inline distT="0" distB="0" distL="0" distR="0" wp14:anchorId="4993524F" wp14:editId="33C98A0D">
            <wp:extent cx="4454842" cy="3396356"/>
            <wp:effectExtent l="0" t="0" r="0" b="0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tter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4454842" cy="3396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45B4D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84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דוח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Fitter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של תצורת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MCU with GPIO and Interrupt Capability (29.08.2026, 12:27). 4,557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יסודות לוגיים,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2,107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אוגרים</w:t>
      </w:r>
    </w:p>
    <w:p w14:paraId="6B0F8491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lastRenderedPageBreak/>
        <w:drawing>
          <wp:inline distT="0" distB="0" distL="0" distR="0" wp14:anchorId="55C1D708" wp14:editId="08634499">
            <wp:extent cx="4438650" cy="3552825"/>
            <wp:effectExtent l="0" t="0" r="0" b="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tter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DA895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85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דוח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Fitter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של תצורת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Pipelined MCU with GPIO and Interrupt Capability (28.08.2026, 01:56). 4,802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יסודות לוגיים,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2,526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אוגרים</w:t>
      </w:r>
    </w:p>
    <w:p w14:paraId="1D194A5A" w14:textId="77777777" w:rsidR="00E170B0" w:rsidRPr="00D0751B" w:rsidRDefault="00000000">
      <w:pPr>
        <w:pStyle w:val="Heading4"/>
        <w:bidi/>
        <w:spacing w:before="120" w:after="60"/>
        <w:rPr>
          <w:i w:val="0"/>
          <w:iCs w:val="0"/>
        </w:rPr>
      </w:pPr>
      <w:r w:rsidRPr="00D0751B">
        <w:rPr>
          <w:rFonts w:asciiTheme="majorBidi" w:hAnsiTheme="majorBidi"/>
          <w:i w:val="0"/>
          <w:iCs w:val="0"/>
          <w:rtl/>
          <w:lang w:bidi="he-IL"/>
        </w:rPr>
        <w:t>ניתוח</w:t>
      </w:r>
    </w:p>
    <w:p w14:paraId="6E461996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מחיר יכולת הפסיקה (שורה </w:t>
      </w:r>
      <w:r w:rsidRPr="00D0751B">
        <w:rPr>
          <w:rFonts w:asciiTheme="majorBidi" w:hAnsiTheme="majorBidi" w:cstheme="majorBidi"/>
          <w:color w:val="000000"/>
        </w:rPr>
        <w:t>1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אל שורה </w:t>
      </w:r>
      <w:r w:rsidRPr="00D0751B">
        <w:rPr>
          <w:rFonts w:asciiTheme="majorBidi" w:hAnsiTheme="majorBidi" w:cstheme="majorBidi"/>
          <w:color w:val="000000"/>
        </w:rPr>
        <w:t>2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) הוא </w:t>
      </w:r>
      <w:r w:rsidRPr="00D0751B">
        <w:rPr>
          <w:rFonts w:asciiTheme="majorBidi" w:hAnsiTheme="majorBidi" w:cstheme="majorBidi"/>
          <w:color w:val="000000"/>
        </w:rPr>
        <w:t>+599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יסודות לוגיים, כלומר </w:t>
      </w:r>
      <w:r w:rsidRPr="00D0751B">
        <w:rPr>
          <w:rFonts w:asciiTheme="majorBidi" w:hAnsiTheme="majorBidi" w:cstheme="majorBidi"/>
          <w:color w:val="000000"/>
        </w:rPr>
        <w:t>+15.1%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, ו-</w:t>
      </w:r>
      <w:r w:rsidRPr="00D0751B">
        <w:rPr>
          <w:rFonts w:asciiTheme="majorBidi" w:hAnsiTheme="majorBidi" w:cstheme="majorBidi"/>
          <w:color w:val="000000"/>
        </w:rPr>
        <w:t>+336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אוגרים, </w:t>
      </w:r>
      <w:r w:rsidRPr="00D0751B">
        <w:rPr>
          <w:rFonts w:asciiTheme="majorBidi" w:hAnsiTheme="majorBidi" w:cstheme="majorBidi"/>
          <w:color w:val="000000"/>
        </w:rPr>
        <w:t>+19.0%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. התוספת מתחלקת בין בקר הפסיקות על שלושת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אוגריו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ומקודד העדיפות, ה-</w:t>
      </w:r>
      <w:r w:rsidRPr="00D0751B">
        <w:rPr>
          <w:rFonts w:asciiTheme="majorBidi" w:hAnsiTheme="majorBidi" w:cstheme="majorBidi"/>
          <w:color w:val="000000"/>
        </w:rPr>
        <w:t>Basic Timer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עם מונה בן </w:t>
      </w:r>
      <w:r w:rsidRPr="00D0751B">
        <w:rPr>
          <w:rFonts w:asciiTheme="majorBidi" w:hAnsiTheme="majorBidi" w:cstheme="majorBidi"/>
          <w:color w:val="000000"/>
        </w:rPr>
        <w:t>32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ביט ושני אוגרי השוואה, ה-</w:t>
      </w:r>
      <w:r w:rsidRPr="00D0751B">
        <w:rPr>
          <w:rFonts w:asciiTheme="majorBidi" w:hAnsiTheme="majorBidi" w:cstheme="majorBidi"/>
          <w:color w:val="000000"/>
        </w:rPr>
        <w:t>USART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עם שכבת האוגרים שלו, </w:t>
      </w:r>
      <w:r w:rsidRPr="00D0751B">
        <w:rPr>
          <w:rFonts w:ascii="Consolas" w:hAnsi="Consolas" w:cs="Consolas"/>
          <w:color w:val="000000"/>
          <w:sz w:val="20"/>
          <w:szCs w:val="20"/>
        </w:rPr>
        <w:t>PORT_PB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, ומכונת המצבים של הכניסה לפסיקה בתוך הליבה.</w:t>
      </w:r>
    </w:p>
    <w:p w14:paraId="125086DB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>מחיר ה-</w:t>
      </w:r>
      <w:r w:rsidRPr="00D0751B">
        <w:rPr>
          <w:rFonts w:asciiTheme="majorBidi" w:hAnsiTheme="majorBidi" w:cstheme="majorBidi"/>
          <w:color w:val="000000"/>
        </w:rPr>
        <w:t>pipeline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(שורה </w:t>
      </w:r>
      <w:r w:rsidRPr="00D0751B">
        <w:rPr>
          <w:rFonts w:asciiTheme="majorBidi" w:hAnsiTheme="majorBidi" w:cstheme="majorBidi"/>
          <w:color w:val="000000"/>
        </w:rPr>
        <w:t>2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אל שורה </w:t>
      </w:r>
      <w:r w:rsidRPr="00D0751B">
        <w:rPr>
          <w:rFonts w:asciiTheme="majorBidi" w:hAnsiTheme="majorBidi" w:cstheme="majorBidi"/>
          <w:color w:val="000000"/>
        </w:rPr>
        <w:t>3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) מתחלק אחרת: </w:t>
      </w:r>
      <w:r w:rsidRPr="00D0751B">
        <w:rPr>
          <w:rFonts w:asciiTheme="majorBidi" w:hAnsiTheme="majorBidi" w:cstheme="majorBidi"/>
          <w:color w:val="000000"/>
        </w:rPr>
        <w:t>+245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יסודות לוגיים </w:t>
      </w:r>
      <w:r w:rsidRPr="00D0751B">
        <w:rPr>
          <w:rFonts w:asciiTheme="majorBidi" w:hAnsiTheme="majorBidi" w:cstheme="majorBidi"/>
          <w:color w:val="000000"/>
        </w:rPr>
        <w:t>(+5.4%)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מול </w:t>
      </w:r>
      <w:r w:rsidRPr="00D0751B">
        <w:rPr>
          <w:rFonts w:asciiTheme="majorBidi" w:hAnsiTheme="majorBidi" w:cstheme="majorBidi"/>
          <w:color w:val="000000"/>
        </w:rPr>
        <w:t>+419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אוגרים </w:t>
      </w:r>
      <w:r w:rsidRPr="00D0751B">
        <w:rPr>
          <w:rFonts w:asciiTheme="majorBidi" w:hAnsiTheme="majorBidi" w:cstheme="majorBidi"/>
          <w:color w:val="000000"/>
        </w:rPr>
        <w:t>(+19.9%)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 הגידול העיקרי הוא במספר האוגרים, והוא נובע מארבעת אוגרי ה-</w:t>
      </w:r>
      <w:r w:rsidRPr="00D0751B">
        <w:rPr>
          <w:rFonts w:asciiTheme="majorBidi" w:hAnsiTheme="majorBidi" w:cstheme="majorBidi"/>
          <w:color w:val="000000"/>
        </w:rPr>
        <w:t>pipeline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וממוני הניפוי שנוספו.</w:t>
      </w:r>
    </w:p>
    <w:p w14:paraId="365240AC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>שלושה מדדים נשארים זהים בין התצורות:</w:t>
      </w:r>
    </w:p>
    <w:p w14:paraId="0C87DA68" w14:textId="77777777" w:rsidR="00E170B0" w:rsidRPr="00D0751B" w:rsidRDefault="00000000">
      <w:pPr>
        <w:bidi/>
        <w:spacing w:after="60"/>
        <w:ind w:left="284"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•  ביטי הזיכרון נשארים </w:t>
      </w:r>
      <w:r w:rsidRPr="00D0751B">
        <w:rPr>
          <w:rFonts w:asciiTheme="majorBidi" w:hAnsiTheme="majorBidi" w:cstheme="majorBidi"/>
          <w:color w:val="000000"/>
        </w:rPr>
        <w:t>131,072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שני זיכרונות של </w:t>
      </w:r>
      <w:r w:rsidRPr="00D0751B">
        <w:rPr>
          <w:rFonts w:asciiTheme="majorBidi" w:hAnsiTheme="majorBidi" w:cstheme="majorBidi"/>
          <w:color w:val="000000"/>
        </w:rPr>
        <w:t>8 KiB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 אף אחת מהתוספות אינה מוסיפה זיכרון משובץ.</w:t>
      </w:r>
    </w:p>
    <w:p w14:paraId="52D28C0A" w14:textId="77777777" w:rsidR="00E170B0" w:rsidRPr="00D0751B" w:rsidRDefault="00000000">
      <w:pPr>
        <w:bidi/>
        <w:spacing w:after="60"/>
        <w:ind w:left="284"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>•  הכופלים המשובצים נשארים ארבעה. במימוש ה-</w:t>
      </w:r>
      <w:r w:rsidRPr="00D0751B">
        <w:rPr>
          <w:rFonts w:asciiTheme="majorBidi" w:hAnsiTheme="majorBidi" w:cstheme="majorBidi"/>
          <w:color w:val="000000"/>
        </w:rPr>
        <w:t>single-cycle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הם בתוך </w:t>
      </w:r>
      <w:r w:rsidRPr="00D0751B">
        <w:rPr>
          <w:rFonts w:ascii="Consolas" w:hAnsi="Consolas" w:cs="Consolas"/>
          <w:color w:val="000000"/>
          <w:sz w:val="20"/>
          <w:szCs w:val="20"/>
        </w:rPr>
        <w:t>MUL16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ובמימוש ה-</w:t>
      </w:r>
      <w:r w:rsidRPr="00D0751B">
        <w:rPr>
          <w:rFonts w:asciiTheme="majorBidi" w:hAnsiTheme="majorBidi" w:cstheme="majorBidi"/>
          <w:color w:val="000000"/>
        </w:rPr>
        <w:t>pipeline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בתוך </w:t>
      </w:r>
      <w:r w:rsidRPr="00D0751B">
        <w:rPr>
          <w:rFonts w:ascii="Consolas" w:hAnsi="Consolas" w:cs="Consolas"/>
          <w:color w:val="000000"/>
          <w:sz w:val="20"/>
          <w:szCs w:val="20"/>
        </w:rPr>
        <w:t>MULT_1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, ופיצול הכפל לשני שלבים הוא לוגיקת חיבור שאינה צורכת כופלים נוספים.</w:t>
      </w:r>
    </w:p>
    <w:p w14:paraId="725347AD" w14:textId="77777777" w:rsidR="00E170B0" w:rsidRPr="00D0751B" w:rsidRDefault="00000000">
      <w:pPr>
        <w:bidi/>
        <w:spacing w:after="60"/>
        <w:ind w:left="284"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•  מספר הפינים נשאר </w:t>
      </w:r>
      <w:r w:rsidRPr="00D0751B">
        <w:rPr>
          <w:rFonts w:asciiTheme="majorBidi" w:hAnsiTheme="majorBidi" w:cstheme="majorBidi"/>
          <w:color w:val="000000"/>
        </w:rPr>
        <w:t>105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וזו תוצאה של דרישת סעיף </w:t>
      </w:r>
      <w:r w:rsidRPr="00D0751B">
        <w:rPr>
          <w:rFonts w:asciiTheme="majorBidi" w:hAnsiTheme="majorBidi" w:cstheme="majorBidi"/>
          <w:color w:val="000000"/>
        </w:rPr>
        <w:t>7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 פיני התצפית ששימשו לאימות ב-</w:t>
      </w:r>
      <w:r w:rsidRPr="00D0751B">
        <w:rPr>
          <w:rFonts w:asciiTheme="majorBidi" w:hAnsiTheme="majorBidi" w:cstheme="majorBidi"/>
          <w:color w:val="000000"/>
        </w:rPr>
        <w:t>Signal-Tap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מוסרים בשלב הסופי באמצעות פרמטר בהוראת ה-</w:t>
      </w:r>
      <w:r w:rsidRPr="00D0751B">
        <w:rPr>
          <w:rFonts w:asciiTheme="majorBidi" w:hAnsiTheme="majorBidi" w:cstheme="majorBidi"/>
          <w:color w:val="000000"/>
        </w:rPr>
        <w:t>generate (</w:t>
      </w:r>
      <w:r w:rsidRPr="00D0751B">
        <w:rPr>
          <w:rFonts w:ascii="Consolas" w:hAnsi="Consolas" w:cs="Consolas"/>
          <w:color w:val="000000"/>
          <w:sz w:val="20"/>
          <w:szCs w:val="20"/>
        </w:rPr>
        <w:t>GEN_DEBUG_PORTS</w:t>
      </w:r>
      <w:r w:rsidRPr="00D0751B">
        <w:rPr>
          <w:rFonts w:asciiTheme="majorBidi" w:hAnsiTheme="majorBidi" w:cstheme="majorBidi"/>
          <w:color w:val="000000"/>
        </w:rPr>
        <w:t>)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ולכן שלוש התצורות חושפות את אותם פיני כרטיס: </w:t>
      </w:r>
      <w:r w:rsidRPr="00D0751B">
        <w:rPr>
          <w:rFonts w:asciiTheme="majorBidi" w:hAnsiTheme="majorBidi" w:cstheme="majorBidi"/>
          <w:color w:val="000000"/>
        </w:rPr>
        <w:t>clk, reset, SW, KEY, LEDR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שש תצוגות </w:t>
      </w:r>
      <w:r w:rsidRPr="00D0751B">
        <w:rPr>
          <w:rFonts w:asciiTheme="majorBidi" w:hAnsiTheme="majorBidi" w:cstheme="majorBidi"/>
          <w:color w:val="000000"/>
        </w:rPr>
        <w:t>HEX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שני פיני </w:t>
      </w:r>
      <w:r w:rsidRPr="00D0751B">
        <w:rPr>
          <w:rFonts w:asciiTheme="majorBidi" w:hAnsiTheme="majorBidi" w:cstheme="majorBidi"/>
          <w:color w:val="000000"/>
        </w:rPr>
        <w:t>UART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ומחבר ההרחבה.</w:t>
      </w:r>
    </w:p>
    <w:p w14:paraId="7FF1B533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>גם מספר ה-</w:t>
      </w:r>
      <w:r w:rsidRPr="00D0751B">
        <w:rPr>
          <w:rFonts w:asciiTheme="majorBidi" w:hAnsiTheme="majorBidi" w:cstheme="majorBidi"/>
          <w:color w:val="000000"/>
        </w:rPr>
        <w:t>PLL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זהה בשלושתן, שניים, ועל הבחירה הזו נאמר בסעיף </w:t>
      </w:r>
      <w:r w:rsidRPr="00D0751B">
        <w:rPr>
          <w:rFonts w:asciiTheme="majorBidi" w:hAnsiTheme="majorBidi" w:cstheme="majorBidi"/>
          <w:color w:val="000000"/>
        </w:rPr>
        <w:t>2.3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76C16161" w14:textId="506090A5" w:rsidR="00E170B0" w:rsidRPr="00D0751B" w:rsidRDefault="00000000">
      <w:pPr>
        <w:pStyle w:val="Heading2"/>
        <w:bidi/>
        <w:spacing w:after="80"/>
      </w:pPr>
      <w:bookmarkStart w:id="55" w:name="_Toc238917279"/>
      <w:r w:rsidRPr="00D0751B">
        <w:rPr>
          <w:rFonts w:asciiTheme="majorBidi" w:hAnsiTheme="majorBidi"/>
        </w:rPr>
        <w:t>9.3 Performance</w:t>
      </w:r>
      <w:r w:rsidRPr="00D0751B">
        <w:rPr>
          <w:rFonts w:asciiTheme="majorBidi" w:hAnsiTheme="majorBidi"/>
          <w:rtl/>
          <w:lang w:bidi="he-IL"/>
        </w:rPr>
        <w:t xml:space="preserve"> </w:t>
      </w:r>
      <w:r w:rsidR="001E604E" w:rsidRPr="00D0751B">
        <w:rPr>
          <w:rFonts w:asciiTheme="majorBidi" w:hAnsiTheme="majorBidi"/>
          <w:rtl/>
          <w:lang w:bidi="he-IL"/>
        </w:rPr>
        <w:t>-</w:t>
      </w:r>
      <w:r w:rsidRPr="00D0751B">
        <w:rPr>
          <w:rFonts w:asciiTheme="majorBidi" w:hAnsiTheme="majorBidi"/>
          <w:rtl/>
          <w:lang w:bidi="he-IL"/>
        </w:rPr>
        <w:t xml:space="preserve"> תדר מרבי ומסלול קריטי</w:t>
      </w:r>
      <w:bookmarkEnd w:id="55"/>
    </w:p>
    <w:p w14:paraId="73C1D02E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drawing>
          <wp:inline distT="0" distB="0" distL="0" distR="0" wp14:anchorId="634B4A44" wp14:editId="5A6D04BE">
            <wp:extent cx="5048821" cy="1045290"/>
            <wp:effectExtent l="0" t="0" r="0" b="0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max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104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C5DFC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86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דוח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Fmax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של תצורת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MCU with GPIO: 23.55 MHz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על שעון הליבה ו-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147.04 MHz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על שעון המאיץ. השורה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altera_reserved_tck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היא שעון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JTAG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ואינה חלק מהתכן</w:t>
      </w:r>
    </w:p>
    <w:p w14:paraId="0B8E6E55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lastRenderedPageBreak/>
        <w:drawing>
          <wp:inline distT="0" distB="0" distL="0" distR="0" wp14:anchorId="235BD866" wp14:editId="15897FB3">
            <wp:extent cx="5048821" cy="1015252"/>
            <wp:effectExtent l="0" t="0" r="0" b="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max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1015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B6800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87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דוח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Fmax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של תצורת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MCU with GPIO and Interrupt Capability: 23.51 MHz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על שעון הליבה ו-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172.77 MHz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על שעון המאיץ</w:t>
      </w:r>
    </w:p>
    <w:p w14:paraId="0641BFE4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drawing>
          <wp:inline distT="0" distB="0" distL="0" distR="0" wp14:anchorId="56F4A3CF" wp14:editId="023D155E">
            <wp:extent cx="5048821" cy="1056410"/>
            <wp:effectExtent l="0" t="0" r="0" b="0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max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105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B32EB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88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דוח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Fmax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של תצורת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pipeline: 47.52 MHz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על שעון הליבה ו-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170.42 MHz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על שעון המאיץ</w:t>
      </w:r>
    </w:p>
    <w:p w14:paraId="628D37D6" w14:textId="77777777" w:rsidR="00E170B0" w:rsidRPr="00D0751B" w:rsidRDefault="00000000">
      <w:pPr>
        <w:pStyle w:val="Heading4"/>
        <w:bidi/>
        <w:spacing w:before="120" w:after="60"/>
        <w:rPr>
          <w:i w:val="0"/>
          <w:iCs w:val="0"/>
        </w:rPr>
      </w:pPr>
      <w:r w:rsidRPr="00D0751B">
        <w:rPr>
          <w:rFonts w:asciiTheme="majorBidi" w:hAnsiTheme="majorBidi"/>
          <w:i w:val="0"/>
          <w:iCs w:val="0"/>
          <w:rtl/>
          <w:lang w:bidi="he-IL"/>
        </w:rPr>
        <w:t>המימוש ה-</w:t>
      </w:r>
      <w:r w:rsidRPr="00D0751B">
        <w:rPr>
          <w:rFonts w:asciiTheme="majorBidi" w:hAnsiTheme="majorBidi"/>
          <w:i w:val="0"/>
          <w:iCs w:val="0"/>
        </w:rPr>
        <w:t>single-cycle</w:t>
      </w:r>
      <w:r w:rsidRPr="00D0751B">
        <w:rPr>
          <w:rFonts w:asciiTheme="majorBidi" w:hAnsiTheme="majorBidi"/>
          <w:i w:val="0"/>
          <w:iCs w:val="0"/>
          <w:rtl/>
          <w:lang w:bidi="he-IL"/>
        </w:rPr>
        <w:t xml:space="preserve">: מסלול </w:t>
      </w:r>
      <w:proofErr w:type="spellStart"/>
      <w:r w:rsidRPr="00D0751B">
        <w:rPr>
          <w:rFonts w:asciiTheme="majorBidi" w:hAnsiTheme="majorBidi"/>
          <w:i w:val="0"/>
          <w:iCs w:val="0"/>
          <w:rtl/>
          <w:lang w:bidi="he-IL"/>
        </w:rPr>
        <w:t>חצי־מחזור</w:t>
      </w:r>
      <w:proofErr w:type="spellEnd"/>
    </w:p>
    <w:p w14:paraId="5EA3FE1B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drawing>
          <wp:inline distT="0" distB="0" distL="0" distR="0" wp14:anchorId="7C697077" wp14:editId="740C83B5">
            <wp:extent cx="5939790" cy="3563874"/>
            <wp:effectExtent l="0" t="0" r="0" b="0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itical_path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84B31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89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המסלול הקריטי של תצורת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MCU with GPIO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. שדה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Latch Clock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מסומן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INVERTED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, וה-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Relationship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הוא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25.000 ns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, חצי מתקופת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MCLK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בת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50 ns</w:t>
      </w:r>
    </w:p>
    <w:p w14:paraId="5A497A87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>ה-</w:t>
      </w:r>
      <w:r w:rsidRPr="00D0751B">
        <w:rPr>
          <w:rFonts w:asciiTheme="majorBidi" w:hAnsiTheme="majorBidi" w:cstheme="majorBidi"/>
          <w:color w:val="000000"/>
        </w:rPr>
        <w:t>DTCM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נכתב על השעון ההפוך (סעיף </w:t>
      </w:r>
      <w:r w:rsidRPr="00D0751B">
        <w:rPr>
          <w:rFonts w:asciiTheme="majorBidi" w:hAnsiTheme="majorBidi" w:cstheme="majorBidi"/>
          <w:color w:val="000000"/>
        </w:rPr>
        <w:t>3.1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), וזה נראה בשדה ה-</w:t>
      </w:r>
      <w:r w:rsidRPr="00D0751B">
        <w:rPr>
          <w:rFonts w:asciiTheme="majorBidi" w:hAnsiTheme="majorBidi" w:cstheme="majorBidi"/>
          <w:color w:val="000000"/>
        </w:rPr>
        <w:t>Latch Clock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המסומן </w:t>
      </w:r>
      <w:r w:rsidRPr="00D0751B">
        <w:rPr>
          <w:rFonts w:asciiTheme="majorBidi" w:hAnsiTheme="majorBidi" w:cstheme="majorBidi"/>
          <w:color w:val="000000"/>
        </w:rPr>
        <w:t>INVERTED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 לכן המסלול כולו חייב להסתיים בתוך חצי מחזור שעון, וזה גם מה שהדוח אומר בשדה ה-</w:t>
      </w:r>
      <w:r w:rsidRPr="00D0751B">
        <w:rPr>
          <w:rFonts w:asciiTheme="majorBidi" w:hAnsiTheme="majorBidi" w:cstheme="majorBidi"/>
          <w:color w:val="000000"/>
        </w:rPr>
        <w:t>Relationship: 25.000 ns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, מחצית מתקופת ה-</w:t>
      </w:r>
      <w:r w:rsidRPr="00D0751B">
        <w:rPr>
          <w:rFonts w:asciiTheme="majorBidi" w:hAnsiTheme="majorBidi" w:cstheme="majorBidi"/>
          <w:color w:val="000000"/>
        </w:rPr>
        <w:t>MCLK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בת </w:t>
      </w:r>
      <w:r w:rsidRPr="00D0751B">
        <w:rPr>
          <w:rFonts w:asciiTheme="majorBidi" w:hAnsiTheme="majorBidi" w:cstheme="majorBidi"/>
          <w:color w:val="000000"/>
        </w:rPr>
        <w:t>50 ns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4FEE842E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>את ה-</w:t>
      </w:r>
      <w:r w:rsidRPr="00D0751B">
        <w:rPr>
          <w:rFonts w:asciiTheme="majorBidi" w:hAnsiTheme="majorBidi" w:cstheme="majorBidi"/>
          <w:color w:val="000000"/>
        </w:rPr>
        <w:t>fmax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גוזרים מה-</w:t>
      </w:r>
      <w:r w:rsidRPr="00D0751B">
        <w:rPr>
          <w:rFonts w:asciiTheme="majorBidi" w:hAnsiTheme="majorBidi" w:cstheme="majorBidi"/>
          <w:color w:val="000000"/>
        </w:rPr>
        <w:t>slack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ולא מהשהיית הנתונים לבדה. חצי המחזור הקצר ביותר שהמסלול עדיין עומד בו הוא ההפרש בין ה-</w:t>
      </w:r>
      <w:r w:rsidRPr="00D0751B">
        <w:rPr>
          <w:rFonts w:asciiTheme="majorBidi" w:hAnsiTheme="majorBidi" w:cstheme="majorBidi"/>
          <w:color w:val="000000"/>
        </w:rPr>
        <w:t>Relationship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לבין ה-</w:t>
      </w:r>
      <w:r w:rsidRPr="00D0751B">
        <w:rPr>
          <w:rFonts w:asciiTheme="majorBidi" w:hAnsiTheme="majorBidi" w:cstheme="majorBidi"/>
          <w:color w:val="000000"/>
        </w:rPr>
        <w:t>slack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והוא כולל, מעבר להשהיית הנתונים שהדוח מציג בנפרד </w:t>
      </w:r>
      <w:r w:rsidRPr="00D0751B">
        <w:rPr>
          <w:rFonts w:asciiTheme="majorBidi" w:hAnsiTheme="majorBidi" w:cstheme="majorBidi"/>
          <w:color w:val="000000"/>
        </w:rPr>
        <w:t>(21.154 ns)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, גם את ה-</w:t>
      </w:r>
      <w:r w:rsidRPr="00D0751B">
        <w:rPr>
          <w:rFonts w:asciiTheme="majorBidi" w:hAnsiTheme="majorBidi" w:cstheme="majorBidi"/>
          <w:color w:val="000000"/>
        </w:rPr>
        <w:t>setup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של אוגר היעד, את ה-</w:t>
      </w:r>
      <w:r w:rsidRPr="00D0751B">
        <w:rPr>
          <w:rFonts w:asciiTheme="majorBidi" w:hAnsiTheme="majorBidi" w:cstheme="majorBidi"/>
          <w:color w:val="000000"/>
        </w:rPr>
        <w:t>clock skew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ואת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אי־ודאות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השעון:</w:t>
      </w:r>
    </w:p>
    <w:p w14:paraId="0C51AB36" w14:textId="77777777" w:rsidR="00E170B0" w:rsidRPr="00D0751B" w:rsidRDefault="00000000">
      <w:pPr>
        <w:spacing w:before="80" w:after="80"/>
        <w:jc w:val="center"/>
      </w:pP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T_half</w:t>
      </w:r>
      <w:proofErr w:type="spellEnd"/>
      <w:r w:rsidRPr="00D0751B">
        <w:rPr>
          <w:rFonts w:ascii="Consolas" w:hAnsi="Consolas" w:cs="Consolas"/>
          <w:color w:val="000000"/>
          <w:sz w:val="20"/>
          <w:szCs w:val="20"/>
        </w:rPr>
        <w:t>(min) = 25.000 − 3.768 = 21.232 ns</w:t>
      </w:r>
    </w:p>
    <w:p w14:paraId="3421E992" w14:textId="77777777" w:rsidR="00E170B0" w:rsidRPr="00D0751B" w:rsidRDefault="00000000">
      <w:pPr>
        <w:spacing w:before="80" w:after="80"/>
        <w:jc w:val="center"/>
      </w:pPr>
      <w:r w:rsidRPr="00D0751B">
        <w:rPr>
          <w:rFonts w:ascii="Consolas" w:hAnsi="Consolas" w:cs="Consolas"/>
          <w:color w:val="000000"/>
          <w:sz w:val="20"/>
          <w:szCs w:val="20"/>
        </w:rPr>
        <w:t>fmax = 1 / ( 2 · 21.232 ns ) ≈ 23.55 MHz</w:t>
      </w:r>
    </w:p>
    <w:p w14:paraId="140A4D4D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lastRenderedPageBreak/>
        <w:t>התוצאה תואמת לערך שדיווח ה-</w:t>
      </w:r>
      <w:r w:rsidRPr="00D0751B">
        <w:rPr>
          <w:rFonts w:asciiTheme="majorBidi" w:hAnsiTheme="majorBidi" w:cstheme="majorBidi"/>
          <w:color w:val="000000"/>
        </w:rPr>
        <w:t>Timing Analyzer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. נקודת הסיום, לעומת זאת, השתנתה ביחס למעבדה </w:t>
      </w:r>
      <w:r w:rsidRPr="00D0751B">
        <w:rPr>
          <w:rFonts w:asciiTheme="majorBidi" w:hAnsiTheme="majorBidi" w:cstheme="majorBidi"/>
          <w:color w:val="000000"/>
        </w:rPr>
        <w:t>5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 שם המסלול הסתיים באוגר הכתובת של ה-</w:t>
      </w:r>
      <w:r w:rsidRPr="00D0751B">
        <w:rPr>
          <w:rFonts w:asciiTheme="majorBidi" w:hAnsiTheme="majorBidi" w:cstheme="majorBidi"/>
          <w:color w:val="000000"/>
        </w:rPr>
        <w:t>DTCM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, וכאן הוא מסתיים באוגר ה-</w:t>
      </w:r>
      <w:r w:rsidRPr="00D0751B">
        <w:rPr>
          <w:rFonts w:asciiTheme="majorBidi" w:hAnsiTheme="majorBidi" w:cstheme="majorBidi"/>
          <w:color w:val="000000"/>
        </w:rPr>
        <w:t>byte-enable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כלומר תמיכת הגישות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תת־מילה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שהוספנו היא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החוליה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הארוכה ביותר בשרשרת. הדבר נכון בשתי התצורות ה-</w:t>
      </w:r>
      <w:r w:rsidRPr="00D0751B">
        <w:rPr>
          <w:rFonts w:asciiTheme="majorBidi" w:hAnsiTheme="majorBidi" w:cstheme="majorBidi"/>
          <w:color w:val="000000"/>
        </w:rPr>
        <w:t>single-cycle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, כפי שמראה האיור הבא.</w:t>
      </w:r>
    </w:p>
    <w:p w14:paraId="6A442C7B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drawing>
          <wp:inline distT="0" distB="0" distL="0" distR="0" wp14:anchorId="1F25BEE7" wp14:editId="0619590C">
            <wp:extent cx="5939790" cy="3563874"/>
            <wp:effectExtent l="0" t="0" r="0" b="0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itical_path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B5CA6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90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המסלול הקריטי של תצורת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MCU with GPIO and Interrupt Capability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. אותו מסלול </w:t>
      </w:r>
      <w:proofErr w:type="spellStart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חצי־מחזור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, ומאותו מקור לאותו יעד: מאוגר הכתובת של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ITCM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אל אוגר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byte-enable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של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DTCM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. השהיית נתונים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21.136 ns, slack 3.729 ns</w:t>
      </w:r>
    </w:p>
    <w:p w14:paraId="35CE30B6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>שתי התצורות ה-</w:t>
      </w:r>
      <w:r w:rsidRPr="00D0751B">
        <w:rPr>
          <w:rFonts w:asciiTheme="majorBidi" w:hAnsiTheme="majorBidi" w:cstheme="majorBidi"/>
          <w:color w:val="000000"/>
        </w:rPr>
        <w:t>single-cycle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נחתכות על אותו מסלול ממש, ולכן ה-</w:t>
      </w:r>
      <w:r w:rsidRPr="00D0751B">
        <w:rPr>
          <w:rFonts w:asciiTheme="majorBidi" w:hAnsiTheme="majorBidi" w:cstheme="majorBidi"/>
          <w:color w:val="000000"/>
        </w:rPr>
        <w:t>fmax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שלהן כמעט זהה: </w:t>
      </w:r>
      <w:r w:rsidRPr="00D0751B">
        <w:rPr>
          <w:rFonts w:asciiTheme="majorBidi" w:hAnsiTheme="majorBidi" w:cstheme="majorBidi"/>
          <w:color w:val="000000"/>
        </w:rPr>
        <w:t>23.55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מול </w:t>
      </w:r>
      <w:r w:rsidRPr="00D0751B">
        <w:rPr>
          <w:rFonts w:asciiTheme="majorBidi" w:hAnsiTheme="majorBidi" w:cstheme="majorBidi"/>
          <w:color w:val="000000"/>
        </w:rPr>
        <w:t>23.51 MHz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. לוגיקת הפסיקות שנוספה בתצורה </w:t>
      </w:r>
      <w:r w:rsidRPr="00D0751B">
        <w:rPr>
          <w:rFonts w:asciiTheme="majorBidi" w:hAnsiTheme="majorBidi" w:cstheme="majorBidi"/>
          <w:color w:val="000000"/>
        </w:rPr>
        <w:t>2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אינה יושבת על המסלול הזה, ומוסיפה </w:t>
      </w:r>
      <w:r w:rsidRPr="00D0751B">
        <w:rPr>
          <w:rFonts w:asciiTheme="majorBidi" w:hAnsiTheme="majorBidi" w:cstheme="majorBidi"/>
          <w:color w:val="000000"/>
        </w:rPr>
        <w:t>599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יסודות לוגיים בלי להשפיע על התדר; ההפרש של </w:t>
      </w:r>
      <w:r w:rsidRPr="00D0751B">
        <w:rPr>
          <w:rFonts w:asciiTheme="majorBidi" w:hAnsiTheme="majorBidi" w:cstheme="majorBidi"/>
          <w:color w:val="000000"/>
        </w:rPr>
        <w:t>0.2%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נובע מהצבה ומניתוב שונים שבחר ה-</w:t>
      </w:r>
      <w:r w:rsidRPr="00D0751B">
        <w:rPr>
          <w:rFonts w:asciiTheme="majorBidi" w:hAnsiTheme="majorBidi" w:cstheme="majorBidi"/>
          <w:color w:val="000000"/>
        </w:rPr>
        <w:t>Fitter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לשתי הבניות ואינו הבדל ארכיטקטוני.</w:t>
      </w:r>
    </w:p>
    <w:p w14:paraId="422F78E1" w14:textId="77777777" w:rsidR="00E170B0" w:rsidRPr="00D0751B" w:rsidRDefault="00000000">
      <w:pPr>
        <w:spacing w:before="80" w:after="80"/>
        <w:jc w:val="center"/>
      </w:pP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T_half</w:t>
      </w:r>
      <w:proofErr w:type="spellEnd"/>
      <w:r w:rsidRPr="00D0751B">
        <w:rPr>
          <w:rFonts w:ascii="Consolas" w:hAnsi="Consolas" w:cs="Consolas"/>
          <w:color w:val="000000"/>
          <w:sz w:val="20"/>
          <w:szCs w:val="20"/>
        </w:rPr>
        <w:t>(min) = 25.000 − 3.729 = 21.271 ns,   fmax = 1 / ( 2 · 21.271 ns ) ≈ 23.51 MHz</w:t>
      </w:r>
    </w:p>
    <w:p w14:paraId="323D2382" w14:textId="77777777" w:rsidR="00E170B0" w:rsidRPr="00D0751B" w:rsidRDefault="00000000">
      <w:pPr>
        <w:pStyle w:val="Heading4"/>
        <w:bidi/>
        <w:spacing w:before="120" w:after="60"/>
        <w:rPr>
          <w:i w:val="0"/>
          <w:iCs w:val="0"/>
        </w:rPr>
      </w:pPr>
      <w:r w:rsidRPr="00D0751B">
        <w:rPr>
          <w:rFonts w:asciiTheme="majorBidi" w:hAnsiTheme="majorBidi"/>
          <w:i w:val="0"/>
          <w:iCs w:val="0"/>
          <w:rtl/>
          <w:lang w:bidi="he-IL"/>
        </w:rPr>
        <w:t>המימוש ה-</w:t>
      </w:r>
      <w:r w:rsidRPr="00D0751B">
        <w:rPr>
          <w:rFonts w:asciiTheme="majorBidi" w:hAnsiTheme="majorBidi"/>
          <w:i w:val="0"/>
          <w:iCs w:val="0"/>
        </w:rPr>
        <w:t>pipeline</w:t>
      </w:r>
      <w:r w:rsidRPr="00D0751B">
        <w:rPr>
          <w:rFonts w:asciiTheme="majorBidi" w:hAnsiTheme="majorBidi"/>
          <w:i w:val="0"/>
          <w:iCs w:val="0"/>
          <w:rtl/>
          <w:lang w:bidi="he-IL"/>
        </w:rPr>
        <w:t>: מסלול מחזור מלא</w:t>
      </w:r>
    </w:p>
    <w:p w14:paraId="6E880EE9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>בתכן ה-</w:t>
      </w:r>
      <w:r w:rsidRPr="00D0751B">
        <w:rPr>
          <w:rFonts w:asciiTheme="majorBidi" w:hAnsiTheme="majorBidi" w:cstheme="majorBidi"/>
          <w:color w:val="000000"/>
        </w:rPr>
        <w:t>pipeline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מתקיימים בו־זמנית מסלולי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חצי־מחזור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>, לתוך אוגרי ה-</w:t>
      </w:r>
      <w:r w:rsidRPr="00D0751B">
        <w:rPr>
          <w:rFonts w:asciiTheme="majorBidi" w:hAnsiTheme="majorBidi" w:cstheme="majorBidi"/>
          <w:color w:val="000000"/>
        </w:rPr>
        <w:t>DTCM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, ומסלולי מחזור מלא, בין אוגרי ה-</w:t>
      </w:r>
      <w:r w:rsidRPr="00D0751B">
        <w:rPr>
          <w:rFonts w:asciiTheme="majorBidi" w:hAnsiTheme="majorBidi" w:cstheme="majorBidi"/>
          <w:color w:val="000000"/>
        </w:rPr>
        <w:t>pipeline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 ה-</w:t>
      </w:r>
      <w:r w:rsidRPr="00D0751B">
        <w:rPr>
          <w:rFonts w:asciiTheme="majorBidi" w:hAnsiTheme="majorBidi" w:cstheme="majorBidi"/>
          <w:color w:val="000000"/>
        </w:rPr>
        <w:t>slack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שהכלי מדווח עבור שני הסוגים אינו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בר־השוואה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ישירה, ולכן המסלול בעל ה-</w:t>
      </w:r>
      <w:r w:rsidRPr="00D0751B">
        <w:rPr>
          <w:rFonts w:asciiTheme="majorBidi" w:hAnsiTheme="majorBidi" w:cstheme="majorBidi"/>
          <w:color w:val="000000"/>
        </w:rPr>
        <w:t>slack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הקטן ביותר אינו בהכרח זה שקובע את ה-</w:t>
      </w:r>
      <w:r w:rsidRPr="00D0751B">
        <w:rPr>
          <w:rFonts w:asciiTheme="majorBidi" w:hAnsiTheme="majorBidi" w:cstheme="majorBidi"/>
          <w:color w:val="000000"/>
        </w:rPr>
        <w:t>fmax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. לכן הניתוח בוצע על מסלולי </w:t>
      </w:r>
      <w:r w:rsidRPr="00D0751B">
        <w:rPr>
          <w:rFonts w:asciiTheme="majorBidi" w:hAnsiTheme="majorBidi" w:cstheme="majorBidi"/>
          <w:color w:val="000000"/>
        </w:rPr>
        <w:t>MCLK rise-to-rise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בלבד, כפי שמופיע בכותרת הדוח.</w:t>
      </w:r>
    </w:p>
    <w:p w14:paraId="74B0F4EE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lastRenderedPageBreak/>
        <w:drawing>
          <wp:inline distT="0" distB="0" distL="0" distR="0" wp14:anchorId="1579CC85" wp14:editId="7CA7D5C4">
            <wp:extent cx="5939790" cy="3563874"/>
            <wp:effectExtent l="0" t="0" r="0" b="0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itical_path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14B11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91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: המסלול הקריטי של תצורת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pipeline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, מסונן ל-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MCLK rise-to-rise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. מ-</w:t>
      </w:r>
      <w:r w:rsidRPr="00D0751B">
        <w:rPr>
          <w:rFonts w:ascii="Consolas" w:hAnsi="Consolas" w:cs="Consolas"/>
          <w:color w:val="000000"/>
          <w:sz w:val="19"/>
          <w:szCs w:val="19"/>
        </w:rPr>
        <w:t>Execute:EXE|ex_mem_mul_p1_q[2]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אל </w:t>
      </w:r>
      <w:proofErr w:type="spellStart"/>
      <w:r w:rsidRPr="00D0751B">
        <w:rPr>
          <w:rFonts w:ascii="Consolas" w:hAnsi="Consolas" w:cs="Consolas"/>
          <w:color w:val="000000"/>
          <w:sz w:val="19"/>
          <w:szCs w:val="19"/>
        </w:rPr>
        <w:t>Execute:EXE|ex_mem_alu_res_q</w:t>
      </w:r>
      <w:proofErr w:type="spellEnd"/>
      <w:r w:rsidRPr="00D0751B">
        <w:rPr>
          <w:rFonts w:ascii="Consolas" w:hAnsi="Consolas" w:cs="Consolas"/>
          <w:color w:val="000000"/>
          <w:sz w:val="19"/>
          <w:szCs w:val="19"/>
        </w:rPr>
        <w:t>[13]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דרך </w:t>
      </w:r>
      <w:r w:rsidRPr="00D0751B">
        <w:rPr>
          <w:rFonts w:ascii="Consolas" w:hAnsi="Consolas" w:cs="Consolas"/>
          <w:color w:val="000000"/>
          <w:sz w:val="19"/>
          <w:szCs w:val="19"/>
        </w:rPr>
        <w:t>MCU|CORE|MEM|MUL2|middle_w</w:t>
      </w:r>
    </w:p>
    <w:p w14:paraId="0399A7B7" w14:textId="77777777" w:rsidR="00E170B0" w:rsidRPr="00D0751B" w:rsidRDefault="00000000">
      <w:pPr>
        <w:spacing w:before="80" w:after="80"/>
        <w:jc w:val="center"/>
      </w:pPr>
      <w:r w:rsidRPr="00D0751B">
        <w:rPr>
          <w:rFonts w:ascii="Consolas" w:hAnsi="Consolas" w:cs="Consolas"/>
          <w:color w:val="000000"/>
          <w:sz w:val="20"/>
          <w:szCs w:val="20"/>
        </w:rPr>
        <w:t>T(min) = 50.000 − 28.957 = 21.043 ns,   fmax = 1 / 21.043 ns ≈ 47.52 MHz</w:t>
      </w:r>
    </w:p>
    <w:p w14:paraId="38C3D778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>שני קצות המסלול הם שני שדות של אותו אוגר, אוגר ה-</w:t>
      </w:r>
      <w:r w:rsidRPr="00D0751B">
        <w:rPr>
          <w:rFonts w:asciiTheme="majorBidi" w:hAnsiTheme="majorBidi" w:cstheme="majorBidi"/>
          <w:color w:val="000000"/>
        </w:rPr>
        <w:t>EX/MEM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והוא עובר דרך </w:t>
      </w:r>
      <w:r w:rsidRPr="00D0751B">
        <w:rPr>
          <w:rFonts w:ascii="Consolas" w:hAnsi="Consolas" w:cs="Consolas"/>
          <w:color w:val="000000"/>
          <w:sz w:val="20"/>
          <w:szCs w:val="20"/>
        </w:rPr>
        <w:t>MUL2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שיושב בשלב </w:t>
      </w:r>
      <w:r w:rsidRPr="00D0751B">
        <w:rPr>
          <w:rFonts w:asciiTheme="majorBidi" w:hAnsiTheme="majorBidi" w:cstheme="majorBidi"/>
          <w:color w:val="000000"/>
        </w:rPr>
        <w:t>MEM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 כלומר הגורם הקובע הוא נתיב ה-</w:t>
      </w:r>
      <w:r w:rsidRPr="00D0751B">
        <w:rPr>
          <w:rFonts w:asciiTheme="majorBidi" w:hAnsiTheme="majorBidi" w:cstheme="majorBidi"/>
          <w:color w:val="000000"/>
        </w:rPr>
        <w:t>forwarding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של תוצאת הכפל: </w:t>
      </w:r>
      <w:r w:rsidRPr="00D0751B">
        <w:rPr>
          <w:rFonts w:ascii="Consolas" w:hAnsi="Consolas" w:cs="Consolas"/>
          <w:color w:val="000000"/>
          <w:sz w:val="20"/>
          <w:szCs w:val="20"/>
        </w:rPr>
        <w:t>MULT_2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מייצר את המכפלה בשלב </w:t>
      </w:r>
      <w:r w:rsidRPr="00D0751B">
        <w:rPr>
          <w:rFonts w:asciiTheme="majorBidi" w:hAnsiTheme="majorBidi" w:cstheme="majorBidi"/>
          <w:color w:val="000000"/>
        </w:rPr>
        <w:t>MEM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, היא מוזרמת קומבינטורית חזרה אל מרבבי ה-</w:t>
      </w:r>
      <w:r w:rsidRPr="00D0751B">
        <w:rPr>
          <w:rFonts w:asciiTheme="majorBidi" w:hAnsiTheme="majorBidi" w:cstheme="majorBidi"/>
          <w:color w:val="000000"/>
        </w:rPr>
        <w:t>EX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, עוברת דרך ה-</w:t>
      </w:r>
      <w:r w:rsidRPr="00D0751B">
        <w:rPr>
          <w:rFonts w:asciiTheme="majorBidi" w:hAnsiTheme="majorBidi" w:cstheme="majorBidi"/>
          <w:color w:val="000000"/>
        </w:rPr>
        <w:t>ALU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, וחייבת להספיק להיכנס לאוגר ה-</w:t>
      </w:r>
      <w:r w:rsidRPr="00D0751B">
        <w:rPr>
          <w:rFonts w:asciiTheme="majorBidi" w:hAnsiTheme="majorBidi" w:cstheme="majorBidi"/>
          <w:color w:val="000000"/>
        </w:rPr>
        <w:t>EX/MEM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לפני הקצה הבא. פיצול הכפל אמנם הקל על שלב ה-</w:t>
      </w:r>
      <w:r w:rsidRPr="00D0751B">
        <w:rPr>
          <w:rFonts w:asciiTheme="majorBidi" w:hAnsiTheme="majorBidi" w:cstheme="majorBidi"/>
          <w:color w:val="000000"/>
        </w:rPr>
        <w:t>EX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, אך הוא זה שיצר את המסלול שקובע כעת את התדר.</w:t>
      </w:r>
    </w:p>
    <w:p w14:paraId="4C2DF514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השיפור בפועל הוא פי </w:t>
      </w:r>
      <w:r w:rsidRPr="00D0751B">
        <w:rPr>
          <w:rFonts w:asciiTheme="majorBidi" w:hAnsiTheme="majorBidi" w:cstheme="majorBidi"/>
          <w:color w:val="000000"/>
        </w:rPr>
        <w:t>2.02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, ביחס לשתי התצורות ה-</w:t>
      </w:r>
      <w:r w:rsidRPr="00D0751B">
        <w:rPr>
          <w:rFonts w:asciiTheme="majorBidi" w:hAnsiTheme="majorBidi" w:cstheme="majorBidi"/>
          <w:color w:val="000000"/>
        </w:rPr>
        <w:t>single-cycle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כאחת. כל שלוש התצורות עומדות בתדר העבודה של </w:t>
      </w:r>
      <w:r w:rsidRPr="00D0751B">
        <w:rPr>
          <w:rFonts w:asciiTheme="majorBidi" w:hAnsiTheme="majorBidi" w:cstheme="majorBidi"/>
          <w:color w:val="000000"/>
        </w:rPr>
        <w:t>20 MHz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בשוליים חיוביים, כלומר התכן סוגר תזמון. ל-</w:t>
      </w:r>
      <w:r w:rsidRPr="00D0751B">
        <w:rPr>
          <w:rFonts w:asciiTheme="majorBidi" w:hAnsiTheme="majorBidi" w:cstheme="majorBidi"/>
          <w:color w:val="000000"/>
        </w:rPr>
        <w:t>pipeline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יש </w:t>
      </w:r>
      <w:r w:rsidRPr="00D0751B">
        <w:rPr>
          <w:rFonts w:asciiTheme="majorBidi" w:hAnsiTheme="majorBidi" w:cstheme="majorBidi"/>
          <w:color w:val="000000"/>
        </w:rPr>
        <w:t>headroom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של יותר מפי שניים מעל תדר העבודה, וניצולו דורש שינוי יחס ה-</w:t>
      </w:r>
      <w:r w:rsidRPr="00D0751B">
        <w:rPr>
          <w:rFonts w:asciiTheme="majorBidi" w:hAnsiTheme="majorBidi" w:cstheme="majorBidi"/>
          <w:color w:val="000000"/>
        </w:rPr>
        <w:t>PLL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. הנקודה חוזרת בסעיף </w:t>
      </w:r>
      <w:r w:rsidRPr="00D0751B">
        <w:rPr>
          <w:rFonts w:asciiTheme="majorBidi" w:hAnsiTheme="majorBidi" w:cstheme="majorBidi"/>
          <w:color w:val="000000"/>
        </w:rPr>
        <w:t>10.2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1A1FDBFB" w14:textId="6505DBD2" w:rsidR="00E170B0" w:rsidRPr="00D0751B" w:rsidRDefault="00000000">
      <w:pPr>
        <w:pStyle w:val="Heading2"/>
        <w:bidi/>
        <w:spacing w:after="80"/>
      </w:pPr>
      <w:bookmarkStart w:id="56" w:name="_Toc238917280"/>
      <w:r w:rsidRPr="00D0751B">
        <w:rPr>
          <w:rFonts w:asciiTheme="majorBidi" w:hAnsiTheme="majorBidi"/>
        </w:rPr>
        <w:lastRenderedPageBreak/>
        <w:t>9.4 Power</w:t>
      </w:r>
      <w:r w:rsidRPr="00D0751B">
        <w:rPr>
          <w:rFonts w:asciiTheme="majorBidi" w:hAnsiTheme="majorBidi"/>
          <w:rtl/>
          <w:lang w:bidi="he-IL"/>
        </w:rPr>
        <w:t xml:space="preserve"> </w:t>
      </w:r>
      <w:r w:rsidR="001E604E" w:rsidRPr="00D0751B">
        <w:rPr>
          <w:rFonts w:asciiTheme="majorBidi" w:hAnsiTheme="majorBidi"/>
          <w:rtl/>
          <w:lang w:bidi="he-IL"/>
        </w:rPr>
        <w:t>-</w:t>
      </w:r>
      <w:r w:rsidRPr="00D0751B">
        <w:rPr>
          <w:rFonts w:asciiTheme="majorBidi" w:hAnsiTheme="majorBidi"/>
          <w:rtl/>
          <w:lang w:bidi="he-IL"/>
        </w:rPr>
        <w:t xml:space="preserve"> צריכת הספק</w:t>
      </w:r>
      <w:bookmarkEnd w:id="56"/>
    </w:p>
    <w:p w14:paraId="5346EC3F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drawing>
          <wp:inline distT="0" distB="0" distL="0" distR="0" wp14:anchorId="4DC0BD08" wp14:editId="7620CD45">
            <wp:extent cx="4751832" cy="2932559"/>
            <wp:effectExtent l="0" t="0" r="0" b="0"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ower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4751832" cy="2932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21256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92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דוח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Power Analyzer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של תצורת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MCU with GPIO</w:t>
      </w:r>
    </w:p>
    <w:p w14:paraId="15E66B33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drawing>
          <wp:inline distT="0" distB="0" distL="0" distR="0" wp14:anchorId="636FC973" wp14:editId="52902482">
            <wp:extent cx="4751832" cy="2954085"/>
            <wp:effectExtent l="0" t="0" r="0" b="0"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ower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4751832" cy="295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B43F7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93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דוח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Power Analyzer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של תצורת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MCU with GPIO and Interrupt Capability</w:t>
      </w:r>
    </w:p>
    <w:p w14:paraId="1C5B3CAA" w14:textId="77777777" w:rsidR="00E170B0" w:rsidRPr="00D0751B" w:rsidRDefault="00000000">
      <w:pPr>
        <w:keepNext/>
        <w:bidi/>
        <w:spacing w:before="160" w:after="40"/>
        <w:jc w:val="center"/>
      </w:pPr>
      <w:r w:rsidRPr="00D0751B">
        <w:rPr>
          <w:noProof/>
        </w:rPr>
        <w:lastRenderedPageBreak/>
        <w:drawing>
          <wp:inline distT="0" distB="0" distL="0" distR="0" wp14:anchorId="7ED55FFF" wp14:editId="5AD0B27F">
            <wp:extent cx="4751832" cy="3012903"/>
            <wp:effectExtent l="0" t="0" r="0" b="0"/>
            <wp:docPr id="94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ower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751832" cy="3012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308BE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איור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94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דוח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Power Analyzer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של תצורת ה-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pipeline</w:t>
      </w:r>
    </w:p>
    <w:p w14:paraId="07E349B4" w14:textId="77777777" w:rsidR="00E170B0" w:rsidRPr="00D0751B" w:rsidRDefault="00000000">
      <w:pPr>
        <w:pStyle w:val="Heading4"/>
        <w:bidi/>
        <w:spacing w:before="120" w:after="60"/>
        <w:rPr>
          <w:i w:val="0"/>
          <w:iCs w:val="0"/>
        </w:rPr>
      </w:pPr>
      <w:r w:rsidRPr="00D0751B">
        <w:rPr>
          <w:rFonts w:asciiTheme="majorBidi" w:hAnsiTheme="majorBidi"/>
          <w:i w:val="0"/>
          <w:iCs w:val="0"/>
          <w:rtl/>
          <w:lang w:bidi="he-IL"/>
        </w:rPr>
        <w:t>ניתוח</w:t>
      </w:r>
    </w:p>
    <w:p w14:paraId="358F286D" w14:textId="6E40AB36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ההספק הסטטי כמעט אינו זז: </w:t>
      </w:r>
      <w:r w:rsidRPr="00D0751B">
        <w:rPr>
          <w:rFonts w:asciiTheme="majorBidi" w:hAnsiTheme="majorBidi" w:cstheme="majorBidi"/>
          <w:color w:val="000000"/>
        </w:rPr>
        <w:t>105.44, 105.48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 w:rsidRPr="00D0751B">
        <w:rPr>
          <w:rFonts w:asciiTheme="majorBidi" w:hAnsiTheme="majorBidi" w:cstheme="majorBidi"/>
          <w:color w:val="000000"/>
        </w:rPr>
        <w:t xml:space="preserve">105.54 </w:t>
      </w:r>
      <w:proofErr w:type="spellStart"/>
      <w:r w:rsidRPr="00D0751B">
        <w:rPr>
          <w:rFonts w:asciiTheme="majorBidi" w:hAnsiTheme="majorBidi" w:cstheme="majorBidi"/>
          <w:color w:val="000000"/>
        </w:rPr>
        <w:t>mW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. הוא נקבע בעיקר על ידי גודל הרכיב ולא על ידי מידת הניצול, והתכן תופס </w:t>
      </w:r>
      <w:r w:rsidRPr="00D0751B">
        <w:rPr>
          <w:rFonts w:asciiTheme="majorBidi" w:hAnsiTheme="majorBidi" w:cstheme="majorBidi"/>
          <w:color w:val="000000"/>
        </w:rPr>
        <w:t>3</w:t>
      </w:r>
      <w:r w:rsidR="001E604E" w:rsidRPr="00D0751B">
        <w:rPr>
          <w:rFonts w:asciiTheme="majorBidi" w:hAnsiTheme="majorBidi" w:cstheme="majorBidi"/>
          <w:color w:val="000000"/>
        </w:rPr>
        <w:t>-</w:t>
      </w:r>
      <w:r w:rsidRPr="00D0751B">
        <w:rPr>
          <w:rFonts w:asciiTheme="majorBidi" w:hAnsiTheme="majorBidi" w:cstheme="majorBidi"/>
          <w:color w:val="000000"/>
        </w:rPr>
        <w:t>4%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מהיסודות הלוגיים בשלוש התצורות. גם הספק ה-</w:t>
      </w:r>
      <w:r w:rsidRPr="00D0751B">
        <w:rPr>
          <w:rFonts w:asciiTheme="majorBidi" w:hAnsiTheme="majorBidi" w:cstheme="majorBidi"/>
          <w:color w:val="000000"/>
        </w:rPr>
        <w:t>I/O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כמעט קבוע, </w:t>
      </w:r>
      <w:r w:rsidRPr="00D0751B">
        <w:rPr>
          <w:rFonts w:asciiTheme="majorBidi" w:hAnsiTheme="majorBidi" w:cstheme="majorBidi"/>
          <w:color w:val="000000"/>
        </w:rPr>
        <w:t>76.03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מול </w:t>
      </w:r>
      <w:r w:rsidRPr="00D0751B">
        <w:rPr>
          <w:rFonts w:asciiTheme="majorBidi" w:hAnsiTheme="majorBidi" w:cstheme="majorBidi"/>
          <w:color w:val="000000"/>
        </w:rPr>
        <w:t>75.80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 w:rsidRPr="00D0751B">
        <w:rPr>
          <w:rFonts w:asciiTheme="majorBidi" w:hAnsiTheme="majorBidi" w:cstheme="majorBidi"/>
          <w:color w:val="000000"/>
        </w:rPr>
        <w:t xml:space="preserve">75.80 </w:t>
      </w:r>
      <w:proofErr w:type="spellStart"/>
      <w:r w:rsidRPr="00D0751B">
        <w:rPr>
          <w:rFonts w:asciiTheme="majorBidi" w:hAnsiTheme="majorBidi" w:cstheme="majorBidi"/>
          <w:color w:val="000000"/>
        </w:rPr>
        <w:t>mW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>, מפני שמספר הפינים זהה.</w:t>
      </w:r>
    </w:p>
    <w:p w14:paraId="500EB39D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מה שגדל הוא ההספק הדינמי: </w:t>
      </w:r>
      <w:r w:rsidRPr="00D0751B">
        <w:rPr>
          <w:rFonts w:asciiTheme="majorBidi" w:hAnsiTheme="majorBidi" w:cstheme="majorBidi"/>
          <w:color w:val="000000"/>
        </w:rPr>
        <w:t>38.55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אל </w:t>
      </w:r>
      <w:r w:rsidRPr="00D0751B">
        <w:rPr>
          <w:rFonts w:asciiTheme="majorBidi" w:hAnsiTheme="majorBidi" w:cstheme="majorBidi"/>
          <w:color w:val="000000"/>
        </w:rPr>
        <w:t>39.26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ואל </w:t>
      </w:r>
      <w:r w:rsidRPr="00D0751B">
        <w:rPr>
          <w:rFonts w:asciiTheme="majorBidi" w:hAnsiTheme="majorBidi" w:cstheme="majorBidi"/>
          <w:color w:val="000000"/>
        </w:rPr>
        <w:t xml:space="preserve">45.67 </w:t>
      </w:r>
      <w:proofErr w:type="spellStart"/>
      <w:r w:rsidRPr="00D0751B">
        <w:rPr>
          <w:rFonts w:asciiTheme="majorBidi" w:hAnsiTheme="majorBidi" w:cstheme="majorBidi"/>
          <w:color w:val="000000"/>
        </w:rPr>
        <w:t>mW</w:t>
      </w:r>
      <w:proofErr w:type="spellEnd"/>
      <w:r w:rsidRPr="00D0751B">
        <w:rPr>
          <w:rFonts w:asciiTheme="majorBidi" w:hAnsiTheme="majorBidi" w:cstheme="majorBidi"/>
          <w:color w:val="000000"/>
        </w:rPr>
        <w:t>, +18.5%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מהתצורה הראשונה לשלישית. זהו המחיר של </w:t>
      </w:r>
      <w:r w:rsidRPr="00D0751B">
        <w:rPr>
          <w:rFonts w:asciiTheme="majorBidi" w:hAnsiTheme="majorBidi" w:cstheme="majorBidi"/>
          <w:color w:val="000000"/>
        </w:rPr>
        <w:t>755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האוגרים הנוספים, שכל אחד מהם מתחלף בכל מחזור שעון.</w:t>
      </w:r>
    </w:p>
    <w:p w14:paraId="5F0D7BF4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>בסך הכול העלייה היא מ-</w:t>
      </w:r>
      <w:r w:rsidRPr="00D0751B">
        <w:rPr>
          <w:rFonts w:asciiTheme="majorBidi" w:hAnsiTheme="majorBidi" w:cstheme="majorBidi"/>
          <w:color w:val="000000"/>
        </w:rPr>
        <w:t>220.02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ל-</w:t>
      </w:r>
      <w:r w:rsidRPr="00D0751B">
        <w:rPr>
          <w:rFonts w:asciiTheme="majorBidi" w:hAnsiTheme="majorBidi" w:cstheme="majorBidi"/>
          <w:color w:val="000000"/>
        </w:rPr>
        <w:t xml:space="preserve">227.02 </w:t>
      </w:r>
      <w:proofErr w:type="spellStart"/>
      <w:r w:rsidRPr="00D0751B">
        <w:rPr>
          <w:rFonts w:asciiTheme="majorBidi" w:hAnsiTheme="majorBidi" w:cstheme="majorBidi"/>
          <w:color w:val="000000"/>
        </w:rPr>
        <w:t>mW</w:t>
      </w:r>
      <w:proofErr w:type="spellEnd"/>
      <w:r w:rsidRPr="00D0751B">
        <w:rPr>
          <w:rFonts w:asciiTheme="majorBidi" w:hAnsiTheme="majorBidi" w:cstheme="majorBidi"/>
          <w:color w:val="000000"/>
        </w:rPr>
        <w:t>, 3.2%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בלבד, מול שיפור תדר של פי </w:t>
      </w:r>
      <w:r w:rsidRPr="00D0751B">
        <w:rPr>
          <w:rFonts w:asciiTheme="majorBidi" w:hAnsiTheme="majorBidi" w:cstheme="majorBidi"/>
          <w:color w:val="000000"/>
        </w:rPr>
        <w:t>2.02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ולכן יחס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הביצועים־להספק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של מימוש ה-</w:t>
      </w:r>
      <w:r w:rsidRPr="00D0751B">
        <w:rPr>
          <w:rFonts w:asciiTheme="majorBidi" w:hAnsiTheme="majorBidi" w:cstheme="majorBidi"/>
          <w:color w:val="000000"/>
        </w:rPr>
        <w:t>pipeline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השתפר.</w:t>
      </w:r>
    </w:p>
    <w:p w14:paraId="23592B64" w14:textId="1C6DC950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>שלושת הדוחות מסומנים "</w:t>
      </w:r>
      <w:r w:rsidRPr="00D0751B">
        <w:rPr>
          <w:rFonts w:asciiTheme="majorBidi" w:hAnsiTheme="majorBidi" w:cstheme="majorBidi"/>
          <w:color w:val="000000"/>
        </w:rPr>
        <w:t xml:space="preserve">Power Estimation Confidence: Low </w:t>
      </w:r>
      <w:r w:rsidR="001E604E" w:rsidRPr="00D0751B">
        <w:rPr>
          <w:rFonts w:asciiTheme="majorBidi" w:hAnsiTheme="majorBidi" w:cstheme="majorBidi"/>
          <w:color w:val="000000"/>
        </w:rPr>
        <w:t>-</w:t>
      </w:r>
      <w:r w:rsidRPr="00D0751B">
        <w:rPr>
          <w:rFonts w:asciiTheme="majorBidi" w:hAnsiTheme="majorBidi" w:cstheme="majorBidi"/>
          <w:color w:val="000000"/>
        </w:rPr>
        <w:t xml:space="preserve"> user provided insufficient toggle rate data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": בלי קובץ </w:t>
      </w:r>
      <w:r w:rsidRPr="00D0751B">
        <w:rPr>
          <w:rFonts w:asciiTheme="majorBidi" w:hAnsiTheme="majorBidi" w:cstheme="majorBidi"/>
          <w:color w:val="000000"/>
        </w:rPr>
        <w:t>VCD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מריצת סימולציה, </w:t>
      </w:r>
      <w:r w:rsidRPr="00D0751B">
        <w:rPr>
          <w:rFonts w:asciiTheme="majorBidi" w:hAnsiTheme="majorBidi" w:cstheme="majorBidi"/>
          <w:color w:val="000000"/>
        </w:rPr>
        <w:t>Quartus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מעריך את שיעורי ההחלפה במקום למדוד אותם. הערכים המוחלטים הם הערכה, אך ההשוואה היחסית בין שלוש התצורות תקפה, מפני ששלושתן נותחו באותה שיטה ובאותן הנחות.</w:t>
      </w:r>
    </w:p>
    <w:p w14:paraId="2EE25673" w14:textId="77777777" w:rsidR="00E170B0" w:rsidRPr="00D0751B" w:rsidRDefault="00000000">
      <w:pPr>
        <w:pStyle w:val="Heading1"/>
        <w:pageBreakBefore/>
        <w:bidi/>
      </w:pPr>
      <w:bookmarkStart w:id="57" w:name="_Toc238917281"/>
      <w:r w:rsidRPr="00D0751B">
        <w:rPr>
          <w:rFonts w:asciiTheme="majorBidi" w:hAnsiTheme="majorBidi"/>
        </w:rPr>
        <w:lastRenderedPageBreak/>
        <w:t>10</w:t>
      </w:r>
      <w:r w:rsidRPr="00D0751B">
        <w:rPr>
          <w:rFonts w:asciiTheme="majorBidi" w:hAnsiTheme="majorBidi"/>
          <w:rtl/>
          <w:lang w:bidi="he-IL"/>
        </w:rPr>
        <w:t xml:space="preserve">. ניתוח </w:t>
      </w:r>
      <w:r w:rsidRPr="00D0751B">
        <w:rPr>
          <w:rFonts w:asciiTheme="majorBidi" w:hAnsiTheme="majorBidi"/>
        </w:rPr>
        <w:t>IPC</w:t>
      </w:r>
      <w:bookmarkEnd w:id="57"/>
    </w:p>
    <w:p w14:paraId="3C1B3951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סעיף </w:t>
      </w:r>
      <w:r w:rsidRPr="00D0751B">
        <w:rPr>
          <w:rFonts w:asciiTheme="majorBidi" w:hAnsiTheme="majorBidi" w:cstheme="majorBidi"/>
          <w:color w:val="000000"/>
        </w:rPr>
        <w:t>8.c.iii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של ההגדרה דורש לאמת את ה-</w:t>
      </w:r>
      <w:r w:rsidRPr="00D0751B">
        <w:rPr>
          <w:rFonts w:asciiTheme="majorBidi" w:hAnsiTheme="majorBidi" w:cstheme="majorBidi"/>
          <w:color w:val="000000"/>
        </w:rPr>
        <w:t>IPC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בהשוואה בין שני אגפי המשוואה שבסעיף </w:t>
      </w:r>
      <w:r w:rsidRPr="00D0751B">
        <w:rPr>
          <w:rFonts w:asciiTheme="majorBidi" w:hAnsiTheme="majorBidi" w:cstheme="majorBidi"/>
          <w:color w:val="000000"/>
        </w:rPr>
        <w:t>5.7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 אגף אחד מחושב ממוני החומרה, והשני הוא מספר ההוראות שהאפליקציה מבצעת בפועל.</w:t>
      </w:r>
    </w:p>
    <w:p w14:paraId="7B72B376" w14:textId="77777777" w:rsidR="00E170B0" w:rsidRPr="00D0751B" w:rsidRDefault="00000000">
      <w:pPr>
        <w:pStyle w:val="Heading2"/>
        <w:bidi/>
        <w:spacing w:after="80"/>
      </w:pPr>
      <w:bookmarkStart w:id="58" w:name="_Toc238917282"/>
      <w:r w:rsidRPr="00D0751B">
        <w:rPr>
          <w:rFonts w:asciiTheme="majorBidi" w:hAnsiTheme="majorBidi"/>
        </w:rPr>
        <w:t>10.1</w:t>
      </w:r>
      <w:r w:rsidRPr="00D0751B">
        <w:rPr>
          <w:rFonts w:asciiTheme="majorBidi" w:hAnsiTheme="majorBidi"/>
          <w:rtl/>
          <w:lang w:bidi="he-IL"/>
        </w:rPr>
        <w:t xml:space="preserve"> מקור </w:t>
      </w:r>
      <w:proofErr w:type="spellStart"/>
      <w:r w:rsidRPr="00D0751B">
        <w:rPr>
          <w:rFonts w:asciiTheme="majorBidi" w:hAnsiTheme="majorBidi"/>
          <w:rtl/>
          <w:lang w:bidi="he-IL"/>
        </w:rPr>
        <w:t>בלתי־תלוי</w:t>
      </w:r>
      <w:proofErr w:type="spellEnd"/>
      <w:r w:rsidRPr="00D0751B">
        <w:rPr>
          <w:rFonts w:asciiTheme="majorBidi" w:hAnsiTheme="majorBidi"/>
          <w:rtl/>
          <w:lang w:bidi="he-IL"/>
        </w:rPr>
        <w:t xml:space="preserve"> למספר ההוראות</w:t>
      </w:r>
      <w:bookmarkEnd w:id="58"/>
    </w:p>
    <w:p w14:paraId="7A5BAA4D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במעבדה </w:t>
      </w:r>
      <w:r w:rsidRPr="00D0751B">
        <w:rPr>
          <w:rFonts w:asciiTheme="majorBidi" w:hAnsiTheme="majorBidi" w:cstheme="majorBidi"/>
          <w:color w:val="000000"/>
        </w:rPr>
        <w:t>5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היה זה פשוט. המימוש ה-</w:t>
      </w:r>
      <w:r w:rsidRPr="00D0751B">
        <w:rPr>
          <w:rFonts w:asciiTheme="majorBidi" w:hAnsiTheme="majorBidi" w:cstheme="majorBidi"/>
          <w:color w:val="000000"/>
        </w:rPr>
        <w:t>single-cycle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מקיים שם </w:t>
      </w:r>
      <w:r w:rsidRPr="00D0751B">
        <w:rPr>
          <w:rFonts w:asciiTheme="majorBidi" w:hAnsiTheme="majorBidi" w:cstheme="majorBidi"/>
          <w:color w:val="000000"/>
        </w:rPr>
        <w:t>IPC = 1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בהגדרה, ולכן מונה המחזורים שלו שווה למספר ההוראות. בפרויקט הזה ההנחה הזו כבר אינה נכונה, ויש להיזהר ממנה: המחלק עוצר גם את הליבה ה-</w:t>
      </w:r>
      <w:r w:rsidRPr="00D0751B">
        <w:rPr>
          <w:rFonts w:asciiTheme="majorBidi" w:hAnsiTheme="majorBidi" w:cstheme="majorBidi"/>
          <w:color w:val="000000"/>
        </w:rPr>
        <w:t>single-cycle (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PCHold</w:t>
      </w:r>
      <w:proofErr w:type="spellEnd"/>
      <w:r w:rsidRPr="00D0751B">
        <w:rPr>
          <w:rFonts w:asciiTheme="majorBidi" w:hAnsiTheme="majorBidi" w:cstheme="majorBidi"/>
          <w:color w:val="000000"/>
        </w:rPr>
        <w:t>)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, ולכן מונה המחזורים שלה שווה למספר ההוראות בתוספת מחזורי ההמתנה למחלק. ההבדל נובע ישירות מהוספת המאיץ.</w:t>
      </w:r>
    </w:p>
    <w:p w14:paraId="29A15684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לכן נעשה כאן חישוב משולש. אפליקציית </w:t>
      </w:r>
      <w:r w:rsidRPr="00D0751B">
        <w:rPr>
          <w:rFonts w:ascii="Consolas" w:hAnsi="Consolas" w:cs="Consolas"/>
          <w:color w:val="000000"/>
          <w:sz w:val="20"/>
          <w:szCs w:val="20"/>
        </w:rPr>
        <w:t>RV32IM/test1</w:t>
      </w:r>
      <w:r w:rsidRPr="00D0751B">
        <w:rPr>
          <w:rFonts w:asciiTheme="majorBidi" w:hAnsiTheme="majorBidi" w:cstheme="majorBidi"/>
          <w:color w:val="000000"/>
        </w:rPr>
        <w:t xml:space="preserve"> (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man_compiled</w:t>
      </w:r>
      <w:proofErr w:type="spellEnd"/>
      <w:r w:rsidRPr="00D0751B">
        <w:rPr>
          <w:rFonts w:asciiTheme="majorBidi" w:hAnsiTheme="majorBidi" w:cstheme="majorBidi"/>
          <w:color w:val="000000"/>
        </w:rPr>
        <w:t>)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מתאימה לכך במיוחד, מפני שהיא קצרה וקריאה: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איתחול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לולאה בת שמונה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איטרציות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שבכל אחת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lw</w:t>
      </w:r>
      <w:proofErr w:type="spellEnd"/>
      <w:r w:rsidRPr="00D0751B">
        <w:rPr>
          <w:rFonts w:asciiTheme="majorBidi" w:hAnsiTheme="majorBidi" w:cstheme="majorBidi"/>
          <w:color w:val="000000"/>
        </w:rPr>
        <w:t xml:space="preserve">,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lw</w:t>
      </w:r>
      <w:proofErr w:type="spellEnd"/>
      <w:r w:rsidRPr="00D0751B">
        <w:rPr>
          <w:rFonts w:asciiTheme="majorBidi" w:hAnsiTheme="majorBidi" w:cstheme="majorBidi"/>
          <w:color w:val="000000"/>
        </w:rPr>
        <w:t xml:space="preserve">, </w:t>
      </w:r>
      <w:r w:rsidRPr="00D0751B">
        <w:rPr>
          <w:rFonts w:ascii="Consolas" w:hAnsi="Consolas" w:cs="Consolas"/>
          <w:color w:val="000000"/>
          <w:sz w:val="20"/>
          <w:szCs w:val="20"/>
        </w:rPr>
        <w:t>div</w:t>
      </w:r>
      <w:r w:rsidRPr="00D0751B">
        <w:rPr>
          <w:rFonts w:asciiTheme="majorBidi" w:hAnsiTheme="majorBidi" w:cstheme="majorBidi"/>
          <w:color w:val="000000"/>
        </w:rPr>
        <w:t xml:space="preserve">,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sw</w:t>
      </w:r>
      <w:proofErr w:type="spellEnd"/>
      <w:r w:rsidRPr="00D0751B">
        <w:rPr>
          <w:rFonts w:asciiTheme="majorBidi" w:hAnsiTheme="majorBidi" w:cstheme="majorBidi"/>
          <w:color w:val="000000"/>
        </w:rPr>
        <w:t xml:space="preserve">,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mul</w:t>
      </w:r>
      <w:proofErr w:type="spellEnd"/>
      <w:r w:rsidRPr="00D0751B">
        <w:rPr>
          <w:rFonts w:asciiTheme="majorBidi" w:hAnsiTheme="majorBidi" w:cstheme="majorBidi"/>
          <w:color w:val="000000"/>
        </w:rPr>
        <w:t xml:space="preserve">,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sw</w:t>
      </w:r>
      <w:proofErr w:type="spellEnd"/>
      <w:r w:rsidRPr="00D0751B">
        <w:rPr>
          <w:rFonts w:asciiTheme="majorBidi" w:hAnsiTheme="majorBidi" w:cstheme="majorBidi"/>
          <w:color w:val="000000"/>
        </w:rPr>
        <w:t xml:space="preserve">, </w:t>
      </w:r>
      <w:r w:rsidRPr="00D0751B">
        <w:rPr>
          <w:rFonts w:ascii="Consolas" w:hAnsi="Consolas" w:cs="Consolas"/>
          <w:color w:val="000000"/>
          <w:sz w:val="20"/>
          <w:szCs w:val="20"/>
        </w:rPr>
        <w:t>rem</w:t>
      </w:r>
      <w:r w:rsidRPr="00D0751B">
        <w:rPr>
          <w:rFonts w:asciiTheme="majorBidi" w:hAnsiTheme="majorBidi" w:cstheme="majorBidi"/>
          <w:color w:val="000000"/>
        </w:rPr>
        <w:t xml:space="preserve">,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sw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שישה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addi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bne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>, ולבסוף קפיצה עצמית.</w:t>
      </w:r>
    </w:p>
    <w:tbl>
      <w:tblPr>
        <w:bidiVisual/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2572"/>
        <w:gridCol w:w="4910"/>
        <w:gridCol w:w="1870"/>
      </w:tblGrid>
      <w:tr w:rsidR="00E170B0" w:rsidRPr="00D0751B" w14:paraId="6CCA038F" w14:textId="77777777">
        <w:trPr>
          <w:tblHeader/>
          <w:jc w:val="center"/>
        </w:trPr>
        <w:tc>
          <w:tcPr>
            <w:tcW w:w="2572" w:type="dxa"/>
            <w:shd w:val="clear" w:color="auto" w:fill="EAEEF2"/>
            <w:vAlign w:val="center"/>
          </w:tcPr>
          <w:p w14:paraId="2D80DA40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מקור</w:t>
            </w:r>
          </w:p>
        </w:tc>
        <w:tc>
          <w:tcPr>
            <w:tcW w:w="4910" w:type="dxa"/>
            <w:shd w:val="clear" w:color="auto" w:fill="EAEEF2"/>
            <w:vAlign w:val="center"/>
          </w:tcPr>
          <w:p w14:paraId="434189FD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חישוב</w:t>
            </w:r>
          </w:p>
        </w:tc>
        <w:tc>
          <w:tcPr>
            <w:tcW w:w="1870" w:type="dxa"/>
            <w:shd w:val="clear" w:color="auto" w:fill="EAEEF2"/>
            <w:vAlign w:val="center"/>
          </w:tcPr>
          <w:p w14:paraId="4457865A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תוצאה</w:t>
            </w:r>
          </w:p>
        </w:tc>
      </w:tr>
      <w:tr w:rsidR="00E170B0" w:rsidRPr="00D0751B" w14:paraId="3CFCDEFC" w14:textId="77777777">
        <w:trPr>
          <w:jc w:val="center"/>
        </w:trPr>
        <w:tc>
          <w:tcPr>
            <w:tcW w:w="2572" w:type="dxa"/>
            <w:vAlign w:val="center"/>
          </w:tcPr>
          <w:p w14:paraId="1CF76F20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ספירה סטטית מקוד המקור</w:t>
            </w:r>
          </w:p>
        </w:tc>
        <w:tc>
          <w:tcPr>
            <w:tcW w:w="4910" w:type="dxa"/>
            <w:vAlign w:val="center"/>
          </w:tcPr>
          <w:p w14:paraId="5B6EE0EF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11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(</w:t>
            </w: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איתחול</w:t>
            </w:r>
            <w:proofErr w:type="spellEnd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: </w:t>
            </w:r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li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+ חמישה </w:t>
            </w:r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la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, כל אחד </w:t>
            </w:r>
            <w:proofErr w:type="spellStart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auipc+addi</w:t>
            </w:r>
            <w:proofErr w:type="spellEnd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)</w:t>
            </w:r>
          </w:p>
          <w:p w14:paraId="47B82783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+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15 × 8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(גוף הלולאה)</w:t>
            </w:r>
          </w:p>
          <w:p w14:paraId="7ED09BA3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+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(הקפיצה העצמית)</w:t>
            </w:r>
          </w:p>
        </w:tc>
        <w:tc>
          <w:tcPr>
            <w:tcW w:w="1870" w:type="dxa"/>
            <w:vAlign w:val="center"/>
          </w:tcPr>
          <w:p w14:paraId="23EFAE42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132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הוראות</w:t>
            </w:r>
          </w:p>
        </w:tc>
      </w:tr>
      <w:tr w:rsidR="00E170B0" w:rsidRPr="00D0751B" w14:paraId="40988181" w14:textId="77777777">
        <w:trPr>
          <w:jc w:val="center"/>
        </w:trPr>
        <w:tc>
          <w:tcPr>
            <w:tcW w:w="2572" w:type="dxa"/>
            <w:vAlign w:val="center"/>
          </w:tcPr>
          <w:p w14:paraId="4C034E8D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המימוש ה-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single-cycle</w:t>
            </w:r>
          </w:p>
        </w:tc>
        <w:tc>
          <w:tcPr>
            <w:tcW w:w="4910" w:type="dxa"/>
            <w:vAlign w:val="center"/>
          </w:tcPr>
          <w:p w14:paraId="35E94B5E" w14:textId="77777777" w:rsidR="00E170B0" w:rsidRPr="00D0751B" w:rsidRDefault="00000000">
            <w:pPr>
              <w:bidi/>
              <w:spacing w:before="40" w:after="40"/>
            </w:pPr>
            <w:proofErr w:type="spellStart"/>
            <w:r w:rsidRPr="00D0751B">
              <w:rPr>
                <w:rFonts w:ascii="Consolas" w:hAnsi="Consolas" w:cs="Consolas"/>
                <w:color w:val="000000"/>
                <w:sz w:val="19"/>
                <w:szCs w:val="19"/>
              </w:rPr>
              <w:t>mclk_cnt_o</w:t>
            </w:r>
            <w:proofErr w:type="spellEnd"/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 xml:space="preserve"> = 372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בסוף הריצה</w:t>
            </w:r>
          </w:p>
          <w:p w14:paraId="51FD2E50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−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16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חילוקים ×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15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מחזורים לחילוק =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240</w:t>
            </w:r>
          </w:p>
        </w:tc>
        <w:tc>
          <w:tcPr>
            <w:tcW w:w="1870" w:type="dxa"/>
            <w:vAlign w:val="center"/>
          </w:tcPr>
          <w:p w14:paraId="78E692BE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132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הוראות</w:t>
            </w:r>
          </w:p>
        </w:tc>
      </w:tr>
      <w:tr w:rsidR="00E170B0" w:rsidRPr="00D0751B" w14:paraId="152806DB" w14:textId="77777777">
        <w:trPr>
          <w:jc w:val="center"/>
        </w:trPr>
        <w:tc>
          <w:tcPr>
            <w:tcW w:w="2572" w:type="dxa"/>
            <w:vAlign w:val="center"/>
          </w:tcPr>
          <w:p w14:paraId="35ACFCB8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המימוש ה-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pipeline</w:t>
            </w:r>
          </w:p>
        </w:tc>
        <w:tc>
          <w:tcPr>
            <w:tcW w:w="4910" w:type="dxa"/>
            <w:vAlign w:val="center"/>
          </w:tcPr>
          <w:p w14:paraId="4867E3ED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CLKCNT − (STCNT + 4 + 3·FHCNT)</w:t>
            </w:r>
          </w:p>
          <w:p w14:paraId="549FE712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= 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405 − (248 + 4 + 3×7) = 405 − 273</w:t>
            </w:r>
          </w:p>
        </w:tc>
        <w:tc>
          <w:tcPr>
            <w:tcW w:w="1870" w:type="dxa"/>
            <w:vAlign w:val="center"/>
          </w:tcPr>
          <w:p w14:paraId="15706D91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132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הוראות</w:t>
            </w:r>
          </w:p>
        </w:tc>
      </w:tr>
    </w:tbl>
    <w:p w14:paraId="3B9BB55C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טבלה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26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שלושה מקורות </w:t>
      </w:r>
      <w:proofErr w:type="spellStart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>בלתי־תלויים</w:t>
      </w:r>
      <w:proofErr w:type="spellEnd"/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 למספר ההוראות של </w:t>
      </w:r>
      <w:r w:rsidRPr="00D0751B">
        <w:rPr>
          <w:rFonts w:ascii="Consolas" w:hAnsi="Consolas" w:cs="Consolas"/>
          <w:color w:val="000000"/>
          <w:sz w:val="19"/>
          <w:szCs w:val="19"/>
        </w:rPr>
        <w:t>RV32IM/test1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, ושלושתם נותנים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132</w:t>
      </w:r>
    </w:p>
    <w:p w14:paraId="5F894DEE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שלושת החישובים נותנים </w:t>
      </w:r>
      <w:r w:rsidRPr="00D0751B">
        <w:rPr>
          <w:rFonts w:asciiTheme="majorBidi" w:hAnsiTheme="majorBidi" w:cstheme="majorBidi"/>
          <w:color w:val="000000"/>
        </w:rPr>
        <w:t>132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הוראות. מהנתונים מתקבל גם זמן ההמתנה למאיץ: </w:t>
      </w:r>
      <w:r w:rsidRPr="00D0751B">
        <w:rPr>
          <w:rFonts w:asciiTheme="majorBidi" w:hAnsiTheme="majorBidi" w:cstheme="majorBidi"/>
          <w:color w:val="000000"/>
        </w:rPr>
        <w:t>372 − 132 = 240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, ו-</w:t>
      </w:r>
      <w:r w:rsidRPr="00D0751B">
        <w:rPr>
          <w:rFonts w:asciiTheme="majorBidi" w:hAnsiTheme="majorBidi" w:cstheme="majorBidi"/>
          <w:color w:val="000000"/>
        </w:rPr>
        <w:t>240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חלקי </w:t>
      </w:r>
      <w:r w:rsidRPr="00D0751B">
        <w:rPr>
          <w:rFonts w:asciiTheme="majorBidi" w:hAnsiTheme="majorBidi" w:cstheme="majorBidi"/>
          <w:color w:val="000000"/>
        </w:rPr>
        <w:t>16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חילוקים הם </w:t>
      </w:r>
      <w:r w:rsidRPr="00D0751B">
        <w:rPr>
          <w:rFonts w:asciiTheme="majorBidi" w:hAnsiTheme="majorBidi" w:cstheme="majorBidi"/>
          <w:color w:val="000000"/>
        </w:rPr>
        <w:t>15.0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מחזורי ליבה לכל חילוק, בהתאם למדידה מהסמנים בסעיף </w:t>
      </w:r>
      <w:r w:rsidRPr="00D0751B">
        <w:rPr>
          <w:rFonts w:asciiTheme="majorBidi" w:hAnsiTheme="majorBidi" w:cstheme="majorBidi"/>
          <w:color w:val="000000"/>
        </w:rPr>
        <w:t>8.4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 ההתאמה מכסה גם את מוני החומרה של ה-</w:t>
      </w:r>
      <w:r w:rsidRPr="00D0751B">
        <w:rPr>
          <w:rFonts w:asciiTheme="majorBidi" w:hAnsiTheme="majorBidi" w:cstheme="majorBidi"/>
          <w:color w:val="000000"/>
        </w:rPr>
        <w:t>pipeline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ואת הקבועים </w:t>
      </w:r>
      <w:r w:rsidRPr="00D0751B">
        <w:rPr>
          <w:rFonts w:asciiTheme="majorBidi" w:hAnsiTheme="majorBidi" w:cstheme="majorBidi"/>
          <w:color w:val="000000"/>
        </w:rPr>
        <w:t>4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(מילוי ה-</w:t>
      </w:r>
      <w:r w:rsidRPr="00D0751B">
        <w:rPr>
          <w:rFonts w:asciiTheme="majorBidi" w:hAnsiTheme="majorBidi" w:cstheme="majorBidi"/>
          <w:color w:val="000000"/>
        </w:rPr>
        <w:t>pipeline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) ו-</w:t>
      </w:r>
      <w:r w:rsidRPr="00D0751B">
        <w:rPr>
          <w:rFonts w:asciiTheme="majorBidi" w:hAnsiTheme="majorBidi" w:cstheme="majorBidi"/>
          <w:color w:val="000000"/>
        </w:rPr>
        <w:t>3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(עומק ה-</w:t>
      </w:r>
      <w:r w:rsidRPr="00D0751B">
        <w:rPr>
          <w:rFonts w:asciiTheme="majorBidi" w:hAnsiTheme="majorBidi" w:cstheme="majorBidi"/>
          <w:color w:val="000000"/>
        </w:rPr>
        <w:t>flush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) שבנוסחה.</w:t>
      </w:r>
    </w:p>
    <w:p w14:paraId="317F968D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הערך </w:t>
      </w:r>
      <w:r w:rsidRPr="00D0751B">
        <w:rPr>
          <w:rFonts w:asciiTheme="majorBidi" w:hAnsiTheme="majorBidi" w:cstheme="majorBidi"/>
          <w:color w:val="000000"/>
        </w:rPr>
        <w:t>248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של </w:t>
      </w:r>
      <w:r w:rsidRPr="00D0751B">
        <w:rPr>
          <w:rFonts w:ascii="Consolas" w:hAnsi="Consolas" w:cs="Consolas"/>
          <w:color w:val="000000"/>
          <w:sz w:val="20"/>
          <w:szCs w:val="20"/>
        </w:rPr>
        <w:t>STCNT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גדול ביחס ל-</w:t>
      </w:r>
      <w:r w:rsidRPr="00D0751B">
        <w:rPr>
          <w:rFonts w:asciiTheme="majorBidi" w:hAnsiTheme="majorBidi" w:cstheme="majorBidi"/>
          <w:color w:val="000000"/>
        </w:rPr>
        <w:t>405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מחזורי הריצה, והוא כמעט כולו מחזורי המתנה למחלק: </w:t>
      </w:r>
      <w:r w:rsidRPr="00D0751B">
        <w:rPr>
          <w:rFonts w:asciiTheme="majorBidi" w:hAnsiTheme="majorBidi" w:cstheme="majorBidi"/>
          <w:color w:val="000000"/>
        </w:rPr>
        <w:t>240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מתוך </w:t>
      </w:r>
      <w:r w:rsidRPr="00D0751B">
        <w:rPr>
          <w:rFonts w:asciiTheme="majorBidi" w:hAnsiTheme="majorBidi" w:cstheme="majorBidi"/>
          <w:color w:val="000000"/>
        </w:rPr>
        <w:t>248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ושמונת הנותרים הם </w:t>
      </w:r>
      <w:r w:rsidRPr="00D0751B">
        <w:rPr>
          <w:rFonts w:asciiTheme="majorBidi" w:hAnsiTheme="majorBidi" w:cstheme="majorBidi"/>
          <w:color w:val="000000"/>
        </w:rPr>
        <w:t>load-use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 המונה סופר את ההמתנה והיא מתקזזת במשוואה, ולכן משוואת ה-</w:t>
      </w:r>
      <w:r w:rsidRPr="00D0751B">
        <w:rPr>
          <w:rFonts w:asciiTheme="majorBidi" w:hAnsiTheme="majorBidi" w:cstheme="majorBidi"/>
          <w:color w:val="000000"/>
        </w:rPr>
        <w:t>IPC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נסגרת גם בתוכנית שרוב זמנה עובר בהמתנה למאיץ.</w:t>
      </w:r>
    </w:p>
    <w:p w14:paraId="06BF7911" w14:textId="77777777" w:rsidR="00E170B0" w:rsidRPr="00D0751B" w:rsidRDefault="00000000">
      <w:pPr>
        <w:pStyle w:val="Heading2"/>
        <w:bidi/>
        <w:spacing w:after="80"/>
      </w:pPr>
      <w:bookmarkStart w:id="59" w:name="_Toc238917283"/>
      <w:r w:rsidRPr="00D0751B">
        <w:rPr>
          <w:rFonts w:asciiTheme="majorBidi" w:hAnsiTheme="majorBidi"/>
        </w:rPr>
        <w:t>10.2 IPC</w:t>
      </w:r>
      <w:r w:rsidRPr="00D0751B">
        <w:rPr>
          <w:rFonts w:asciiTheme="majorBidi" w:hAnsiTheme="majorBidi"/>
          <w:rtl/>
          <w:lang w:bidi="he-IL"/>
        </w:rPr>
        <w:t xml:space="preserve"> וזמן ריצה בפועל</w:t>
      </w:r>
      <w:bookmarkEnd w:id="59"/>
    </w:p>
    <w:tbl>
      <w:tblPr>
        <w:bidiVisual/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4526"/>
        <w:gridCol w:w="2413"/>
        <w:gridCol w:w="2413"/>
      </w:tblGrid>
      <w:tr w:rsidR="00E170B0" w:rsidRPr="00D0751B" w14:paraId="565E74A1" w14:textId="77777777">
        <w:trPr>
          <w:tblHeader/>
          <w:jc w:val="center"/>
        </w:trPr>
        <w:tc>
          <w:tcPr>
            <w:tcW w:w="4526" w:type="dxa"/>
            <w:shd w:val="clear" w:color="auto" w:fill="EAEEF2"/>
            <w:vAlign w:val="center"/>
          </w:tcPr>
          <w:p w14:paraId="7A942C7B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  <w:rtl/>
                <w:lang w:bidi="he-IL"/>
              </w:rPr>
              <w:t>מדד</w:t>
            </w:r>
          </w:p>
        </w:tc>
        <w:tc>
          <w:tcPr>
            <w:tcW w:w="2413" w:type="dxa"/>
            <w:shd w:val="clear" w:color="auto" w:fill="EAEEF2"/>
            <w:vAlign w:val="center"/>
          </w:tcPr>
          <w:p w14:paraId="217B6A70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Single-cycle</w:t>
            </w:r>
          </w:p>
        </w:tc>
        <w:tc>
          <w:tcPr>
            <w:tcW w:w="2413" w:type="dxa"/>
            <w:shd w:val="clear" w:color="auto" w:fill="EAEEF2"/>
            <w:vAlign w:val="center"/>
          </w:tcPr>
          <w:p w14:paraId="16AF18FE" w14:textId="77777777" w:rsidR="00E170B0" w:rsidRPr="00D0751B" w:rsidRDefault="00000000">
            <w:pPr>
              <w:bidi/>
              <w:spacing w:before="40" w:after="40"/>
              <w:jc w:val="center"/>
            </w:pPr>
            <w:r w:rsidRPr="00D0751B">
              <w:rPr>
                <w:rFonts w:asciiTheme="majorBidi" w:hAnsiTheme="majorBidi" w:cstheme="majorBidi"/>
                <w:b/>
                <w:bCs/>
                <w:color w:val="000000"/>
                <w:sz w:val="19"/>
                <w:szCs w:val="19"/>
              </w:rPr>
              <w:t>Pipeline</w:t>
            </w:r>
          </w:p>
        </w:tc>
      </w:tr>
      <w:tr w:rsidR="00E170B0" w:rsidRPr="00D0751B" w14:paraId="0991B5E6" w14:textId="77777777">
        <w:trPr>
          <w:jc w:val="center"/>
        </w:trPr>
        <w:tc>
          <w:tcPr>
            <w:tcW w:w="4526" w:type="dxa"/>
            <w:vAlign w:val="center"/>
          </w:tcPr>
          <w:p w14:paraId="00AD32B6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מחזורים בפועל</w:t>
            </w:r>
          </w:p>
        </w:tc>
        <w:tc>
          <w:tcPr>
            <w:tcW w:w="2413" w:type="dxa"/>
            <w:vAlign w:val="center"/>
          </w:tcPr>
          <w:p w14:paraId="0F7F2B04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372</w:t>
            </w:r>
          </w:p>
        </w:tc>
        <w:tc>
          <w:tcPr>
            <w:tcW w:w="2413" w:type="dxa"/>
            <w:vAlign w:val="center"/>
          </w:tcPr>
          <w:p w14:paraId="1CA1E317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405</w:t>
            </w:r>
          </w:p>
        </w:tc>
      </w:tr>
      <w:tr w:rsidR="00E170B0" w:rsidRPr="00D0751B" w14:paraId="2C99E475" w14:textId="77777777">
        <w:trPr>
          <w:jc w:val="center"/>
        </w:trPr>
        <w:tc>
          <w:tcPr>
            <w:tcW w:w="4526" w:type="dxa"/>
            <w:vAlign w:val="center"/>
          </w:tcPr>
          <w:p w14:paraId="35FBEDCB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הוראות שפרשו</w:t>
            </w:r>
          </w:p>
        </w:tc>
        <w:tc>
          <w:tcPr>
            <w:tcW w:w="2413" w:type="dxa"/>
            <w:vAlign w:val="center"/>
          </w:tcPr>
          <w:p w14:paraId="1CDE4D8B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132</w:t>
            </w:r>
          </w:p>
        </w:tc>
        <w:tc>
          <w:tcPr>
            <w:tcW w:w="2413" w:type="dxa"/>
            <w:vAlign w:val="center"/>
          </w:tcPr>
          <w:p w14:paraId="17517FA0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132</w:t>
            </w:r>
          </w:p>
        </w:tc>
      </w:tr>
      <w:tr w:rsidR="00E170B0" w:rsidRPr="00D0751B" w14:paraId="19948336" w14:textId="77777777">
        <w:trPr>
          <w:jc w:val="center"/>
        </w:trPr>
        <w:tc>
          <w:tcPr>
            <w:tcW w:w="4526" w:type="dxa"/>
            <w:vAlign w:val="center"/>
          </w:tcPr>
          <w:p w14:paraId="26DE3359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IPC</w:t>
            </w:r>
          </w:p>
        </w:tc>
        <w:tc>
          <w:tcPr>
            <w:tcW w:w="2413" w:type="dxa"/>
            <w:vAlign w:val="center"/>
          </w:tcPr>
          <w:p w14:paraId="3564A4D1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0.355</w:t>
            </w:r>
          </w:p>
        </w:tc>
        <w:tc>
          <w:tcPr>
            <w:tcW w:w="2413" w:type="dxa"/>
            <w:vAlign w:val="center"/>
          </w:tcPr>
          <w:p w14:paraId="7113A457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0.326</w:t>
            </w:r>
          </w:p>
        </w:tc>
      </w:tr>
      <w:tr w:rsidR="00E170B0" w:rsidRPr="00D0751B" w14:paraId="267CC5B4" w14:textId="77777777">
        <w:trPr>
          <w:jc w:val="center"/>
        </w:trPr>
        <w:tc>
          <w:tcPr>
            <w:tcW w:w="4526" w:type="dxa"/>
            <w:vAlign w:val="center"/>
          </w:tcPr>
          <w:p w14:paraId="717A6DC7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IPC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בנטרול מחזורי המחלק</w:t>
            </w:r>
          </w:p>
        </w:tc>
        <w:tc>
          <w:tcPr>
            <w:tcW w:w="2413" w:type="dxa"/>
            <w:vAlign w:val="center"/>
          </w:tcPr>
          <w:p w14:paraId="00D27038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1.000</w:t>
            </w:r>
          </w:p>
        </w:tc>
        <w:tc>
          <w:tcPr>
            <w:tcW w:w="2413" w:type="dxa"/>
            <w:vAlign w:val="center"/>
          </w:tcPr>
          <w:p w14:paraId="2427D0AA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0.800</w:t>
            </w:r>
          </w:p>
        </w:tc>
      </w:tr>
      <w:tr w:rsidR="00E170B0" w:rsidRPr="00D0751B" w14:paraId="490F1881" w14:textId="77777777">
        <w:trPr>
          <w:jc w:val="center"/>
        </w:trPr>
        <w:tc>
          <w:tcPr>
            <w:tcW w:w="4526" w:type="dxa"/>
            <w:vAlign w:val="center"/>
          </w:tcPr>
          <w:p w14:paraId="1BB9555C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fmax</w:t>
            </w:r>
          </w:p>
        </w:tc>
        <w:tc>
          <w:tcPr>
            <w:tcW w:w="2413" w:type="dxa"/>
            <w:vAlign w:val="center"/>
          </w:tcPr>
          <w:p w14:paraId="300C66C7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23.51 MHz</w:t>
            </w:r>
          </w:p>
        </w:tc>
        <w:tc>
          <w:tcPr>
            <w:tcW w:w="2413" w:type="dxa"/>
            <w:vAlign w:val="center"/>
          </w:tcPr>
          <w:p w14:paraId="66CFB2E6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47.52 MHz</w:t>
            </w:r>
          </w:p>
        </w:tc>
      </w:tr>
      <w:tr w:rsidR="00E170B0" w:rsidRPr="00D0751B" w14:paraId="34922E1D" w14:textId="77777777">
        <w:trPr>
          <w:jc w:val="center"/>
        </w:trPr>
        <w:tc>
          <w:tcPr>
            <w:tcW w:w="4526" w:type="dxa"/>
            <w:vAlign w:val="center"/>
          </w:tcPr>
          <w:p w14:paraId="632BE128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זמן ריצה ב-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fmax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של כל מימוש</w:t>
            </w:r>
          </w:p>
        </w:tc>
        <w:tc>
          <w:tcPr>
            <w:tcW w:w="2413" w:type="dxa"/>
            <w:vAlign w:val="center"/>
          </w:tcPr>
          <w:p w14:paraId="2569A2A2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15.82 µs</w:t>
            </w:r>
          </w:p>
        </w:tc>
        <w:tc>
          <w:tcPr>
            <w:tcW w:w="2413" w:type="dxa"/>
            <w:vAlign w:val="center"/>
          </w:tcPr>
          <w:p w14:paraId="6090F84B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8.52 µs</w:t>
            </w:r>
          </w:p>
        </w:tc>
      </w:tr>
      <w:tr w:rsidR="00E170B0" w:rsidRPr="00D0751B" w14:paraId="0433A9F1" w14:textId="77777777">
        <w:trPr>
          <w:jc w:val="center"/>
        </w:trPr>
        <w:tc>
          <w:tcPr>
            <w:tcW w:w="4526" w:type="dxa"/>
            <w:vAlign w:val="center"/>
          </w:tcPr>
          <w:p w14:paraId="66FFD258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>זמן ריצה ב-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20 MHz</w:t>
            </w: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  <w:rtl/>
                <w:lang w:bidi="he-IL"/>
              </w:rPr>
              <w:t xml:space="preserve"> בפועל</w:t>
            </w:r>
          </w:p>
        </w:tc>
        <w:tc>
          <w:tcPr>
            <w:tcW w:w="2413" w:type="dxa"/>
            <w:vAlign w:val="center"/>
          </w:tcPr>
          <w:p w14:paraId="7F356291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18.60 µs</w:t>
            </w:r>
          </w:p>
        </w:tc>
        <w:tc>
          <w:tcPr>
            <w:tcW w:w="2413" w:type="dxa"/>
            <w:vAlign w:val="center"/>
          </w:tcPr>
          <w:p w14:paraId="3E134465" w14:textId="77777777" w:rsidR="00E170B0" w:rsidRPr="00D0751B" w:rsidRDefault="00000000">
            <w:pPr>
              <w:bidi/>
              <w:spacing w:before="40" w:after="40"/>
            </w:pPr>
            <w:r w:rsidRPr="00D0751B">
              <w:rPr>
                <w:rFonts w:asciiTheme="majorBidi" w:hAnsiTheme="majorBidi" w:cstheme="majorBidi"/>
                <w:color w:val="000000"/>
                <w:sz w:val="19"/>
                <w:szCs w:val="19"/>
              </w:rPr>
              <w:t>20.25 µs</w:t>
            </w:r>
          </w:p>
        </w:tc>
      </w:tr>
    </w:tbl>
    <w:p w14:paraId="4D0B2E75" w14:textId="77777777" w:rsidR="00E170B0" w:rsidRPr="00D0751B" w:rsidRDefault="00000000">
      <w:pPr>
        <w:bidi/>
        <w:spacing w:after="160"/>
        <w:jc w:val="center"/>
      </w:pP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טבלה </w:t>
      </w:r>
      <w:r w:rsidRPr="00D0751B">
        <w:rPr>
          <w:rFonts w:asciiTheme="majorBidi" w:hAnsiTheme="majorBidi" w:cstheme="majorBidi"/>
          <w:color w:val="000000"/>
          <w:sz w:val="19"/>
          <w:szCs w:val="19"/>
        </w:rPr>
        <w:t>27</w:t>
      </w:r>
      <w:r w:rsidRPr="00D0751B">
        <w:rPr>
          <w:rFonts w:asciiTheme="majorBidi" w:hAnsiTheme="majorBidi" w:cstheme="majorBidi"/>
          <w:color w:val="000000"/>
          <w:sz w:val="19"/>
          <w:szCs w:val="19"/>
          <w:rtl/>
          <w:lang w:bidi="he-IL"/>
        </w:rPr>
        <w:t xml:space="preserve">: השוואת ביצועים על </w:t>
      </w:r>
      <w:r w:rsidRPr="00D0751B">
        <w:rPr>
          <w:rFonts w:ascii="Consolas" w:hAnsi="Consolas" w:cs="Consolas"/>
          <w:color w:val="000000"/>
          <w:sz w:val="19"/>
          <w:szCs w:val="19"/>
        </w:rPr>
        <w:t>RV32IM/test1</w:t>
      </w:r>
    </w:p>
    <w:p w14:paraId="41022947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>ערך ה-</w:t>
      </w:r>
      <w:r w:rsidRPr="00D0751B">
        <w:rPr>
          <w:rFonts w:asciiTheme="majorBidi" w:hAnsiTheme="majorBidi" w:cstheme="majorBidi"/>
          <w:color w:val="000000"/>
        </w:rPr>
        <w:t>IPC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בשתי העמודות נמוך בגלל זמן ההמתנה למחלק. בנטרול מחזורי ההמתנה למאיץ, ה-</w:t>
      </w:r>
      <w:r w:rsidRPr="00D0751B">
        <w:rPr>
          <w:rFonts w:asciiTheme="majorBidi" w:hAnsiTheme="majorBidi" w:cstheme="majorBidi"/>
          <w:color w:val="000000"/>
        </w:rPr>
        <w:t>IPC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של ה-</w:t>
      </w:r>
      <w:r w:rsidRPr="00D0751B">
        <w:rPr>
          <w:rFonts w:asciiTheme="majorBidi" w:hAnsiTheme="majorBidi" w:cstheme="majorBidi"/>
          <w:color w:val="000000"/>
        </w:rPr>
        <w:t>pipeline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הוא </w:t>
      </w:r>
      <w:r w:rsidRPr="00D0751B">
        <w:rPr>
          <w:rFonts w:asciiTheme="majorBidi" w:hAnsiTheme="majorBidi" w:cstheme="majorBidi"/>
          <w:color w:val="000000"/>
        </w:rPr>
        <w:t>0.800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. התוכנית מבצעת </w:t>
      </w:r>
      <w:r w:rsidRPr="00D0751B">
        <w:rPr>
          <w:rFonts w:asciiTheme="majorBidi" w:hAnsiTheme="majorBidi" w:cstheme="majorBidi"/>
          <w:color w:val="000000"/>
        </w:rPr>
        <w:t>165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מחזורים ללא ההמתנה למאיץ, מהם </w:t>
      </w:r>
      <w:r w:rsidRPr="00D0751B">
        <w:rPr>
          <w:rFonts w:asciiTheme="majorBidi" w:hAnsiTheme="majorBidi" w:cstheme="majorBidi"/>
          <w:color w:val="000000"/>
        </w:rPr>
        <w:t>132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הוראות שפרשו ו-</w:t>
      </w:r>
      <w:r w:rsidRPr="00D0751B">
        <w:rPr>
          <w:rFonts w:asciiTheme="majorBidi" w:hAnsiTheme="majorBidi" w:cstheme="majorBidi"/>
          <w:color w:val="000000"/>
        </w:rPr>
        <w:t>33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מחזורים אבודים: ארבעה מחזורי מילוי, שמונה מחזורי </w:t>
      </w:r>
      <w:r w:rsidRPr="00D0751B">
        <w:rPr>
          <w:rFonts w:asciiTheme="majorBidi" w:hAnsiTheme="majorBidi" w:cstheme="majorBidi"/>
          <w:color w:val="000000"/>
        </w:rPr>
        <w:t>load-use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ושבעה אירועי </w:t>
      </w:r>
      <w:r w:rsidRPr="00D0751B">
        <w:rPr>
          <w:rFonts w:asciiTheme="majorBidi" w:hAnsiTheme="majorBidi" w:cstheme="majorBidi"/>
          <w:color w:val="000000"/>
        </w:rPr>
        <w:t>redirect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שכל אחד עולה שלושה מחזורים. </w:t>
      </w:r>
      <w:r w:rsidRPr="00D0751B">
        <w:rPr>
          <w:rFonts w:asciiTheme="majorBidi" w:hAnsiTheme="majorBidi" w:cstheme="majorBidi"/>
          <w:color w:val="000000"/>
        </w:rPr>
        <w:t>132/165 = 0.800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. ההמתנה למאיץ תופסת </w:t>
      </w:r>
      <w:r w:rsidRPr="00D0751B">
        <w:rPr>
          <w:rFonts w:asciiTheme="majorBidi" w:hAnsiTheme="majorBidi" w:cstheme="majorBidi"/>
          <w:color w:val="000000"/>
        </w:rPr>
        <w:t>59%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ממחזורי הריצה.</w:t>
      </w:r>
    </w:p>
    <w:p w14:paraId="0AF65C6B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lastRenderedPageBreak/>
        <w:t>ה-</w:t>
      </w:r>
      <w:r w:rsidRPr="00D0751B">
        <w:rPr>
          <w:rFonts w:asciiTheme="majorBidi" w:hAnsiTheme="majorBidi" w:cstheme="majorBidi"/>
          <w:color w:val="000000"/>
        </w:rPr>
        <w:t>IPC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של ה-</w:t>
      </w:r>
      <w:r w:rsidRPr="00D0751B">
        <w:rPr>
          <w:rFonts w:asciiTheme="majorBidi" w:hAnsiTheme="majorBidi" w:cstheme="majorBidi"/>
          <w:color w:val="000000"/>
        </w:rPr>
        <w:t>single-cycle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גבוה מזה של ה-</w:t>
      </w:r>
      <w:r w:rsidRPr="00D0751B">
        <w:rPr>
          <w:rFonts w:asciiTheme="majorBidi" w:hAnsiTheme="majorBidi" w:cstheme="majorBidi"/>
          <w:color w:val="000000"/>
        </w:rPr>
        <w:t>pipeline, 0.355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מול </w:t>
      </w:r>
      <w:r w:rsidRPr="00D0751B">
        <w:rPr>
          <w:rFonts w:asciiTheme="majorBidi" w:hAnsiTheme="majorBidi" w:cstheme="majorBidi"/>
          <w:color w:val="000000"/>
        </w:rPr>
        <w:t>0.326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. שני המימושים משלמים את אותם </w:t>
      </w:r>
      <w:r w:rsidRPr="00D0751B">
        <w:rPr>
          <w:rFonts w:asciiTheme="majorBidi" w:hAnsiTheme="majorBidi" w:cstheme="majorBidi"/>
          <w:color w:val="000000"/>
        </w:rPr>
        <w:t>240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מחזורי המתנה, וה-</w:t>
      </w:r>
      <w:r w:rsidRPr="00D0751B">
        <w:rPr>
          <w:rFonts w:asciiTheme="majorBidi" w:hAnsiTheme="majorBidi" w:cstheme="majorBidi"/>
          <w:color w:val="000000"/>
        </w:rPr>
        <w:t>pipeline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משלם בנוסף את מילוי הצינור ואת ה-</w:t>
      </w:r>
      <w:r w:rsidRPr="00D0751B">
        <w:rPr>
          <w:rFonts w:asciiTheme="majorBidi" w:hAnsiTheme="majorBidi" w:cstheme="majorBidi"/>
          <w:color w:val="000000"/>
        </w:rPr>
        <w:t>flush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של הקפיצות. בתוכנית שרוב זמנה מוקדש למאיץ, מספר המחזורים של ה-</w:t>
      </w:r>
      <w:r w:rsidRPr="00D0751B">
        <w:rPr>
          <w:rFonts w:asciiTheme="majorBidi" w:hAnsiTheme="majorBidi" w:cstheme="majorBidi"/>
          <w:color w:val="000000"/>
        </w:rPr>
        <w:t>pipeline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גבוה יותר, והרווח שלו מתקבל מהתדר.</w:t>
      </w:r>
    </w:p>
    <w:p w14:paraId="28441D42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בהרצת כל מימוש בתדר המרבי שלו מתקבל שיפור של פי </w:t>
      </w:r>
      <w:r w:rsidRPr="00D0751B">
        <w:rPr>
          <w:rFonts w:asciiTheme="majorBidi" w:hAnsiTheme="majorBidi" w:cstheme="majorBidi"/>
          <w:color w:val="000000"/>
        </w:rPr>
        <w:t>1.86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לטובת ה-</w:t>
      </w:r>
      <w:r w:rsidRPr="00D0751B">
        <w:rPr>
          <w:rFonts w:asciiTheme="majorBidi" w:hAnsiTheme="majorBidi" w:cstheme="majorBidi"/>
          <w:color w:val="000000"/>
        </w:rPr>
        <w:t>pipeline: speedup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=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יחס_התדרים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×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יחס_ה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>-</w:t>
      </w:r>
      <w:r w:rsidRPr="00D0751B">
        <w:rPr>
          <w:rFonts w:asciiTheme="majorBidi" w:hAnsiTheme="majorBidi" w:cstheme="majorBidi"/>
          <w:color w:val="000000"/>
        </w:rPr>
        <w:t>IPC = 2.02 × (0.326/0.355) ≈ 1.86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58234325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המלצה הנדסית: שני המימושים מוגדרים כרגע לאותו יחס </w:t>
      </w:r>
      <w:r w:rsidRPr="00D0751B">
        <w:rPr>
          <w:rFonts w:asciiTheme="majorBidi" w:hAnsiTheme="majorBidi" w:cstheme="majorBidi"/>
          <w:color w:val="000000"/>
        </w:rPr>
        <w:t>PLL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ורצים ב-</w:t>
      </w:r>
      <w:r w:rsidRPr="00D0751B">
        <w:rPr>
          <w:rFonts w:asciiTheme="majorBidi" w:hAnsiTheme="majorBidi" w:cstheme="majorBidi"/>
          <w:color w:val="000000"/>
        </w:rPr>
        <w:t>20 MHz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 בתדר זהה זמן הריצה נקבע לפי מספר המחזורים בלבד, ולכן ה-</w:t>
      </w:r>
      <w:r w:rsidRPr="00D0751B">
        <w:rPr>
          <w:rFonts w:asciiTheme="majorBidi" w:hAnsiTheme="majorBidi" w:cstheme="majorBidi"/>
          <w:color w:val="000000"/>
        </w:rPr>
        <w:t>pipeline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יוצא ארוך יותר, </w:t>
      </w:r>
      <w:r w:rsidRPr="00D0751B">
        <w:rPr>
          <w:rFonts w:asciiTheme="majorBidi" w:hAnsiTheme="majorBidi" w:cstheme="majorBidi"/>
          <w:color w:val="000000"/>
        </w:rPr>
        <w:t>20.25 µs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מול </w:t>
      </w:r>
      <w:r w:rsidRPr="00D0751B">
        <w:rPr>
          <w:rFonts w:asciiTheme="majorBidi" w:hAnsiTheme="majorBidi" w:cstheme="majorBidi"/>
          <w:color w:val="000000"/>
        </w:rPr>
        <w:t>18.60 µs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 ה-</w:t>
      </w:r>
      <w:r w:rsidRPr="00D0751B">
        <w:rPr>
          <w:rFonts w:asciiTheme="majorBidi" w:hAnsiTheme="majorBidi" w:cstheme="majorBidi"/>
          <w:color w:val="000000"/>
        </w:rPr>
        <w:t>fmax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הנמדד שלו הוא </w:t>
      </w:r>
      <w:r w:rsidRPr="00D0751B">
        <w:rPr>
          <w:rFonts w:asciiTheme="majorBidi" w:hAnsiTheme="majorBidi" w:cstheme="majorBidi"/>
          <w:color w:val="000000"/>
        </w:rPr>
        <w:t>47.52 MHz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, יותר מפי שניים מתדר העבודה, ואפשר להעלות את יחס ה-</w:t>
      </w:r>
      <w:r w:rsidRPr="00D0751B">
        <w:rPr>
          <w:rFonts w:asciiTheme="majorBidi" w:hAnsiTheme="majorBidi" w:cstheme="majorBidi"/>
          <w:color w:val="000000"/>
        </w:rPr>
        <w:t>PLL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שלו ל-</w:t>
      </w:r>
      <w:r w:rsidRPr="00D0751B">
        <w:rPr>
          <w:rFonts w:asciiTheme="majorBidi" w:hAnsiTheme="majorBidi" w:cstheme="majorBidi"/>
          <w:color w:val="000000"/>
        </w:rPr>
        <w:t>40 MHz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בלי לפגוע בשוליים.</w:t>
      </w:r>
    </w:p>
    <w:p w14:paraId="5BD3B7EF" w14:textId="77777777" w:rsidR="00E170B0" w:rsidRPr="00D0751B" w:rsidRDefault="00000000">
      <w:pPr>
        <w:pStyle w:val="Heading2"/>
        <w:bidi/>
        <w:spacing w:after="80"/>
      </w:pPr>
      <w:bookmarkStart w:id="60" w:name="_Toc238917284"/>
      <w:r w:rsidRPr="00D0751B">
        <w:rPr>
          <w:rFonts w:asciiTheme="majorBidi" w:hAnsiTheme="majorBidi"/>
        </w:rPr>
        <w:t>10.3</w:t>
      </w:r>
      <w:r w:rsidRPr="00D0751B">
        <w:rPr>
          <w:rFonts w:asciiTheme="majorBidi" w:hAnsiTheme="majorBidi"/>
          <w:rtl/>
          <w:lang w:bidi="he-IL"/>
        </w:rPr>
        <w:t xml:space="preserve"> מדוע האימות נעשה על אפליקציה אחת</w:t>
      </w:r>
      <w:bookmarkEnd w:id="60"/>
    </w:p>
    <w:p w14:paraId="64442F54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>אימות משוואת ה-</w:t>
      </w:r>
      <w:r w:rsidRPr="00D0751B">
        <w:rPr>
          <w:rFonts w:asciiTheme="majorBidi" w:hAnsiTheme="majorBidi" w:cstheme="majorBidi"/>
          <w:color w:val="000000"/>
        </w:rPr>
        <w:t>IPC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בוצע על </w:t>
      </w:r>
      <w:r w:rsidRPr="00D0751B">
        <w:rPr>
          <w:rFonts w:ascii="Consolas" w:hAnsi="Consolas" w:cs="Consolas"/>
          <w:color w:val="000000"/>
          <w:sz w:val="20"/>
          <w:szCs w:val="20"/>
        </w:rPr>
        <w:t>RV32IM/test1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, שהיא אפליקציית ה-</w:t>
      </w:r>
      <w:r w:rsidRPr="00D0751B">
        <w:rPr>
          <w:rFonts w:asciiTheme="majorBidi" w:hAnsiTheme="majorBidi" w:cstheme="majorBidi"/>
          <w:color w:val="000000"/>
        </w:rPr>
        <w:t>benchmark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היחידה שמגיעה לנקודת סיום דטרמיניסטית. אפליקציות ה-</w:t>
      </w:r>
      <w:r w:rsidRPr="00D0751B">
        <w:rPr>
          <w:rFonts w:asciiTheme="majorBidi" w:hAnsiTheme="majorBidi" w:cstheme="majorBidi"/>
          <w:color w:val="000000"/>
        </w:rPr>
        <w:t>GPIO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והפסיקות פועלות בלולאות אינסופיות ותלויות באירועים חיצוניים, ולכן אין עבורן מספר הוראות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בלתי־תלוי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להשוואה. ערכי המונים עצמם עדיין זמינים בכל הריצות.</w:t>
      </w:r>
    </w:p>
    <w:p w14:paraId="26D88BC0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המונים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CLKCNT_o</w:t>
      </w:r>
      <w:proofErr w:type="spellEnd"/>
      <w:r w:rsidRPr="00D0751B">
        <w:rPr>
          <w:rFonts w:asciiTheme="majorBidi" w:hAnsiTheme="majorBidi" w:cstheme="majorBidi"/>
          <w:color w:val="000000"/>
        </w:rPr>
        <w:t xml:space="preserve">,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STCNT_o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FHCNT_o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מיוצאים אל הישות העליונה ונקראים ישירות בלכידת ה-</w:t>
      </w:r>
      <w:r w:rsidRPr="00D0751B">
        <w:rPr>
          <w:rFonts w:asciiTheme="majorBidi" w:hAnsiTheme="majorBidi" w:cstheme="majorBidi"/>
          <w:color w:val="000000"/>
        </w:rPr>
        <w:t>Signal-Tap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כך שהאגף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החומרתי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נמדד על הכרטיס ולא מועתק מהסימולציה.</w:t>
      </w:r>
    </w:p>
    <w:p w14:paraId="5C75FD3F" w14:textId="77777777" w:rsidR="00E170B0" w:rsidRPr="00D0751B" w:rsidRDefault="00000000">
      <w:pPr>
        <w:pStyle w:val="Heading1"/>
        <w:pageBreakBefore/>
        <w:bidi/>
      </w:pPr>
      <w:bookmarkStart w:id="61" w:name="_Toc238917285"/>
      <w:r w:rsidRPr="00D0751B">
        <w:rPr>
          <w:rFonts w:asciiTheme="majorBidi" w:hAnsiTheme="majorBidi"/>
        </w:rPr>
        <w:lastRenderedPageBreak/>
        <w:t>11</w:t>
      </w:r>
      <w:r w:rsidRPr="00D0751B">
        <w:rPr>
          <w:rFonts w:asciiTheme="majorBidi" w:hAnsiTheme="majorBidi"/>
          <w:rtl/>
          <w:lang w:bidi="he-IL"/>
        </w:rPr>
        <w:t>. אימות בחומרה</w:t>
      </w:r>
      <w:bookmarkEnd w:id="61"/>
    </w:p>
    <w:p w14:paraId="35813214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סעיף </w:t>
      </w:r>
      <w:r w:rsidRPr="00D0751B">
        <w:rPr>
          <w:rFonts w:asciiTheme="majorBidi" w:hAnsiTheme="majorBidi" w:cstheme="majorBidi"/>
          <w:color w:val="000000"/>
        </w:rPr>
        <w:t>7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של ההגדרה קובע שאימות באמצעות </w:t>
      </w:r>
      <w:r w:rsidRPr="00D0751B">
        <w:rPr>
          <w:rFonts w:asciiTheme="majorBidi" w:hAnsiTheme="majorBidi" w:cstheme="majorBidi"/>
          <w:color w:val="000000"/>
        </w:rPr>
        <w:t>Signal-Tap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הוא חובה, וסעיף </w:t>
      </w:r>
      <w:r w:rsidRPr="00D0751B">
        <w:rPr>
          <w:rFonts w:asciiTheme="majorBidi" w:hAnsiTheme="majorBidi" w:cstheme="majorBidi"/>
          <w:color w:val="000000"/>
        </w:rPr>
        <w:t>8.e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דורש בנוסף אימות באמצעות </w:t>
      </w:r>
      <w:r w:rsidRPr="00D0751B">
        <w:rPr>
          <w:rFonts w:asciiTheme="majorBidi" w:hAnsiTheme="majorBidi" w:cstheme="majorBidi"/>
          <w:color w:val="000000"/>
        </w:rPr>
        <w:t>ISMCE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מול מודל הזהב של </w:t>
      </w:r>
      <w:r w:rsidRPr="00D0751B">
        <w:rPr>
          <w:rFonts w:asciiTheme="majorBidi" w:hAnsiTheme="majorBidi" w:cstheme="majorBidi"/>
          <w:color w:val="000000"/>
        </w:rPr>
        <w:t>RARS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 שני אלה נעשים על הכרטיס ולא בסימולציה.</w:t>
      </w:r>
    </w:p>
    <w:p w14:paraId="386AFB17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>תכן ה-</w:t>
      </w:r>
      <w:r w:rsidRPr="00D0751B">
        <w:rPr>
          <w:rFonts w:asciiTheme="majorBidi" w:hAnsiTheme="majorBidi" w:cstheme="majorBidi"/>
          <w:color w:val="000000"/>
        </w:rPr>
        <w:t>MCU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נצרב לשבב פעם אחת בלבד, ואילו תמונות האפליקציות </w:t>
      </w:r>
      <w:r w:rsidRPr="00D0751B">
        <w:rPr>
          <w:rFonts w:asciiTheme="majorBidi" w:hAnsiTheme="majorBidi" w:cstheme="majorBidi"/>
          <w:color w:val="000000"/>
        </w:rPr>
        <w:t>(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ITCM.hex</w:t>
      </w:r>
      <w:proofErr w:type="spellEnd"/>
      <w:r w:rsidRPr="00D0751B">
        <w:rPr>
          <w:rFonts w:asciiTheme="majorBidi" w:hAnsiTheme="majorBidi" w:cstheme="majorBidi"/>
          <w:color w:val="000000"/>
        </w:rPr>
        <w:t xml:space="preserve">, 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DTCM.hex</w:t>
      </w:r>
      <w:proofErr w:type="spellEnd"/>
      <w:r w:rsidRPr="00D0751B">
        <w:rPr>
          <w:rFonts w:asciiTheme="majorBidi" w:hAnsiTheme="majorBidi" w:cstheme="majorBidi"/>
          <w:color w:val="000000"/>
        </w:rPr>
        <w:t>)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נטענות אל ה-</w:t>
      </w:r>
      <w:r w:rsidRPr="00D0751B">
        <w:rPr>
          <w:rFonts w:asciiTheme="majorBidi" w:hAnsiTheme="majorBidi" w:cstheme="majorBidi"/>
          <w:color w:val="000000"/>
        </w:rPr>
        <w:t>MCU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דרך ממשק ה-</w:t>
      </w:r>
      <w:r w:rsidRPr="00D0751B">
        <w:rPr>
          <w:rFonts w:asciiTheme="majorBidi" w:hAnsiTheme="majorBidi" w:cstheme="majorBidi"/>
          <w:color w:val="000000"/>
        </w:rPr>
        <w:t>ISMCE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 החומרה אינה מקומפלת מחדש לכל אפליקציה.</w:t>
      </w:r>
    </w:p>
    <w:p w14:paraId="7B2F6251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>ההגדרה אינה קובעת טריגר, עומק לכידה או רשימת אירועים לצילום, ולכן נקודות התצפית נבחרו על ידינו לפי הדרישה להראות שהמערכת מתפקדת על הכרטיס כפי שהיא מתפקדת בסימולציה.</w:t>
      </w:r>
    </w:p>
    <w:p w14:paraId="63DBA9C5" w14:textId="7356D54C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>חלק מהאימות שעל הכרטיס כבר בוצע ומוצג בדוח. נתיב ה-</w:t>
      </w:r>
      <w:r w:rsidRPr="00D0751B">
        <w:rPr>
          <w:rFonts w:asciiTheme="majorBidi" w:hAnsiTheme="majorBidi" w:cstheme="majorBidi"/>
          <w:color w:val="000000"/>
        </w:rPr>
        <w:t>USART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רץ מול מסוף אמיתי דרך הפורט הטורי, והצילומים שבסעיף </w:t>
      </w:r>
      <w:r w:rsidRPr="00D0751B">
        <w:rPr>
          <w:rFonts w:asciiTheme="majorBidi" w:hAnsiTheme="majorBidi" w:cstheme="majorBidi"/>
          <w:color w:val="000000"/>
        </w:rPr>
        <w:t>4.5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הם מאותה ריצה: הגדרת הקו ב-</w:t>
      </w:r>
      <w:r w:rsidRPr="00D0751B">
        <w:rPr>
          <w:rFonts w:asciiTheme="majorBidi" w:hAnsiTheme="majorBidi" w:cstheme="majorBidi"/>
          <w:color w:val="000000"/>
        </w:rPr>
        <w:t>115200 8N1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, התפריט שה-</w:t>
      </w:r>
      <w:r w:rsidRPr="00D0751B">
        <w:rPr>
          <w:rFonts w:asciiTheme="majorBidi" w:hAnsiTheme="majorBidi" w:cstheme="majorBidi"/>
          <w:color w:val="000000"/>
        </w:rPr>
        <w:t>MCU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משדר, ופריט </w:t>
      </w:r>
      <w:r w:rsidRPr="00D0751B">
        <w:rPr>
          <w:rFonts w:asciiTheme="majorBidi" w:hAnsiTheme="majorBidi" w:cstheme="majorBidi"/>
          <w:color w:val="000000"/>
        </w:rPr>
        <w:t>4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שמשדר הודעה על כל שחרור של </w:t>
      </w:r>
      <w:r w:rsidRPr="00D0751B">
        <w:rPr>
          <w:rFonts w:asciiTheme="majorBidi" w:hAnsiTheme="majorBidi" w:cstheme="majorBidi"/>
          <w:color w:val="000000"/>
        </w:rPr>
        <w:t>KEY1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. ריצה זו עונה גם על דרישת סעיף </w:t>
      </w:r>
      <w:r w:rsidRPr="00D0751B">
        <w:rPr>
          <w:rFonts w:asciiTheme="majorBidi" w:hAnsiTheme="majorBidi" w:cstheme="majorBidi"/>
          <w:color w:val="000000"/>
        </w:rPr>
        <w:t>9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להדגים תקשורת </w:t>
      </w:r>
      <w:r w:rsidRPr="00D0751B">
        <w:rPr>
          <w:rFonts w:asciiTheme="majorBidi" w:hAnsiTheme="majorBidi" w:cstheme="majorBidi"/>
          <w:color w:val="000000"/>
        </w:rPr>
        <w:t>MCU</w:t>
      </w:r>
      <w:r w:rsidR="001E604E" w:rsidRPr="00D0751B">
        <w:rPr>
          <w:rFonts w:asciiTheme="majorBidi" w:hAnsiTheme="majorBidi" w:cstheme="majorBidi"/>
          <w:color w:val="000000"/>
        </w:rPr>
        <w:t>-</w:t>
      </w:r>
      <w:r w:rsidRPr="00D0751B">
        <w:rPr>
          <w:rFonts w:asciiTheme="majorBidi" w:hAnsiTheme="majorBidi" w:cstheme="majorBidi"/>
          <w:color w:val="000000"/>
        </w:rPr>
        <w:t>PC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בממשק </w:t>
      </w:r>
      <w:r w:rsidRPr="00D0751B">
        <w:rPr>
          <w:rFonts w:asciiTheme="majorBidi" w:hAnsiTheme="majorBidi" w:cstheme="majorBidi"/>
          <w:color w:val="000000"/>
        </w:rPr>
        <w:t>RS-232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. התמונה שנטענה היא </w:t>
      </w:r>
      <w:r w:rsidRPr="00D0751B">
        <w:rPr>
          <w:rFonts w:ascii="Consolas" w:hAnsi="Consolas" w:cs="Consolas"/>
          <w:color w:val="000000"/>
          <w:sz w:val="20"/>
          <w:szCs w:val="20"/>
        </w:rPr>
        <w:t>UART/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ITCM.hex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 w:rsidRPr="00D0751B">
        <w:rPr>
          <w:rFonts w:ascii="Consolas" w:hAnsi="Consolas" w:cs="Consolas"/>
          <w:color w:val="000000"/>
          <w:sz w:val="20"/>
          <w:szCs w:val="20"/>
        </w:rPr>
        <w:t>UART/</w:t>
      </w:r>
      <w:proofErr w:type="spellStart"/>
      <w:r w:rsidRPr="00D0751B">
        <w:rPr>
          <w:rFonts w:ascii="Consolas" w:hAnsi="Consolas" w:cs="Consolas"/>
          <w:color w:val="000000"/>
          <w:sz w:val="20"/>
          <w:szCs w:val="20"/>
        </w:rPr>
        <w:t>DTCM.hex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. אותן תמונות </w:t>
      </w:r>
      <w:r w:rsidRPr="00D0751B">
        <w:rPr>
          <w:rFonts w:asciiTheme="majorBidi" w:hAnsiTheme="majorBidi" w:cstheme="majorBidi"/>
          <w:color w:val="000000"/>
        </w:rPr>
        <w:t>ITCM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 w:rsidRPr="00D0751B">
        <w:rPr>
          <w:rFonts w:asciiTheme="majorBidi" w:hAnsiTheme="majorBidi" w:cstheme="majorBidi"/>
          <w:color w:val="000000"/>
        </w:rPr>
        <w:t>DTCM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משמשות גם בסימולציה (סעיף </w:t>
      </w:r>
      <w:r w:rsidRPr="00D0751B">
        <w:rPr>
          <w:rFonts w:asciiTheme="majorBidi" w:hAnsiTheme="majorBidi" w:cstheme="majorBidi"/>
          <w:color w:val="000000"/>
        </w:rPr>
        <w:t>8.7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) וגם בריצה על הכרטיס.</w:t>
      </w:r>
    </w:p>
    <w:p w14:paraId="7D0CDD6E" w14:textId="77777777" w:rsidR="00E170B0" w:rsidRPr="00D0751B" w:rsidRDefault="00000000">
      <w:pPr>
        <w:pStyle w:val="Heading1"/>
        <w:pageBreakBefore/>
        <w:bidi/>
      </w:pPr>
      <w:bookmarkStart w:id="62" w:name="_Toc238917286"/>
      <w:r w:rsidRPr="00D0751B">
        <w:rPr>
          <w:rFonts w:asciiTheme="majorBidi" w:hAnsiTheme="majorBidi"/>
        </w:rPr>
        <w:lastRenderedPageBreak/>
        <w:t>12</w:t>
      </w:r>
      <w:r w:rsidRPr="00D0751B">
        <w:rPr>
          <w:rFonts w:asciiTheme="majorBidi" w:hAnsiTheme="majorBidi"/>
          <w:rtl/>
          <w:lang w:bidi="he-IL"/>
        </w:rPr>
        <w:t>. סיכום ומסקנות</w:t>
      </w:r>
      <w:bookmarkEnd w:id="62"/>
    </w:p>
    <w:p w14:paraId="7197B041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בעבודה זו תכננו,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סינתזנו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ואימתנו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מיקרו־בקר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שלם מבוסס </w:t>
      </w:r>
      <w:r w:rsidRPr="00D0751B">
        <w:rPr>
          <w:rFonts w:asciiTheme="majorBidi" w:hAnsiTheme="majorBidi" w:cstheme="majorBidi"/>
          <w:color w:val="000000"/>
        </w:rPr>
        <w:t>RV32IM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בשני מימושי ליבה: </w:t>
      </w:r>
      <w:r w:rsidRPr="00D0751B">
        <w:rPr>
          <w:rFonts w:asciiTheme="majorBidi" w:hAnsiTheme="majorBidi" w:cstheme="majorBidi"/>
          <w:color w:val="000000"/>
        </w:rPr>
        <w:t>single-cycle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 w:rsidRPr="00D0751B">
        <w:rPr>
          <w:rFonts w:asciiTheme="majorBidi" w:hAnsiTheme="majorBidi" w:cstheme="majorBidi"/>
          <w:color w:val="000000"/>
        </w:rPr>
        <w:t>pipeline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סקלרי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בן חמישה שלבים. המערכת כוללת קלט/פלט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ממופה־זיכרון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מאיץ חילוק בתחום שעון נפרד, </w:t>
      </w:r>
      <w:r w:rsidRPr="00D0751B">
        <w:rPr>
          <w:rFonts w:asciiTheme="majorBidi" w:hAnsiTheme="majorBidi" w:cstheme="majorBidi"/>
          <w:color w:val="000000"/>
        </w:rPr>
        <w:t>Basic Timer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עם השוואה, </w:t>
      </w:r>
      <w:r w:rsidRPr="00D0751B">
        <w:rPr>
          <w:rFonts w:asciiTheme="majorBidi" w:hAnsiTheme="majorBidi" w:cstheme="majorBidi"/>
          <w:color w:val="000000"/>
        </w:rPr>
        <w:t>PWM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ולכידה, בקר פסיקות עם טבלת וקטורים ופרוטוקול כניסה בן שני מחזורים בתוך יחידת הבקרה, והיקפי </w:t>
      </w:r>
      <w:r w:rsidRPr="00D0751B">
        <w:rPr>
          <w:rFonts w:asciiTheme="majorBidi" w:hAnsiTheme="majorBidi" w:cstheme="majorBidi"/>
          <w:color w:val="000000"/>
        </w:rPr>
        <w:t>USART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במצב </w:t>
      </w:r>
      <w:r w:rsidRPr="00D0751B">
        <w:rPr>
          <w:rFonts w:asciiTheme="majorBidi" w:hAnsiTheme="majorBidi" w:cstheme="majorBidi"/>
          <w:color w:val="000000"/>
        </w:rPr>
        <w:t>UART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6351B202" w14:textId="77777777" w:rsidR="00E170B0" w:rsidRPr="00D0751B" w:rsidRDefault="00000000">
      <w:pPr>
        <w:pStyle w:val="Heading3"/>
        <w:bidi/>
        <w:spacing w:before="160" w:after="60"/>
      </w:pPr>
      <w:bookmarkStart w:id="63" w:name="_Toc238917287"/>
      <w:r w:rsidRPr="00D0751B">
        <w:rPr>
          <w:rFonts w:asciiTheme="majorBidi" w:hAnsiTheme="majorBidi"/>
          <w:rtl/>
          <w:lang w:bidi="he-IL"/>
        </w:rPr>
        <w:t>תוצאות עיקריות</w:t>
      </w:r>
      <w:bookmarkEnd w:id="63"/>
    </w:p>
    <w:p w14:paraId="5026F56E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>המערכת נכונה פונקציונלית בשני המימושים: אפליקציות ה-</w:t>
      </w:r>
      <w:r w:rsidRPr="00D0751B">
        <w:rPr>
          <w:rFonts w:asciiTheme="majorBidi" w:hAnsiTheme="majorBidi" w:cstheme="majorBidi"/>
          <w:color w:val="000000"/>
        </w:rPr>
        <w:t>benchmark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מפיקות תמונות </w:t>
      </w:r>
      <w:r w:rsidRPr="00D0751B">
        <w:rPr>
          <w:rFonts w:asciiTheme="majorBidi" w:hAnsiTheme="majorBidi" w:cstheme="majorBidi"/>
          <w:color w:val="000000"/>
        </w:rPr>
        <w:t>DTCM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זהות בשניהם ומול מודל הזהב של </w:t>
      </w:r>
      <w:r w:rsidRPr="00D0751B">
        <w:rPr>
          <w:rFonts w:asciiTheme="majorBidi" w:hAnsiTheme="majorBidi" w:cstheme="majorBidi"/>
          <w:color w:val="000000"/>
        </w:rPr>
        <w:t>RARS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. במהלך העבודה אותרו ותוקנו שבעה פגמי </w:t>
      </w:r>
      <w:r w:rsidRPr="00D0751B">
        <w:rPr>
          <w:rFonts w:asciiTheme="majorBidi" w:hAnsiTheme="majorBidi" w:cstheme="majorBidi"/>
          <w:color w:val="000000"/>
        </w:rPr>
        <w:t>ISA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שישה מהם קיימים כבר בקוד שסופק וירשו לשתי הליבות של מעבדה </w:t>
      </w:r>
      <w:r w:rsidRPr="00D0751B">
        <w:rPr>
          <w:rFonts w:asciiTheme="majorBidi" w:hAnsiTheme="majorBidi" w:cstheme="majorBidi"/>
          <w:color w:val="000000"/>
        </w:rPr>
        <w:t>5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ואחד רגרסיה של מעבדה </w:t>
      </w:r>
      <w:r w:rsidRPr="00D0751B">
        <w:rPr>
          <w:rFonts w:asciiTheme="majorBidi" w:hAnsiTheme="majorBidi" w:cstheme="majorBidi"/>
          <w:color w:val="000000"/>
        </w:rPr>
        <w:t>5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עצמה. כולם אותרו על ידי חבילת בדיקות </w:t>
      </w:r>
      <w:r w:rsidRPr="00D0751B">
        <w:rPr>
          <w:rFonts w:asciiTheme="majorBidi" w:hAnsiTheme="majorBidi" w:cstheme="majorBidi"/>
          <w:color w:val="000000"/>
        </w:rPr>
        <w:t>ISA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מכוונת שנכתבה לפני התיקון. שלוש התצורות סוגרות תזמון בתדר העבודה של </w:t>
      </w:r>
      <w:r w:rsidRPr="00D0751B">
        <w:rPr>
          <w:rFonts w:asciiTheme="majorBidi" w:hAnsiTheme="majorBidi" w:cstheme="majorBidi"/>
          <w:color w:val="000000"/>
        </w:rPr>
        <w:t>20 MHz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בשוליים חיוביים.</w:t>
      </w:r>
    </w:p>
    <w:p w14:paraId="01A25CB9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>משוואת ה-</w:t>
      </w:r>
      <w:r w:rsidRPr="00D0751B">
        <w:rPr>
          <w:rFonts w:asciiTheme="majorBidi" w:hAnsiTheme="majorBidi" w:cstheme="majorBidi"/>
          <w:color w:val="000000"/>
        </w:rPr>
        <w:t>IPC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אומתה בשלוש שיטות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בלתי־תלויות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>: ספירה סטטית מקוד המקור, מונה המחזורים של ה-</w:t>
      </w:r>
      <w:r w:rsidRPr="00D0751B">
        <w:rPr>
          <w:rFonts w:asciiTheme="majorBidi" w:hAnsiTheme="majorBidi" w:cstheme="majorBidi"/>
          <w:color w:val="000000"/>
        </w:rPr>
        <w:t>single-cycle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בניכוי זמן המחלק, ומוני החומרה של ה-</w:t>
      </w:r>
      <w:r w:rsidRPr="00D0751B">
        <w:rPr>
          <w:rFonts w:asciiTheme="majorBidi" w:hAnsiTheme="majorBidi" w:cstheme="majorBidi"/>
          <w:color w:val="000000"/>
        </w:rPr>
        <w:t>pipeline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. שלושתן נותנות </w:t>
      </w:r>
      <w:r w:rsidRPr="00D0751B">
        <w:rPr>
          <w:rFonts w:asciiTheme="majorBidi" w:hAnsiTheme="majorBidi" w:cstheme="majorBidi"/>
          <w:color w:val="000000"/>
        </w:rPr>
        <w:t>132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הוראות עבור </w:t>
      </w:r>
      <w:r w:rsidRPr="00D0751B">
        <w:rPr>
          <w:rFonts w:ascii="Consolas" w:hAnsi="Consolas" w:cs="Consolas"/>
          <w:color w:val="000000"/>
          <w:sz w:val="20"/>
          <w:szCs w:val="20"/>
        </w:rPr>
        <w:t>RV32IM/test1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ומאשרות בנוסף את זמן ההשהיה של המאיץ, </w:t>
      </w:r>
      <w:r w:rsidRPr="00D0751B">
        <w:rPr>
          <w:rFonts w:asciiTheme="majorBidi" w:hAnsiTheme="majorBidi" w:cstheme="majorBidi"/>
          <w:color w:val="000000"/>
        </w:rPr>
        <w:t>15.0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מחזורי ליבה לכל חילוק.</w:t>
      </w:r>
    </w:p>
    <w:p w14:paraId="4CCBDDED" w14:textId="77777777" w:rsidR="00E170B0" w:rsidRPr="00D0751B" w:rsidRDefault="00000000">
      <w:pPr>
        <w:pStyle w:val="Heading3"/>
        <w:bidi/>
        <w:spacing w:before="160" w:after="60"/>
      </w:pPr>
      <w:bookmarkStart w:id="64" w:name="_Toc238917288"/>
      <w:r w:rsidRPr="00D0751B">
        <w:rPr>
          <w:rFonts w:asciiTheme="majorBidi" w:hAnsiTheme="majorBidi"/>
          <w:rtl/>
          <w:lang w:bidi="he-IL"/>
        </w:rPr>
        <w:t xml:space="preserve">מסקנות </w:t>
      </w:r>
      <w:r w:rsidRPr="00D0751B">
        <w:rPr>
          <w:rFonts w:asciiTheme="majorBidi" w:hAnsiTheme="majorBidi"/>
        </w:rPr>
        <w:t>PPA</w:t>
      </w:r>
      <w:bookmarkEnd w:id="64"/>
    </w:p>
    <w:p w14:paraId="440DBA32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>יכולת הפסיקה עולה כ-</w:t>
      </w:r>
      <w:r w:rsidRPr="00D0751B">
        <w:rPr>
          <w:rFonts w:asciiTheme="majorBidi" w:hAnsiTheme="majorBidi" w:cstheme="majorBidi"/>
          <w:color w:val="000000"/>
        </w:rPr>
        <w:t>15.1%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לוגיקה ו-</w:t>
      </w:r>
      <w:r w:rsidRPr="00D0751B">
        <w:rPr>
          <w:rFonts w:asciiTheme="majorBidi" w:hAnsiTheme="majorBidi" w:cstheme="majorBidi"/>
          <w:color w:val="000000"/>
        </w:rPr>
        <w:t>19.0%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אוגרים, ואינה משפיעה באופן מדיד על התדר או על ההספק. התמורה לתוספת הזו היא מעבר מסקרים בלולאה </w:t>
      </w:r>
      <w:r w:rsidRPr="00D0751B">
        <w:rPr>
          <w:rFonts w:asciiTheme="majorBidi" w:hAnsiTheme="majorBidi" w:cstheme="majorBidi"/>
          <w:color w:val="000000"/>
        </w:rPr>
        <w:t>(polling)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לארכיטקטורה מונעת אירועים.</w:t>
      </w:r>
    </w:p>
    <w:p w14:paraId="5DACE116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>במימוש ה-</w:t>
      </w:r>
      <w:r w:rsidRPr="00D0751B">
        <w:rPr>
          <w:rFonts w:asciiTheme="majorBidi" w:hAnsiTheme="majorBidi" w:cstheme="majorBidi"/>
          <w:color w:val="000000"/>
        </w:rPr>
        <w:t>pipeline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מספר האוגרים גדל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בכ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>-</w:t>
      </w:r>
      <w:r w:rsidRPr="00D0751B">
        <w:rPr>
          <w:rFonts w:asciiTheme="majorBidi" w:hAnsiTheme="majorBidi" w:cstheme="majorBidi"/>
          <w:color w:val="000000"/>
        </w:rPr>
        <w:t>19.9%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והשימוש בלוגיקה גדל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בכ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>-</w:t>
      </w:r>
      <w:r w:rsidRPr="00D0751B">
        <w:rPr>
          <w:rFonts w:asciiTheme="majorBidi" w:hAnsiTheme="majorBidi" w:cstheme="majorBidi"/>
          <w:color w:val="000000"/>
        </w:rPr>
        <w:t>5.4%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 תוספת האוגרים נובעת מאוגרי ה-</w:t>
      </w:r>
      <w:r w:rsidRPr="00D0751B">
        <w:rPr>
          <w:rFonts w:asciiTheme="majorBidi" w:hAnsiTheme="majorBidi" w:cstheme="majorBidi"/>
          <w:color w:val="000000"/>
        </w:rPr>
        <w:t>pipeline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ומאפשרת את החלוקה לשלבים ואת התדר הגבוה יותר. תוספת ההספק הכוללת היא </w:t>
      </w:r>
      <w:r w:rsidRPr="00D0751B">
        <w:rPr>
          <w:rFonts w:asciiTheme="majorBidi" w:hAnsiTheme="majorBidi" w:cstheme="majorBidi"/>
          <w:color w:val="000000"/>
        </w:rPr>
        <w:t>3.2%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מול שיפור תדר של פי </w:t>
      </w:r>
      <w:r w:rsidRPr="00D0751B">
        <w:rPr>
          <w:rFonts w:asciiTheme="majorBidi" w:hAnsiTheme="majorBidi" w:cstheme="majorBidi"/>
          <w:color w:val="000000"/>
        </w:rPr>
        <w:t>2.02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, ולכן יחס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הביצועים־להספק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השתפר.</w:t>
      </w:r>
    </w:p>
    <w:p w14:paraId="4C43E96D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שני המסלולים הקריטיים זזו ביחס למעבדה </w:t>
      </w:r>
      <w:r w:rsidRPr="00D0751B">
        <w:rPr>
          <w:rFonts w:asciiTheme="majorBidi" w:hAnsiTheme="majorBidi" w:cstheme="majorBidi"/>
          <w:color w:val="000000"/>
        </w:rPr>
        <w:t>5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, מסיבות שונות. ב-</w:t>
      </w:r>
      <w:r w:rsidRPr="00D0751B">
        <w:rPr>
          <w:rFonts w:asciiTheme="majorBidi" w:hAnsiTheme="majorBidi" w:cstheme="majorBidi"/>
          <w:color w:val="000000"/>
        </w:rPr>
        <w:t>pipeline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הקובע הוא נתיב חזרת הכפל: פיצול הכופל לשני שלבים הקל על שלב ה-</w:t>
      </w:r>
      <w:r w:rsidRPr="00D0751B">
        <w:rPr>
          <w:rFonts w:asciiTheme="majorBidi" w:hAnsiTheme="majorBidi" w:cstheme="majorBidi"/>
          <w:color w:val="000000"/>
        </w:rPr>
        <w:t>EX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אך יצר מסלול מאוגר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המכפל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החלקי, דרך מחבר הצירוף של </w:t>
      </w:r>
      <w:r w:rsidRPr="00D0751B">
        <w:rPr>
          <w:rFonts w:ascii="Consolas" w:hAnsi="Consolas" w:cs="Consolas"/>
          <w:color w:val="000000"/>
          <w:sz w:val="20"/>
          <w:szCs w:val="20"/>
        </w:rPr>
        <w:t>MULT_2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ב-</w:t>
      </w:r>
      <w:r w:rsidRPr="00D0751B">
        <w:rPr>
          <w:rFonts w:asciiTheme="majorBidi" w:hAnsiTheme="majorBidi" w:cstheme="majorBidi"/>
          <w:color w:val="000000"/>
        </w:rPr>
        <w:t>MEM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, וחזרה אל אוגר ה-</w:t>
      </w:r>
      <w:r w:rsidRPr="00D0751B">
        <w:rPr>
          <w:rFonts w:asciiTheme="majorBidi" w:hAnsiTheme="majorBidi" w:cstheme="majorBidi"/>
          <w:color w:val="000000"/>
        </w:rPr>
        <w:t>EX/MEM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 ב-</w:t>
      </w:r>
      <w:r w:rsidRPr="00D0751B">
        <w:rPr>
          <w:rFonts w:asciiTheme="majorBidi" w:hAnsiTheme="majorBidi" w:cstheme="majorBidi"/>
          <w:color w:val="000000"/>
        </w:rPr>
        <w:t>single-cycle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הקובע הוא התמיכה בגישות </w:t>
      </w:r>
      <w:proofErr w:type="spellStart"/>
      <w:r w:rsidRPr="00D0751B">
        <w:rPr>
          <w:rFonts w:asciiTheme="majorBidi" w:hAnsiTheme="majorBidi" w:cstheme="majorBidi"/>
          <w:color w:val="000000"/>
          <w:rtl/>
          <w:lang w:bidi="he-IL"/>
        </w:rPr>
        <w:t>תת־מילה</w:t>
      </w:r>
      <w:proofErr w:type="spellEnd"/>
      <w:r w:rsidRPr="00D0751B">
        <w:rPr>
          <w:rFonts w:asciiTheme="majorBidi" w:hAnsiTheme="majorBidi" w:cstheme="majorBidi"/>
          <w:color w:val="000000"/>
          <w:rtl/>
          <w:lang w:bidi="he-IL"/>
        </w:rPr>
        <w:t>, והמסלול מסתיים כעת באוגר ה-</w:t>
      </w:r>
      <w:r w:rsidRPr="00D0751B">
        <w:rPr>
          <w:rFonts w:asciiTheme="majorBidi" w:hAnsiTheme="majorBidi" w:cstheme="majorBidi"/>
          <w:color w:val="000000"/>
        </w:rPr>
        <w:t>byte-enable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של ה-</w:t>
      </w:r>
      <w:r w:rsidRPr="00D0751B">
        <w:rPr>
          <w:rFonts w:asciiTheme="majorBidi" w:hAnsiTheme="majorBidi" w:cstheme="majorBidi"/>
          <w:color w:val="000000"/>
        </w:rPr>
        <w:t>DTCM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ולא באוגר הכתובת.</w:t>
      </w:r>
    </w:p>
    <w:p w14:paraId="645ECBAB" w14:textId="77777777" w:rsidR="00E170B0" w:rsidRPr="00D0751B" w:rsidRDefault="00000000">
      <w:pPr>
        <w:pStyle w:val="Heading3"/>
        <w:bidi/>
        <w:spacing w:before="160" w:after="60"/>
      </w:pPr>
      <w:bookmarkStart w:id="65" w:name="_Toc238917289"/>
      <w:r w:rsidRPr="00D0751B">
        <w:rPr>
          <w:rFonts w:asciiTheme="majorBidi" w:hAnsiTheme="majorBidi"/>
          <w:rtl/>
          <w:lang w:bidi="he-IL"/>
        </w:rPr>
        <w:t>כיווני שיפור</w:t>
      </w:r>
      <w:bookmarkEnd w:id="65"/>
    </w:p>
    <w:p w14:paraId="23B84D7E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>השיפור הראשון המוצע הוא העלאת תדר ה-</w:t>
      </w:r>
      <w:r w:rsidRPr="00D0751B">
        <w:rPr>
          <w:rFonts w:asciiTheme="majorBidi" w:hAnsiTheme="majorBidi" w:cstheme="majorBidi"/>
          <w:color w:val="000000"/>
        </w:rPr>
        <w:t>ACCELCLK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. באפליקציה שנמדדה, </w:t>
      </w:r>
      <w:r w:rsidRPr="00D0751B">
        <w:rPr>
          <w:rFonts w:asciiTheme="majorBidi" w:hAnsiTheme="majorBidi" w:cstheme="majorBidi"/>
          <w:color w:val="000000"/>
        </w:rPr>
        <w:t>59%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ממחזורי הריצה מוקדשים להמתנה לחילוק, ולכן קיצור זמן פעולת המאיץ צפוי להשפיע יותר מהעלאת תדר הליבה. השעון נשלח ב-</w:t>
      </w:r>
      <w:r w:rsidRPr="00D0751B">
        <w:rPr>
          <w:rFonts w:asciiTheme="majorBidi" w:hAnsiTheme="majorBidi" w:cstheme="majorBidi"/>
          <w:color w:val="000000"/>
        </w:rPr>
        <w:t>50 MHz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בעוד ה-</w:t>
      </w:r>
      <w:r w:rsidRPr="00D0751B">
        <w:rPr>
          <w:rFonts w:asciiTheme="majorBidi" w:hAnsiTheme="majorBidi" w:cstheme="majorBidi"/>
          <w:color w:val="000000"/>
        </w:rPr>
        <w:t>fmax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הנמדד בתחום הזה הוא </w:t>
      </w:r>
      <w:r w:rsidRPr="00D0751B">
        <w:rPr>
          <w:rFonts w:asciiTheme="majorBidi" w:hAnsiTheme="majorBidi" w:cstheme="majorBidi"/>
          <w:color w:val="000000"/>
        </w:rPr>
        <w:t>147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עד </w:t>
      </w:r>
      <w:r w:rsidRPr="00D0751B">
        <w:rPr>
          <w:rFonts w:asciiTheme="majorBidi" w:hAnsiTheme="majorBidi" w:cstheme="majorBidi"/>
          <w:color w:val="000000"/>
        </w:rPr>
        <w:t>173 MHz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 שינוי יחס ה-</w:t>
      </w:r>
      <w:r w:rsidRPr="00D0751B">
        <w:rPr>
          <w:rFonts w:asciiTheme="majorBidi" w:hAnsiTheme="majorBidi" w:cstheme="majorBidi"/>
          <w:color w:val="000000"/>
        </w:rPr>
        <w:t>PLL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של המאיץ בלבד מקצר את זמן ההמתנה ביחס ישר, בלי שינוי בליבה ובלי שינוי ב-</w:t>
      </w:r>
      <w:r w:rsidRPr="00D0751B">
        <w:rPr>
          <w:rFonts w:asciiTheme="majorBidi" w:hAnsiTheme="majorBidi" w:cstheme="majorBidi"/>
          <w:color w:val="000000"/>
        </w:rPr>
        <w:t>RTL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. הגבול העליון לשינוי כזה הוא התנאי שבסעיף </w:t>
      </w:r>
      <w:r w:rsidRPr="00D0751B">
        <w:rPr>
          <w:rFonts w:asciiTheme="majorBidi" w:hAnsiTheme="majorBidi" w:cstheme="majorBidi"/>
          <w:color w:val="000000"/>
        </w:rPr>
        <w:t>3.6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7081A39A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>העלאת יחס ה-</w:t>
      </w:r>
      <w:r w:rsidRPr="00D0751B">
        <w:rPr>
          <w:rFonts w:asciiTheme="majorBidi" w:hAnsiTheme="majorBidi" w:cstheme="majorBidi"/>
          <w:color w:val="000000"/>
        </w:rPr>
        <w:t>PLL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של ה-</w:t>
      </w:r>
      <w:r w:rsidRPr="00D0751B">
        <w:rPr>
          <w:rFonts w:asciiTheme="majorBidi" w:hAnsiTheme="majorBidi" w:cstheme="majorBidi"/>
          <w:color w:val="000000"/>
        </w:rPr>
        <w:t>pipeline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: מול </w:t>
      </w:r>
      <w:r w:rsidRPr="00D0751B">
        <w:rPr>
          <w:rFonts w:asciiTheme="majorBidi" w:hAnsiTheme="majorBidi" w:cstheme="majorBidi"/>
          <w:color w:val="000000"/>
        </w:rPr>
        <w:t>fmax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של </w:t>
      </w:r>
      <w:r w:rsidRPr="00D0751B">
        <w:rPr>
          <w:rFonts w:asciiTheme="majorBidi" w:hAnsiTheme="majorBidi" w:cstheme="majorBidi"/>
          <w:color w:val="000000"/>
        </w:rPr>
        <w:t>47.52 MHz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ותדר עבודה של </w:t>
      </w:r>
      <w:r w:rsidRPr="00D0751B">
        <w:rPr>
          <w:rFonts w:asciiTheme="majorBidi" w:hAnsiTheme="majorBidi" w:cstheme="majorBidi"/>
          <w:color w:val="000000"/>
        </w:rPr>
        <w:t>20 MHz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קיים </w:t>
      </w:r>
      <w:r w:rsidRPr="00D0751B">
        <w:rPr>
          <w:rFonts w:asciiTheme="majorBidi" w:hAnsiTheme="majorBidi" w:cstheme="majorBidi"/>
          <w:color w:val="000000"/>
        </w:rPr>
        <w:t>headroom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של יותר מפי שניים. כל עוד ה-</w:t>
      </w:r>
      <w:r w:rsidRPr="00D0751B">
        <w:rPr>
          <w:rFonts w:asciiTheme="majorBidi" w:hAnsiTheme="majorBidi" w:cstheme="majorBidi"/>
          <w:color w:val="000000"/>
        </w:rPr>
        <w:t>pipeline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רץ באותו תדר כמו ה-</w:t>
      </w:r>
      <w:r w:rsidRPr="00D0751B">
        <w:rPr>
          <w:rFonts w:asciiTheme="majorBidi" w:hAnsiTheme="majorBidi" w:cstheme="majorBidi"/>
          <w:color w:val="000000"/>
        </w:rPr>
        <w:t>single-cycle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זמן הריצה שלו ארוך יותר, כפי שמראה סעיף </w:t>
      </w:r>
      <w:r w:rsidRPr="00D0751B">
        <w:rPr>
          <w:rFonts w:asciiTheme="majorBidi" w:hAnsiTheme="majorBidi" w:cstheme="majorBidi"/>
          <w:color w:val="000000"/>
        </w:rPr>
        <w:t>10.2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>.</w:t>
      </w:r>
    </w:p>
    <w:p w14:paraId="386E3A11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>הכרעת הסתעפויות מוקדם יותר: הכרעה ב-</w:t>
      </w:r>
      <w:r w:rsidRPr="00D0751B">
        <w:rPr>
          <w:rFonts w:asciiTheme="majorBidi" w:hAnsiTheme="majorBidi" w:cstheme="majorBidi"/>
          <w:color w:val="000000"/>
        </w:rPr>
        <w:t>EX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במקום ב-</w:t>
      </w:r>
      <w:r w:rsidRPr="00D0751B">
        <w:rPr>
          <w:rFonts w:asciiTheme="majorBidi" w:hAnsiTheme="majorBidi" w:cstheme="majorBidi"/>
          <w:color w:val="000000"/>
        </w:rPr>
        <w:t>MEM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תוריד את עומק ה-</w:t>
      </w:r>
      <w:r w:rsidRPr="00D0751B">
        <w:rPr>
          <w:rFonts w:asciiTheme="majorBidi" w:hAnsiTheme="majorBidi" w:cstheme="majorBidi"/>
          <w:color w:val="000000"/>
        </w:rPr>
        <w:t>flush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מ-</w:t>
      </w:r>
      <w:r w:rsidRPr="00D0751B">
        <w:rPr>
          <w:rFonts w:asciiTheme="majorBidi" w:hAnsiTheme="majorBidi" w:cstheme="majorBidi"/>
          <w:color w:val="000000"/>
        </w:rPr>
        <w:t>3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ל-</w:t>
      </w:r>
      <w:r w:rsidRPr="00D0751B">
        <w:rPr>
          <w:rFonts w:asciiTheme="majorBidi" w:hAnsiTheme="majorBidi" w:cstheme="majorBidi"/>
          <w:color w:val="000000"/>
        </w:rPr>
        <w:t>2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ותשפר את ה-</w:t>
      </w:r>
      <w:r w:rsidRPr="00D0751B">
        <w:rPr>
          <w:rFonts w:asciiTheme="majorBidi" w:hAnsiTheme="majorBidi" w:cstheme="majorBidi"/>
          <w:color w:val="000000"/>
        </w:rPr>
        <w:t>IPC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בתוכניות עתירות הסתעפויות.</w:t>
      </w:r>
    </w:p>
    <w:p w14:paraId="77B66009" w14:textId="77777777" w:rsidR="00E170B0" w:rsidRPr="00D0751B" w:rsidRDefault="00000000">
      <w:pPr>
        <w:bidi/>
        <w:jc w:val="both"/>
      </w:pP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מימוש מחלק המעבד יותר מביט אחד בכל מחזור </w:t>
      </w:r>
      <w:r w:rsidRPr="00D0751B">
        <w:rPr>
          <w:rFonts w:asciiTheme="majorBidi" w:hAnsiTheme="majorBidi" w:cstheme="majorBidi"/>
          <w:color w:val="000000"/>
        </w:rPr>
        <w:t>DIVCLK</w:t>
      </w:r>
      <w:r w:rsidRPr="00D0751B">
        <w:rPr>
          <w:rFonts w:asciiTheme="majorBidi" w:hAnsiTheme="majorBidi" w:cstheme="majorBidi"/>
          <w:color w:val="000000"/>
          <w:rtl/>
          <w:lang w:bidi="he-IL"/>
        </w:rPr>
        <w:t xml:space="preserve"> יכול לקצר גם את מספר מחזורי החילוק, אך דורש שינוי ארכיטקטוני משמעותי יותר משלושת השיפורים הקודמים.</w:t>
      </w:r>
    </w:p>
    <w:sectPr w:rsidR="00E170B0" w:rsidRPr="00D0751B">
      <w:footerReference w:type="default" r:id="rId102"/>
      <w:pgSz w:w="11906" w:h="16838"/>
      <w:pgMar w:top="1134" w:right="1276" w:bottom="1134" w:left="1276" w:header="680" w:footer="680" w:gutter="0"/>
      <w:cols w:space="720"/>
      <w:bidi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7387351" w14:textId="77777777" w:rsidR="00FC28F7" w:rsidRDefault="00FC28F7">
      <w:pPr>
        <w:spacing w:after="0" w:line="240" w:lineRule="auto"/>
      </w:pPr>
      <w:r>
        <w:separator/>
      </w:r>
    </w:p>
  </w:endnote>
  <w:endnote w:type="continuationSeparator" w:id="0">
    <w:p w14:paraId="0FB2A234" w14:textId="77777777" w:rsidR="00FC28F7" w:rsidRDefault="00FC28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78252E4" w14:textId="77777777" w:rsidR="00DC6E4E" w:rsidRDefault="00DC6E4E">
    <w:pPr>
      <w:pStyle w:val="Footer"/>
      <w:bidi/>
      <w:jc w:val="center"/>
    </w:pP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 w:rsidR="009F64C5">
      <w:rPr>
        <w:noProof/>
        <w:sz w:val="20"/>
        <w:szCs w:val="20"/>
        <w:rtl/>
      </w:rPr>
      <w:t>46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447B5D1" w14:textId="77777777" w:rsidR="00FC28F7" w:rsidRDefault="00FC28F7">
      <w:pPr>
        <w:spacing w:after="0" w:line="240" w:lineRule="auto"/>
      </w:pPr>
      <w:r>
        <w:separator/>
      </w:r>
    </w:p>
  </w:footnote>
  <w:footnote w:type="continuationSeparator" w:id="0">
    <w:p w14:paraId="1012F20D" w14:textId="77777777" w:rsidR="00FC28F7" w:rsidRDefault="00FC28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D57048"/>
    <w:multiLevelType w:val="hybridMultilevel"/>
    <w:tmpl w:val="AA7E1A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AB75DCD"/>
    <w:multiLevelType w:val="hybridMultilevel"/>
    <w:tmpl w:val="BD3A08F8"/>
    <w:lvl w:ilvl="0" w:tplc="97425E26">
      <w:start w:val="1"/>
      <w:numFmt w:val="bullet"/>
      <w:lvlText w:val="•"/>
      <w:lvlJc w:val="right"/>
      <w:pPr>
        <w:ind w:right="720" w:hanging="260"/>
      </w:pPr>
    </w:lvl>
    <w:lvl w:ilvl="1" w:tplc="682AACD0">
      <w:numFmt w:val="decimal"/>
      <w:lvlText w:val=""/>
      <w:lvlJc w:val="left"/>
    </w:lvl>
    <w:lvl w:ilvl="2" w:tplc="137E4096">
      <w:numFmt w:val="decimal"/>
      <w:lvlText w:val=""/>
      <w:lvlJc w:val="left"/>
    </w:lvl>
    <w:lvl w:ilvl="3" w:tplc="19040986">
      <w:numFmt w:val="decimal"/>
      <w:lvlText w:val=""/>
      <w:lvlJc w:val="left"/>
    </w:lvl>
    <w:lvl w:ilvl="4" w:tplc="C7E4EA82">
      <w:numFmt w:val="decimal"/>
      <w:lvlText w:val=""/>
      <w:lvlJc w:val="left"/>
    </w:lvl>
    <w:lvl w:ilvl="5" w:tplc="083C23FA">
      <w:numFmt w:val="decimal"/>
      <w:lvlText w:val=""/>
      <w:lvlJc w:val="left"/>
    </w:lvl>
    <w:lvl w:ilvl="6" w:tplc="B590F2C0">
      <w:numFmt w:val="decimal"/>
      <w:lvlText w:val=""/>
      <w:lvlJc w:val="left"/>
    </w:lvl>
    <w:lvl w:ilvl="7" w:tplc="59DA9734">
      <w:numFmt w:val="decimal"/>
      <w:lvlText w:val=""/>
      <w:lvlJc w:val="left"/>
    </w:lvl>
    <w:lvl w:ilvl="8" w:tplc="4D88A880">
      <w:numFmt w:val="decimal"/>
      <w:lvlText w:val=""/>
      <w:lvlJc w:val="left"/>
    </w:lvl>
  </w:abstractNum>
  <w:abstractNum w:abstractNumId="11" w15:restartNumberingAfterBreak="0">
    <w:nsid w:val="64B54D30"/>
    <w:multiLevelType w:val="hybridMultilevel"/>
    <w:tmpl w:val="FC8E7FA4"/>
    <w:lvl w:ilvl="0" w:tplc="47EEED5E">
      <w:start w:val="1"/>
      <w:numFmt w:val="bullet"/>
      <w:lvlText w:val="•"/>
      <w:lvlJc w:val="right"/>
      <w:pPr>
        <w:ind w:right="720" w:hanging="260"/>
      </w:pPr>
    </w:lvl>
    <w:lvl w:ilvl="1" w:tplc="B284F040">
      <w:numFmt w:val="decimal"/>
      <w:lvlText w:val=""/>
      <w:lvlJc w:val="left"/>
    </w:lvl>
    <w:lvl w:ilvl="2" w:tplc="55389F00">
      <w:numFmt w:val="decimal"/>
      <w:lvlText w:val=""/>
      <w:lvlJc w:val="left"/>
    </w:lvl>
    <w:lvl w:ilvl="3" w:tplc="3F946EF8">
      <w:numFmt w:val="decimal"/>
      <w:lvlText w:val=""/>
      <w:lvlJc w:val="left"/>
    </w:lvl>
    <w:lvl w:ilvl="4" w:tplc="86AC0996">
      <w:numFmt w:val="decimal"/>
      <w:lvlText w:val=""/>
      <w:lvlJc w:val="left"/>
    </w:lvl>
    <w:lvl w:ilvl="5" w:tplc="1FC65010">
      <w:numFmt w:val="decimal"/>
      <w:lvlText w:val=""/>
      <w:lvlJc w:val="left"/>
    </w:lvl>
    <w:lvl w:ilvl="6" w:tplc="DB8E8070">
      <w:numFmt w:val="decimal"/>
      <w:lvlText w:val=""/>
      <w:lvlJc w:val="left"/>
    </w:lvl>
    <w:lvl w:ilvl="7" w:tplc="DFCAF806">
      <w:numFmt w:val="decimal"/>
      <w:lvlText w:val=""/>
      <w:lvlJc w:val="left"/>
    </w:lvl>
    <w:lvl w:ilvl="8" w:tplc="C7A243D0">
      <w:numFmt w:val="decimal"/>
      <w:lvlText w:val=""/>
      <w:lvlJc w:val="left"/>
    </w:lvl>
  </w:abstractNum>
  <w:abstractNum w:abstractNumId="12" w15:restartNumberingAfterBreak="0">
    <w:nsid w:val="72BB2F9B"/>
    <w:multiLevelType w:val="hybridMultilevel"/>
    <w:tmpl w:val="089E06F2"/>
    <w:lvl w:ilvl="0" w:tplc="04090001">
      <w:start w:val="1"/>
      <w:numFmt w:val="bullet"/>
      <w:lvlText w:val=""/>
      <w:lvlJc w:val="left"/>
      <w:pPr>
        <w:ind w:left="40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num w:numId="1" w16cid:durableId="2138717264">
    <w:abstractNumId w:val="8"/>
  </w:num>
  <w:num w:numId="2" w16cid:durableId="1965962499">
    <w:abstractNumId w:val="6"/>
  </w:num>
  <w:num w:numId="3" w16cid:durableId="1511676456">
    <w:abstractNumId w:val="5"/>
  </w:num>
  <w:num w:numId="4" w16cid:durableId="1924030176">
    <w:abstractNumId w:val="4"/>
  </w:num>
  <w:num w:numId="5" w16cid:durableId="1070034632">
    <w:abstractNumId w:val="7"/>
  </w:num>
  <w:num w:numId="6" w16cid:durableId="1100107781">
    <w:abstractNumId w:val="3"/>
  </w:num>
  <w:num w:numId="7" w16cid:durableId="427119499">
    <w:abstractNumId w:val="2"/>
  </w:num>
  <w:num w:numId="8" w16cid:durableId="1789006720">
    <w:abstractNumId w:val="1"/>
  </w:num>
  <w:num w:numId="9" w16cid:durableId="2119521188">
    <w:abstractNumId w:val="0"/>
  </w:num>
  <w:num w:numId="10" w16cid:durableId="1450667623">
    <w:abstractNumId w:val="9"/>
  </w:num>
  <w:num w:numId="11" w16cid:durableId="1257984664">
    <w:abstractNumId w:val="12"/>
  </w:num>
  <w:num w:numId="12" w16cid:durableId="624507412">
    <w:abstractNumId w:val="10"/>
    <w:lvlOverride w:ilvl="0">
      <w:startOverride w:val="1"/>
    </w:lvlOverride>
  </w:num>
  <w:num w:numId="13" w16cid:durableId="387459503">
    <w:abstractNumId w:val="1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5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16CD4"/>
    <w:rsid w:val="00027A10"/>
    <w:rsid w:val="0003080F"/>
    <w:rsid w:val="00034616"/>
    <w:rsid w:val="00042FE0"/>
    <w:rsid w:val="000602E7"/>
    <w:rsid w:val="0006063C"/>
    <w:rsid w:val="00072786"/>
    <w:rsid w:val="0007572F"/>
    <w:rsid w:val="00082FD9"/>
    <w:rsid w:val="000917A7"/>
    <w:rsid w:val="000D6E17"/>
    <w:rsid w:val="0013378A"/>
    <w:rsid w:val="0015074B"/>
    <w:rsid w:val="00177704"/>
    <w:rsid w:val="001862C0"/>
    <w:rsid w:val="001E604E"/>
    <w:rsid w:val="00221983"/>
    <w:rsid w:val="00224266"/>
    <w:rsid w:val="0025208F"/>
    <w:rsid w:val="002744EB"/>
    <w:rsid w:val="00287918"/>
    <w:rsid w:val="0029639D"/>
    <w:rsid w:val="002A748D"/>
    <w:rsid w:val="002B6B8F"/>
    <w:rsid w:val="002E7C47"/>
    <w:rsid w:val="00326F90"/>
    <w:rsid w:val="00347ED0"/>
    <w:rsid w:val="003526DB"/>
    <w:rsid w:val="00352881"/>
    <w:rsid w:val="00354251"/>
    <w:rsid w:val="00366EBD"/>
    <w:rsid w:val="003859E6"/>
    <w:rsid w:val="00395957"/>
    <w:rsid w:val="003B70B3"/>
    <w:rsid w:val="003B7C5F"/>
    <w:rsid w:val="003E68C1"/>
    <w:rsid w:val="00427D45"/>
    <w:rsid w:val="00432CA8"/>
    <w:rsid w:val="00447245"/>
    <w:rsid w:val="00491F4F"/>
    <w:rsid w:val="004A25CC"/>
    <w:rsid w:val="00500712"/>
    <w:rsid w:val="0053015A"/>
    <w:rsid w:val="005310CE"/>
    <w:rsid w:val="00576B07"/>
    <w:rsid w:val="005B30C9"/>
    <w:rsid w:val="005E7674"/>
    <w:rsid w:val="00612C67"/>
    <w:rsid w:val="00615BC2"/>
    <w:rsid w:val="00622E37"/>
    <w:rsid w:val="00632CC6"/>
    <w:rsid w:val="0064336A"/>
    <w:rsid w:val="00656E27"/>
    <w:rsid w:val="006A29FD"/>
    <w:rsid w:val="0071523C"/>
    <w:rsid w:val="007535A7"/>
    <w:rsid w:val="00773E41"/>
    <w:rsid w:val="00783449"/>
    <w:rsid w:val="007C1441"/>
    <w:rsid w:val="007C2EBD"/>
    <w:rsid w:val="007E69D2"/>
    <w:rsid w:val="00801A12"/>
    <w:rsid w:val="00811ECD"/>
    <w:rsid w:val="00833494"/>
    <w:rsid w:val="00843C2B"/>
    <w:rsid w:val="008504CC"/>
    <w:rsid w:val="00866650"/>
    <w:rsid w:val="00866858"/>
    <w:rsid w:val="008A56D3"/>
    <w:rsid w:val="008B36F1"/>
    <w:rsid w:val="008D21FF"/>
    <w:rsid w:val="008D59D1"/>
    <w:rsid w:val="008F47F1"/>
    <w:rsid w:val="00900B77"/>
    <w:rsid w:val="0092667A"/>
    <w:rsid w:val="00941B70"/>
    <w:rsid w:val="00967FC4"/>
    <w:rsid w:val="009C611A"/>
    <w:rsid w:val="009D4148"/>
    <w:rsid w:val="009D5600"/>
    <w:rsid w:val="009F64C5"/>
    <w:rsid w:val="00A26A37"/>
    <w:rsid w:val="00A80DBA"/>
    <w:rsid w:val="00A86B62"/>
    <w:rsid w:val="00AA1D8D"/>
    <w:rsid w:val="00AB7A2D"/>
    <w:rsid w:val="00AC40DB"/>
    <w:rsid w:val="00AE075A"/>
    <w:rsid w:val="00B03624"/>
    <w:rsid w:val="00B038F5"/>
    <w:rsid w:val="00B30AAB"/>
    <w:rsid w:val="00B47730"/>
    <w:rsid w:val="00B6515C"/>
    <w:rsid w:val="00B7458D"/>
    <w:rsid w:val="00BB198B"/>
    <w:rsid w:val="00C068BF"/>
    <w:rsid w:val="00C46C7F"/>
    <w:rsid w:val="00C72631"/>
    <w:rsid w:val="00CB0664"/>
    <w:rsid w:val="00CB683E"/>
    <w:rsid w:val="00CC6014"/>
    <w:rsid w:val="00CD79D2"/>
    <w:rsid w:val="00CE773B"/>
    <w:rsid w:val="00CF3055"/>
    <w:rsid w:val="00CF3C51"/>
    <w:rsid w:val="00D0751B"/>
    <w:rsid w:val="00D14FEE"/>
    <w:rsid w:val="00D15445"/>
    <w:rsid w:val="00D333D8"/>
    <w:rsid w:val="00D44BFB"/>
    <w:rsid w:val="00D53790"/>
    <w:rsid w:val="00D91CD6"/>
    <w:rsid w:val="00DC6E4E"/>
    <w:rsid w:val="00DE4E55"/>
    <w:rsid w:val="00E170B0"/>
    <w:rsid w:val="00E216E4"/>
    <w:rsid w:val="00E41AA0"/>
    <w:rsid w:val="00E471EE"/>
    <w:rsid w:val="00E70201"/>
    <w:rsid w:val="00E85A7D"/>
    <w:rsid w:val="00EC412A"/>
    <w:rsid w:val="00EE443B"/>
    <w:rsid w:val="00EF085C"/>
    <w:rsid w:val="00F34DBD"/>
    <w:rsid w:val="00F7480F"/>
    <w:rsid w:val="00FA3977"/>
    <w:rsid w:val="00FA6B13"/>
    <w:rsid w:val="00FC28F7"/>
    <w:rsid w:val="00FC693F"/>
    <w:rsid w:val="00FD0E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D145C44"/>
  <w14:defaultImageDpi w14:val="300"/>
  <w15:docId w15:val="{1AAD6C3D-966F-5044-827E-B073660DF4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7704"/>
    <w:pPr>
      <w:spacing w:after="120"/>
    </w:pPr>
    <w:rPr>
      <w:rFonts w:ascii="Times New Roman" w:hAnsi="Times New Roman" w:cs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  <w:sz w:val="25"/>
      <w:szCs w:val="2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link w:val="NoSpacingChar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NoSpacingChar">
    <w:name w:val="No Spacing Char"/>
    <w:basedOn w:val="DefaultParagraphFont"/>
    <w:link w:val="NoSpacing"/>
    <w:uiPriority w:val="1"/>
    <w:rsid w:val="0003080F"/>
  </w:style>
  <w:style w:type="character" w:styleId="PlaceholderText">
    <w:name w:val="Placeholder Text"/>
    <w:basedOn w:val="DefaultParagraphFont"/>
    <w:uiPriority w:val="99"/>
    <w:semiHidden/>
    <w:rsid w:val="00F34DBD"/>
    <w:rPr>
      <w:color w:val="808080"/>
    </w:rPr>
  </w:style>
  <w:style w:type="paragraph" w:styleId="TOC1">
    <w:name w:val="toc 1"/>
    <w:basedOn w:val="Normal"/>
    <w:next w:val="Normal"/>
    <w:autoRedefine/>
    <w:uiPriority w:val="39"/>
    <w:unhideWhenUsed/>
    <w:rsid w:val="001E604E"/>
    <w:pPr>
      <w:bidi/>
      <w:spacing w:before="120" w:after="0"/>
    </w:pPr>
    <w:rPr>
      <w:rFonts w:asciiTheme="minorHAnsi" w:hAnsiTheme="minorHAnsi"/>
      <w:b/>
      <w:bCs/>
      <w:i/>
      <w:iCs/>
      <w:szCs w:val="28"/>
    </w:rPr>
  </w:style>
  <w:style w:type="paragraph" w:styleId="TOC2">
    <w:name w:val="toc 2"/>
    <w:basedOn w:val="Normal"/>
    <w:next w:val="Normal"/>
    <w:autoRedefine/>
    <w:uiPriority w:val="39"/>
    <w:unhideWhenUsed/>
    <w:rsid w:val="001E604E"/>
    <w:pPr>
      <w:bidi/>
      <w:spacing w:before="120" w:after="0"/>
      <w:ind w:left="240"/>
    </w:pPr>
    <w:rPr>
      <w:rFonts w:asciiTheme="minorHAnsi" w:hAnsiTheme="minorHAnsi"/>
      <w:b/>
      <w:bCs/>
      <w:sz w:val="22"/>
      <w:szCs w:val="26"/>
    </w:rPr>
  </w:style>
  <w:style w:type="paragraph" w:styleId="TOC3">
    <w:name w:val="toc 3"/>
    <w:basedOn w:val="Normal"/>
    <w:next w:val="Normal"/>
    <w:autoRedefine/>
    <w:uiPriority w:val="39"/>
    <w:unhideWhenUsed/>
    <w:rsid w:val="001E604E"/>
    <w:pPr>
      <w:bidi/>
      <w:spacing w:after="0"/>
      <w:ind w:left="480"/>
    </w:pPr>
    <w:rPr>
      <w:rFonts w:asciiTheme="minorHAnsi" w:hAnsiTheme="minorHAnsi"/>
      <w:sz w:val="20"/>
      <w:szCs w:val="24"/>
    </w:rPr>
  </w:style>
  <w:style w:type="character" w:styleId="Hyperlink">
    <w:name w:val="Hyperlink"/>
    <w:basedOn w:val="DefaultParagraphFont"/>
    <w:uiPriority w:val="99"/>
    <w:unhideWhenUsed/>
    <w:rsid w:val="001E604E"/>
    <w:rPr>
      <w:color w:val="0000FF" w:themeColor="hyperlink"/>
      <w:u w:val="single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1E604E"/>
    <w:pPr>
      <w:bidi/>
      <w:spacing w:after="0"/>
      <w:ind w:left="720"/>
    </w:pPr>
    <w:rPr>
      <w:rFonts w:asciiTheme="minorHAnsi" w:hAnsiTheme="minorHAnsi"/>
      <w:sz w:val="20"/>
      <w:szCs w:val="24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1E604E"/>
    <w:pPr>
      <w:bidi/>
      <w:spacing w:after="0"/>
      <w:ind w:left="960"/>
    </w:pPr>
    <w:rPr>
      <w:rFonts w:asciiTheme="minorHAnsi" w:hAnsiTheme="minorHAnsi"/>
      <w:sz w:val="20"/>
      <w:szCs w:val="24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1E604E"/>
    <w:pPr>
      <w:bidi/>
      <w:spacing w:after="0"/>
      <w:ind w:left="1200"/>
    </w:pPr>
    <w:rPr>
      <w:rFonts w:asciiTheme="minorHAnsi" w:hAnsiTheme="minorHAnsi"/>
      <w:sz w:val="20"/>
      <w:szCs w:val="24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1E604E"/>
    <w:pPr>
      <w:bidi/>
      <w:spacing w:after="0"/>
      <w:ind w:left="1440"/>
    </w:pPr>
    <w:rPr>
      <w:rFonts w:asciiTheme="minorHAnsi" w:hAnsiTheme="minorHAnsi"/>
      <w:sz w:val="20"/>
      <w:szCs w:val="24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1E604E"/>
    <w:pPr>
      <w:bidi/>
      <w:spacing w:after="0"/>
      <w:ind w:left="1680"/>
    </w:pPr>
    <w:rPr>
      <w:rFonts w:asciiTheme="minorHAnsi" w:hAnsiTheme="minorHAnsi"/>
      <w:sz w:val="20"/>
      <w:szCs w:val="24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1E604E"/>
    <w:pPr>
      <w:bidi/>
      <w:spacing w:after="0"/>
      <w:ind w:left="1920"/>
    </w:pPr>
    <w:rPr>
      <w:rFonts w:asciiTheme="minorHAnsi" w:hAnsiTheme="minorHAnsi"/>
      <w:sz w:val="2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image" Target="media/image77.png"/><Relationship Id="rId89" Type="http://schemas.openxmlformats.org/officeDocument/2006/relationships/image" Target="media/image82.png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102" Type="http://schemas.openxmlformats.org/officeDocument/2006/relationships/footer" Target="footer1.xml"/><Relationship Id="rId5" Type="http://schemas.openxmlformats.org/officeDocument/2006/relationships/webSettings" Target="webSettings.xml"/><Relationship Id="rId90" Type="http://schemas.openxmlformats.org/officeDocument/2006/relationships/image" Target="media/image83.png"/><Relationship Id="rId95" Type="http://schemas.openxmlformats.org/officeDocument/2006/relationships/image" Target="media/image8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103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theme" Target="theme/theme1.xml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8C7FCE5-1A15-9E47-9202-2E1C84D7E9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81</Pages>
  <Words>13409</Words>
  <Characters>76437</Characters>
  <Application>Microsoft Office Word</Application>
  <DocSecurity>0</DocSecurity>
  <Lines>636</Lines>
  <Paragraphs>179</Paragraphs>
  <ScaleCrop>false</ScaleCrop>
  <Company/>
  <LinksUpToDate>false</LinksUpToDate>
  <CharactersWithSpaces>89667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פרויקט מסכם — מיקרו־בקר מבוסס RV32IM</dc:title>
  <dc:creator>אדר שפירא 209580208, יהונתן דדכה 211468582</dc:creator>
  <cp:lastModifiedBy>Joni Dadcha</cp:lastModifiedBy>
  <cp:revision>3</cp:revision>
  <dcterms:created xsi:type="dcterms:W3CDTF">2026-08-29T14:22:00Z</dcterms:created>
  <dcterms:modified xsi:type="dcterms:W3CDTF">2026-08-29T14:33:00Z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a2f358fd-7cbe-4479-89ff-f15c5f46fe8b_Enabled">
    <vt:lpwstr>true</vt:lpwstr>
  </property>
  <property fmtid="{D5CDD505-2E9C-101B-9397-08002B2CF9AE}" pid="3" name="MSIP_Label_a2f358fd-7cbe-4479-89ff-f15c5f46fe8b_SetDate">
    <vt:lpwstr>2026-08-29T14:33:30Z</vt:lpwstr>
  </property>
  <property fmtid="{D5CDD505-2E9C-101B-9397-08002B2CF9AE}" pid="4" name="MSIP_Label_a2f358fd-7cbe-4479-89ff-f15c5f46fe8b_Method">
    <vt:lpwstr>Standard</vt:lpwstr>
  </property>
  <property fmtid="{D5CDD505-2E9C-101B-9397-08002B2CF9AE}" pid="5" name="MSIP_Label_a2f358fd-7cbe-4479-89ff-f15c5f46fe8b_Name">
    <vt:lpwstr>Internal</vt:lpwstr>
  </property>
  <property fmtid="{D5CDD505-2E9C-101B-9397-08002B2CF9AE}" pid="6" name="MSIP_Label_a2f358fd-7cbe-4479-89ff-f15c5f46fe8b_SiteId">
    <vt:lpwstr>ce7f675d-cec8-470c-933b-86541a7da43b</vt:lpwstr>
  </property>
  <property fmtid="{D5CDD505-2E9C-101B-9397-08002B2CF9AE}" pid="7" name="MSIP_Label_a2f358fd-7cbe-4479-89ff-f15c5f46fe8b_ActionId">
    <vt:lpwstr>8a9add70-c9fc-4206-8a27-a1f9b6607672</vt:lpwstr>
  </property>
  <property fmtid="{D5CDD505-2E9C-101B-9397-08002B2CF9AE}" pid="8" name="MSIP_Label_a2f358fd-7cbe-4479-89ff-f15c5f46fe8b_ContentBits">
    <vt:lpwstr>0</vt:lpwstr>
  </property>
  <property fmtid="{D5CDD505-2E9C-101B-9397-08002B2CF9AE}" pid="9" name="MSIP_Label_a2f358fd-7cbe-4479-89ff-f15c5f46fe8b_Tag">
    <vt:lpwstr>50, 3, 0, 1</vt:lpwstr>
  </property>
</Properties>
</file>