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46"/>
          <w:szCs w:val="46"/>
        </w:rPr>
      </w:pPr>
      <w:bookmarkStart w:colFirst="0" w:colLast="0" w:name="_5l88ob1z4rpv" w:id="0"/>
      <w:bookmarkEnd w:id="0"/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Code-Mentor AI Agent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juo6had5k0j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 AI Agent Architecture Document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document outlines the high-level design, components, and interaction flow of the Code-Mentor AI Agent.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jrcg7fdu4rw2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1.1 Components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system is built on a "hybrid agent" model, separating the general-purpose "Orchestrator" from the single-task "Specialist."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Orchestrator (The "Brain")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Model: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gemini-1.5-flash-latest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This is the primary, user-facing agent. It maintains the conversation, understands user intent, and uses a </w:t>
      </w:r>
      <w:r w:rsidDel="00000000" w:rsidR="00000000" w:rsidRPr="00000000">
        <w:rPr>
          <w:b w:val="1"/>
          <w:color w:val="1b1c1d"/>
          <w:rtl w:val="0"/>
        </w:rPr>
        <w:t xml:space="preserve">ReAct (Reason, Act)</w:t>
      </w:r>
      <w:r w:rsidDel="00000000" w:rsidR="00000000" w:rsidRPr="00000000">
        <w:rPr>
          <w:color w:val="1b1c1d"/>
          <w:rtl w:val="0"/>
        </w:rPr>
        <w:t xml:space="preserve"> framework to plan and execute tasks.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Job:</w:t>
      </w:r>
      <w:r w:rsidDel="00000000" w:rsidR="00000000" w:rsidRPr="00000000">
        <w:rPr>
          <w:color w:val="1b1c1d"/>
          <w:rtl w:val="0"/>
        </w:rPr>
        <w:t xml:space="preserve"> To decide which tool is needed for a user's request: a simple chat or a deep code analysis.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Tools (The "Hands")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GeneralCodingQuestionTool</w:t>
      </w:r>
      <w:r w:rsidDel="00000000" w:rsidR="00000000" w:rsidRPr="00000000">
        <w:rPr>
          <w:color w:val="1b1c1d"/>
          <w:rtl w:val="0"/>
        </w:rPr>
        <w:t xml:space="preserve">: This tool is for conversational Q&amp;A. It answers questions like "Explain recursion" or "What's a good approach for the N-Queens problem?" It's a simple, direct wrapper around the Orchestrator model.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CodeAnalysisAndRecommendationTool</w:t>
      </w:r>
      <w:r w:rsidDel="00000000" w:rsidR="00000000" w:rsidRPr="00000000">
        <w:rPr>
          <w:color w:val="1b1c1d"/>
          <w:rtl w:val="0"/>
        </w:rPr>
        <w:t xml:space="preserve">: This is the core multi-step tool. When called, it executes its own internal pipeline to analyze code, extract concepts, and get recommendations.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GoogleSearchTool</w:t>
      </w:r>
      <w:r w:rsidDel="00000000" w:rsidR="00000000" w:rsidRPr="00000000">
        <w:rPr>
          <w:color w:val="1b1c1d"/>
          <w:rtl w:val="0"/>
        </w:rPr>
        <w:t xml:space="preserve">: A utility tool used </w:t>
      </w:r>
      <w:r w:rsidDel="00000000" w:rsidR="00000000" w:rsidRPr="00000000">
        <w:rPr>
          <w:i w:val="1"/>
          <w:color w:val="1b1c1d"/>
          <w:rtl w:val="0"/>
        </w:rPr>
        <w:t xml:space="preserve">inside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CodeAnalysisAndRecommendationTool</w:t>
      </w:r>
      <w:r w:rsidDel="00000000" w:rsidR="00000000" w:rsidRPr="00000000">
        <w:rPr>
          <w:color w:val="1b1c1d"/>
          <w:rtl w:val="0"/>
        </w:rPr>
        <w:t xml:space="preserve"> to fetch live URLs for LeetCode problems and YouTube tutorials.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Specialist (The "Expert")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Model:</w:t>
      </w:r>
      <w:r w:rsidDel="00000000" w:rsidR="00000000" w:rsidRPr="00000000">
        <w:rPr>
          <w:color w:val="1b1c1d"/>
          <w:rtl w:val="0"/>
        </w:rPr>
        <w:t xml:space="preserve"> A LoRA-tuned </w:t>
      </w:r>
      <w:r w:rsidDel="00000000" w:rsidR="00000000" w:rsidRPr="00000000">
        <w:rPr>
          <w:color w:val="444746"/>
          <w:shd w:fill="e9eef6" w:val="clear"/>
          <w:rtl w:val="0"/>
        </w:rPr>
        <w:t xml:space="preserve">unsloth/Phi-3-mini-4k-instruct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This is a fine-tuned "microservice" model. It has only one job: to reliably map a programming concept (e.g., "Binary Search") to a curated LeetCode problem.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Integration:</w:t>
      </w:r>
      <w:r w:rsidDel="00000000" w:rsidR="00000000" w:rsidRPr="00000000">
        <w:rPr>
          <w:color w:val="1b1c1d"/>
          <w:rtl w:val="0"/>
        </w:rPr>
        <w:t xml:space="preserve"> It is called by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CodeAnalysisAndRecommendationTool</w:t>
      </w:r>
      <w:r w:rsidDel="00000000" w:rsidR="00000000" w:rsidRPr="00000000">
        <w:rPr>
          <w:color w:val="1b1c1d"/>
          <w:rtl w:val="0"/>
        </w:rPr>
        <w:t xml:space="preserve"> in Step B of its internal pipeline.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pi06on0inx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1.2 Interaction Flow (ReAct Loop)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flow demonstrates the "Reason, Plan, Execute" loop for the most complex task.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User:</w:t>
      </w:r>
      <w:r w:rsidDel="00000000" w:rsidR="00000000" w:rsidRPr="00000000">
        <w:rPr>
          <w:color w:val="1b1c1d"/>
          <w:rtl w:val="0"/>
        </w:rPr>
        <w:t xml:space="preserve"> "Hey, my sorting code is weird, it's really slow. </w:t>
      </w:r>
      <w:r w:rsidDel="00000000" w:rsidR="00000000" w:rsidRPr="00000000">
        <w:rPr>
          <w:color w:val="444746"/>
          <w:shd w:fill="e9eef6" w:val="clear"/>
          <w:rtl w:val="0"/>
        </w:rPr>
        <w:t xml:space="preserve">[sends O(n^2) bubble sort code]</w:t>
      </w:r>
      <w:r w:rsidDel="00000000" w:rsidR="00000000" w:rsidRPr="00000000">
        <w:rPr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Orchestrator (Reason):</w:t>
      </w:r>
      <w:r w:rsidDel="00000000" w:rsidR="00000000" w:rsidRPr="00000000">
        <w:rPr>
          <w:color w:val="1b1c1d"/>
          <w:rtl w:val="0"/>
        </w:rPr>
        <w:t xml:space="preserve"> "The user has provided code and says it's 'slow'. This is a mistake analysis. I must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CodeAnalysisAndRecommendationTool</w:t>
      </w:r>
      <w:r w:rsidDel="00000000" w:rsidR="00000000" w:rsidRPr="00000000">
        <w:rPr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Orchestrator (Act):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function_call: CodeAnalysisAndRecommendationTool(code="...")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(Inside the Tool):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Step A (Concept Extraction):</w:t>
      </w:r>
      <w:r w:rsidDel="00000000" w:rsidR="00000000" w:rsidRPr="00000000">
        <w:rPr>
          <w:color w:val="1b1c1d"/>
          <w:rtl w:val="0"/>
        </w:rPr>
        <w:t xml:space="preserve"> The tool first calls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gemini-1.5-flash-latest</w:t>
      </w:r>
      <w:r w:rsidDel="00000000" w:rsidR="00000000" w:rsidRPr="00000000">
        <w:rPr>
          <w:color w:val="1b1c1d"/>
          <w:rtl w:val="0"/>
        </w:rPr>
        <w:t xml:space="preserve"> model with a special prompt: "Analyze this code. What </w:t>
      </w:r>
      <w:r w:rsidDel="00000000" w:rsidR="00000000" w:rsidRPr="00000000">
        <w:rPr>
          <w:i w:val="1"/>
          <w:color w:val="1b1c1d"/>
          <w:rtl w:val="0"/>
        </w:rPr>
        <w:t xml:space="preserve">concept</w:t>
      </w:r>
      <w:r w:rsidDel="00000000" w:rsidR="00000000" w:rsidRPr="00000000">
        <w:rPr>
          <w:color w:val="1b1c1d"/>
          <w:rtl w:val="0"/>
        </w:rPr>
        <w:t xml:space="preserve"> is the user misunderstanding or using inefficiently? Respond with ONLY the concept name."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Gemini Response: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"Efficient Sorting"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Step B (Specialist Recommendation):</w:t>
      </w:r>
      <w:r w:rsidDel="00000000" w:rsidR="00000000" w:rsidRPr="00000000">
        <w:rPr>
          <w:color w:val="1b1c1d"/>
          <w:rtl w:val="0"/>
        </w:rPr>
        <w:t xml:space="preserve"> The tool takes this string </w:t>
      </w:r>
      <w:r w:rsidDel="00000000" w:rsidR="00000000" w:rsidRPr="00000000">
        <w:rPr>
          <w:color w:val="444746"/>
          <w:shd w:fill="e9eef6" w:val="clear"/>
          <w:rtl w:val="0"/>
        </w:rPr>
        <w:t xml:space="preserve">"Efficient Sorting"</w:t>
      </w:r>
      <w:r w:rsidDel="00000000" w:rsidR="00000000" w:rsidRPr="00000000">
        <w:rPr>
          <w:color w:val="1b1c1d"/>
          <w:rtl w:val="0"/>
        </w:rPr>
        <w:t xml:space="preserve"> and feeds it to our </w:t>
      </w:r>
      <w:r w:rsidDel="00000000" w:rsidR="00000000" w:rsidRPr="00000000">
        <w:rPr>
          <w:b w:val="1"/>
          <w:color w:val="1b1c1d"/>
          <w:rtl w:val="0"/>
        </w:rPr>
        <w:t xml:space="preserve">fine-tuned LoRA (Phi-3-mini) model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Fine-Tuned Model Response: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{"problem_name": "Sort an Array", "leetcode_id": 912, "youtube_query": "merge sort algorithm"}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Step C (Link Gathering):</w:t>
      </w:r>
      <w:r w:rsidDel="00000000" w:rsidR="00000000" w:rsidRPr="00000000">
        <w:rPr>
          <w:color w:val="1b1c1d"/>
          <w:rtl w:val="0"/>
        </w:rPr>
        <w:t xml:space="preserve"> The tool now uses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GoogleSearchTool</w:t>
      </w:r>
      <w:r w:rsidDel="00000000" w:rsidR="00000000" w:rsidRPr="00000000">
        <w:rPr>
          <w:color w:val="1b1c1d"/>
          <w:rtl w:val="0"/>
        </w:rPr>
        <w:t xml:space="preserve"> twice to find the LeetCode and YouTube URLs.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Step D (Assemble):</w:t>
      </w:r>
      <w:r w:rsidDel="00000000" w:rsidR="00000000" w:rsidRPr="00000000">
        <w:rPr>
          <w:color w:val="1b1c1d"/>
          <w:rtl w:val="0"/>
        </w:rPr>
        <w:t xml:space="preserve"> The tool formats a single, complete string response containing the analysis, problem name, and links.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Orchestrator (Observe):</w:t>
      </w:r>
      <w:r w:rsidDel="00000000" w:rsidR="00000000" w:rsidRPr="00000000">
        <w:rPr>
          <w:color w:val="1b1c1d"/>
          <w:rtl w:val="0"/>
        </w:rPr>
        <w:t xml:space="preserve"> Receives the final formatted string from the tool.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Orchestrator (Response):</w:t>
      </w:r>
      <w:r w:rsidDel="00000000" w:rsidR="00000000" w:rsidRPr="00000000">
        <w:rPr>
          <w:color w:val="1b1c1d"/>
          <w:rtl w:val="0"/>
        </w:rPr>
        <w:t xml:space="preserve"> "I see what's happening! It looks like you're using a Bubble Sort, which can be slow ($O(n^2)$). A more efficient approach is to use a $O(n \log n)$ algorithm like Merge Sort. To practice this, I recommend..."</w:t>
      </w:r>
    </w:p>
    <w:p w:rsidR="00000000" w:rsidDel="00000000" w:rsidP="00000000" w:rsidRDefault="00000000" w:rsidRPr="00000000" w14:paraId="0000002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n8b90p4j9kh" w:id="4"/>
      <w:bookmarkEnd w:id="4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 Data Science Report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report covers the fine-tuning setup for the specialist model and the evaluation outcomes for the entire system.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tnfwybf5laa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2.1 Fine-Tuning Setup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Model: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unsloth/Phi-3-mini-4k-instruct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Method: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QLoRA</w:t>
      </w:r>
      <w:r w:rsidDel="00000000" w:rsidR="00000000" w:rsidRPr="00000000">
        <w:rPr>
          <w:color w:val="1b1c1d"/>
          <w:rtl w:val="0"/>
        </w:rPr>
        <w:t xml:space="preserve"> (Parameter-Efficient Fine-Tuning). This involves loading the model in 4-bit precision and attaching small, trainable "LoRA" (Low-Rank Adaptation) layers.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Rationale for Fine-Tuning:</w:t>
      </w:r>
      <w:r w:rsidDel="00000000" w:rsidR="00000000" w:rsidRPr="00000000">
        <w:rPr>
          <w:color w:val="1b1c1d"/>
          <w:rtl w:val="0"/>
        </w:rPr>
        <w:t xml:space="preserve"> A general-purpose LLM (like Gemini or ChatGPT) might give an </w:t>
      </w:r>
      <w:r w:rsidDel="00000000" w:rsidR="00000000" w:rsidRPr="00000000">
        <w:rPr>
          <w:i w:val="1"/>
          <w:color w:val="1b1c1d"/>
          <w:rtl w:val="0"/>
        </w:rPr>
        <w:t xml:space="preserve">inconsistent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i w:val="1"/>
          <w:color w:val="1b1c1d"/>
          <w:rtl w:val="0"/>
        </w:rPr>
        <w:t xml:space="preserve">incorrect</w:t>
      </w:r>
      <w:r w:rsidDel="00000000" w:rsidR="00000000" w:rsidRPr="00000000">
        <w:rPr>
          <w:color w:val="1b1c1d"/>
          <w:rtl w:val="0"/>
        </w:rPr>
        <w:t xml:space="preserve"> LeetCode recommendation. It could hallucinate a problem, suggest one that is too hard, or change its answer every time. By fine-tuning a small model on a curated dataset, we create a </w:t>
      </w:r>
      <w:r w:rsidDel="00000000" w:rsidR="00000000" w:rsidRPr="00000000">
        <w:rPr>
          <w:b w:val="1"/>
          <w:color w:val="1b1c1d"/>
          <w:rtl w:val="0"/>
        </w:rPr>
        <w:t xml:space="preserve">reliable, fast, and cheap</w:t>
      </w:r>
      <w:r w:rsidDel="00000000" w:rsidR="00000000" w:rsidRPr="00000000">
        <w:rPr>
          <w:color w:val="1b1c1d"/>
          <w:rtl w:val="0"/>
        </w:rPr>
        <w:t xml:space="preserve"> function that </w:t>
      </w:r>
      <w:r w:rsidDel="00000000" w:rsidR="00000000" w:rsidRPr="00000000">
        <w:rPr>
          <w:i w:val="1"/>
          <w:color w:val="1b1c1d"/>
          <w:rtl w:val="0"/>
        </w:rPr>
        <w:t xml:space="preserve">always</w:t>
      </w:r>
      <w:r w:rsidDel="00000000" w:rsidR="00000000" w:rsidRPr="00000000">
        <w:rPr>
          <w:color w:val="1b1c1d"/>
          <w:rtl w:val="0"/>
        </w:rPr>
        <w:t xml:space="preserve"> returns the correct problem for a given concept.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Data:</w:t>
      </w:r>
      <w:r w:rsidDel="00000000" w:rsidR="00000000" w:rsidRPr="00000000">
        <w:rPr>
          <w:color w:val="1b1c1d"/>
          <w:rtl w:val="0"/>
        </w:rPr>
        <w:t xml:space="preserve"> A small, high-quality </w:t>
      </w:r>
      <w:r w:rsidDel="00000000" w:rsidR="00000000" w:rsidRPr="00000000">
        <w:rPr>
          <w:color w:val="444746"/>
          <w:shd w:fill="e9eef6" w:val="clear"/>
          <w:rtl w:val="0"/>
        </w:rPr>
        <w:t xml:space="preserve">Dataset</w:t>
      </w:r>
      <w:r w:rsidDel="00000000" w:rsidR="00000000" w:rsidRPr="00000000">
        <w:rPr>
          <w:color w:val="1b1c1d"/>
          <w:rtl w:val="0"/>
        </w:rPr>
        <w:t xml:space="preserve"> was created, mapping concepts to the desired JSON output.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Format:</w:t>
      </w:r>
      <w:r w:rsidDel="00000000" w:rsidR="00000000" w:rsidRPr="00000000">
        <w:rPr>
          <w:color w:val="1b1c1d"/>
          <w:rtl w:val="0"/>
        </w:rPr>
        <w:t xml:space="preserve"> The data was pre-processed into a </w:t>
      </w:r>
      <w:r w:rsidDel="00000000" w:rsidR="00000000" w:rsidRPr="00000000">
        <w:rPr>
          <w:color w:val="444746"/>
          <w:shd w:fill="e9eef6" w:val="clear"/>
          <w:rtl w:val="0"/>
        </w:rPr>
        <w:t xml:space="preserve">text</w:t>
      </w:r>
      <w:r w:rsidDel="00000000" w:rsidR="00000000" w:rsidRPr="00000000">
        <w:rPr>
          <w:color w:val="1b1c1d"/>
          <w:rtl w:val="0"/>
        </w:rPr>
        <w:t xml:space="preserve"> column where each entry was a string formatted using the Phi-3 chat template: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&lt;|user|&gt;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Concept: Hash Map&lt;|end|&gt;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&lt;|assistant|&gt;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{"problem_name": "Two Sum", "leetcode_id": 1, "youtube_query": "Two Sum leetcode solution"}&lt;|end|&gt;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5o89jmd8euo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2.2 Evaluation Methodology and Outcomes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system was evaluated in two parts: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hm1lbh29u6e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1. Specialist Model Evaluation (The Fine-Tune)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Metric:</w:t>
      </w:r>
      <w:r w:rsidDel="00000000" w:rsidR="00000000" w:rsidRPr="00000000">
        <w:rPr>
          <w:color w:val="1b1c1d"/>
          <w:rtl w:val="0"/>
        </w:rPr>
        <w:t xml:space="preserve"> Exact Match Accuracy.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Methodology:</w:t>
      </w:r>
      <w:r w:rsidDel="00000000" w:rsidR="00000000" w:rsidRPr="00000000">
        <w:rPr>
          <w:color w:val="1b1c1d"/>
          <w:rtl w:val="0"/>
        </w:rPr>
        <w:t xml:space="preserve"> We iterated through our list of test concepts (e.g., "Binary Search", "Sliding Window") and fed them to the trained </w:t>
      </w:r>
      <w:r w:rsidDel="00000000" w:rsidR="00000000" w:rsidRPr="00000000">
        <w:rPr>
          <w:color w:val="444746"/>
          <w:shd w:fill="e9eef6" w:val="clear"/>
          <w:rtl w:val="0"/>
        </w:rPr>
        <w:t xml:space="preserve">SpecialistModel</w:t>
      </w:r>
      <w:r w:rsidDel="00000000" w:rsidR="00000000" w:rsidRPr="00000000">
        <w:rPr>
          <w:color w:val="1b1c1d"/>
          <w:rtl w:val="0"/>
        </w:rPr>
        <w:t xml:space="preserve">. We then checked if the JSON output exactly matched our expected, curated problem.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Outcome: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100% Accuracy.</w:t>
      </w:r>
      <w:r w:rsidDel="00000000" w:rsidR="00000000" w:rsidRPr="00000000">
        <w:rPr>
          <w:color w:val="1b1c1d"/>
          <w:rtl w:val="0"/>
        </w:rPr>
        <w:t xml:space="preserve"> The specialist model perfectly learned the mapping from its training data, validating its role as a reliable, deterministic component.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g36gihefbwrf" w:id="8"/>
      <w:bookmarkEnd w:id="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 Orchestrator Agent Evaluation (The Brain)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Metric:</w:t>
      </w:r>
      <w:r w:rsidDel="00000000" w:rsidR="00000000" w:rsidRPr="00000000">
        <w:rPr>
          <w:color w:val="1b1c1d"/>
          <w:rtl w:val="0"/>
        </w:rPr>
        <w:t xml:space="preserve"> Tool-Use Accuracy.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Methodology:</w:t>
      </w:r>
      <w:r w:rsidDel="00000000" w:rsidR="00000000" w:rsidRPr="00000000">
        <w:rPr>
          <w:color w:val="1b1c1d"/>
          <w:rtl w:val="0"/>
        </w:rPr>
        <w:t xml:space="preserve"> A list of test prompts was created to challenge the agent's routing logic.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Example 1 (General):</w:t>
      </w:r>
      <w:r w:rsidDel="00000000" w:rsidR="00000000" w:rsidRPr="00000000">
        <w:rPr>
          <w:color w:val="1b1c1d"/>
          <w:rtl w:val="0"/>
        </w:rPr>
        <w:t xml:space="preserve"> "Can you explain what a hash map is?"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Example 2 (Analysis):</w:t>
      </w:r>
      <w:r w:rsidDel="00000000" w:rsidR="00000000" w:rsidRPr="00000000">
        <w:rPr>
          <w:color w:val="1b1c1d"/>
          <w:rtl w:val="0"/>
        </w:rPr>
        <w:t xml:space="preserve"> "My code is wrong, what's the bug? </w:t>
      </w:r>
      <w:r w:rsidDel="00000000" w:rsidR="00000000" w:rsidRPr="00000000">
        <w:rPr>
          <w:color w:val="444746"/>
          <w:shd w:fill="e9eef6" w:val="clear"/>
          <w:rtl w:val="0"/>
        </w:rPr>
        <w:t xml:space="preserve">[...code...]</w:t>
      </w:r>
      <w:r w:rsidDel="00000000" w:rsidR="00000000" w:rsidRPr="00000000">
        <w:rPr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Outcome: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100% Accuracy.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gemini-1.5-flash-latest</w:t>
      </w:r>
      <w:r w:rsidDel="00000000" w:rsidR="00000000" w:rsidRPr="00000000">
        <w:rPr>
          <w:color w:val="1b1c1d"/>
          <w:rtl w:val="0"/>
        </w:rPr>
        <w:t xml:space="preserve"> model successfully identified the user's intent in all test cases and called the correct tool (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general_coding_question_tool</w:t>
      </w:r>
      <w:r w:rsidDel="00000000" w:rsidR="00000000" w:rsidRPr="00000000">
        <w:rPr>
          <w:color w:val="1b1c1d"/>
          <w:rtl w:val="0"/>
        </w:rPr>
        <w:t xml:space="preserve"> for Example 1, </w:t>
      </w:r>
      <w:r w:rsidDel="00000000" w:rsidR="00000000" w:rsidRPr="00000000">
        <w:rPr>
          <w:color w:val="444746"/>
          <w:shd w:fill="e9eef6" w:val="clear"/>
          <w:rtl w:val="0"/>
        </w:rPr>
        <w:t xml:space="preserve">code_analysis_and_recommendation_tool</w:t>
      </w:r>
      <w:r w:rsidDel="00000000" w:rsidR="00000000" w:rsidRPr="00000000">
        <w:rPr>
          <w:color w:val="1b1c1d"/>
          <w:rtl w:val="0"/>
        </w:rPr>
        <w:t xml:space="preserve"> for Example 2).</w:t>
      </w:r>
    </w:p>
    <w:p w:rsidR="00000000" w:rsidDel="00000000" w:rsidP="00000000" w:rsidRDefault="00000000" w:rsidRPr="00000000" w14:paraId="0000003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oaacl426m1no" w:id="9"/>
      <w:bookmarkEnd w:id="9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 Core Project Files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app.py</w:t>
      </w:r>
      <w:r w:rsidDel="00000000" w:rsidR="00000000" w:rsidRPr="00000000">
        <w:rPr>
          <w:color w:val="1b1c1d"/>
          <w:rtl w:val="0"/>
        </w:rPr>
        <w:t xml:space="preserve">: The main Streamlit application file. It contains the code for the UI, session state management,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start_chat</w:t>
      </w:r>
      <w:r w:rsidDel="00000000" w:rsidR="00000000" w:rsidRPr="00000000">
        <w:rPr>
          <w:color w:val="1b1c1d"/>
          <w:rtl w:val="0"/>
        </w:rPr>
        <w:t xml:space="preserve"> call that initializes the Orchestrator agent.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agent_tools.py</w:t>
      </w:r>
      <w:r w:rsidDel="00000000" w:rsidR="00000000" w:rsidRPr="00000000">
        <w:rPr>
          <w:color w:val="1b1c1d"/>
          <w:rtl w:val="0"/>
        </w:rPr>
        <w:t xml:space="preserve">: A critical file containing all tool definitions. This includes: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Google Search_tool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general_coding_question_tool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code_analysis_and_recommendation_tool</w:t>
      </w:r>
      <w:r w:rsidDel="00000000" w:rsidR="00000000" w:rsidRPr="00000000">
        <w:rPr>
          <w:color w:val="1b1c1d"/>
          <w:rtl w:val="0"/>
        </w:rPr>
        <w:t xml:space="preserve"> (the multi-step pipeline)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SpecialistModel</w:t>
      </w:r>
      <w:r w:rsidDel="00000000" w:rsidR="00000000" w:rsidRPr="00000000">
        <w:rPr>
          <w:color w:val="1b1c1d"/>
          <w:rtl w:val="0"/>
        </w:rPr>
        <w:t xml:space="preserve"> class, which handles loading the base Phi-3 model and merging the trained LoRA adapter.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code_mentor_lora_adapter/</w:t>
      </w:r>
      <w:r w:rsidDel="00000000" w:rsidR="00000000" w:rsidRPr="00000000">
        <w:rPr>
          <w:color w:val="1b1c1d"/>
          <w:rtl w:val="0"/>
        </w:rPr>
        <w:t xml:space="preserve">: The directory containing the saved, trained LoRA adapter weights, saved by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SFTTrainer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(Jupyter Notebook)</w:t>
      </w:r>
      <w:r w:rsidDel="00000000" w:rsidR="00000000" w:rsidRPr="00000000">
        <w:rPr>
          <w:color w:val="1b1c1d"/>
          <w:rtl w:val="0"/>
        </w:rPr>
        <w:t xml:space="preserve">: The development notebook used to create and test the fine-tuning dataset, run the training (Block 4), and run the evaluation (Block 6).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