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A47D6" w:rsidRDefault="00841C8C">
      <w:pPr>
        <w:pStyle w:val="Title"/>
        <w:spacing w:after="60"/>
      </w:pPr>
      <w:r>
        <w:rPr>
          <w:b/>
          <w:bCs/>
          <w:sz w:val="32"/>
          <w:szCs w:val="32"/>
        </w:rPr>
        <w:t>EMC India Website — Issues Checklist</w:t>
      </w:r>
    </w:p>
    <w:p w14:paraId="00000003" w14:textId="76A81083" w:rsidR="00CA47D6" w:rsidRDefault="00841C8C">
      <w:pPr>
        <w:pStyle w:val="Heading2"/>
        <w:spacing w:before="320" w:after="120"/>
      </w:pPr>
      <w:bookmarkStart w:id="0" w:name="_GoBack"/>
      <w:bookmarkEnd w:id="0"/>
      <w:r>
        <w:rPr>
          <w:b/>
          <w:bCs/>
        </w:rPr>
        <w:t>1. Home / Vision-Mission-Quality Policy section</w:t>
      </w:r>
    </w:p>
    <w:p w14:paraId="00000004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  <w:color w:val="000000"/>
        </w:rPr>
        <w:t>M</w:t>
      </w:r>
      <w:r>
        <w:rPr>
          <w:b/>
          <w:bCs/>
          <w:color w:val="000000"/>
        </w:rPr>
        <w:t>ission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Quality Policy</w:t>
      </w:r>
      <w:r>
        <w:rPr>
          <w:color w:val="000000"/>
        </w:rPr>
        <w:t xml:space="preserve"> cards contain the exact same paragraph, word for word. These are meant to be distinct statements — looks like a copy-paste error.</w:t>
      </w:r>
    </w:p>
    <w:p w14:paraId="00000005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2–3. About EMC (browser screenshots)</w:t>
      </w:r>
    </w:p>
    <w:p w14:paraId="00000006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>These two screenshots are identical duplicates — no new content, just flagging in case o</w:t>
      </w:r>
      <w:r>
        <w:rPr>
          <w:color w:val="000000"/>
        </w:rPr>
        <w:t>ne was meant to show something different.</w:t>
      </w:r>
    </w:p>
    <w:p w14:paraId="00000007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Body text lists </w:t>
      </w:r>
      <w:r>
        <w:rPr>
          <w:b/>
          <w:bCs/>
          <w:color w:val="000000"/>
        </w:rPr>
        <w:t>OHSAS 18001:2007</w:t>
      </w:r>
      <w:r>
        <w:rPr>
          <w:color w:val="000000"/>
        </w:rPr>
        <w:t xml:space="preserve"> — this standard was withdrawn and replaced by </w:t>
      </w:r>
      <w:r>
        <w:rPr>
          <w:b/>
          <w:bCs/>
          <w:color w:val="000000"/>
        </w:rPr>
        <w:t>ISO 45001:2018</w:t>
      </w:r>
      <w:r>
        <w:rPr>
          <w:color w:val="000000"/>
        </w:rPr>
        <w:t xml:space="preserve"> years ago; still being advertised as a current offering.</w:t>
      </w:r>
    </w:p>
    <w:p w14:paraId="00000008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Body text lists </w:t>
      </w:r>
      <w:r>
        <w:rPr>
          <w:b/>
          <w:bCs/>
          <w:color w:val="000000"/>
        </w:rPr>
        <w:t>ISO 22000:2005</w:t>
      </w:r>
      <w:r>
        <w:rPr>
          <w:color w:val="000000"/>
        </w:rPr>
        <w:t xml:space="preserve"> — outdated; current version is </w:t>
      </w:r>
      <w:r>
        <w:rPr>
          <w:b/>
          <w:bCs/>
          <w:color w:val="000000"/>
        </w:rPr>
        <w:t>I</w:t>
      </w:r>
      <w:r>
        <w:rPr>
          <w:b/>
          <w:bCs/>
          <w:color w:val="000000"/>
        </w:rPr>
        <w:t>SO 22000:2018</w:t>
      </w:r>
      <w:r>
        <w:rPr>
          <w:color w:val="000000"/>
        </w:rPr>
        <w:t>.</w:t>
      </w:r>
    </w:p>
    <w:p w14:paraId="00000009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>Sidebar "Standards Scope" repeats the same outdated pair (ISO 22000:2005, OHSAS 18001:2007), which conflicts with other pages on the same site that list the updated versions (see Training page and Services menu below).</w:t>
      </w:r>
    </w:p>
    <w:p w14:paraId="0000000A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4. About EMC (annotate</w:t>
      </w:r>
      <w:r>
        <w:rPr>
          <w:b/>
          <w:bCs/>
        </w:rPr>
        <w:t>d version)</w:t>
      </w:r>
    </w:p>
    <w:p w14:paraId="0000000B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>"One of the pioneer names in the system certification" — vague, unverifiable marketing claim with no supporting detail (est. date, track record).</w:t>
      </w:r>
    </w:p>
    <w:p w14:paraId="0000000C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>Confirms the OHSAS 18001:2007 issue flagged above.</w:t>
      </w:r>
    </w:p>
    <w:p w14:paraId="0000000D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5. Services Offered (mega menu)</w:t>
      </w:r>
    </w:p>
    <w:p w14:paraId="0000000E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  <w:color w:val="000000"/>
        </w:rPr>
        <w:t>ISO 22000:2005 F</w:t>
      </w:r>
      <w:r>
        <w:rPr>
          <w:b/>
          <w:bCs/>
          <w:color w:val="000000"/>
        </w:rPr>
        <w:t>SMS</w:t>
      </w:r>
      <w:r>
        <w:rPr>
          <w:color w:val="000000"/>
        </w:rPr>
        <w:t xml:space="preserve"> — outdated (should be 2018).</w:t>
      </w:r>
    </w:p>
    <w:p w14:paraId="0000000F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  <w:color w:val="000000"/>
        </w:rPr>
        <w:t>ISO 50001:2011</w:t>
      </w:r>
      <w:r>
        <w:rPr>
          <w:color w:val="000000"/>
        </w:rPr>
        <w:t xml:space="preserve"> — outdated (current is 2018).</w:t>
      </w:r>
    </w:p>
    <w:p w14:paraId="00000010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  <w:color w:val="000000"/>
        </w:rPr>
        <w:t>ISO/IEC 27001:2005</w:t>
      </w:r>
      <w:r>
        <w:rPr>
          <w:color w:val="000000"/>
        </w:rPr>
        <w:t xml:space="preserve"> — outdated (current is 2022, or at minimum 2013).</w:t>
      </w:r>
    </w:p>
    <w:p w14:paraId="00000011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  <w:color w:val="000000"/>
        </w:rPr>
        <w:t>ISO/IEC 17025:2005</w:t>
      </w:r>
      <w:r>
        <w:rPr>
          <w:color w:val="000000"/>
        </w:rPr>
        <w:t xml:space="preserve"> — outdated (current is 2017).</w:t>
      </w:r>
    </w:p>
    <w:p w14:paraId="00000012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b/>
          <w:bCs/>
          <w:color w:val="000000"/>
        </w:rPr>
        <w:t>ISO/TS 16949</w:t>
      </w:r>
      <w:r>
        <w:rPr>
          <w:color w:val="000000"/>
        </w:rPr>
        <w:t xml:space="preserve"> — this standard was fully replaced by </w:t>
      </w:r>
      <w:r>
        <w:rPr>
          <w:b/>
          <w:bCs/>
          <w:color w:val="000000"/>
        </w:rPr>
        <w:t>IATF 1694</w:t>
      </w:r>
      <w:r>
        <w:rPr>
          <w:b/>
          <w:bCs/>
          <w:color w:val="000000"/>
        </w:rPr>
        <w:t>9:2016</w:t>
      </w:r>
      <w:r>
        <w:rPr>
          <w:color w:val="000000"/>
        </w:rPr>
        <w:t>; the old TS designation shouldn't still be listed.</w:t>
      </w:r>
    </w:p>
    <w:p w14:paraId="00000013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These years don't match the years shown on the Training page for the </w:t>
      </w:r>
      <w:r>
        <w:rPr>
          <w:i/>
          <w:iCs/>
          <w:color w:val="000000"/>
        </w:rPr>
        <w:t>same</w:t>
      </w:r>
      <w:r>
        <w:rPr>
          <w:color w:val="000000"/>
        </w:rPr>
        <w:t xml:space="preserve"> standards (e.g., Training page shows ISO 27001:2013 and ISO 22000:2018) — internal inconsistency across the site.</w:t>
      </w:r>
    </w:p>
    <w:p w14:paraId="00000014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6. Online Application Form (dropdown)</w:t>
      </w:r>
    </w:p>
    <w:p w14:paraId="00000015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Lists </w:t>
      </w:r>
      <w:r>
        <w:rPr>
          <w:b/>
          <w:bCs/>
          <w:color w:val="000000"/>
        </w:rPr>
        <w:t>ISO 14001:2004 EMS</w:t>
      </w:r>
      <w:r>
        <w:rPr>
          <w:color w:val="000000"/>
        </w:rPr>
        <w:t xml:space="preserve"> — inconsistent with About page (2015) and outdated versus current ISO 14001:2015.</w:t>
      </w:r>
    </w:p>
    <w:p w14:paraId="00000016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Lists both </w:t>
      </w:r>
      <w:r>
        <w:rPr>
          <w:b/>
          <w:bCs/>
          <w:color w:val="000000"/>
        </w:rPr>
        <w:t>ISO 18001:2007 OHSAS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ISO 45001:2018 OHSMS</w:t>
      </w:r>
      <w:r>
        <w:rPr>
          <w:color w:val="000000"/>
        </w:rPr>
        <w:t xml:space="preserve"> side by side as if they're two separate current offeri</w:t>
      </w:r>
      <w:r>
        <w:rPr>
          <w:color w:val="000000"/>
        </w:rPr>
        <w:t>ngs — OHSAS 18001 has been fully superseded, so listing it alongside its replacement is misleading.</w:t>
      </w:r>
    </w:p>
    <w:p w14:paraId="00000017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7. Training — ICAB section</w:t>
      </w:r>
    </w:p>
    <w:p w14:paraId="00000018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States accreditation comes from </w:t>
      </w:r>
      <w:r>
        <w:rPr>
          <w:b/>
          <w:bCs/>
          <w:color w:val="000000"/>
        </w:rPr>
        <w:t>International Conformity Accreditation Bureau (ICAB)</w:t>
      </w:r>
      <w:r>
        <w:rPr>
          <w:color w:val="000000"/>
        </w:rPr>
        <w:t xml:space="preserve"> — but the About page earlier states approvals come from </w:t>
      </w:r>
      <w:r>
        <w:rPr>
          <w:b/>
          <w:bCs/>
          <w:color w:val="000000"/>
        </w:rPr>
        <w:t>IRCA &amp; IEMA</w:t>
      </w:r>
      <w:r>
        <w:rPr>
          <w:color w:val="000000"/>
        </w:rPr>
        <w:t>. Two different accreditation bodies claimed in two different places without explanation of how they relate.</w:t>
      </w:r>
    </w:p>
    <w:p w14:paraId="00000019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Standard years listed here (ISO 9001:2015, ISO 14001:2015, ISO 45001:2018, ISO </w:t>
      </w:r>
      <w:r>
        <w:rPr>
          <w:color w:val="000000"/>
        </w:rPr>
        <w:t xml:space="preserve">22000:2018, ISO 27001:2013) </w:t>
      </w:r>
      <w:r>
        <w:rPr>
          <w:b/>
          <w:bCs/>
          <w:color w:val="000000"/>
        </w:rPr>
        <w:t>don't match</w:t>
      </w:r>
      <w:r>
        <w:rPr>
          <w:color w:val="000000"/>
        </w:rPr>
        <w:t xml:space="preserve"> the years used on the About page or Services Offered menu — same standards, different (conflicting) version years depending on which page you're on.</w:t>
      </w:r>
    </w:p>
    <w:p w14:paraId="0000001A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lastRenderedPageBreak/>
        <w:t xml:space="preserve">One line reads: </w:t>
      </w:r>
      <w:r>
        <w:rPr>
          <w:i/>
          <w:iCs/>
          <w:color w:val="000000"/>
        </w:rPr>
        <w:t>"ISO 27001:2013 – Information Security Management S</w:t>
      </w:r>
      <w:r>
        <w:rPr>
          <w:i/>
          <w:iCs/>
          <w:color w:val="000000"/>
        </w:rPr>
        <w:t>ystem SIX SIGMA BLACK BELT."</w:t>
      </w:r>
      <w:r>
        <w:rPr>
          <w:color w:val="000000"/>
        </w:rPr>
        <w:t xml:space="preserve"> — this merges two unrelated certifications (ISO 27001 and Six Sigma Black Belt) into a single line. Looks like a formatting/data-entry error rather than intentional.</w:t>
      </w:r>
    </w:p>
    <w:p w14:paraId="0000001B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8. Training — IPC/SISBEL section</w:t>
      </w:r>
    </w:p>
    <w:p w14:paraId="0000001C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Introduces a </w:t>
      </w:r>
      <w:r>
        <w:rPr>
          <w:b/>
          <w:bCs/>
          <w:color w:val="000000"/>
        </w:rPr>
        <w:t>third</w:t>
      </w:r>
      <w:r>
        <w:rPr>
          <w:color w:val="000000"/>
        </w:rPr>
        <w:t xml:space="preserve"> accredita</w:t>
      </w:r>
      <w:r>
        <w:rPr>
          <w:color w:val="000000"/>
        </w:rPr>
        <w:t>tion body ("IPC Full Member Approval," "SISBEL Lead Auditor Program") in addition to ICAB and IRCA/IEMA, with no explanation of how these relate to each other. Worth clarifying which accreditation actually governs which certificate.</w:t>
      </w:r>
    </w:p>
    <w:p w14:paraId="0000001D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9–10. "ISO Internal Aud</w:t>
      </w:r>
      <w:r>
        <w:rPr>
          <w:b/>
          <w:bCs/>
        </w:rPr>
        <w:t>itor Training" page</w:t>
      </w:r>
    </w:p>
    <w:p w14:paraId="0000001E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 xml:space="preserve">The body text is copied verbatim from Wikipedia's "Internal audit" article — it even still includes the </w:t>
      </w:r>
      <w:r>
        <w:rPr>
          <w:b/>
          <w:bCs/>
          <w:color w:val="000000"/>
        </w:rPr>
        <w:t>"[1]" footnote marker</w:t>
      </w:r>
      <w:r>
        <w:rPr>
          <w:color w:val="000000"/>
        </w:rPr>
        <w:t xml:space="preserve"> from the source, confirming it wasn't edited or rewritten. This is a plagiarism/copyright risk as published we</w:t>
      </w:r>
      <w:r>
        <w:rPr>
          <w:color w:val="000000"/>
        </w:rPr>
        <w:t>bsite content.</w:t>
      </w:r>
    </w:p>
    <w:p w14:paraId="0000001F" w14:textId="77777777" w:rsidR="00CA47D6" w:rsidRDefault="00841C8C">
      <w:pPr>
        <w:pStyle w:val="Heading2"/>
        <w:spacing w:before="320" w:after="120"/>
      </w:pPr>
      <w:r>
        <w:rPr>
          <w:b/>
          <w:bCs/>
        </w:rPr>
        <w:t>11. Footer</w:t>
      </w:r>
    </w:p>
    <w:p w14:paraId="00000020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>Copyright reads "© 2026 – Excel Management Certifications," while the About page states the company was "formed in May 2015" — not necessarily wrong, but worth double-checking that the copyright year is being updated correctly (or</w:t>
      </w:r>
      <w:r>
        <w:rPr>
          <w:color w:val="000000"/>
        </w:rPr>
        <w:t xml:space="preserve"> if it should read a range, e.g. "2015–2026").</w:t>
      </w:r>
    </w:p>
    <w:p w14:paraId="00000021" w14:textId="77777777" w:rsidR="00CA47D6" w:rsidRDefault="00841C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>No other obvious address/contact mismatches found in these screenshots.</w:t>
      </w:r>
    </w:p>
    <w:p w14:paraId="00000022" w14:textId="77777777" w:rsidR="00CA47D6" w:rsidRDefault="00CA47D6">
      <w:pPr>
        <w:pBdr>
          <w:top w:val="single" w:sz="6" w:space="8" w:color="AAAAAA"/>
        </w:pBdr>
        <w:spacing w:before="300"/>
      </w:pPr>
    </w:p>
    <w:p w14:paraId="00000023" w14:textId="77777777" w:rsidR="00CA47D6" w:rsidRDefault="00841C8C">
      <w:pPr>
        <w:pStyle w:val="Heading2"/>
        <w:spacing w:before="240" w:after="120"/>
      </w:pPr>
      <w:r>
        <w:rPr>
          <w:b/>
          <w:bCs/>
        </w:rPr>
        <w:t>Cross-cutting theme</w:t>
      </w:r>
    </w:p>
    <w:p w14:paraId="00000024" w14:textId="77777777" w:rsidR="00CA47D6" w:rsidRDefault="00841C8C">
      <w:pPr>
        <w:spacing w:after="120"/>
      </w:pPr>
      <w:r>
        <w:t xml:space="preserve">The single biggest recurring issue: </w:t>
      </w:r>
      <w:r>
        <w:rPr>
          <w:b/>
          <w:bCs/>
        </w:rPr>
        <w:t>the same ISO standards are listed with different version years on different page</w:t>
      </w:r>
      <w:r>
        <w:rPr>
          <w:b/>
          <w:bCs/>
        </w:rPr>
        <w:t>s</w:t>
      </w:r>
      <w:r>
        <w:t xml:space="preserve"> (About page vs. Services menu vs. Application form vs. Training page). Worth doing a full site-wide pass to pick one authoritative, current version for each standard and update every page to match.</w:t>
      </w:r>
    </w:p>
    <w:sectPr w:rsidR="00CA47D6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C422BF7-9533-4AFE-82BE-0F928AA2FAD5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D0DBF7DC-0C27-40B2-8A65-C68A76BF81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5C2F65-3942-4FA0-974F-F743AA4474A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C45A2"/>
    <w:multiLevelType w:val="multilevel"/>
    <w:tmpl w:val="50E0FE3A"/>
    <w:lvl w:ilvl="0">
      <w:start w:val="1"/>
      <w:numFmt w:val="bullet"/>
      <w:lvlText w:val="☐"/>
      <w:lvlJc w:val="left"/>
      <w:pPr>
        <w:ind w:left="504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7D6"/>
    <w:rsid w:val="00841C8C"/>
    <w:rsid w:val="00CA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10CE"/>
  <w15:docId w15:val="{3FE1FD2A-E427-4B23-AF55-3F728280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2026-09-01T12:22:00Z</dcterms:created>
  <dcterms:modified xsi:type="dcterms:W3CDTF">2026-09-01T12:23:00Z</dcterms:modified>
</cp:coreProperties>
</file>