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svvk33ds9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Empowering Women Through Self-Help Groups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truly a privilege to witness the remarkable efforts of </w:t>
      </w:r>
      <w:r w:rsidDel="00000000" w:rsidR="00000000" w:rsidRPr="00000000">
        <w:rPr>
          <w:b w:val="1"/>
          <w:bCs w:val="1"/>
          <w:rtl w:val="0"/>
        </w:rPr>
        <w:t xml:space="preserve">500+ Self-Help Groups (SHGs)</w:t>
      </w:r>
      <w:r w:rsidDel="00000000" w:rsidR="00000000" w:rsidRPr="00000000">
        <w:rPr>
          <w:rtl w:val="0"/>
        </w:rPr>
        <w:t xml:space="preserve"> and the inspiring women entrepreneurs behind them.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visit provided an opportunity to experience firsthand how women are transforming their </w:t>
      </w:r>
      <w:r w:rsidDel="00000000" w:rsidR="00000000" w:rsidRPr="00000000">
        <w:rPr>
          <w:b w:val="1"/>
          <w:bCs w:val="1"/>
          <w:rtl w:val="0"/>
        </w:rPr>
        <w:t xml:space="preserve">skills, creativity, and locally developed products into sustainable livelihood opportunities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creating products at home to confidently presenting them in the marketplace, these women demonstrated remarkable dedication, entrepreneurial spirit, and determination.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Self-Help Groups are playing an important role in enabling women to become </w:t>
      </w:r>
      <w:r w:rsidDel="00000000" w:rsidR="00000000" w:rsidRPr="00000000">
        <w:rPr>
          <w:b w:val="1"/>
          <w:bCs w:val="1"/>
          <w:rtl w:val="0"/>
        </w:rPr>
        <w:t xml:space="preserve">financially independent, contribute to their family income, create local employment, and participate actively in the economic development of their communities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journey from </w:t>
      </w:r>
      <w:r w:rsidDel="00000000" w:rsidR="00000000" w:rsidRPr="00000000">
        <w:rPr>
          <w:b w:val="1"/>
          <w:bCs w:val="1"/>
          <w:rtl w:val="0"/>
        </w:rPr>
        <w:t xml:space="preserve">home-based skills to market-ready enterprises</w:t>
      </w:r>
      <w:r w:rsidDel="00000000" w:rsidR="00000000" w:rsidRPr="00000000">
        <w:rPr>
          <w:rtl w:val="0"/>
        </w:rPr>
        <w:t xml:space="preserve"> demonstrates the enormous potential of grassroots entrepreneurship in India.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Vishwa Udyam Sahayata Foundation (VUSF) and Namaste India Group</w:t>
      </w:r>
      <w:r w:rsidDel="00000000" w:rsidR="00000000" w:rsidRPr="00000000">
        <w:rPr>
          <w:rtl w:val="0"/>
        </w:rPr>
        <w:t xml:space="preserve">, we remain committed to supporting women entrepreneurs by creating opportunities for </w:t>
      </w:r>
      <w:r w:rsidDel="00000000" w:rsidR="00000000" w:rsidRPr="00000000">
        <w:rPr>
          <w:b w:val="1"/>
          <w:bCs w:val="1"/>
          <w:rtl w:val="0"/>
        </w:rPr>
        <w:t xml:space="preserve">market access, business development, networking, awareness, mentorship, and entrepreneurship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vq3aqsi59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Home to Market. From Skills to Enterprise.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women become economically empowered, they strengthen not only their families but also their communities and the nation.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Empowered Women • Stronger Families • Stronger Communities • Stronger India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