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a5ta6vafu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Strategic Collaboration with Pillai University, Panvel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y6ar9x991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Building Opportunities Through Education, Entrepreneurship &amp; Skill Development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Namaste India Group</w:t>
      </w:r>
      <w:r w:rsidDel="00000000" w:rsidR="00000000" w:rsidRPr="00000000">
        <w:rPr>
          <w:rtl w:val="0"/>
        </w:rPr>
        <w:t xml:space="preserve"> is pleased to announce the signing of a </w:t>
      </w:r>
      <w:r w:rsidDel="00000000" w:rsidR="00000000" w:rsidRPr="00000000">
        <w:rPr>
          <w:b w:val="1"/>
          <w:bCs w:val="1"/>
          <w:rtl w:val="0"/>
        </w:rPr>
        <w:t xml:space="preserve">Memorandum of Understanding (MoU) with Pillai University, Panvel</w:t>
      </w:r>
      <w:r w:rsidDel="00000000" w:rsidR="00000000" w:rsidRPr="00000000">
        <w:rPr>
          <w:rtl w:val="0"/>
        </w:rPr>
        <w:t xml:space="preserve">, marking an important step towards creating new educational, entrepreneurial, and skill-development opportunities.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MoU was signed by </w:t>
      </w:r>
      <w:r w:rsidDel="00000000" w:rsidR="00000000" w:rsidRPr="00000000">
        <w:rPr>
          <w:b w:val="1"/>
          <w:bCs w:val="1"/>
          <w:rtl w:val="0"/>
        </w:rPr>
        <w:t xml:space="preserve">Dr. R. Chandran, Dean – School of Business, Pillai University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Pragati Tayde, President &amp; Founder – Namaste India Group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extend our special appreciation to </w:t>
      </w:r>
      <w:r w:rsidDel="00000000" w:rsidR="00000000" w:rsidRPr="00000000">
        <w:rPr>
          <w:b w:val="1"/>
          <w:bCs w:val="1"/>
          <w:rtl w:val="0"/>
        </w:rPr>
        <w:t xml:space="preserve">Ms. Upasana Chaudhary, Director of Corporate Relations, MDP, Pillai University</w:t>
      </w:r>
      <w:r w:rsidDel="00000000" w:rsidR="00000000" w:rsidRPr="00000000">
        <w:rPr>
          <w:rtl w:val="0"/>
        </w:rPr>
        <w:t xml:space="preserve">, for her valuable coordination and support in bringing this collaboration together.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f4ak16fq3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Initiatives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this strategic association, Namaste India Group and Pillai University aim to introduce and develop a range of programmes, including: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Basic Chinese Language Learning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SC/ST Entrepreneurship &amp; Development Programmes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Women Entrepreneurship Programmes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Entrepreneurship Awareness &amp; Mentorship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 Development Initiatives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Industry–Academia Engagement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and Professional Development Programmes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collaboration brings together the strengths of </w:t>
      </w:r>
      <w:r w:rsidDel="00000000" w:rsidR="00000000" w:rsidRPr="00000000">
        <w:rPr>
          <w:b w:val="1"/>
          <w:bCs w:val="1"/>
          <w:rtl w:val="0"/>
        </w:rPr>
        <w:t xml:space="preserve">academia and the entrepreneurial ecosystem</w:t>
      </w:r>
      <w:r w:rsidDel="00000000" w:rsidR="00000000" w:rsidRPr="00000000">
        <w:rPr>
          <w:rtl w:val="0"/>
        </w:rPr>
        <w:t xml:space="preserve">, creating a platform where knowledge, skills, mentorship, and business opportunities can come together.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this partnership, we aim to empower </w:t>
      </w:r>
      <w:r w:rsidDel="00000000" w:rsidR="00000000" w:rsidRPr="00000000">
        <w:rPr>
          <w:b w:val="1"/>
          <w:bCs w:val="1"/>
          <w:rtl w:val="0"/>
        </w:rPr>
        <w:t xml:space="preserve">students, aspiring entrepreneurs, women entrepreneurs, SC/ST entrepreneurs, MSMEs, and our wider member community</w:t>
      </w:r>
      <w:r w:rsidDel="00000000" w:rsidR="00000000" w:rsidRPr="00000000">
        <w:rPr>
          <w:rtl w:val="0"/>
        </w:rPr>
        <w:t xml:space="preserve"> with practical learning and growth opportunities.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MoU represents the beginning of a new chapter in our journey to </w:t>
      </w:r>
      <w:r w:rsidDel="00000000" w:rsidR="00000000" w:rsidRPr="00000000">
        <w:rPr>
          <w:b w:val="1"/>
          <w:bCs w:val="1"/>
          <w:rtl w:val="0"/>
        </w:rPr>
        <w:t xml:space="preserve">connect education with entrepreneurship and transform knowledge into opportunity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xz4a28ohi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 • Connect • Empower • Grow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 with Pillai University, we look forward to building initiatives that create meaningful and sustainable impact.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