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🌏 </w:t>
      </w:r>
      <w:r w:rsidDel="00000000" w:rsidR="00000000" w:rsidRPr="00000000">
        <w:rPr>
          <w:b w:val="1"/>
          <w:bCs w:val="1"/>
          <w:rtl w:val="0"/>
        </w:rPr>
        <w:t xml:space="preserve">Building New International Business Bridges | Thailand 🇮🇳🤝🇹🇭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pleasure to meet </w:t>
      </w:r>
      <w:r w:rsidDel="00000000" w:rsidR="00000000" w:rsidRPr="00000000">
        <w:rPr>
          <w:b w:val="1"/>
          <w:bCs w:val="1"/>
          <w:rtl w:val="0"/>
        </w:rPr>
        <w:t xml:space="preserve">Mr. Varodom Pitakanonda</w:t>
      </w:r>
      <w:r w:rsidDel="00000000" w:rsidR="00000000" w:rsidRPr="00000000">
        <w:rPr>
          <w:rtl w:val="0"/>
        </w:rPr>
        <w:t xml:space="preserve">, Honorary Consul of Hungary in Chiang Mai and a representative of the Thai Chamber of Commerce.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Sharing the vision of </w:t>
      </w:r>
      <w:r w:rsidDel="00000000" w:rsidR="00000000" w:rsidRPr="00000000">
        <w:rPr>
          <w:b w:val="1"/>
          <w:bCs w:val="1"/>
          <w:rtl w:val="0"/>
        </w:rPr>
        <w:t xml:space="preserve">Namaste India</w:t>
      </w:r>
      <w:r w:rsidDel="00000000" w:rsidR="00000000" w:rsidRPr="00000000">
        <w:rPr>
          <w:rtl w:val="0"/>
        </w:rPr>
        <w:t xml:space="preserve"> with an inspiring leader who actively supports </w:t>
      </w:r>
      <w:r w:rsidDel="00000000" w:rsidR="00000000" w:rsidRPr="00000000">
        <w:rPr>
          <w:b w:val="1"/>
          <w:bCs w:val="1"/>
          <w:rtl w:val="0"/>
        </w:rPr>
        <w:t xml:space="preserve">MSMEs, entrepreneurs, and international business development</w:t>
      </w:r>
      <w:r w:rsidDel="00000000" w:rsidR="00000000" w:rsidRPr="00000000">
        <w:rPr>
          <w:rtl w:val="0"/>
        </w:rPr>
        <w:t xml:space="preserve"> was an enriching experience.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discussions focused on creating stronger connections between our business communities, facilitating market opportunities, and helping MSMEs explore possibilities beyond their domestic markets.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excited to take this relationship forward and are planning to sign an </w:t>
      </w:r>
      <w:r w:rsidDel="00000000" w:rsidR="00000000" w:rsidRPr="00000000">
        <w:rPr>
          <w:b w:val="1"/>
          <w:bCs w:val="1"/>
          <w:rtl w:val="0"/>
        </w:rPr>
        <w:t xml:space="preserve">MoU</w:t>
      </w:r>
      <w:r w:rsidDel="00000000" w:rsidR="00000000" w:rsidRPr="00000000">
        <w:rPr>
          <w:rtl w:val="0"/>
        </w:rPr>
        <w:t xml:space="preserve"> to establish a framework for collaboration between our members and their business network.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such partnerships, our aim is simple — </w:t>
      </w:r>
      <w:r w:rsidDel="00000000" w:rsidR="00000000" w:rsidRPr="00000000">
        <w:rPr>
          <w:b w:val="1"/>
          <w:bCs w:val="1"/>
          <w:rtl w:val="0"/>
        </w:rPr>
        <w:t xml:space="preserve">connect entrepreneurs across borders, create meaningful business opportunities, and build long-term international relationships.</w:t>
      </w:r>
      <w:r w:rsidDel="00000000" w:rsidR="00000000" w:rsidRPr="00000000">
        <w:rPr>
          <w:rtl w:val="0"/>
        </w:rPr>
        <w:t xml:space="preserve"> 🤝🌍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Another promising step in Namaste India’s journey towards building a strong </w:t>
      </w:r>
      <w:r w:rsidDel="00000000" w:rsidR="00000000" w:rsidRPr="00000000">
        <w:rPr>
          <w:b w:val="1"/>
          <w:bCs w:val="1"/>
          <w:rtl w:val="0"/>
        </w:rPr>
        <w:t xml:space="preserve">global business ecosystem for Indian entrepreneurs and MSMEs.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India • Connecting Markets • Creating Opportunities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#NamasteIndia #Thailand #Hungary #MSME #InternationalBusiness #BusinessCollaboration #MoU #ThaiChamberOfCommerce #GlobalBusiness #Entrepreneurship #IndiaThailand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