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34E" w:rsidRDefault="00D32CEB" w:rsidP="006C0FCD">
      <w:pPr>
        <w:pStyle w:val="Heading3"/>
        <w:rPr>
          <w:sz w:val="52"/>
        </w:rPr>
      </w:pPr>
      <w:r>
        <w:rPr>
          <w:noProof/>
        </w:rPr>
        <w:t xml:space="preserve">          </w:t>
      </w:r>
      <w:r w:rsidR="0081734E">
        <w:rPr>
          <w:noProof/>
        </w:rPr>
        <w:t xml:space="preserve">                  </w:t>
      </w:r>
      <w:r w:rsidR="0081734E" w:rsidRPr="006C0FCD">
        <w:rPr>
          <w:sz w:val="52"/>
        </w:rPr>
        <w:t>Student Management System</w:t>
      </w:r>
    </w:p>
    <w:p w:rsidR="006C0FCD" w:rsidRDefault="006C0FCD" w:rsidP="006C0FCD">
      <w:pPr>
        <w:pStyle w:val="Heading3"/>
        <w:rPr>
          <w:sz w:val="44"/>
        </w:rPr>
      </w:pPr>
      <w:r>
        <w:rPr>
          <w:sz w:val="52"/>
        </w:rPr>
        <w:t xml:space="preserve">            </w:t>
      </w:r>
      <w:r w:rsidRPr="006C0FCD">
        <w:rPr>
          <w:sz w:val="44"/>
        </w:rPr>
        <w:t>Software Requirements Specification</w:t>
      </w:r>
    </w:p>
    <w:p w:rsidR="006C0FCD" w:rsidRDefault="006C0FCD" w:rsidP="006C0FCD">
      <w:pPr>
        <w:pStyle w:val="Heading3"/>
        <w:rPr>
          <w:sz w:val="44"/>
        </w:rPr>
      </w:pPr>
      <w:r>
        <w:rPr>
          <w:sz w:val="44"/>
        </w:rPr>
        <w:t xml:space="preserve">                 </w:t>
      </w:r>
    </w:p>
    <w:p w:rsidR="006C0FCD" w:rsidRDefault="006C0FCD" w:rsidP="006C0FCD">
      <w:pPr>
        <w:pStyle w:val="Heading3"/>
        <w:rPr>
          <w:sz w:val="44"/>
        </w:rPr>
      </w:pPr>
      <w:r>
        <w:rPr>
          <w:sz w:val="44"/>
        </w:rPr>
        <w:t xml:space="preserve">                             28th – March – </w:t>
      </w:r>
      <w:r w:rsidRPr="006C0FCD">
        <w:rPr>
          <w:sz w:val="44"/>
        </w:rPr>
        <w:t>20</w:t>
      </w:r>
      <w:r>
        <w:rPr>
          <w:sz w:val="44"/>
        </w:rPr>
        <w:t>24</w:t>
      </w:r>
    </w:p>
    <w:p w:rsidR="006C0FCD" w:rsidRDefault="006C0FCD" w:rsidP="006C0FCD">
      <w:pPr>
        <w:pStyle w:val="Heading3"/>
        <w:rPr>
          <w:sz w:val="44"/>
        </w:rPr>
      </w:pPr>
    </w:p>
    <w:p w:rsidR="006C0FCD" w:rsidRDefault="006C0FCD" w:rsidP="006C0FCD">
      <w:pPr>
        <w:pStyle w:val="Heading3"/>
        <w:rPr>
          <w:sz w:val="36"/>
        </w:rPr>
      </w:pPr>
      <w:r>
        <w:rPr>
          <w:sz w:val="44"/>
        </w:rPr>
        <w:t xml:space="preserve">                                  </w:t>
      </w:r>
      <w:proofErr w:type="gramStart"/>
      <w:r w:rsidRPr="006C0FCD">
        <w:rPr>
          <w:sz w:val="36"/>
        </w:rPr>
        <w:t>PREPARED  BY</w:t>
      </w:r>
      <w:proofErr w:type="gramEnd"/>
      <w:r>
        <w:rPr>
          <w:sz w:val="36"/>
        </w:rPr>
        <w:t xml:space="preserve"> :</w:t>
      </w:r>
    </w:p>
    <w:p w:rsidR="006C0FCD" w:rsidRDefault="006C0FCD" w:rsidP="006C0FCD">
      <w:pPr>
        <w:pStyle w:val="Heading3"/>
        <w:rPr>
          <w:sz w:val="36"/>
        </w:rPr>
      </w:pPr>
      <w:r>
        <w:rPr>
          <w:sz w:val="36"/>
        </w:rPr>
        <w:t xml:space="preserve">                             </w:t>
      </w:r>
      <w:proofErr w:type="gramStart"/>
      <w:r>
        <w:rPr>
          <w:sz w:val="36"/>
        </w:rPr>
        <w:t>ADARSH  KUMAR</w:t>
      </w:r>
      <w:proofErr w:type="gramEnd"/>
      <w:r>
        <w:rPr>
          <w:sz w:val="36"/>
        </w:rPr>
        <w:t xml:space="preserve">  MISHRA</w:t>
      </w:r>
    </w:p>
    <w:p w:rsidR="006C0FCD" w:rsidRDefault="00C94EA5" w:rsidP="006C0FCD">
      <w:pPr>
        <w:pStyle w:val="Heading3"/>
      </w:pPr>
      <w:r>
        <w:rPr>
          <w:noProof/>
          <w:sz w:val="36"/>
        </w:rPr>
        <w:drawing>
          <wp:anchor distT="0" distB="0" distL="114300" distR="114300" simplePos="0" relativeHeight="251658240" behindDoc="0" locked="0" layoutInCell="1" allowOverlap="1">
            <wp:simplePos x="0" y="0"/>
            <wp:positionH relativeFrom="column">
              <wp:posOffset>2022475</wp:posOffset>
            </wp:positionH>
            <wp:positionV relativeFrom="paragraph">
              <wp:posOffset>0</wp:posOffset>
            </wp:positionV>
            <wp:extent cx="2258060" cy="1482090"/>
            <wp:effectExtent l="0" t="0" r="0" b="0"/>
            <wp:wrapNone/>
            <wp:docPr id="3" name="Picture 2" descr="NIT MIZORA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 MIZORAM LOGO.png"/>
                    <pic:cNvPicPr/>
                  </pic:nvPicPr>
                  <pic:blipFill>
                    <a:blip r:embed="rId8" cstate="print"/>
                    <a:stretch>
                      <a:fillRect/>
                    </a:stretch>
                  </pic:blipFill>
                  <pic:spPr>
                    <a:xfrm>
                      <a:off x="0" y="0"/>
                      <a:ext cx="2258060" cy="1482090"/>
                    </a:xfrm>
                    <a:prstGeom prst="rect">
                      <a:avLst/>
                    </a:prstGeom>
                  </pic:spPr>
                </pic:pic>
              </a:graphicData>
            </a:graphic>
          </wp:anchor>
        </w:drawing>
      </w:r>
      <w:r>
        <w:rPr>
          <w:sz w:val="36"/>
        </w:rPr>
        <w:t xml:space="preserve">                               </w:t>
      </w:r>
    </w:p>
    <w:p w:rsidR="006C0FCD" w:rsidRDefault="006C0FCD" w:rsidP="006C0FCD">
      <w:pPr>
        <w:pStyle w:val="Heading3"/>
      </w:pPr>
    </w:p>
    <w:p w:rsidR="000964FD" w:rsidRDefault="000700D0">
      <w:r>
        <w:t xml:space="preserve">                                               </w:t>
      </w:r>
    </w:p>
    <w:p w:rsidR="00EA0C50" w:rsidRDefault="00EA0C50"/>
    <w:p w:rsidR="00EA0C50" w:rsidRDefault="00EA0C50">
      <w:pPr>
        <w:rPr>
          <w:b/>
          <w:color w:val="000000" w:themeColor="text1"/>
          <w:u w:val="single"/>
        </w:rPr>
      </w:pPr>
    </w:p>
    <w:p w:rsidR="006C40B2" w:rsidRDefault="006C40B2">
      <w:pPr>
        <w:rPr>
          <w:b/>
          <w:color w:val="000000" w:themeColor="text1"/>
          <w:u w:val="single"/>
        </w:rPr>
      </w:pPr>
    </w:p>
    <w:p w:rsidR="000700D0" w:rsidRDefault="006C40B2" w:rsidP="006C40B2">
      <w:pPr>
        <w:pStyle w:val="Heading3"/>
      </w:pPr>
      <w:r>
        <w:rPr>
          <w:color w:val="000000" w:themeColor="text1"/>
        </w:rPr>
        <w:t xml:space="preserve">                                 </w:t>
      </w:r>
      <w:r w:rsidRPr="006C40B2">
        <w:rPr>
          <w:sz w:val="28"/>
        </w:rPr>
        <w:t>Department of Computer Science &amp; Engineering</w:t>
      </w:r>
    </w:p>
    <w:p w:rsidR="006C40B2" w:rsidRDefault="006C40B2" w:rsidP="006C40B2">
      <w:pPr>
        <w:pStyle w:val="Heading3"/>
      </w:pPr>
      <w:r>
        <w:t xml:space="preserve">                    </w:t>
      </w:r>
      <w:proofErr w:type="gramStart"/>
      <w:r>
        <w:t>NATIONAL  INSTITUTE</w:t>
      </w:r>
      <w:proofErr w:type="gramEnd"/>
      <w:r>
        <w:t xml:space="preserve">  OF  TECHNOLOGY ,  MIZORAM </w:t>
      </w:r>
    </w:p>
    <w:p w:rsidR="006C40B2" w:rsidRPr="00517B53" w:rsidRDefault="006C40B2" w:rsidP="006C40B2">
      <w:pPr>
        <w:pStyle w:val="Heading3"/>
        <w:rPr>
          <w:color w:val="000000" w:themeColor="text1"/>
        </w:rPr>
      </w:pPr>
      <w:r>
        <w:t xml:space="preserve">                                                          </w:t>
      </w:r>
      <w:r w:rsidRPr="00517B53">
        <w:rPr>
          <w:color w:val="000000" w:themeColor="text1"/>
          <w:sz w:val="36"/>
        </w:rPr>
        <w:t xml:space="preserve">Prepared for: </w:t>
      </w:r>
    </w:p>
    <w:p w:rsidR="006C40B2" w:rsidRDefault="006C40B2" w:rsidP="006C40B2">
      <w:pPr>
        <w:pStyle w:val="Heading3"/>
      </w:pPr>
      <w:r>
        <w:t xml:space="preserve">                     </w:t>
      </w:r>
      <w:r w:rsidR="00923BC9">
        <w:rPr>
          <w:sz w:val="44"/>
        </w:rPr>
        <w:t>CP</w:t>
      </w:r>
      <w:r w:rsidRPr="006C40B2">
        <w:rPr>
          <w:sz w:val="44"/>
        </w:rPr>
        <w:t>L 1602—Software Engineering Lab</w:t>
      </w:r>
      <w:r>
        <w:t xml:space="preserve">  </w:t>
      </w:r>
    </w:p>
    <w:p w:rsidR="006C40B2" w:rsidRDefault="006C40B2" w:rsidP="006C40B2">
      <w:pPr>
        <w:pStyle w:val="Heading3"/>
        <w:rPr>
          <w:sz w:val="32"/>
        </w:rPr>
      </w:pPr>
      <w:r>
        <w:t xml:space="preserve">                                         </w:t>
      </w:r>
      <w:r w:rsidRPr="006C40B2">
        <w:rPr>
          <w:sz w:val="32"/>
        </w:rPr>
        <w:t>Instructor: Dr. LALENGMAWIA</w:t>
      </w:r>
    </w:p>
    <w:p w:rsidR="006C40B2" w:rsidRDefault="006C40B2" w:rsidP="006C40B2">
      <w:pPr>
        <w:pStyle w:val="Heading3"/>
      </w:pPr>
      <w:r>
        <w:rPr>
          <w:sz w:val="32"/>
        </w:rPr>
        <w:t xml:space="preserve">                                           </w:t>
      </w:r>
      <w:r w:rsidR="00923BC9">
        <w:rPr>
          <w:sz w:val="32"/>
        </w:rPr>
        <w:t xml:space="preserve">   </w:t>
      </w:r>
      <w:proofErr w:type="spellStart"/>
      <w:r w:rsidRPr="00517B53">
        <w:rPr>
          <w:sz w:val="28"/>
        </w:rPr>
        <w:t>VIth</w:t>
      </w:r>
      <w:proofErr w:type="spellEnd"/>
      <w:r w:rsidRPr="00517B53">
        <w:rPr>
          <w:sz w:val="28"/>
        </w:rPr>
        <w:t xml:space="preserve"> </w:t>
      </w:r>
      <w:proofErr w:type="gramStart"/>
      <w:r w:rsidRPr="00517B53">
        <w:rPr>
          <w:sz w:val="28"/>
        </w:rPr>
        <w:t>Semester(</w:t>
      </w:r>
      <w:proofErr w:type="gramEnd"/>
      <w:r w:rsidRPr="00517B53">
        <w:rPr>
          <w:sz w:val="28"/>
        </w:rPr>
        <w:t>2024)</w:t>
      </w:r>
    </w:p>
    <w:p w:rsidR="006C40B2" w:rsidRDefault="006C40B2" w:rsidP="00994F40">
      <w:pPr>
        <w:pStyle w:val="Heading3"/>
        <w:rPr>
          <w:color w:val="000000" w:themeColor="text1"/>
          <w:u w:val="single"/>
        </w:rPr>
      </w:pPr>
      <w:r>
        <w:t xml:space="preserve">                    </w:t>
      </w:r>
    </w:p>
    <w:p w:rsidR="00994F40" w:rsidRPr="006C40B2" w:rsidRDefault="006C40B2" w:rsidP="00994F40">
      <w:pPr>
        <w:pStyle w:val="Heading3"/>
        <w:rPr>
          <w:rStyle w:val="SubtleReference"/>
          <w:smallCaps w:val="0"/>
          <w:color w:val="000000" w:themeColor="text1"/>
        </w:rPr>
      </w:pPr>
      <w:r>
        <w:rPr>
          <w:color w:val="000000" w:themeColor="text1"/>
        </w:rPr>
        <w:lastRenderedPageBreak/>
        <w:t xml:space="preserve">                                                               </w:t>
      </w:r>
      <w:r w:rsidR="00994F40" w:rsidRPr="00F50A1A">
        <w:rPr>
          <w:rStyle w:val="SubtleReference"/>
        </w:rPr>
        <w:t>INDEX</w:t>
      </w:r>
    </w:p>
    <w:p w:rsidR="00F50A1A" w:rsidRPr="00F50A1A" w:rsidRDefault="00F50A1A" w:rsidP="00994F40">
      <w:pPr>
        <w:pStyle w:val="Heading3"/>
        <w:rPr>
          <w:rStyle w:val="IntenseReference"/>
        </w:rPr>
      </w:pPr>
      <w:r>
        <w:t xml:space="preserve">                                 </w:t>
      </w:r>
      <w:r w:rsidRPr="00F50A1A">
        <w:rPr>
          <w:rStyle w:val="IntenseReference"/>
        </w:rPr>
        <w:t>STUDENT   MANAGEMENT   SYSTEM</w:t>
      </w:r>
    </w:p>
    <w:p w:rsidR="001536FD" w:rsidRDefault="001536FD" w:rsidP="00994F40">
      <w:pPr>
        <w:pStyle w:val="Heading3"/>
        <w:rPr>
          <w:rStyle w:val="Emphasis"/>
        </w:rPr>
      </w:pPr>
      <w:r>
        <w:rPr>
          <w:rStyle w:val="Emphasis"/>
        </w:rPr>
        <w:t>INTRODUCTION……………………………………………………………………</w:t>
      </w:r>
      <w:r w:rsidR="009E54F7">
        <w:rPr>
          <w:rStyle w:val="Emphasis"/>
        </w:rPr>
        <w:t>.2</w:t>
      </w:r>
    </w:p>
    <w:p w:rsidR="001536FD" w:rsidRDefault="001536FD" w:rsidP="00A40D9F">
      <w:pPr>
        <w:pStyle w:val="Heading3"/>
        <w:rPr>
          <w:rStyle w:val="Emphasis"/>
        </w:rPr>
      </w:pPr>
      <w:r>
        <w:rPr>
          <w:rStyle w:val="Emphasis"/>
        </w:rPr>
        <w:t>PURPOSE……………………………………………………………………</w:t>
      </w:r>
      <w:r w:rsidR="00A40D9F">
        <w:rPr>
          <w:rStyle w:val="Emphasis"/>
        </w:rPr>
        <w:t>………</w:t>
      </w:r>
      <w:r w:rsidR="009E54F7">
        <w:rPr>
          <w:rStyle w:val="Emphasis"/>
        </w:rPr>
        <w:t>.2</w:t>
      </w:r>
    </w:p>
    <w:p w:rsidR="001536FD" w:rsidRDefault="001536FD" w:rsidP="00A40D9F">
      <w:pPr>
        <w:pStyle w:val="Heading3"/>
        <w:rPr>
          <w:rStyle w:val="Emphasis"/>
        </w:rPr>
      </w:pPr>
      <w:r>
        <w:rPr>
          <w:rStyle w:val="Emphasis"/>
        </w:rPr>
        <w:t>SCOPE…………………………………………………………………………</w:t>
      </w:r>
      <w:r w:rsidR="00A40D9F">
        <w:rPr>
          <w:rStyle w:val="Emphasis"/>
        </w:rPr>
        <w:t>...</w:t>
      </w:r>
      <w:r w:rsidR="009E54F7">
        <w:rPr>
          <w:rStyle w:val="Emphasis"/>
        </w:rPr>
        <w:t>.......2</w:t>
      </w:r>
    </w:p>
    <w:p w:rsidR="00A40D9F" w:rsidRDefault="001536FD" w:rsidP="00994F40">
      <w:pPr>
        <w:pStyle w:val="Heading3"/>
        <w:rPr>
          <w:rStyle w:val="Emphasis"/>
        </w:rPr>
      </w:pPr>
      <w:proofErr w:type="gramStart"/>
      <w:r>
        <w:rPr>
          <w:rStyle w:val="Emphasis"/>
        </w:rPr>
        <w:t>FUNCTIONAL</w:t>
      </w:r>
      <w:r w:rsidR="00A40D9F">
        <w:rPr>
          <w:rStyle w:val="Emphasis"/>
        </w:rPr>
        <w:t xml:space="preserve"> </w:t>
      </w:r>
      <w:r>
        <w:rPr>
          <w:rStyle w:val="Emphasis"/>
        </w:rPr>
        <w:t xml:space="preserve"> REQUIREMENTS</w:t>
      </w:r>
      <w:proofErr w:type="gramEnd"/>
      <w:r>
        <w:rPr>
          <w:rStyle w:val="Emphasis"/>
        </w:rPr>
        <w:t>………………………………………………</w:t>
      </w:r>
      <w:r w:rsidR="00A40D9F">
        <w:rPr>
          <w:rStyle w:val="Emphasis"/>
        </w:rPr>
        <w:t>...</w:t>
      </w:r>
      <w:r w:rsidR="00683CFF">
        <w:rPr>
          <w:rStyle w:val="Emphasis"/>
        </w:rPr>
        <w:t>2</w:t>
      </w:r>
    </w:p>
    <w:p w:rsidR="00A40D9F" w:rsidRDefault="00A40D9F" w:rsidP="00994F40">
      <w:pPr>
        <w:pStyle w:val="Heading3"/>
        <w:rPr>
          <w:rStyle w:val="Emphasis"/>
        </w:rPr>
      </w:pPr>
      <w:r>
        <w:rPr>
          <w:rStyle w:val="Emphasis"/>
        </w:rPr>
        <w:t>NON-</w:t>
      </w:r>
      <w:proofErr w:type="gramStart"/>
      <w:r>
        <w:rPr>
          <w:rStyle w:val="Emphasis"/>
        </w:rPr>
        <w:t>FUNCTIONAL  REQUIREMENTS</w:t>
      </w:r>
      <w:proofErr w:type="gramEnd"/>
      <w:r>
        <w:rPr>
          <w:rStyle w:val="Emphasis"/>
        </w:rPr>
        <w:t xml:space="preserve"> ………………………………………...</w:t>
      </w:r>
      <w:r w:rsidR="009E54F7">
        <w:rPr>
          <w:rStyle w:val="Emphasis"/>
        </w:rPr>
        <w:t>4</w:t>
      </w:r>
    </w:p>
    <w:p w:rsidR="00A40D9F" w:rsidRDefault="00A40D9F" w:rsidP="00994F40">
      <w:pPr>
        <w:pStyle w:val="Heading3"/>
        <w:rPr>
          <w:rStyle w:val="Emphasis"/>
        </w:rPr>
      </w:pPr>
      <w:proofErr w:type="gramStart"/>
      <w:r>
        <w:rPr>
          <w:rStyle w:val="Emphasis"/>
        </w:rPr>
        <w:t>DATA  MANAGEMENT</w:t>
      </w:r>
      <w:proofErr w:type="gramEnd"/>
      <w:r>
        <w:rPr>
          <w:rStyle w:val="Emphasis"/>
        </w:rPr>
        <w:t>……………………………………………………………</w:t>
      </w:r>
      <w:r w:rsidR="00683CFF">
        <w:rPr>
          <w:rStyle w:val="Emphasis"/>
        </w:rPr>
        <w:t>4</w:t>
      </w:r>
    </w:p>
    <w:p w:rsidR="00A40D9F" w:rsidRDefault="00A40D9F" w:rsidP="00994F40">
      <w:pPr>
        <w:pStyle w:val="Heading3"/>
        <w:rPr>
          <w:rStyle w:val="Emphasis"/>
        </w:rPr>
      </w:pPr>
      <w:proofErr w:type="gramStart"/>
      <w:r>
        <w:rPr>
          <w:rStyle w:val="Emphasis"/>
        </w:rPr>
        <w:t>USER  INTERFACE</w:t>
      </w:r>
      <w:proofErr w:type="gramEnd"/>
      <w:r>
        <w:rPr>
          <w:rStyle w:val="Emphasis"/>
        </w:rPr>
        <w:t>………………………………………………………………</w:t>
      </w:r>
      <w:r w:rsidR="00683CFF">
        <w:rPr>
          <w:rStyle w:val="Emphasis"/>
        </w:rPr>
        <w:t>..4</w:t>
      </w:r>
    </w:p>
    <w:p w:rsidR="00A40D9F" w:rsidRDefault="00A40D9F" w:rsidP="00994F40">
      <w:pPr>
        <w:pStyle w:val="Heading3"/>
        <w:rPr>
          <w:rStyle w:val="Emphasis"/>
        </w:rPr>
      </w:pPr>
      <w:proofErr w:type="gramStart"/>
      <w:r>
        <w:rPr>
          <w:rStyle w:val="Emphasis"/>
        </w:rPr>
        <w:t>TESTING  REQUIREMENTS</w:t>
      </w:r>
      <w:proofErr w:type="gramEnd"/>
      <w:r>
        <w:rPr>
          <w:rStyle w:val="Emphasis"/>
        </w:rPr>
        <w:t>……………………………………………………..</w:t>
      </w:r>
      <w:r w:rsidR="009E54F7">
        <w:rPr>
          <w:rStyle w:val="Emphasis"/>
        </w:rPr>
        <w:t>5</w:t>
      </w:r>
    </w:p>
    <w:p w:rsidR="00A40D9F" w:rsidRDefault="00A40D9F" w:rsidP="00994F40">
      <w:pPr>
        <w:pStyle w:val="Heading3"/>
        <w:rPr>
          <w:rStyle w:val="Emphasis"/>
        </w:rPr>
      </w:pPr>
      <w:proofErr w:type="gramStart"/>
      <w:r>
        <w:rPr>
          <w:rStyle w:val="Emphasis"/>
        </w:rPr>
        <w:t>PERFORMANCE  EVALUATION</w:t>
      </w:r>
      <w:proofErr w:type="gramEnd"/>
      <w:r>
        <w:rPr>
          <w:rStyle w:val="Emphasis"/>
        </w:rPr>
        <w:t>………………………………………………...</w:t>
      </w:r>
      <w:r w:rsidR="009E54F7">
        <w:rPr>
          <w:rStyle w:val="Emphasis"/>
        </w:rPr>
        <w:t>5</w:t>
      </w:r>
    </w:p>
    <w:p w:rsidR="00A40D9F" w:rsidRDefault="00A40D9F" w:rsidP="00994F40">
      <w:pPr>
        <w:pStyle w:val="Heading3"/>
        <w:rPr>
          <w:rStyle w:val="Emphasis"/>
        </w:rPr>
      </w:pPr>
      <w:r>
        <w:rPr>
          <w:rStyle w:val="Emphasis"/>
        </w:rPr>
        <w:t xml:space="preserve">MAINTENANCE   </w:t>
      </w:r>
      <w:proofErr w:type="gramStart"/>
      <w:r>
        <w:rPr>
          <w:rStyle w:val="Emphasis"/>
        </w:rPr>
        <w:t>AND  SUPPORT</w:t>
      </w:r>
      <w:proofErr w:type="gramEnd"/>
      <w:r>
        <w:rPr>
          <w:rStyle w:val="Emphasis"/>
        </w:rPr>
        <w:t>………………………………………………</w:t>
      </w:r>
      <w:r w:rsidR="00683CFF">
        <w:rPr>
          <w:rStyle w:val="Emphasis"/>
        </w:rPr>
        <w:t>5</w:t>
      </w:r>
    </w:p>
    <w:p w:rsidR="00A40D9F" w:rsidRDefault="00A40D9F" w:rsidP="00994F40">
      <w:pPr>
        <w:pStyle w:val="Heading3"/>
        <w:rPr>
          <w:rStyle w:val="Emphasis"/>
        </w:rPr>
      </w:pPr>
      <w:r>
        <w:rPr>
          <w:rStyle w:val="Emphasis"/>
        </w:rPr>
        <w:t>DEPLOYMENT   PLAN……………………………………………………………</w:t>
      </w:r>
      <w:r w:rsidR="00683CFF">
        <w:rPr>
          <w:rStyle w:val="Emphasis"/>
        </w:rPr>
        <w:t>5</w:t>
      </w:r>
    </w:p>
    <w:p w:rsidR="00A40D9F" w:rsidRDefault="00A40D9F" w:rsidP="00994F40">
      <w:pPr>
        <w:pStyle w:val="Heading3"/>
        <w:rPr>
          <w:rStyle w:val="Emphasis"/>
        </w:rPr>
      </w:pPr>
      <w:proofErr w:type="gramStart"/>
      <w:r>
        <w:rPr>
          <w:rStyle w:val="Emphasis"/>
        </w:rPr>
        <w:t>RISKS  AND</w:t>
      </w:r>
      <w:proofErr w:type="gramEnd"/>
      <w:r>
        <w:rPr>
          <w:rStyle w:val="Emphasis"/>
        </w:rPr>
        <w:t xml:space="preserve">  ASSUMPTIONS……………………………………………………</w:t>
      </w:r>
      <w:r w:rsidR="009E54F7">
        <w:rPr>
          <w:rStyle w:val="Emphasis"/>
        </w:rPr>
        <w:t>.6</w:t>
      </w:r>
    </w:p>
    <w:p w:rsidR="00A40D9F" w:rsidRDefault="00A40D9F" w:rsidP="00994F40">
      <w:pPr>
        <w:pStyle w:val="Heading3"/>
        <w:rPr>
          <w:rStyle w:val="Emphasis"/>
        </w:rPr>
      </w:pPr>
      <w:r>
        <w:rPr>
          <w:rStyle w:val="Emphasis"/>
        </w:rPr>
        <w:t>FLOWCHART……………………………………………………………………...</w:t>
      </w:r>
      <w:r w:rsidR="009E54F7">
        <w:rPr>
          <w:rStyle w:val="Emphasis"/>
        </w:rPr>
        <w:t>.6</w:t>
      </w:r>
    </w:p>
    <w:p w:rsidR="00C25037" w:rsidRDefault="00C25037" w:rsidP="00994F40">
      <w:pPr>
        <w:pStyle w:val="Heading3"/>
        <w:rPr>
          <w:rStyle w:val="Emphasis"/>
        </w:rPr>
      </w:pPr>
      <w:r>
        <w:rPr>
          <w:rStyle w:val="Emphasis"/>
        </w:rPr>
        <w:t xml:space="preserve">UNIFIED MODELLING </w:t>
      </w:r>
      <w:proofErr w:type="gramStart"/>
      <w:r>
        <w:rPr>
          <w:rStyle w:val="Emphasis"/>
        </w:rPr>
        <w:t>LANGUAGE(</w:t>
      </w:r>
      <w:proofErr w:type="gramEnd"/>
      <w:r>
        <w:rPr>
          <w:rStyle w:val="Emphasis"/>
        </w:rPr>
        <w:t>UML)…………………………………...7</w:t>
      </w:r>
    </w:p>
    <w:p w:rsidR="0066107E" w:rsidRDefault="000A18C0" w:rsidP="00994F40">
      <w:pPr>
        <w:pStyle w:val="Heading3"/>
        <w:rPr>
          <w:rStyle w:val="Emphasis"/>
        </w:rPr>
      </w:pPr>
      <w:r>
        <w:rPr>
          <w:rStyle w:val="Emphasis"/>
        </w:rPr>
        <w:t>SEQUENCE DIAGRAM…………………………………………………………..</w:t>
      </w:r>
      <w:r w:rsidR="0066107E">
        <w:rPr>
          <w:rStyle w:val="Emphasis"/>
        </w:rPr>
        <w:t>7</w:t>
      </w:r>
    </w:p>
    <w:p w:rsidR="00F46989" w:rsidRDefault="00F46989" w:rsidP="00994F40">
      <w:pPr>
        <w:pStyle w:val="Heading3"/>
        <w:rPr>
          <w:rStyle w:val="Emphasis"/>
        </w:rPr>
      </w:pPr>
      <w:r>
        <w:rPr>
          <w:rStyle w:val="Emphasis"/>
        </w:rPr>
        <w:t xml:space="preserve">DATA FLOW </w:t>
      </w:r>
      <w:proofErr w:type="gramStart"/>
      <w:r>
        <w:rPr>
          <w:rStyle w:val="Emphasis"/>
        </w:rPr>
        <w:t>DI</w:t>
      </w:r>
      <w:r w:rsidR="0066107E">
        <w:rPr>
          <w:rStyle w:val="Emphasis"/>
        </w:rPr>
        <w:t>AGRAM(</w:t>
      </w:r>
      <w:proofErr w:type="gramEnd"/>
      <w:r w:rsidR="0066107E">
        <w:rPr>
          <w:rStyle w:val="Emphasis"/>
        </w:rPr>
        <w:t>DFD)………………………………………………….8</w:t>
      </w:r>
    </w:p>
    <w:p w:rsidR="0066107E" w:rsidRDefault="0066107E" w:rsidP="00994F40">
      <w:pPr>
        <w:pStyle w:val="Heading3"/>
        <w:rPr>
          <w:rStyle w:val="Emphasis"/>
        </w:rPr>
      </w:pPr>
      <w:r>
        <w:rPr>
          <w:rStyle w:val="Emphasis"/>
        </w:rPr>
        <w:t>STATE TRANSITION DIAGRAM (STD</w:t>
      </w:r>
      <w:r w:rsidR="00683CFF">
        <w:rPr>
          <w:rStyle w:val="Emphasis"/>
        </w:rPr>
        <w:t>)………………………………………...</w:t>
      </w:r>
      <w:r>
        <w:rPr>
          <w:rStyle w:val="Emphasis"/>
        </w:rPr>
        <w:t>8</w:t>
      </w:r>
    </w:p>
    <w:p w:rsidR="0066107E" w:rsidRDefault="0066107E" w:rsidP="00994F40">
      <w:pPr>
        <w:pStyle w:val="Heading3"/>
        <w:rPr>
          <w:rStyle w:val="Emphasis"/>
        </w:rPr>
      </w:pPr>
      <w:r>
        <w:rPr>
          <w:rStyle w:val="Emphasis"/>
        </w:rPr>
        <w:t>GLOSSARY………………………………………………………………………...9</w:t>
      </w:r>
    </w:p>
    <w:p w:rsidR="00F46989" w:rsidRDefault="00F46989" w:rsidP="00994F40">
      <w:pPr>
        <w:pStyle w:val="Heading3"/>
        <w:rPr>
          <w:rStyle w:val="Emphasis"/>
        </w:rPr>
      </w:pPr>
      <w:proofErr w:type="gramStart"/>
      <w:r>
        <w:rPr>
          <w:rStyle w:val="Emphasis"/>
        </w:rPr>
        <w:t>FUTURE  EN</w:t>
      </w:r>
      <w:r w:rsidR="00683CFF">
        <w:rPr>
          <w:rStyle w:val="Emphasis"/>
        </w:rPr>
        <w:t>HANCEMENTS</w:t>
      </w:r>
      <w:proofErr w:type="gramEnd"/>
      <w:r w:rsidR="00683CFF">
        <w:rPr>
          <w:rStyle w:val="Emphasis"/>
        </w:rPr>
        <w:t>…………………………………………………….9</w:t>
      </w:r>
    </w:p>
    <w:p w:rsidR="00831242" w:rsidRDefault="00831242" w:rsidP="00994F40">
      <w:pPr>
        <w:pStyle w:val="Heading3"/>
        <w:rPr>
          <w:rStyle w:val="Emphasis"/>
        </w:rPr>
      </w:pPr>
      <w:r>
        <w:rPr>
          <w:rStyle w:val="Emphasis"/>
        </w:rPr>
        <w:t>CONCLUS</w:t>
      </w:r>
      <w:r w:rsidR="00F46989">
        <w:rPr>
          <w:rStyle w:val="Emphasis"/>
        </w:rPr>
        <w:t>ION…………………………………………………………………….</w:t>
      </w:r>
      <w:r w:rsidR="00683CFF">
        <w:rPr>
          <w:rStyle w:val="Emphasis"/>
        </w:rPr>
        <w:t>.11</w:t>
      </w:r>
    </w:p>
    <w:p w:rsidR="00721F3C" w:rsidRPr="00721F3C" w:rsidRDefault="00721F3C" w:rsidP="00721F3C">
      <w:pPr>
        <w:pStyle w:val="Heading3"/>
        <w:rPr>
          <w:rStyle w:val="IntenseReference"/>
        </w:rPr>
      </w:pPr>
      <w:r w:rsidRPr="00721F3C">
        <w:rPr>
          <w:rStyle w:val="IntenseReference"/>
        </w:rPr>
        <w:lastRenderedPageBreak/>
        <w:t>1. Introduction</w:t>
      </w:r>
    </w:p>
    <w:p w:rsidR="00721F3C" w:rsidRPr="00721F3C" w:rsidRDefault="00637920" w:rsidP="00721F3C">
      <w:pPr>
        <w:pStyle w:val="Heading3"/>
        <w:rPr>
          <w:color w:val="000000" w:themeColor="text1"/>
        </w:rPr>
      </w:pPr>
      <w:r w:rsidRPr="00637920">
        <w:rPr>
          <w:color w:val="000000" w:themeColor="text1"/>
        </w:rPr>
        <w:t>The Student Management System (SMS) is a comprehensive software application designed to streamline the process of managing student information within educational institutions. This document outlines the functional and non-functional requirements of the SMS, along with data management, user interface, testing, performance evaluation, maintenance and support, deployment plan, risks, and assumptions.</w:t>
      </w:r>
    </w:p>
    <w:p w:rsidR="00637920" w:rsidRPr="00637920" w:rsidRDefault="00637920" w:rsidP="00637920">
      <w:pPr>
        <w:pStyle w:val="Heading3"/>
        <w:rPr>
          <w:i/>
          <w:u w:val="single"/>
        </w:rPr>
      </w:pPr>
      <w:r w:rsidRPr="00637920">
        <w:rPr>
          <w:i/>
          <w:u w:val="single"/>
        </w:rPr>
        <w:t>1.1 Purpose</w:t>
      </w:r>
    </w:p>
    <w:p w:rsidR="00637920" w:rsidRPr="00637920" w:rsidRDefault="00637920" w:rsidP="00637920">
      <w:pPr>
        <w:pStyle w:val="Heading3"/>
        <w:rPr>
          <w:color w:val="000000" w:themeColor="text1"/>
        </w:rPr>
      </w:pPr>
      <w:r w:rsidRPr="00637920">
        <w:rPr>
          <w:color w:val="000000" w:themeColor="text1"/>
        </w:rPr>
        <w:t>The purpose of the SMS is to provide an efficient and user-friendly platform for administrators to manage student data, including personal information, academic records, and other relevant details. Additionally, the SMS aims to facilitate communication between stakeholders, automate administrative tasks, and enhance decision-making through data analysis.</w:t>
      </w:r>
    </w:p>
    <w:p w:rsidR="00637920" w:rsidRPr="00637920" w:rsidRDefault="00637920" w:rsidP="00637920">
      <w:pPr>
        <w:pStyle w:val="Heading3"/>
        <w:rPr>
          <w:i/>
          <w:color w:val="000000" w:themeColor="text1"/>
          <w:u w:val="single"/>
        </w:rPr>
      </w:pPr>
      <w:r w:rsidRPr="00637920">
        <w:rPr>
          <w:i/>
          <w:color w:val="000000" w:themeColor="text1"/>
          <w:u w:val="single"/>
        </w:rPr>
        <w:t>1.2 Scope</w:t>
      </w:r>
    </w:p>
    <w:p w:rsidR="00721F3C" w:rsidRDefault="00637920" w:rsidP="00637920">
      <w:pPr>
        <w:pStyle w:val="Heading3"/>
        <w:rPr>
          <w:color w:val="000000" w:themeColor="text1"/>
        </w:rPr>
      </w:pPr>
      <w:r w:rsidRPr="00637920">
        <w:rPr>
          <w:color w:val="000000" w:themeColor="text1"/>
        </w:rPr>
        <w:t>The SMS encompasses functionalities such as adding, updating, deleting, and searching for student records, as well as data display and reporting. Future enhancements may include advanced analytics, integration with external systems, and support for additional user roles and permissions.</w:t>
      </w:r>
    </w:p>
    <w:p w:rsidR="00637920" w:rsidRPr="00637920" w:rsidRDefault="00637920" w:rsidP="00637920">
      <w:pPr>
        <w:pStyle w:val="Heading3"/>
        <w:rPr>
          <w:rStyle w:val="SubtleReference"/>
        </w:rPr>
      </w:pPr>
      <w:r w:rsidRPr="00637920">
        <w:rPr>
          <w:rStyle w:val="SubtleReference"/>
        </w:rPr>
        <w:t>2. Functional Requirements</w:t>
      </w:r>
    </w:p>
    <w:p w:rsidR="00637920" w:rsidRPr="00637920" w:rsidRDefault="00637920" w:rsidP="00637920">
      <w:pPr>
        <w:pStyle w:val="Heading3"/>
        <w:rPr>
          <w:i/>
          <w:color w:val="000000" w:themeColor="text1"/>
          <w:u w:val="single"/>
        </w:rPr>
      </w:pPr>
      <w:r w:rsidRPr="00637920">
        <w:rPr>
          <w:i/>
          <w:color w:val="000000" w:themeColor="text1"/>
          <w:u w:val="single"/>
        </w:rPr>
        <w:t>2.1 User Authentication</w:t>
      </w:r>
    </w:p>
    <w:p w:rsidR="00637920" w:rsidRPr="00637920" w:rsidRDefault="00637920" w:rsidP="00C91D97">
      <w:pPr>
        <w:pStyle w:val="Heading3"/>
        <w:numPr>
          <w:ilvl w:val="0"/>
          <w:numId w:val="1"/>
        </w:numPr>
        <w:rPr>
          <w:color w:val="000000" w:themeColor="text1"/>
        </w:rPr>
      </w:pPr>
      <w:r w:rsidRPr="00637920">
        <w:rPr>
          <w:color w:val="000000" w:themeColor="text1"/>
        </w:rPr>
        <w:t>The system shall authenticate users with a username and password.</w:t>
      </w:r>
    </w:p>
    <w:p w:rsidR="00637920" w:rsidRPr="00637920" w:rsidRDefault="00637920" w:rsidP="00C91D97">
      <w:pPr>
        <w:pStyle w:val="Heading3"/>
        <w:numPr>
          <w:ilvl w:val="0"/>
          <w:numId w:val="1"/>
        </w:numPr>
        <w:rPr>
          <w:color w:val="000000" w:themeColor="text1"/>
        </w:rPr>
      </w:pPr>
      <w:r w:rsidRPr="00637920">
        <w:rPr>
          <w:color w:val="000000" w:themeColor="text1"/>
        </w:rPr>
        <w:t>Upon successful authentication, users shall gain access to the student management functionalities.</w:t>
      </w:r>
    </w:p>
    <w:p w:rsidR="00637920" w:rsidRPr="00637920" w:rsidRDefault="00637920" w:rsidP="00637920">
      <w:pPr>
        <w:pStyle w:val="Heading3"/>
        <w:rPr>
          <w:i/>
          <w:color w:val="000000" w:themeColor="text1"/>
          <w:u w:val="single"/>
        </w:rPr>
      </w:pPr>
      <w:r w:rsidRPr="00637920">
        <w:rPr>
          <w:i/>
          <w:color w:val="000000" w:themeColor="text1"/>
          <w:u w:val="single"/>
        </w:rPr>
        <w:t>2.2 Student Data Management</w:t>
      </w:r>
    </w:p>
    <w:p w:rsidR="00637920" w:rsidRPr="00637920" w:rsidRDefault="00637920" w:rsidP="00C91D97">
      <w:pPr>
        <w:pStyle w:val="Heading3"/>
        <w:numPr>
          <w:ilvl w:val="0"/>
          <w:numId w:val="2"/>
        </w:numPr>
        <w:rPr>
          <w:color w:val="000000" w:themeColor="text1"/>
        </w:rPr>
      </w:pPr>
      <w:r w:rsidRPr="00B47585">
        <w:rPr>
          <w:color w:val="000000" w:themeColor="text1"/>
          <w:u w:val="single"/>
        </w:rPr>
        <w:t>Add Student</w:t>
      </w:r>
      <w:r w:rsidRPr="00637920">
        <w:rPr>
          <w:color w:val="000000" w:themeColor="text1"/>
        </w:rPr>
        <w:t>: Users can add new student records by entering relevant details such as roll number, name, class, section, contact information, father's name, address, gender, and date of birth.</w:t>
      </w:r>
    </w:p>
    <w:p w:rsidR="00637920" w:rsidRPr="00637920" w:rsidRDefault="00637920" w:rsidP="00C91D97">
      <w:pPr>
        <w:pStyle w:val="Heading3"/>
        <w:numPr>
          <w:ilvl w:val="0"/>
          <w:numId w:val="2"/>
        </w:numPr>
        <w:rPr>
          <w:color w:val="000000" w:themeColor="text1"/>
        </w:rPr>
      </w:pPr>
      <w:r w:rsidRPr="00B47585">
        <w:rPr>
          <w:color w:val="000000" w:themeColor="text1"/>
          <w:u w:val="single"/>
        </w:rPr>
        <w:t>Update Student</w:t>
      </w:r>
      <w:r w:rsidRPr="00637920">
        <w:rPr>
          <w:color w:val="000000" w:themeColor="text1"/>
        </w:rPr>
        <w:t>: Users can update existing student records with modified information.</w:t>
      </w:r>
    </w:p>
    <w:p w:rsidR="00637920" w:rsidRPr="00637920" w:rsidRDefault="00637920" w:rsidP="00C91D97">
      <w:pPr>
        <w:pStyle w:val="Heading3"/>
        <w:numPr>
          <w:ilvl w:val="0"/>
          <w:numId w:val="2"/>
        </w:numPr>
        <w:rPr>
          <w:color w:val="000000" w:themeColor="text1"/>
        </w:rPr>
      </w:pPr>
      <w:r w:rsidRPr="00B47585">
        <w:rPr>
          <w:color w:val="000000" w:themeColor="text1"/>
          <w:u w:val="single"/>
        </w:rPr>
        <w:t>Delete Student</w:t>
      </w:r>
      <w:r w:rsidRPr="00637920">
        <w:rPr>
          <w:color w:val="000000" w:themeColor="text1"/>
        </w:rPr>
        <w:t>: Users can delete student records from the system.</w:t>
      </w:r>
    </w:p>
    <w:p w:rsidR="00637920" w:rsidRPr="00637920" w:rsidRDefault="00637920" w:rsidP="00C91D97">
      <w:pPr>
        <w:pStyle w:val="Heading3"/>
        <w:numPr>
          <w:ilvl w:val="0"/>
          <w:numId w:val="2"/>
        </w:numPr>
        <w:rPr>
          <w:color w:val="000000" w:themeColor="text1"/>
        </w:rPr>
      </w:pPr>
      <w:r w:rsidRPr="00B47585">
        <w:rPr>
          <w:color w:val="000000" w:themeColor="text1"/>
          <w:u w:val="single"/>
        </w:rPr>
        <w:lastRenderedPageBreak/>
        <w:t>Search Student</w:t>
      </w:r>
      <w:r w:rsidRPr="00637920">
        <w:rPr>
          <w:color w:val="000000" w:themeColor="text1"/>
        </w:rPr>
        <w:t>: Users can search for student records based on various criteria including name, roll number, contact, father's name, class, section, date of birth, and gender.</w:t>
      </w:r>
    </w:p>
    <w:p w:rsidR="00637920" w:rsidRPr="00637920" w:rsidRDefault="00637920" w:rsidP="00C91D97">
      <w:pPr>
        <w:pStyle w:val="Heading3"/>
        <w:numPr>
          <w:ilvl w:val="0"/>
          <w:numId w:val="2"/>
        </w:numPr>
        <w:rPr>
          <w:color w:val="000000" w:themeColor="text1"/>
        </w:rPr>
      </w:pPr>
      <w:r w:rsidRPr="00B47585">
        <w:rPr>
          <w:color w:val="000000" w:themeColor="text1"/>
          <w:u w:val="single"/>
        </w:rPr>
        <w:t>View All Students</w:t>
      </w:r>
      <w:r w:rsidRPr="00637920">
        <w:rPr>
          <w:color w:val="000000" w:themeColor="text1"/>
        </w:rPr>
        <w:t>: Users can view all student records stored in the system.</w:t>
      </w:r>
    </w:p>
    <w:p w:rsidR="00637920" w:rsidRPr="00637920" w:rsidRDefault="00637920" w:rsidP="00637920">
      <w:pPr>
        <w:pStyle w:val="Heading3"/>
        <w:rPr>
          <w:i/>
          <w:color w:val="000000" w:themeColor="text1"/>
          <w:u w:val="single"/>
        </w:rPr>
      </w:pPr>
      <w:r w:rsidRPr="00637920">
        <w:rPr>
          <w:i/>
          <w:color w:val="000000" w:themeColor="text1"/>
          <w:u w:val="single"/>
        </w:rPr>
        <w:t>2.3 Data Display</w:t>
      </w:r>
    </w:p>
    <w:p w:rsidR="00637920" w:rsidRPr="00637920" w:rsidRDefault="00637920" w:rsidP="00C91D97">
      <w:pPr>
        <w:pStyle w:val="Heading3"/>
        <w:numPr>
          <w:ilvl w:val="0"/>
          <w:numId w:val="3"/>
        </w:numPr>
        <w:rPr>
          <w:color w:val="000000" w:themeColor="text1"/>
        </w:rPr>
      </w:pPr>
      <w:r w:rsidRPr="00637920">
        <w:rPr>
          <w:color w:val="000000" w:themeColor="text1"/>
        </w:rPr>
        <w:t>Student records shall be displayed in a tabular format with columns for roll number, name, class, section, contact, father's name, address, gender, and date of birth.</w:t>
      </w:r>
    </w:p>
    <w:p w:rsidR="00637920" w:rsidRPr="00637920" w:rsidRDefault="00637920" w:rsidP="00C91D97">
      <w:pPr>
        <w:pStyle w:val="Heading3"/>
        <w:numPr>
          <w:ilvl w:val="0"/>
          <w:numId w:val="3"/>
        </w:numPr>
        <w:rPr>
          <w:color w:val="000000" w:themeColor="text1"/>
        </w:rPr>
      </w:pPr>
      <w:r w:rsidRPr="00637920">
        <w:rPr>
          <w:color w:val="000000" w:themeColor="text1"/>
        </w:rPr>
        <w:t>The system shall provide functionality to scroll through records in case of large datasets.</w:t>
      </w:r>
    </w:p>
    <w:p w:rsidR="00637920" w:rsidRPr="00637920" w:rsidRDefault="00637920" w:rsidP="00637920">
      <w:pPr>
        <w:pStyle w:val="Heading3"/>
        <w:rPr>
          <w:i/>
          <w:color w:val="000000" w:themeColor="text1"/>
          <w:u w:val="single"/>
        </w:rPr>
      </w:pPr>
      <w:r w:rsidRPr="00637920">
        <w:rPr>
          <w:i/>
          <w:color w:val="000000" w:themeColor="text1"/>
          <w:u w:val="single"/>
        </w:rPr>
        <w:t>2.4 Reporting</w:t>
      </w:r>
    </w:p>
    <w:p w:rsidR="00637920" w:rsidRPr="00637920" w:rsidRDefault="00637920" w:rsidP="00C91D97">
      <w:pPr>
        <w:pStyle w:val="Heading3"/>
        <w:numPr>
          <w:ilvl w:val="0"/>
          <w:numId w:val="4"/>
        </w:numPr>
        <w:rPr>
          <w:color w:val="000000" w:themeColor="text1"/>
        </w:rPr>
      </w:pPr>
      <w:r w:rsidRPr="00637920">
        <w:rPr>
          <w:color w:val="000000" w:themeColor="text1"/>
        </w:rPr>
        <w:t>The system shall generate reports summarizing student demographics, academic performance, attendance, and other relevant metrics.</w:t>
      </w:r>
    </w:p>
    <w:p w:rsidR="00637920" w:rsidRDefault="00637920" w:rsidP="00C91D97">
      <w:pPr>
        <w:pStyle w:val="Heading3"/>
        <w:numPr>
          <w:ilvl w:val="0"/>
          <w:numId w:val="4"/>
        </w:numPr>
        <w:rPr>
          <w:color w:val="000000" w:themeColor="text1"/>
        </w:rPr>
      </w:pPr>
      <w:r w:rsidRPr="00637920">
        <w:rPr>
          <w:color w:val="000000" w:themeColor="text1"/>
        </w:rPr>
        <w:t>Reports shall be exportable in various formats such as PDF, Excel, and CSV for further analysis and sharing.</w:t>
      </w:r>
    </w:p>
    <w:p w:rsidR="00871A60" w:rsidRDefault="004F6C79" w:rsidP="00B47585">
      <w:pPr>
        <w:pStyle w:val="Heading3"/>
        <w:rPr>
          <w:i/>
          <w:color w:val="000000" w:themeColor="text1"/>
          <w:u w:val="single"/>
        </w:rPr>
      </w:pPr>
      <w:r w:rsidRPr="004F6C79">
        <w:rPr>
          <w:i/>
          <w:color w:val="000000" w:themeColor="text1"/>
          <w:u w:val="single"/>
        </w:rPr>
        <w:t>2.5 Use cases</w:t>
      </w:r>
      <w:r w:rsidR="00871A60">
        <w:rPr>
          <w:i/>
          <w:noProof/>
          <w:color w:val="000000" w:themeColor="text1"/>
          <w:u w:val="single"/>
        </w:rPr>
        <w:drawing>
          <wp:inline distT="0" distB="0" distL="0" distR="0">
            <wp:extent cx="5943600" cy="835025"/>
            <wp:effectExtent l="19050" t="0" r="0" b="0"/>
            <wp:docPr id="4" name="Picture 9" desc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ng"/>
                    <pic:cNvPicPr/>
                  </pic:nvPicPr>
                  <pic:blipFill>
                    <a:blip r:embed="rId9" cstate="print"/>
                    <a:stretch>
                      <a:fillRect/>
                    </a:stretch>
                  </pic:blipFill>
                  <pic:spPr>
                    <a:xfrm>
                      <a:off x="0" y="0"/>
                      <a:ext cx="5943600" cy="835025"/>
                    </a:xfrm>
                    <a:prstGeom prst="rect">
                      <a:avLst/>
                    </a:prstGeom>
                  </pic:spPr>
                </pic:pic>
              </a:graphicData>
            </a:graphic>
          </wp:inline>
        </w:drawing>
      </w:r>
      <w:r>
        <w:rPr>
          <w:i/>
          <w:color w:val="000000" w:themeColor="text1"/>
          <w:u w:val="single"/>
        </w:rPr>
        <w:t>2.6 Classes/Objects</w:t>
      </w:r>
      <w:r w:rsidR="00871A60">
        <w:rPr>
          <w:i/>
          <w:noProof/>
          <w:color w:val="000000" w:themeColor="text1"/>
          <w:u w:val="single"/>
        </w:rPr>
        <w:drawing>
          <wp:inline distT="0" distB="0" distL="0" distR="0">
            <wp:extent cx="5943600" cy="2406015"/>
            <wp:effectExtent l="19050" t="0" r="0" b="0"/>
            <wp:docPr id="2" name="Picture 10" descr="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ng"/>
                    <pic:cNvPicPr/>
                  </pic:nvPicPr>
                  <pic:blipFill>
                    <a:blip r:embed="rId10" cstate="print"/>
                    <a:stretch>
                      <a:fillRect/>
                    </a:stretch>
                  </pic:blipFill>
                  <pic:spPr>
                    <a:xfrm>
                      <a:off x="0" y="0"/>
                      <a:ext cx="5943600" cy="2406015"/>
                    </a:xfrm>
                    <a:prstGeom prst="rect">
                      <a:avLst/>
                    </a:prstGeom>
                  </pic:spPr>
                </pic:pic>
              </a:graphicData>
            </a:graphic>
          </wp:inline>
        </w:drawing>
      </w:r>
    </w:p>
    <w:p w:rsidR="006A707C" w:rsidRDefault="006A707C" w:rsidP="00B47585">
      <w:pPr>
        <w:pStyle w:val="Heading3"/>
        <w:rPr>
          <w:rStyle w:val="SubtleReference"/>
        </w:rPr>
      </w:pPr>
    </w:p>
    <w:p w:rsidR="00B47585" w:rsidRPr="00871A60" w:rsidRDefault="00B47585" w:rsidP="00B47585">
      <w:pPr>
        <w:pStyle w:val="Heading3"/>
        <w:rPr>
          <w:rStyle w:val="SubtleReference"/>
          <w:i/>
          <w:smallCaps w:val="0"/>
          <w:color w:val="000000" w:themeColor="text1"/>
        </w:rPr>
      </w:pPr>
      <w:r w:rsidRPr="00B47585">
        <w:rPr>
          <w:rStyle w:val="SubtleReference"/>
        </w:rPr>
        <w:lastRenderedPageBreak/>
        <w:t>3. Non-Functional Requirements</w:t>
      </w:r>
    </w:p>
    <w:p w:rsidR="00B47585" w:rsidRPr="00B47585" w:rsidRDefault="00B47585" w:rsidP="00B47585">
      <w:pPr>
        <w:pStyle w:val="Heading3"/>
        <w:rPr>
          <w:i/>
          <w:color w:val="000000" w:themeColor="text1"/>
          <w:u w:val="single"/>
        </w:rPr>
      </w:pPr>
      <w:r w:rsidRPr="00B47585">
        <w:rPr>
          <w:i/>
          <w:color w:val="000000" w:themeColor="text1"/>
          <w:u w:val="single"/>
        </w:rPr>
        <w:t>3.1 Performance</w:t>
      </w:r>
    </w:p>
    <w:p w:rsidR="00B47585" w:rsidRPr="00B47585" w:rsidRDefault="00B47585" w:rsidP="00C91D97">
      <w:pPr>
        <w:pStyle w:val="Heading3"/>
        <w:numPr>
          <w:ilvl w:val="0"/>
          <w:numId w:val="5"/>
        </w:numPr>
        <w:rPr>
          <w:color w:val="000000" w:themeColor="text1"/>
        </w:rPr>
      </w:pPr>
      <w:r w:rsidRPr="00B47585">
        <w:rPr>
          <w:color w:val="000000" w:themeColor="text1"/>
        </w:rPr>
        <w:t>The system shall be responsive and provide quick responses to user actions.</w:t>
      </w:r>
    </w:p>
    <w:p w:rsidR="00B47585" w:rsidRPr="00B47585" w:rsidRDefault="00B47585" w:rsidP="00C91D97">
      <w:pPr>
        <w:pStyle w:val="Heading3"/>
        <w:numPr>
          <w:ilvl w:val="0"/>
          <w:numId w:val="5"/>
        </w:numPr>
        <w:rPr>
          <w:color w:val="000000" w:themeColor="text1"/>
        </w:rPr>
      </w:pPr>
      <w:r w:rsidRPr="00B47585">
        <w:rPr>
          <w:color w:val="000000" w:themeColor="text1"/>
        </w:rPr>
        <w:t>Database operations such as insertion, retrieval, and deletion shall be optimized for efficiency.</w:t>
      </w:r>
    </w:p>
    <w:p w:rsidR="00B47585" w:rsidRPr="00B47585" w:rsidRDefault="00B47585" w:rsidP="00B47585">
      <w:pPr>
        <w:pStyle w:val="Heading3"/>
        <w:rPr>
          <w:i/>
          <w:color w:val="000000" w:themeColor="text1"/>
          <w:u w:val="single"/>
        </w:rPr>
      </w:pPr>
      <w:r w:rsidRPr="00B47585">
        <w:rPr>
          <w:i/>
          <w:color w:val="000000" w:themeColor="text1"/>
          <w:u w:val="single"/>
        </w:rPr>
        <w:t>3.2 Usability</w:t>
      </w:r>
    </w:p>
    <w:p w:rsidR="00B47585" w:rsidRPr="00B47585" w:rsidRDefault="00B47585" w:rsidP="00C91D97">
      <w:pPr>
        <w:pStyle w:val="Heading3"/>
        <w:numPr>
          <w:ilvl w:val="0"/>
          <w:numId w:val="6"/>
        </w:numPr>
        <w:rPr>
          <w:color w:val="000000" w:themeColor="text1"/>
        </w:rPr>
      </w:pPr>
      <w:r w:rsidRPr="00B47585">
        <w:rPr>
          <w:color w:val="000000" w:themeColor="text1"/>
        </w:rPr>
        <w:t>The user interface shall be intuitive and easy to navigate.</w:t>
      </w:r>
    </w:p>
    <w:p w:rsidR="00B47585" w:rsidRPr="00B47585" w:rsidRDefault="00B47585" w:rsidP="00C91D97">
      <w:pPr>
        <w:pStyle w:val="Heading3"/>
        <w:numPr>
          <w:ilvl w:val="0"/>
          <w:numId w:val="6"/>
        </w:numPr>
        <w:rPr>
          <w:color w:val="000000" w:themeColor="text1"/>
        </w:rPr>
      </w:pPr>
      <w:r w:rsidRPr="00B47585">
        <w:rPr>
          <w:color w:val="000000" w:themeColor="text1"/>
        </w:rPr>
        <w:t>Error messages shall be clear and informative to aid users in resolving issues.</w:t>
      </w:r>
    </w:p>
    <w:p w:rsidR="00B47585" w:rsidRPr="00B47585" w:rsidRDefault="00B47585" w:rsidP="00B47585">
      <w:pPr>
        <w:pStyle w:val="Heading3"/>
        <w:rPr>
          <w:i/>
          <w:color w:val="000000" w:themeColor="text1"/>
          <w:u w:val="single"/>
        </w:rPr>
      </w:pPr>
      <w:r w:rsidRPr="00B47585">
        <w:rPr>
          <w:i/>
          <w:color w:val="000000" w:themeColor="text1"/>
          <w:u w:val="single"/>
        </w:rPr>
        <w:t>3.3 Security</w:t>
      </w:r>
    </w:p>
    <w:p w:rsidR="00B47585" w:rsidRDefault="00B47585" w:rsidP="00C91D97">
      <w:pPr>
        <w:pStyle w:val="Heading3"/>
        <w:numPr>
          <w:ilvl w:val="0"/>
          <w:numId w:val="7"/>
        </w:numPr>
        <w:rPr>
          <w:color w:val="000000" w:themeColor="text1"/>
        </w:rPr>
      </w:pPr>
      <w:r w:rsidRPr="00B47585">
        <w:rPr>
          <w:color w:val="000000" w:themeColor="text1"/>
        </w:rPr>
        <w:t>User authentication shall ensure that only authorized users have access to the system.</w:t>
      </w:r>
    </w:p>
    <w:p w:rsidR="00B47585" w:rsidRPr="00B47585" w:rsidRDefault="00B47585" w:rsidP="00C91D97">
      <w:pPr>
        <w:pStyle w:val="Heading3"/>
        <w:numPr>
          <w:ilvl w:val="0"/>
          <w:numId w:val="7"/>
        </w:numPr>
        <w:rPr>
          <w:color w:val="000000" w:themeColor="text1"/>
        </w:rPr>
      </w:pPr>
      <w:r w:rsidRPr="00B47585">
        <w:rPr>
          <w:color w:val="000000" w:themeColor="text1"/>
        </w:rPr>
        <w:t>Data encryption techniques shall be employed to secure sensitive information stored in the database.</w:t>
      </w:r>
    </w:p>
    <w:p w:rsidR="00B47585" w:rsidRPr="00B47585" w:rsidRDefault="00B47585" w:rsidP="00B47585">
      <w:pPr>
        <w:pStyle w:val="Heading3"/>
        <w:rPr>
          <w:i/>
          <w:color w:val="000000" w:themeColor="text1"/>
          <w:u w:val="single"/>
        </w:rPr>
      </w:pPr>
      <w:r w:rsidRPr="00B47585">
        <w:rPr>
          <w:i/>
          <w:color w:val="000000" w:themeColor="text1"/>
          <w:u w:val="single"/>
        </w:rPr>
        <w:t>3.4 Reliability</w:t>
      </w:r>
    </w:p>
    <w:p w:rsidR="00B47585" w:rsidRPr="00B47585" w:rsidRDefault="00B47585" w:rsidP="00C91D97">
      <w:pPr>
        <w:pStyle w:val="Heading3"/>
        <w:numPr>
          <w:ilvl w:val="0"/>
          <w:numId w:val="8"/>
        </w:numPr>
        <w:rPr>
          <w:color w:val="000000" w:themeColor="text1"/>
        </w:rPr>
      </w:pPr>
      <w:r w:rsidRPr="00B47585">
        <w:rPr>
          <w:color w:val="000000" w:themeColor="text1"/>
        </w:rPr>
        <w:t>The system shall be robust and capable of handling concurrent user sessions without crashing.</w:t>
      </w:r>
    </w:p>
    <w:p w:rsidR="00B47585" w:rsidRDefault="00B47585" w:rsidP="00C91D97">
      <w:pPr>
        <w:pStyle w:val="Heading3"/>
        <w:numPr>
          <w:ilvl w:val="0"/>
          <w:numId w:val="8"/>
        </w:numPr>
        <w:rPr>
          <w:color w:val="000000" w:themeColor="text1"/>
        </w:rPr>
      </w:pPr>
      <w:r w:rsidRPr="00B47585">
        <w:rPr>
          <w:color w:val="000000" w:themeColor="text1"/>
        </w:rPr>
        <w:t>Regular backups of the database shall be performed to prevent data loss in case of system failures.</w:t>
      </w:r>
    </w:p>
    <w:p w:rsidR="00B47585" w:rsidRPr="00B47585" w:rsidRDefault="00B47585" w:rsidP="00B47585">
      <w:pPr>
        <w:pStyle w:val="Heading3"/>
        <w:rPr>
          <w:rStyle w:val="SubtleReference"/>
        </w:rPr>
      </w:pPr>
      <w:r w:rsidRPr="00B47585">
        <w:rPr>
          <w:rStyle w:val="SubtleReference"/>
        </w:rPr>
        <w:t>4. Data Management</w:t>
      </w:r>
    </w:p>
    <w:p w:rsidR="00B47585" w:rsidRPr="00B47585" w:rsidRDefault="00B47585" w:rsidP="00C91D97">
      <w:pPr>
        <w:pStyle w:val="Heading3"/>
        <w:numPr>
          <w:ilvl w:val="0"/>
          <w:numId w:val="9"/>
        </w:numPr>
        <w:rPr>
          <w:color w:val="000000" w:themeColor="text1"/>
        </w:rPr>
      </w:pPr>
      <w:r w:rsidRPr="00B47585">
        <w:rPr>
          <w:color w:val="000000" w:themeColor="text1"/>
        </w:rPr>
        <w:t>The system shall adhere to data privacy regulations and guidelines such as GDPR.</w:t>
      </w:r>
    </w:p>
    <w:p w:rsidR="00B47585" w:rsidRPr="00B47585" w:rsidRDefault="00B47585" w:rsidP="00C91D97">
      <w:pPr>
        <w:pStyle w:val="Heading3"/>
        <w:numPr>
          <w:ilvl w:val="0"/>
          <w:numId w:val="9"/>
        </w:numPr>
        <w:rPr>
          <w:color w:val="000000" w:themeColor="text1"/>
        </w:rPr>
      </w:pPr>
      <w:r w:rsidRPr="00B47585">
        <w:rPr>
          <w:color w:val="000000" w:themeColor="text1"/>
        </w:rPr>
        <w:t>Data integrity checks shall be implemented to ensure the accuracy and consistency of student records.</w:t>
      </w:r>
    </w:p>
    <w:p w:rsidR="00B47585" w:rsidRDefault="00B47585" w:rsidP="00C91D97">
      <w:pPr>
        <w:pStyle w:val="Heading3"/>
        <w:numPr>
          <w:ilvl w:val="0"/>
          <w:numId w:val="9"/>
        </w:numPr>
        <w:rPr>
          <w:color w:val="000000" w:themeColor="text1"/>
        </w:rPr>
      </w:pPr>
      <w:r w:rsidRPr="00B47585">
        <w:rPr>
          <w:color w:val="000000" w:themeColor="text1"/>
        </w:rPr>
        <w:t>Data archival and purging mechanisms shall be in place to manage historical data and optimize database performance.</w:t>
      </w:r>
    </w:p>
    <w:p w:rsidR="00B47585" w:rsidRPr="00B47585" w:rsidRDefault="00B47585" w:rsidP="00B47585">
      <w:pPr>
        <w:pStyle w:val="Heading3"/>
        <w:rPr>
          <w:rStyle w:val="SubtleReference"/>
        </w:rPr>
      </w:pPr>
      <w:r w:rsidRPr="00B47585">
        <w:rPr>
          <w:rStyle w:val="SubtleReference"/>
        </w:rPr>
        <w:t>5. User Interface</w:t>
      </w:r>
    </w:p>
    <w:p w:rsidR="00B47585" w:rsidRPr="00B47585" w:rsidRDefault="00B47585" w:rsidP="00C91D97">
      <w:pPr>
        <w:pStyle w:val="Heading3"/>
        <w:numPr>
          <w:ilvl w:val="0"/>
          <w:numId w:val="10"/>
        </w:numPr>
        <w:rPr>
          <w:color w:val="000000" w:themeColor="text1"/>
        </w:rPr>
      </w:pPr>
      <w:r w:rsidRPr="00B47585">
        <w:rPr>
          <w:color w:val="000000" w:themeColor="text1"/>
        </w:rPr>
        <w:t>The user interface shall be aesthetically pleasing and responsive across different devices and screen sizes.</w:t>
      </w:r>
    </w:p>
    <w:p w:rsidR="00B47585" w:rsidRPr="00B47585" w:rsidRDefault="00B47585" w:rsidP="00C91D97">
      <w:pPr>
        <w:pStyle w:val="Heading3"/>
        <w:numPr>
          <w:ilvl w:val="0"/>
          <w:numId w:val="10"/>
        </w:numPr>
        <w:rPr>
          <w:color w:val="000000" w:themeColor="text1"/>
        </w:rPr>
      </w:pPr>
      <w:proofErr w:type="gramStart"/>
      <w:r w:rsidRPr="00B47585">
        <w:rPr>
          <w:color w:val="000000" w:themeColor="text1"/>
        </w:rPr>
        <w:lastRenderedPageBreak/>
        <w:t>Accessibility features such as keyboard navigation and screen reader compatibility shall be incorporated to ensure inclusivity.</w:t>
      </w:r>
      <w:proofErr w:type="gramEnd"/>
    </w:p>
    <w:p w:rsidR="00B47585" w:rsidRDefault="00B47585" w:rsidP="00C91D97">
      <w:pPr>
        <w:pStyle w:val="Heading3"/>
        <w:numPr>
          <w:ilvl w:val="0"/>
          <w:numId w:val="10"/>
        </w:numPr>
        <w:rPr>
          <w:color w:val="000000" w:themeColor="text1"/>
        </w:rPr>
      </w:pPr>
      <w:r w:rsidRPr="00B47585">
        <w:rPr>
          <w:color w:val="000000" w:themeColor="text1"/>
        </w:rPr>
        <w:t>The interface shall support multiple languages and customizable themes to accommodate diverse user preferences.</w:t>
      </w:r>
    </w:p>
    <w:p w:rsidR="00B47585" w:rsidRPr="00B47585" w:rsidRDefault="00B47585" w:rsidP="00B47585">
      <w:pPr>
        <w:pStyle w:val="Heading3"/>
        <w:rPr>
          <w:rStyle w:val="SubtleReference"/>
        </w:rPr>
      </w:pPr>
      <w:r w:rsidRPr="00B47585">
        <w:rPr>
          <w:rStyle w:val="SubtleReference"/>
        </w:rPr>
        <w:t>6. Testing Requirements</w:t>
      </w:r>
    </w:p>
    <w:p w:rsidR="00B47585" w:rsidRPr="00B47585" w:rsidRDefault="00B47585" w:rsidP="00C91D97">
      <w:pPr>
        <w:pStyle w:val="Heading3"/>
        <w:numPr>
          <w:ilvl w:val="0"/>
          <w:numId w:val="11"/>
        </w:numPr>
        <w:rPr>
          <w:color w:val="000000" w:themeColor="text1"/>
        </w:rPr>
      </w:pPr>
      <w:r w:rsidRPr="00B47585">
        <w:rPr>
          <w:color w:val="000000" w:themeColor="text1"/>
        </w:rPr>
        <w:t>The system shall undergo rigorous testing including unit testing, integration testing, system testing, and user acceptance testing.</w:t>
      </w:r>
    </w:p>
    <w:p w:rsidR="00B47585" w:rsidRPr="00B47585" w:rsidRDefault="00B47585" w:rsidP="00C91D97">
      <w:pPr>
        <w:pStyle w:val="Heading3"/>
        <w:numPr>
          <w:ilvl w:val="0"/>
          <w:numId w:val="11"/>
        </w:numPr>
        <w:rPr>
          <w:color w:val="000000" w:themeColor="text1"/>
        </w:rPr>
      </w:pPr>
      <w:r w:rsidRPr="00B47585">
        <w:rPr>
          <w:color w:val="000000" w:themeColor="text1"/>
        </w:rPr>
        <w:t>Test cases shall be developed to validate functional requirements, edge cases, and performance benchmarks.</w:t>
      </w:r>
    </w:p>
    <w:p w:rsidR="00B47585" w:rsidRDefault="00B47585" w:rsidP="00C91D97">
      <w:pPr>
        <w:pStyle w:val="Heading3"/>
        <w:numPr>
          <w:ilvl w:val="0"/>
          <w:numId w:val="11"/>
        </w:numPr>
        <w:rPr>
          <w:color w:val="000000" w:themeColor="text1"/>
        </w:rPr>
      </w:pPr>
      <w:r w:rsidRPr="00B47585">
        <w:rPr>
          <w:color w:val="000000" w:themeColor="text1"/>
        </w:rPr>
        <w:t>Automated testing tools and frameworks shall be utilized to expedite the testing process and ensure thorough coverage.</w:t>
      </w:r>
    </w:p>
    <w:p w:rsidR="00B47585" w:rsidRPr="00B47585" w:rsidRDefault="00B47585" w:rsidP="00B47585">
      <w:pPr>
        <w:pStyle w:val="Heading3"/>
        <w:rPr>
          <w:rStyle w:val="SubtleReference"/>
        </w:rPr>
      </w:pPr>
      <w:r w:rsidRPr="00B47585">
        <w:rPr>
          <w:rStyle w:val="SubtleReference"/>
        </w:rPr>
        <w:t>7. Performance Evaluation</w:t>
      </w:r>
    </w:p>
    <w:p w:rsidR="00B47585" w:rsidRPr="00B47585" w:rsidRDefault="00B47585" w:rsidP="00C91D97">
      <w:pPr>
        <w:pStyle w:val="Heading3"/>
        <w:numPr>
          <w:ilvl w:val="0"/>
          <w:numId w:val="12"/>
        </w:numPr>
        <w:rPr>
          <w:color w:val="000000" w:themeColor="text1"/>
        </w:rPr>
      </w:pPr>
      <w:r w:rsidRPr="00B47585">
        <w:rPr>
          <w:color w:val="000000" w:themeColor="text1"/>
        </w:rPr>
        <w:t>Performance metrics such as response time, throughput, and resource utilization shall be monitored using performance monitoring tools.</w:t>
      </w:r>
    </w:p>
    <w:p w:rsidR="00B47585" w:rsidRPr="00B47585" w:rsidRDefault="00B47585" w:rsidP="00C91D97">
      <w:pPr>
        <w:pStyle w:val="Heading3"/>
        <w:numPr>
          <w:ilvl w:val="0"/>
          <w:numId w:val="12"/>
        </w:numPr>
        <w:rPr>
          <w:color w:val="000000" w:themeColor="text1"/>
        </w:rPr>
      </w:pPr>
      <w:r w:rsidRPr="00B47585">
        <w:rPr>
          <w:color w:val="000000" w:themeColor="text1"/>
        </w:rPr>
        <w:t>Load testing and stress testing shall be conducted to assess the system's scalability and resilience under varying levels of user activity.</w:t>
      </w:r>
    </w:p>
    <w:p w:rsidR="00B47585" w:rsidRDefault="00B47585" w:rsidP="00C91D97">
      <w:pPr>
        <w:pStyle w:val="Heading3"/>
        <w:numPr>
          <w:ilvl w:val="0"/>
          <w:numId w:val="12"/>
        </w:numPr>
        <w:rPr>
          <w:color w:val="000000" w:themeColor="text1"/>
        </w:rPr>
      </w:pPr>
      <w:r w:rsidRPr="00B47585">
        <w:rPr>
          <w:color w:val="000000" w:themeColor="text1"/>
        </w:rPr>
        <w:t>Performance optimization techniques such as query optimization, caching, and indexing shall be employed to enhance system responsiveness.</w:t>
      </w:r>
    </w:p>
    <w:p w:rsidR="00B47585" w:rsidRPr="00B47585" w:rsidRDefault="00B47585" w:rsidP="00B47585">
      <w:pPr>
        <w:pStyle w:val="Heading3"/>
        <w:rPr>
          <w:rStyle w:val="SubtleReference"/>
        </w:rPr>
      </w:pPr>
      <w:r w:rsidRPr="00B47585">
        <w:rPr>
          <w:rStyle w:val="SubtleReference"/>
        </w:rPr>
        <w:t>8. Maintenance and Support</w:t>
      </w:r>
    </w:p>
    <w:p w:rsidR="00B47585" w:rsidRPr="00B47585" w:rsidRDefault="00B47585" w:rsidP="00C91D97">
      <w:pPr>
        <w:pStyle w:val="Heading3"/>
        <w:numPr>
          <w:ilvl w:val="0"/>
          <w:numId w:val="13"/>
        </w:numPr>
        <w:rPr>
          <w:color w:val="000000" w:themeColor="text1"/>
        </w:rPr>
      </w:pPr>
      <w:r w:rsidRPr="00B47585">
        <w:rPr>
          <w:color w:val="000000" w:themeColor="text1"/>
        </w:rPr>
        <w:t>The system shall have a dedicated maintenance team responsible for addressing bug fixes, feature enhancements, and system upgrades.</w:t>
      </w:r>
    </w:p>
    <w:p w:rsidR="00B47585" w:rsidRPr="00B47585" w:rsidRDefault="00B47585" w:rsidP="00C91D97">
      <w:pPr>
        <w:pStyle w:val="Heading3"/>
        <w:numPr>
          <w:ilvl w:val="0"/>
          <w:numId w:val="13"/>
        </w:numPr>
        <w:rPr>
          <w:color w:val="000000" w:themeColor="text1"/>
        </w:rPr>
      </w:pPr>
      <w:r w:rsidRPr="00B47585">
        <w:rPr>
          <w:color w:val="000000" w:themeColor="text1"/>
        </w:rPr>
        <w:t>Regular software updates and patches shall be released to address security vulnerabilities and improve system stability.</w:t>
      </w:r>
    </w:p>
    <w:p w:rsidR="00B47585" w:rsidRDefault="00B47585" w:rsidP="00C91D97">
      <w:pPr>
        <w:pStyle w:val="Heading3"/>
        <w:numPr>
          <w:ilvl w:val="0"/>
          <w:numId w:val="13"/>
        </w:numPr>
        <w:rPr>
          <w:color w:val="000000" w:themeColor="text1"/>
        </w:rPr>
      </w:pPr>
      <w:r w:rsidRPr="00B47585">
        <w:rPr>
          <w:color w:val="000000" w:themeColor="text1"/>
        </w:rPr>
        <w:t>Technical support services shall be provided to assist users with troubleshooting issues and maximizing system utilization.</w:t>
      </w:r>
    </w:p>
    <w:p w:rsidR="00B47585" w:rsidRPr="00B47585" w:rsidRDefault="00B47585" w:rsidP="00B47585">
      <w:pPr>
        <w:pStyle w:val="Heading3"/>
        <w:rPr>
          <w:rStyle w:val="SubtleReference"/>
        </w:rPr>
      </w:pPr>
      <w:r w:rsidRPr="00B47585">
        <w:rPr>
          <w:rStyle w:val="SubtleReference"/>
        </w:rPr>
        <w:t>9. Deployment Plan</w:t>
      </w:r>
    </w:p>
    <w:p w:rsidR="00B47585" w:rsidRPr="00B47585" w:rsidRDefault="00B47585" w:rsidP="00C91D97">
      <w:pPr>
        <w:pStyle w:val="Heading3"/>
        <w:numPr>
          <w:ilvl w:val="0"/>
          <w:numId w:val="14"/>
        </w:numPr>
        <w:rPr>
          <w:color w:val="000000" w:themeColor="text1"/>
        </w:rPr>
      </w:pPr>
      <w:r w:rsidRPr="00B47585">
        <w:rPr>
          <w:color w:val="000000" w:themeColor="text1"/>
        </w:rPr>
        <w:t>The system shall be deployed in a phased manner, starting with a pilot rollout in a controlled environment to validate functionality and gather user feedback.</w:t>
      </w:r>
    </w:p>
    <w:p w:rsidR="00B47585" w:rsidRPr="00B47585" w:rsidRDefault="00B47585" w:rsidP="00C91D97">
      <w:pPr>
        <w:pStyle w:val="Heading3"/>
        <w:numPr>
          <w:ilvl w:val="0"/>
          <w:numId w:val="14"/>
        </w:numPr>
        <w:rPr>
          <w:color w:val="000000" w:themeColor="text1"/>
        </w:rPr>
      </w:pPr>
      <w:r w:rsidRPr="00B47585">
        <w:rPr>
          <w:color w:val="000000" w:themeColor="text1"/>
        </w:rPr>
        <w:t>Deployment environments such as development, testing, staging, and production shall be established to facilitate smooth transition and minimize downtime.</w:t>
      </w:r>
    </w:p>
    <w:p w:rsidR="00B47585" w:rsidRDefault="00B47585" w:rsidP="00C91D97">
      <w:pPr>
        <w:pStyle w:val="Heading3"/>
        <w:numPr>
          <w:ilvl w:val="0"/>
          <w:numId w:val="14"/>
        </w:numPr>
        <w:rPr>
          <w:color w:val="000000" w:themeColor="text1"/>
        </w:rPr>
      </w:pPr>
      <w:r w:rsidRPr="00B47585">
        <w:rPr>
          <w:color w:val="000000" w:themeColor="text1"/>
        </w:rPr>
        <w:lastRenderedPageBreak/>
        <w:t>Deployment documentation and training materials shall be prepared to guide system administrators and end-users through the deployment process.</w:t>
      </w:r>
    </w:p>
    <w:p w:rsidR="00B47585" w:rsidRPr="00B47585" w:rsidRDefault="00B47585" w:rsidP="00B47585">
      <w:pPr>
        <w:pStyle w:val="Heading3"/>
        <w:rPr>
          <w:rStyle w:val="SubtleReference"/>
        </w:rPr>
      </w:pPr>
      <w:r w:rsidRPr="00B47585">
        <w:rPr>
          <w:rStyle w:val="SubtleReference"/>
        </w:rPr>
        <w:t>10. Risks and Assumptions</w:t>
      </w:r>
    </w:p>
    <w:p w:rsidR="00B47585" w:rsidRPr="00B47585" w:rsidRDefault="00B47585" w:rsidP="00B47585">
      <w:pPr>
        <w:pStyle w:val="Heading3"/>
        <w:rPr>
          <w:i/>
          <w:color w:val="000000" w:themeColor="text1"/>
          <w:u w:val="single"/>
        </w:rPr>
      </w:pPr>
      <w:r w:rsidRPr="00B47585">
        <w:rPr>
          <w:i/>
          <w:color w:val="000000" w:themeColor="text1"/>
          <w:u w:val="single"/>
        </w:rPr>
        <w:t>10.1 Risks</w:t>
      </w:r>
    </w:p>
    <w:p w:rsidR="00B47585" w:rsidRPr="00B47585" w:rsidRDefault="00B47585" w:rsidP="00C91D97">
      <w:pPr>
        <w:pStyle w:val="Heading3"/>
        <w:numPr>
          <w:ilvl w:val="0"/>
          <w:numId w:val="15"/>
        </w:numPr>
        <w:rPr>
          <w:color w:val="000000" w:themeColor="text1"/>
        </w:rPr>
      </w:pPr>
      <w:r w:rsidRPr="00B47585">
        <w:rPr>
          <w:color w:val="000000" w:themeColor="text1"/>
        </w:rPr>
        <w:t>Technical challenges such as database performance issues, integration complexities, and security vulnerabilities may pose risks to project success.</w:t>
      </w:r>
    </w:p>
    <w:p w:rsidR="00B47585" w:rsidRPr="00B47585" w:rsidRDefault="00B47585" w:rsidP="00C91D97">
      <w:pPr>
        <w:pStyle w:val="Heading3"/>
        <w:numPr>
          <w:ilvl w:val="0"/>
          <w:numId w:val="15"/>
        </w:numPr>
        <w:rPr>
          <w:color w:val="000000" w:themeColor="text1"/>
        </w:rPr>
      </w:pPr>
      <w:r w:rsidRPr="00B47585">
        <w:rPr>
          <w:color w:val="000000" w:themeColor="text1"/>
        </w:rPr>
        <w:t>User adoption and resistance to change could impact the acceptance and effectiveness of the SMS.</w:t>
      </w:r>
    </w:p>
    <w:p w:rsidR="00B47585" w:rsidRPr="00B47585" w:rsidRDefault="00B47585" w:rsidP="00C91D97">
      <w:pPr>
        <w:pStyle w:val="Heading3"/>
        <w:numPr>
          <w:ilvl w:val="0"/>
          <w:numId w:val="15"/>
        </w:numPr>
        <w:rPr>
          <w:color w:val="000000" w:themeColor="text1"/>
        </w:rPr>
      </w:pPr>
      <w:r w:rsidRPr="00B47585">
        <w:rPr>
          <w:color w:val="000000" w:themeColor="text1"/>
        </w:rPr>
        <w:t>External factors such as regulatory changes, budget constraints, and resource limitations may affect project timelines and deliverables.</w:t>
      </w:r>
    </w:p>
    <w:p w:rsidR="00B47585" w:rsidRPr="00B47585" w:rsidRDefault="00B47585" w:rsidP="00B47585">
      <w:pPr>
        <w:pStyle w:val="Heading3"/>
        <w:rPr>
          <w:i/>
          <w:color w:val="000000" w:themeColor="text1"/>
          <w:u w:val="single"/>
        </w:rPr>
      </w:pPr>
      <w:r w:rsidRPr="00B47585">
        <w:rPr>
          <w:i/>
          <w:color w:val="000000" w:themeColor="text1"/>
          <w:u w:val="single"/>
        </w:rPr>
        <w:t>10.2 Assumptions</w:t>
      </w:r>
    </w:p>
    <w:p w:rsidR="00B47585" w:rsidRPr="00B47585" w:rsidRDefault="00B47585" w:rsidP="00C91D97">
      <w:pPr>
        <w:pStyle w:val="Heading3"/>
        <w:numPr>
          <w:ilvl w:val="0"/>
          <w:numId w:val="16"/>
        </w:numPr>
        <w:rPr>
          <w:color w:val="000000" w:themeColor="text1"/>
        </w:rPr>
      </w:pPr>
      <w:r w:rsidRPr="00B47585">
        <w:rPr>
          <w:color w:val="000000" w:themeColor="text1"/>
        </w:rPr>
        <w:t>It is assumed that adequate resources including hardware, software, and personnel will be available to support the development, deployment, and maintenance of the SMS.</w:t>
      </w:r>
    </w:p>
    <w:p w:rsidR="00B47585" w:rsidRPr="00B47585" w:rsidRDefault="00B47585" w:rsidP="00C91D97">
      <w:pPr>
        <w:pStyle w:val="Heading3"/>
        <w:numPr>
          <w:ilvl w:val="0"/>
          <w:numId w:val="16"/>
        </w:numPr>
        <w:rPr>
          <w:color w:val="000000" w:themeColor="text1"/>
        </w:rPr>
      </w:pPr>
      <w:r w:rsidRPr="00B47585">
        <w:rPr>
          <w:color w:val="000000" w:themeColor="text1"/>
        </w:rPr>
        <w:t>Stakeholders are expected to actively participate in the requirements gathering process and provide timely feedback throughout the project lifecycle.</w:t>
      </w:r>
    </w:p>
    <w:p w:rsidR="00B47585" w:rsidRDefault="00B47585" w:rsidP="00C91D97">
      <w:pPr>
        <w:pStyle w:val="Heading3"/>
        <w:numPr>
          <w:ilvl w:val="0"/>
          <w:numId w:val="16"/>
        </w:numPr>
        <w:rPr>
          <w:color w:val="000000" w:themeColor="text1"/>
        </w:rPr>
      </w:pPr>
      <w:r w:rsidRPr="00B47585">
        <w:rPr>
          <w:color w:val="000000" w:themeColor="text1"/>
        </w:rPr>
        <w:t>The SMS will comply with relevant laws, regulations, and industry standards pertaining to data privacy, security, and accessibility.</w:t>
      </w:r>
    </w:p>
    <w:p w:rsidR="00B47585" w:rsidRDefault="00B81DCB" w:rsidP="00B47585">
      <w:pPr>
        <w:pStyle w:val="Heading3"/>
        <w:rPr>
          <w:rStyle w:val="SubtleReference"/>
        </w:rPr>
      </w:pPr>
      <w:r w:rsidRPr="00B81DCB">
        <w:rPr>
          <w:rStyle w:val="SubtleReference"/>
        </w:rPr>
        <w:t>11</w:t>
      </w:r>
      <w:proofErr w:type="gramStart"/>
      <w:r w:rsidRPr="00B81DCB">
        <w:rPr>
          <w:rStyle w:val="SubtleReference"/>
        </w:rPr>
        <w:t>.FLOWCHART</w:t>
      </w:r>
      <w:proofErr w:type="gramEnd"/>
    </w:p>
    <w:p w:rsidR="00B81DCB" w:rsidRPr="00B81DCB" w:rsidRDefault="00B81DCB" w:rsidP="00B47585">
      <w:pPr>
        <w:pStyle w:val="Heading3"/>
        <w:rPr>
          <w:rStyle w:val="SubtleReference"/>
        </w:rPr>
      </w:pPr>
      <w:r>
        <w:rPr>
          <w:smallCaps/>
          <w:noProof/>
          <w:color w:val="C0504D" w:themeColor="accent2"/>
          <w:u w:val="single"/>
        </w:rPr>
        <w:drawing>
          <wp:inline distT="0" distB="0" distL="0" distR="0">
            <wp:extent cx="5945332" cy="2743200"/>
            <wp:effectExtent l="19050" t="0" r="0" b="0"/>
            <wp:docPr id="1" name="Picture 0"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1" cstate="print"/>
                    <a:stretch>
                      <a:fillRect/>
                    </a:stretch>
                  </pic:blipFill>
                  <pic:spPr>
                    <a:xfrm>
                      <a:off x="0" y="0"/>
                      <a:ext cx="5943600" cy="2742401"/>
                    </a:xfrm>
                    <a:prstGeom prst="rect">
                      <a:avLst/>
                    </a:prstGeom>
                  </pic:spPr>
                </pic:pic>
              </a:graphicData>
            </a:graphic>
          </wp:inline>
        </w:drawing>
      </w:r>
    </w:p>
    <w:p w:rsidR="00637920" w:rsidRDefault="00B81DCB" w:rsidP="00637920">
      <w:pPr>
        <w:pStyle w:val="Heading3"/>
        <w:rPr>
          <w:rStyle w:val="SubtleReference"/>
        </w:rPr>
      </w:pPr>
      <w:r w:rsidRPr="00B81DCB">
        <w:rPr>
          <w:rStyle w:val="SubtleReference"/>
        </w:rPr>
        <w:lastRenderedPageBreak/>
        <w:t>12</w:t>
      </w:r>
      <w:proofErr w:type="gramStart"/>
      <w:r w:rsidRPr="00B81DCB">
        <w:rPr>
          <w:rStyle w:val="SubtleReference"/>
        </w:rPr>
        <w:t>.UNIFIED</w:t>
      </w:r>
      <w:proofErr w:type="gramEnd"/>
      <w:r w:rsidRPr="00B81DCB">
        <w:rPr>
          <w:rStyle w:val="SubtleReference"/>
        </w:rPr>
        <w:t xml:space="preserve">  MODELLING  LANGUAGE (UML)  DIAGRAM </w:t>
      </w:r>
    </w:p>
    <w:p w:rsidR="00B81DCB" w:rsidRDefault="00B81DCB" w:rsidP="00637920">
      <w:pPr>
        <w:pStyle w:val="Heading3"/>
        <w:rPr>
          <w:rStyle w:val="SubtleReference"/>
        </w:rPr>
      </w:pPr>
      <w:r>
        <w:rPr>
          <w:smallCaps/>
          <w:noProof/>
          <w:color w:val="C0504D" w:themeColor="accent2"/>
          <w:u w:val="single"/>
        </w:rPr>
        <w:drawing>
          <wp:inline distT="0" distB="0" distL="0" distR="0">
            <wp:extent cx="5945332" cy="3380509"/>
            <wp:effectExtent l="19050" t="0" r="0" b="0"/>
            <wp:docPr id="6" name="Picture 5"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2" cstate="print"/>
                    <a:stretch>
                      <a:fillRect/>
                    </a:stretch>
                  </pic:blipFill>
                  <pic:spPr>
                    <a:xfrm>
                      <a:off x="0" y="0"/>
                      <a:ext cx="5943600" cy="3379524"/>
                    </a:xfrm>
                    <a:prstGeom prst="rect">
                      <a:avLst/>
                    </a:prstGeom>
                  </pic:spPr>
                </pic:pic>
              </a:graphicData>
            </a:graphic>
          </wp:inline>
        </w:drawing>
      </w:r>
    </w:p>
    <w:p w:rsidR="00A431BB" w:rsidRDefault="00A431BB" w:rsidP="00637920">
      <w:pPr>
        <w:pStyle w:val="Heading3"/>
        <w:rPr>
          <w:rStyle w:val="SubtleReference"/>
        </w:rPr>
      </w:pPr>
      <w:r>
        <w:rPr>
          <w:rStyle w:val="SubtleReference"/>
        </w:rPr>
        <w:t>13</w:t>
      </w:r>
      <w:proofErr w:type="gramStart"/>
      <w:r>
        <w:rPr>
          <w:rStyle w:val="SubtleReference"/>
        </w:rPr>
        <w:t>.SEQUENCE</w:t>
      </w:r>
      <w:proofErr w:type="gramEnd"/>
      <w:r>
        <w:rPr>
          <w:rStyle w:val="SubtleReference"/>
        </w:rPr>
        <w:t xml:space="preserve">  DIAGRAM</w:t>
      </w:r>
    </w:p>
    <w:p w:rsidR="00A431BB" w:rsidRDefault="00A431BB" w:rsidP="00637920">
      <w:pPr>
        <w:pStyle w:val="Heading3"/>
        <w:rPr>
          <w:rStyle w:val="SubtleReference"/>
        </w:rPr>
      </w:pPr>
      <w:r>
        <w:rPr>
          <w:smallCaps/>
          <w:noProof/>
          <w:color w:val="C0504D" w:themeColor="accent2"/>
          <w:u w:val="single"/>
        </w:rPr>
        <w:drawing>
          <wp:inline distT="0" distB="0" distL="0" distR="0">
            <wp:extent cx="5356514" cy="3685309"/>
            <wp:effectExtent l="19050" t="0" r="0" b="0"/>
            <wp:docPr id="8" name="Picture 7" desc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3" cstate="print"/>
                    <a:stretch>
                      <a:fillRect/>
                    </a:stretch>
                  </pic:blipFill>
                  <pic:spPr>
                    <a:xfrm>
                      <a:off x="0" y="0"/>
                      <a:ext cx="5349240" cy="3680304"/>
                    </a:xfrm>
                    <a:prstGeom prst="rect">
                      <a:avLst/>
                    </a:prstGeom>
                  </pic:spPr>
                </pic:pic>
              </a:graphicData>
            </a:graphic>
          </wp:inline>
        </w:drawing>
      </w:r>
    </w:p>
    <w:p w:rsidR="00B81DCB" w:rsidRDefault="00B81DCB" w:rsidP="00637920">
      <w:pPr>
        <w:pStyle w:val="Heading3"/>
        <w:rPr>
          <w:rStyle w:val="SubtleReference"/>
        </w:rPr>
      </w:pPr>
      <w:r>
        <w:rPr>
          <w:rStyle w:val="SubtleReference"/>
        </w:rPr>
        <w:lastRenderedPageBreak/>
        <w:t>1</w:t>
      </w:r>
      <w:r w:rsidR="00A431BB">
        <w:rPr>
          <w:rStyle w:val="SubtleReference"/>
        </w:rPr>
        <w:t>4</w:t>
      </w:r>
      <w:proofErr w:type="gramStart"/>
      <w:r>
        <w:rPr>
          <w:rStyle w:val="SubtleReference"/>
        </w:rPr>
        <w:t>.data</w:t>
      </w:r>
      <w:proofErr w:type="gramEnd"/>
      <w:r>
        <w:rPr>
          <w:rStyle w:val="SubtleReference"/>
        </w:rPr>
        <w:t xml:space="preserve">  flow  diagram</w:t>
      </w:r>
      <w:r w:rsidR="004F6C79">
        <w:rPr>
          <w:rStyle w:val="SubtleReference"/>
        </w:rPr>
        <w:t xml:space="preserve"> (DFD)</w:t>
      </w:r>
    </w:p>
    <w:p w:rsidR="00B81DCB" w:rsidRDefault="00B81DCB" w:rsidP="00637920">
      <w:pPr>
        <w:pStyle w:val="Heading3"/>
        <w:rPr>
          <w:rStyle w:val="SubtleReference"/>
        </w:rPr>
      </w:pPr>
      <w:r>
        <w:rPr>
          <w:smallCaps/>
          <w:noProof/>
          <w:color w:val="C0504D" w:themeColor="accent2"/>
          <w:u w:val="single"/>
        </w:rPr>
        <w:drawing>
          <wp:inline distT="0" distB="0" distL="0" distR="0">
            <wp:extent cx="5692140" cy="3449782"/>
            <wp:effectExtent l="19050" t="0" r="3810" b="0"/>
            <wp:docPr id="7" name="Picture 6" descr="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14" cstate="print"/>
                    <a:stretch>
                      <a:fillRect/>
                    </a:stretch>
                  </pic:blipFill>
                  <pic:spPr>
                    <a:xfrm>
                      <a:off x="0" y="0"/>
                      <a:ext cx="5692140" cy="3449782"/>
                    </a:xfrm>
                    <a:prstGeom prst="rect">
                      <a:avLst/>
                    </a:prstGeom>
                  </pic:spPr>
                </pic:pic>
              </a:graphicData>
            </a:graphic>
          </wp:inline>
        </w:drawing>
      </w:r>
    </w:p>
    <w:p w:rsidR="00B81DCB" w:rsidRDefault="00A431BB" w:rsidP="00637920">
      <w:pPr>
        <w:pStyle w:val="Heading3"/>
        <w:rPr>
          <w:rStyle w:val="SubtleReference"/>
        </w:rPr>
      </w:pPr>
      <w:r>
        <w:rPr>
          <w:rStyle w:val="SubtleReference"/>
        </w:rPr>
        <w:t>15. STATE -</w:t>
      </w:r>
      <w:proofErr w:type="gramStart"/>
      <w:r>
        <w:rPr>
          <w:rStyle w:val="SubtleReference"/>
        </w:rPr>
        <w:t>TRANSITION  DIAGRAM</w:t>
      </w:r>
      <w:proofErr w:type="gramEnd"/>
      <w:r>
        <w:rPr>
          <w:rStyle w:val="SubtleReference"/>
        </w:rPr>
        <w:t xml:space="preserve">  (STD) </w:t>
      </w:r>
    </w:p>
    <w:p w:rsidR="00AE65DE" w:rsidRDefault="00A431BB" w:rsidP="004F6C79">
      <w:pPr>
        <w:pStyle w:val="Heading3"/>
        <w:rPr>
          <w:rStyle w:val="SubtleReference"/>
        </w:rPr>
      </w:pPr>
      <w:r>
        <w:rPr>
          <w:smallCaps/>
          <w:noProof/>
          <w:color w:val="C0504D" w:themeColor="accent2"/>
          <w:u w:val="single"/>
        </w:rPr>
        <w:drawing>
          <wp:inline distT="0" distB="0" distL="0" distR="0">
            <wp:extent cx="5945332" cy="3754582"/>
            <wp:effectExtent l="19050" t="0" r="0" b="0"/>
            <wp:docPr id="9" name="Picture 8" desc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png"/>
                    <pic:cNvPicPr/>
                  </pic:nvPicPr>
                  <pic:blipFill>
                    <a:blip r:embed="rId15" cstate="print"/>
                    <a:stretch>
                      <a:fillRect/>
                    </a:stretch>
                  </pic:blipFill>
                  <pic:spPr>
                    <a:xfrm>
                      <a:off x="0" y="0"/>
                      <a:ext cx="5943600" cy="3753488"/>
                    </a:xfrm>
                    <a:prstGeom prst="rect">
                      <a:avLst/>
                    </a:prstGeom>
                  </pic:spPr>
                </pic:pic>
              </a:graphicData>
            </a:graphic>
          </wp:inline>
        </w:drawing>
      </w:r>
    </w:p>
    <w:p w:rsidR="004F6C79" w:rsidRPr="004F6C79" w:rsidRDefault="004F6C79" w:rsidP="004F6C79">
      <w:pPr>
        <w:pStyle w:val="Heading3"/>
        <w:rPr>
          <w:rStyle w:val="SubtleReference"/>
        </w:rPr>
      </w:pPr>
      <w:r>
        <w:rPr>
          <w:rStyle w:val="SubtleReference"/>
        </w:rPr>
        <w:lastRenderedPageBreak/>
        <w:t>16</w:t>
      </w:r>
      <w:r w:rsidRPr="004F6C79">
        <w:rPr>
          <w:rStyle w:val="SubtleReference"/>
        </w:rPr>
        <w:t>. Glossary</w:t>
      </w:r>
    </w:p>
    <w:p w:rsidR="004F6C79" w:rsidRPr="004F6C79" w:rsidRDefault="004F6C79" w:rsidP="004F6C79">
      <w:pPr>
        <w:pStyle w:val="Heading3"/>
        <w:rPr>
          <w:rStyle w:val="SubtleReference"/>
          <w:smallCaps w:val="0"/>
          <w:color w:val="auto"/>
          <w:u w:val="none"/>
        </w:rPr>
      </w:pPr>
      <w:r w:rsidRPr="004F6C79">
        <w:rPr>
          <w:rStyle w:val="SubtleReference"/>
          <w:smallCaps w:val="0"/>
          <w:color w:val="auto"/>
        </w:rPr>
        <w:t>SMS</w:t>
      </w:r>
      <w:r w:rsidRPr="004F6C79">
        <w:rPr>
          <w:rStyle w:val="SubtleReference"/>
          <w:smallCaps w:val="0"/>
          <w:color w:val="auto"/>
          <w:u w:val="none"/>
        </w:rPr>
        <w:t>: Student Management System</w:t>
      </w:r>
    </w:p>
    <w:p w:rsidR="004F6C79" w:rsidRPr="004F6C79" w:rsidRDefault="004F6C79" w:rsidP="004F6C79">
      <w:pPr>
        <w:pStyle w:val="Heading3"/>
        <w:rPr>
          <w:rStyle w:val="SubtleReference"/>
          <w:smallCaps w:val="0"/>
          <w:color w:val="auto"/>
          <w:u w:val="none"/>
        </w:rPr>
      </w:pPr>
      <w:r w:rsidRPr="004F6C79">
        <w:rPr>
          <w:rStyle w:val="SubtleReference"/>
          <w:smallCaps w:val="0"/>
          <w:color w:val="auto"/>
        </w:rPr>
        <w:t>SRS</w:t>
      </w:r>
      <w:r w:rsidRPr="004F6C79">
        <w:rPr>
          <w:rStyle w:val="SubtleReference"/>
          <w:smallCaps w:val="0"/>
          <w:color w:val="auto"/>
          <w:u w:val="none"/>
        </w:rPr>
        <w:t>: Software Requirements Specification</w:t>
      </w:r>
    </w:p>
    <w:p w:rsidR="00A431BB" w:rsidRDefault="004F6C79" w:rsidP="004F6C79">
      <w:pPr>
        <w:pStyle w:val="Heading3"/>
        <w:rPr>
          <w:rStyle w:val="SubtleReference"/>
          <w:smallCaps w:val="0"/>
          <w:color w:val="auto"/>
          <w:u w:val="none"/>
        </w:rPr>
      </w:pPr>
      <w:r w:rsidRPr="004F6C79">
        <w:rPr>
          <w:rStyle w:val="SubtleReference"/>
          <w:smallCaps w:val="0"/>
          <w:color w:val="auto"/>
        </w:rPr>
        <w:t>GDPR</w:t>
      </w:r>
      <w:r w:rsidRPr="004F6C79">
        <w:rPr>
          <w:rStyle w:val="SubtleReference"/>
          <w:smallCaps w:val="0"/>
          <w:color w:val="auto"/>
          <w:u w:val="none"/>
        </w:rPr>
        <w:t>: General Data Protection Regulation</w:t>
      </w:r>
    </w:p>
    <w:p w:rsidR="005B2D4D" w:rsidRDefault="005B2D4D" w:rsidP="004F6C79">
      <w:pPr>
        <w:pStyle w:val="Heading3"/>
        <w:rPr>
          <w:rStyle w:val="SubtleReference"/>
        </w:rPr>
      </w:pPr>
      <w:r w:rsidRPr="005B2D4D">
        <w:rPr>
          <w:rStyle w:val="SubtleReference"/>
        </w:rPr>
        <w:t>17</w:t>
      </w:r>
      <w:proofErr w:type="gramStart"/>
      <w:r w:rsidRPr="005B2D4D">
        <w:rPr>
          <w:rStyle w:val="SubtleReference"/>
        </w:rPr>
        <w:t>.FUTURE</w:t>
      </w:r>
      <w:proofErr w:type="gramEnd"/>
      <w:r w:rsidRPr="005B2D4D">
        <w:rPr>
          <w:rStyle w:val="SubtleReference"/>
        </w:rPr>
        <w:t xml:space="preserve">  ENHANCEMENTS</w:t>
      </w:r>
    </w:p>
    <w:p w:rsidR="005B2D4D" w:rsidRPr="005B2D4D" w:rsidRDefault="005B2D4D" w:rsidP="005B2D4D">
      <w:pPr>
        <w:pStyle w:val="Heading3"/>
      </w:pPr>
      <w:r w:rsidRPr="005B2D4D">
        <w:t>The Student Management System (SMS) is designed to evolve and adapt to the changing needs of educational institutions. Future enhancements may include:</w:t>
      </w:r>
    </w:p>
    <w:p w:rsidR="005B2D4D" w:rsidRPr="00BE58AE" w:rsidRDefault="00546D91" w:rsidP="005B2D4D">
      <w:pPr>
        <w:pStyle w:val="Heading3"/>
        <w:rPr>
          <w:i/>
          <w:u w:val="single"/>
        </w:rPr>
      </w:pPr>
      <w:r>
        <w:rPr>
          <w:i/>
          <w:u w:val="single"/>
        </w:rPr>
        <w:t>17</w:t>
      </w:r>
      <w:r w:rsidR="005B2D4D" w:rsidRPr="00BE58AE">
        <w:rPr>
          <w:i/>
          <w:u w:val="single"/>
        </w:rPr>
        <w:t>.1 Advanced Analytics</w:t>
      </w:r>
    </w:p>
    <w:p w:rsidR="005B2D4D" w:rsidRPr="00BE58AE" w:rsidRDefault="00BE58AE" w:rsidP="00C91D97">
      <w:pPr>
        <w:pStyle w:val="Heading3"/>
        <w:numPr>
          <w:ilvl w:val="0"/>
          <w:numId w:val="17"/>
        </w:numPr>
      </w:pPr>
      <w:proofErr w:type="gramStart"/>
      <w:r w:rsidRPr="00BE58AE">
        <w:t>I</w:t>
      </w:r>
      <w:r w:rsidR="005B2D4D" w:rsidRPr="00BE58AE">
        <w:t>ntegration of machine learning algorithms for predictive modeling, trend analysis, and student performance forecasting.</w:t>
      </w:r>
      <w:proofErr w:type="gramEnd"/>
    </w:p>
    <w:p w:rsidR="005B2D4D" w:rsidRPr="00BE58AE" w:rsidRDefault="005B2D4D" w:rsidP="00C91D97">
      <w:pPr>
        <w:pStyle w:val="Heading3"/>
        <w:numPr>
          <w:ilvl w:val="0"/>
          <w:numId w:val="17"/>
        </w:numPr>
      </w:pPr>
      <w:proofErr w:type="gramStart"/>
      <w:r w:rsidRPr="00BE58AE">
        <w:t>Implementation of natural language processing (NLP) techniques for sentiment analysis of student feedback and automated response generation.</w:t>
      </w:r>
      <w:proofErr w:type="gramEnd"/>
    </w:p>
    <w:p w:rsidR="005B2D4D" w:rsidRPr="00BE58AE" w:rsidRDefault="00546D91" w:rsidP="00BE58AE">
      <w:pPr>
        <w:pStyle w:val="Heading3"/>
        <w:rPr>
          <w:i/>
          <w:u w:val="single"/>
        </w:rPr>
      </w:pPr>
      <w:r>
        <w:rPr>
          <w:i/>
          <w:u w:val="single"/>
        </w:rPr>
        <w:t>17</w:t>
      </w:r>
      <w:r w:rsidR="005B2D4D" w:rsidRPr="00BE58AE">
        <w:rPr>
          <w:i/>
          <w:u w:val="single"/>
        </w:rPr>
        <w:t>.2 Integration with Learning Management Systems (LMS)</w:t>
      </w:r>
    </w:p>
    <w:p w:rsidR="005B2D4D" w:rsidRPr="00BE58AE" w:rsidRDefault="005B2D4D" w:rsidP="00C91D97">
      <w:pPr>
        <w:pStyle w:val="Heading3"/>
        <w:numPr>
          <w:ilvl w:val="0"/>
          <w:numId w:val="18"/>
        </w:numPr>
      </w:pPr>
      <w:proofErr w:type="gramStart"/>
      <w:r w:rsidRPr="00BE58AE">
        <w:t xml:space="preserve">Seamless integration with popular LMS platforms such as </w:t>
      </w:r>
      <w:proofErr w:type="spellStart"/>
      <w:r w:rsidRPr="00BE58AE">
        <w:t>Moodle</w:t>
      </w:r>
      <w:proofErr w:type="spellEnd"/>
      <w:r w:rsidRPr="00BE58AE">
        <w:t>, Canvas, and Blackboard for streamlined data synchronization, course enrollment, and grade management.</w:t>
      </w:r>
      <w:proofErr w:type="gramEnd"/>
    </w:p>
    <w:p w:rsidR="005B2D4D" w:rsidRPr="005B2D4D" w:rsidRDefault="005B2D4D" w:rsidP="00C91D97">
      <w:pPr>
        <w:pStyle w:val="Heading3"/>
        <w:numPr>
          <w:ilvl w:val="0"/>
          <w:numId w:val="18"/>
        </w:numPr>
      </w:pPr>
      <w:r w:rsidRPr="00BE58AE">
        <w:t>Support for single sign-on (SSO) authentication to provide a unified user experience across multiple educational platforms.</w:t>
      </w:r>
    </w:p>
    <w:p w:rsidR="005B2D4D" w:rsidRPr="00BE58AE" w:rsidRDefault="00546D91" w:rsidP="00BE58AE">
      <w:pPr>
        <w:pStyle w:val="Heading3"/>
        <w:rPr>
          <w:i/>
          <w:u w:val="single"/>
        </w:rPr>
      </w:pPr>
      <w:r>
        <w:rPr>
          <w:i/>
          <w:u w:val="single"/>
        </w:rPr>
        <w:t>17</w:t>
      </w:r>
      <w:r w:rsidR="005B2D4D" w:rsidRPr="00BE58AE">
        <w:rPr>
          <w:i/>
          <w:u w:val="single"/>
        </w:rPr>
        <w:t>.3 Mobile Application</w:t>
      </w:r>
    </w:p>
    <w:p w:rsidR="005B2D4D" w:rsidRPr="00BE58AE" w:rsidRDefault="005B2D4D" w:rsidP="00C91D97">
      <w:pPr>
        <w:pStyle w:val="Heading3"/>
        <w:numPr>
          <w:ilvl w:val="0"/>
          <w:numId w:val="19"/>
        </w:numPr>
      </w:pPr>
      <w:r w:rsidRPr="00BE58AE">
        <w:t>Development of a mobile application for students, parents, and faculty to access real-time information, receive notifications, and perform essential tasks on the go.</w:t>
      </w:r>
    </w:p>
    <w:p w:rsidR="005B2D4D" w:rsidRPr="005B2D4D" w:rsidRDefault="005B2D4D" w:rsidP="00C91D97">
      <w:pPr>
        <w:pStyle w:val="Heading3"/>
        <w:numPr>
          <w:ilvl w:val="0"/>
          <w:numId w:val="19"/>
        </w:numPr>
      </w:pPr>
      <w:r w:rsidRPr="00BE58AE">
        <w:t>Integration of push notifications for timely reminders about assignment deadlines, exam schedules, and important announcements.</w:t>
      </w:r>
    </w:p>
    <w:p w:rsidR="005B2D4D" w:rsidRPr="00BE58AE" w:rsidRDefault="00546D91" w:rsidP="00BE58AE">
      <w:pPr>
        <w:pStyle w:val="Heading3"/>
        <w:rPr>
          <w:i/>
          <w:u w:val="single"/>
        </w:rPr>
      </w:pPr>
      <w:r>
        <w:rPr>
          <w:i/>
          <w:u w:val="single"/>
        </w:rPr>
        <w:t>17</w:t>
      </w:r>
      <w:r w:rsidR="005B2D4D" w:rsidRPr="00BE58AE">
        <w:rPr>
          <w:i/>
          <w:u w:val="single"/>
        </w:rPr>
        <w:t>.4 Automated Notifications</w:t>
      </w:r>
    </w:p>
    <w:p w:rsidR="005B2D4D" w:rsidRPr="00BE58AE" w:rsidRDefault="005B2D4D" w:rsidP="00C91D97">
      <w:pPr>
        <w:pStyle w:val="Heading3"/>
        <w:numPr>
          <w:ilvl w:val="0"/>
          <w:numId w:val="20"/>
        </w:numPr>
      </w:pPr>
      <w:r w:rsidRPr="00BE58AE">
        <w:t>Implementation of automated notifications for attendance tracking, fee payment reminders, and academic progress updates.</w:t>
      </w:r>
    </w:p>
    <w:p w:rsidR="005B2D4D" w:rsidRPr="005B2D4D" w:rsidRDefault="005B2D4D" w:rsidP="00C91D97">
      <w:pPr>
        <w:pStyle w:val="Heading3"/>
        <w:numPr>
          <w:ilvl w:val="0"/>
          <w:numId w:val="20"/>
        </w:numPr>
      </w:pPr>
      <w:r w:rsidRPr="00BE58AE">
        <w:lastRenderedPageBreak/>
        <w:t>Personalized notifications based on student preferences, academic performance, and engagement levels to encourage proactive communication and support.</w:t>
      </w:r>
    </w:p>
    <w:p w:rsidR="005B2D4D" w:rsidRPr="00BE58AE" w:rsidRDefault="00546D91" w:rsidP="00BE58AE">
      <w:pPr>
        <w:pStyle w:val="Heading3"/>
        <w:rPr>
          <w:i/>
          <w:u w:val="single"/>
        </w:rPr>
      </w:pPr>
      <w:r>
        <w:rPr>
          <w:i/>
          <w:u w:val="single"/>
        </w:rPr>
        <w:t>17</w:t>
      </w:r>
      <w:r w:rsidR="005B2D4D" w:rsidRPr="00BE58AE">
        <w:rPr>
          <w:i/>
          <w:u w:val="single"/>
        </w:rPr>
        <w:t>.5 Enhanced Reporting</w:t>
      </w:r>
    </w:p>
    <w:p w:rsidR="005B2D4D" w:rsidRPr="00BE58AE" w:rsidRDefault="005B2D4D" w:rsidP="00C91D97">
      <w:pPr>
        <w:pStyle w:val="Heading3"/>
        <w:numPr>
          <w:ilvl w:val="0"/>
          <w:numId w:val="21"/>
        </w:numPr>
      </w:pPr>
      <w:proofErr w:type="gramStart"/>
      <w:r w:rsidRPr="00BE58AE">
        <w:t>Expansion of reporting capabilities to include predictive analytics, cohort analysis, and comparative benchmarking against peer institutions.</w:t>
      </w:r>
      <w:proofErr w:type="gramEnd"/>
    </w:p>
    <w:p w:rsidR="005B2D4D" w:rsidRPr="005B2D4D" w:rsidRDefault="005B2D4D" w:rsidP="00C91D97">
      <w:pPr>
        <w:pStyle w:val="Heading3"/>
        <w:numPr>
          <w:ilvl w:val="0"/>
          <w:numId w:val="21"/>
        </w:numPr>
      </w:pPr>
      <w:r w:rsidRPr="00BE58AE">
        <w:t>Integration with data visualization tools such as Tableau or Power BI for interactive dashboards and exploratory data analysis.</w:t>
      </w:r>
    </w:p>
    <w:p w:rsidR="005B2D4D" w:rsidRPr="00BE58AE" w:rsidRDefault="00546D91" w:rsidP="00BE58AE">
      <w:pPr>
        <w:pStyle w:val="Heading3"/>
        <w:rPr>
          <w:i/>
          <w:u w:val="single"/>
        </w:rPr>
      </w:pPr>
      <w:r>
        <w:rPr>
          <w:i/>
          <w:u w:val="single"/>
        </w:rPr>
        <w:t>17</w:t>
      </w:r>
      <w:r w:rsidR="005B2D4D" w:rsidRPr="00BE58AE">
        <w:rPr>
          <w:i/>
          <w:u w:val="single"/>
        </w:rPr>
        <w:t>.6 Student Engagement Features</w:t>
      </w:r>
    </w:p>
    <w:p w:rsidR="005B2D4D" w:rsidRPr="00BE58AE" w:rsidRDefault="005B2D4D" w:rsidP="00C91D97">
      <w:pPr>
        <w:pStyle w:val="Heading3"/>
        <w:numPr>
          <w:ilvl w:val="0"/>
          <w:numId w:val="22"/>
        </w:numPr>
      </w:pPr>
      <w:proofErr w:type="gramStart"/>
      <w:r w:rsidRPr="00BE58AE">
        <w:t xml:space="preserve">Introduction of </w:t>
      </w:r>
      <w:proofErr w:type="spellStart"/>
      <w:r w:rsidRPr="00BE58AE">
        <w:t>gamification</w:t>
      </w:r>
      <w:proofErr w:type="spellEnd"/>
      <w:r w:rsidRPr="00BE58AE">
        <w:t xml:space="preserve"> elements such as badges, achievements, and </w:t>
      </w:r>
      <w:proofErr w:type="spellStart"/>
      <w:r w:rsidRPr="00BE58AE">
        <w:t>leaderboards</w:t>
      </w:r>
      <w:proofErr w:type="spellEnd"/>
      <w:r w:rsidRPr="00BE58AE">
        <w:t xml:space="preserve"> to incentivize student participation and foster a sense of community.</w:t>
      </w:r>
      <w:proofErr w:type="gramEnd"/>
    </w:p>
    <w:p w:rsidR="005B2D4D" w:rsidRPr="00BE58AE" w:rsidRDefault="005B2D4D" w:rsidP="00C91D97">
      <w:pPr>
        <w:pStyle w:val="Heading3"/>
        <w:numPr>
          <w:ilvl w:val="0"/>
          <w:numId w:val="22"/>
        </w:numPr>
      </w:pPr>
      <w:proofErr w:type="gramStart"/>
      <w:r w:rsidRPr="00BE58AE">
        <w:t>Integration of discussion forums, virtual study groups, and collaborative project spaces to promote peer-to-peer learning and knowledge sharing.</w:t>
      </w:r>
      <w:proofErr w:type="gramEnd"/>
    </w:p>
    <w:p w:rsidR="005B2D4D" w:rsidRPr="00BE58AE" w:rsidRDefault="00546D91" w:rsidP="00BE58AE">
      <w:pPr>
        <w:pStyle w:val="Heading3"/>
        <w:rPr>
          <w:i/>
          <w:u w:val="single"/>
        </w:rPr>
      </w:pPr>
      <w:r>
        <w:rPr>
          <w:i/>
          <w:u w:val="single"/>
        </w:rPr>
        <w:t>17</w:t>
      </w:r>
      <w:r w:rsidR="005B2D4D" w:rsidRPr="00BE58AE">
        <w:rPr>
          <w:i/>
          <w:u w:val="single"/>
        </w:rPr>
        <w:t>.7 Alumni Management</w:t>
      </w:r>
    </w:p>
    <w:p w:rsidR="005B2D4D" w:rsidRPr="00BE58AE" w:rsidRDefault="005B2D4D" w:rsidP="00C91D97">
      <w:pPr>
        <w:pStyle w:val="Heading3"/>
        <w:numPr>
          <w:ilvl w:val="0"/>
          <w:numId w:val="23"/>
        </w:numPr>
      </w:pPr>
      <w:proofErr w:type="gramStart"/>
      <w:r w:rsidRPr="00BE58AE">
        <w:t>Development of alumni portals for maintaining connections with former students, facilitating networking opportunities, and soliciting feedback for program improvement.</w:t>
      </w:r>
      <w:proofErr w:type="gramEnd"/>
    </w:p>
    <w:p w:rsidR="005B2D4D" w:rsidRPr="00BE58AE" w:rsidRDefault="005B2D4D" w:rsidP="00C91D97">
      <w:pPr>
        <w:pStyle w:val="Heading3"/>
        <w:numPr>
          <w:ilvl w:val="0"/>
          <w:numId w:val="23"/>
        </w:numPr>
      </w:pPr>
      <w:proofErr w:type="gramStart"/>
      <w:r w:rsidRPr="00BE58AE">
        <w:t>Alumni engagement campaigns, events, and surveys to nurture lifelong relationships and promote institutional loyalty.</w:t>
      </w:r>
      <w:proofErr w:type="gramEnd"/>
    </w:p>
    <w:p w:rsidR="005B2D4D" w:rsidRPr="00BE58AE" w:rsidRDefault="00546D91" w:rsidP="00BE58AE">
      <w:pPr>
        <w:pStyle w:val="Heading3"/>
        <w:rPr>
          <w:i/>
          <w:u w:val="single"/>
        </w:rPr>
      </w:pPr>
      <w:r>
        <w:rPr>
          <w:i/>
          <w:u w:val="single"/>
        </w:rPr>
        <w:t>17</w:t>
      </w:r>
      <w:r w:rsidR="005B2D4D" w:rsidRPr="00BE58AE">
        <w:rPr>
          <w:i/>
          <w:u w:val="single"/>
        </w:rPr>
        <w:t>.8 Accessibility and Inclusivity</w:t>
      </w:r>
    </w:p>
    <w:p w:rsidR="005B2D4D" w:rsidRPr="00BE58AE" w:rsidRDefault="005B2D4D" w:rsidP="00C91D97">
      <w:pPr>
        <w:pStyle w:val="Heading3"/>
        <w:numPr>
          <w:ilvl w:val="0"/>
          <w:numId w:val="24"/>
        </w:numPr>
      </w:pPr>
      <w:r w:rsidRPr="00BE58AE">
        <w:t>Implementation of accessibility features such as screen reader compatibility, keyboard shortcuts, and text-to-speech functionality to ensure equal access for all users.</w:t>
      </w:r>
    </w:p>
    <w:p w:rsidR="005B2D4D" w:rsidRPr="005B2D4D" w:rsidRDefault="005B2D4D" w:rsidP="00C91D97">
      <w:pPr>
        <w:pStyle w:val="Heading3"/>
        <w:numPr>
          <w:ilvl w:val="0"/>
          <w:numId w:val="24"/>
        </w:numPr>
      </w:pPr>
      <w:r w:rsidRPr="00BE58AE">
        <w:t>Compliance with Web Content Accessibility Guidelines (WCAG) and usability standards to accommodate users with disabilities and diverse learning needs.</w:t>
      </w:r>
    </w:p>
    <w:p w:rsidR="005B2D4D" w:rsidRPr="00BE58AE" w:rsidRDefault="00546D91" w:rsidP="00BE58AE">
      <w:pPr>
        <w:pStyle w:val="Heading3"/>
        <w:rPr>
          <w:i/>
          <w:u w:val="single"/>
        </w:rPr>
      </w:pPr>
      <w:r>
        <w:rPr>
          <w:i/>
          <w:u w:val="single"/>
        </w:rPr>
        <w:t>17</w:t>
      </w:r>
      <w:r w:rsidR="005B2D4D" w:rsidRPr="00BE58AE">
        <w:rPr>
          <w:i/>
          <w:u w:val="single"/>
        </w:rPr>
        <w:t>.9 Continuous Improvement</w:t>
      </w:r>
    </w:p>
    <w:p w:rsidR="005B2D4D" w:rsidRPr="005B2D4D" w:rsidRDefault="005B2D4D" w:rsidP="005B2D4D">
      <w:pPr>
        <w:pStyle w:val="Heading3"/>
        <w:rPr>
          <w:rFonts w:ascii="Arial" w:hAnsi="Arial" w:cs="Arial"/>
          <w:b w:val="0"/>
          <w:bCs w:val="0"/>
          <w:sz w:val="16"/>
          <w:szCs w:val="16"/>
        </w:rPr>
      </w:pPr>
    </w:p>
    <w:p w:rsidR="005B2D4D" w:rsidRPr="00BE58AE" w:rsidRDefault="005B2D4D" w:rsidP="00C91D97">
      <w:pPr>
        <w:pStyle w:val="Heading3"/>
        <w:numPr>
          <w:ilvl w:val="0"/>
          <w:numId w:val="25"/>
        </w:numPr>
      </w:pPr>
      <w:proofErr w:type="gramStart"/>
      <w:r w:rsidRPr="00BE58AE">
        <w:t>Establishment of feedback mechanisms for soliciting input from stakeholders, including students, parents, faculty, and administrative staff.</w:t>
      </w:r>
      <w:proofErr w:type="gramEnd"/>
    </w:p>
    <w:p w:rsidR="005B2D4D" w:rsidRPr="00BE58AE" w:rsidRDefault="005B2D4D" w:rsidP="00C91D97">
      <w:pPr>
        <w:pStyle w:val="Heading3"/>
        <w:numPr>
          <w:ilvl w:val="0"/>
          <w:numId w:val="25"/>
        </w:numPr>
      </w:pPr>
      <w:proofErr w:type="gramStart"/>
      <w:r w:rsidRPr="00BE58AE">
        <w:lastRenderedPageBreak/>
        <w:t>Agile development methodologies such as iterative releases, user stories, and sprint planning to facilitate rapid iteration and continuous improvement.</w:t>
      </w:r>
      <w:proofErr w:type="gramEnd"/>
    </w:p>
    <w:p w:rsidR="005B2D4D" w:rsidRPr="00BE58AE" w:rsidRDefault="005B2D4D" w:rsidP="00BE58AE">
      <w:pPr>
        <w:pStyle w:val="Heading3"/>
        <w:rPr>
          <w:rStyle w:val="SubtleReference"/>
          <w:smallCaps w:val="0"/>
          <w:color w:val="auto"/>
          <w:u w:val="none"/>
        </w:rPr>
      </w:pPr>
      <w:r w:rsidRPr="005B2D4D">
        <w:t>By incorporating these future enhancements, the SMS can evolve into a comprehensive educational ecosystem that empowers stakeholders, fosters student success, and drives institutional excellence.</w:t>
      </w:r>
      <w:r w:rsidRPr="005B2D4D">
        <w:rPr>
          <w:vanish/>
        </w:rPr>
        <w:t>Top of Form</w:t>
      </w:r>
    </w:p>
    <w:p w:rsidR="004F6C79" w:rsidRPr="004F6C79" w:rsidRDefault="005B2D4D" w:rsidP="004F6C79">
      <w:pPr>
        <w:pStyle w:val="Heading3"/>
        <w:rPr>
          <w:rStyle w:val="SubtleReference"/>
        </w:rPr>
      </w:pPr>
      <w:r>
        <w:rPr>
          <w:rStyle w:val="SubtleReference"/>
        </w:rPr>
        <w:t>18</w:t>
      </w:r>
      <w:r w:rsidR="004F6C79" w:rsidRPr="004F6C79">
        <w:rPr>
          <w:rStyle w:val="SubtleReference"/>
        </w:rPr>
        <w:t>. Conclusion</w:t>
      </w:r>
    </w:p>
    <w:p w:rsidR="004F6C79" w:rsidRDefault="004F6C79" w:rsidP="004F6C79">
      <w:pPr>
        <w:pStyle w:val="Heading3"/>
        <w:rPr>
          <w:rStyle w:val="SubtleReference"/>
          <w:smallCaps w:val="0"/>
          <w:color w:val="auto"/>
          <w:u w:val="none"/>
        </w:rPr>
      </w:pPr>
      <w:r w:rsidRPr="004F6C79">
        <w:rPr>
          <w:rStyle w:val="SubtleReference"/>
          <w:smallCaps w:val="0"/>
          <w:color w:val="auto"/>
          <w:u w:val="none"/>
        </w:rPr>
        <w:t>The Student Management System outlined in this document represents a comprehensive solution for managing student information within educational institutions. By addressing functional and non-functional requirements, data management, user interface design, testing, performance evaluation, maintenance and support, deployment plan, risks, and assumptions, the SMS aims to streamline administrative processes, enhance user experience, and improve decision-making capabilities for stakeholders.</w:t>
      </w:r>
    </w:p>
    <w:p w:rsidR="000A18C0" w:rsidRPr="004F6C79" w:rsidRDefault="000A18C0" w:rsidP="000A18C0">
      <w:pPr>
        <w:pStyle w:val="Heading3"/>
        <w:pBdr>
          <w:bottom w:val="single" w:sz="4" w:space="1" w:color="auto"/>
        </w:pBdr>
        <w:rPr>
          <w:rStyle w:val="SubtleReference"/>
          <w:smallCaps w:val="0"/>
          <w:color w:val="auto"/>
          <w:u w:val="none"/>
        </w:rPr>
      </w:pPr>
    </w:p>
    <w:sectPr w:rsidR="000A18C0" w:rsidRPr="004F6C79" w:rsidSect="009E54F7">
      <w:footerReference w:type="default" r:id="rId16"/>
      <w:pgSz w:w="12240" w:h="15840"/>
      <w:pgMar w:top="1440" w:right="1440" w:bottom="1440" w:left="1440" w:header="708" w:footer="708" w:gutter="0"/>
      <w:pgBorders w:offsetFrom="page">
        <w:top w:val="threeDEmboss" w:sz="24" w:space="24" w:color="auto"/>
        <w:left w:val="threeDEmboss" w:sz="24" w:space="24" w:color="auto"/>
        <w:bottom w:val="threeDEmboss" w:sz="24" w:space="24" w:color="auto"/>
        <w:right w:val="threeDEmboss" w:sz="2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D97" w:rsidRDefault="00C91D97" w:rsidP="009E54F7">
      <w:pPr>
        <w:spacing w:after="0" w:line="240" w:lineRule="auto"/>
      </w:pPr>
      <w:r>
        <w:separator/>
      </w:r>
    </w:p>
  </w:endnote>
  <w:endnote w:type="continuationSeparator" w:id="0">
    <w:p w:rsidR="00C91D97" w:rsidRDefault="00C91D97" w:rsidP="009E54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7719"/>
      <w:docPartObj>
        <w:docPartGallery w:val="Page Numbers (Bottom of Page)"/>
        <w:docPartUnique/>
      </w:docPartObj>
    </w:sdtPr>
    <w:sdtContent>
      <w:p w:rsidR="005B2D4D" w:rsidRDefault="005B2D4D">
        <w:pPr>
          <w:pStyle w:val="Footer"/>
          <w:jc w:val="center"/>
        </w:pPr>
        <w:fldSimple w:instr=" PAGE   \* MERGEFORMAT ">
          <w:r w:rsidR="00683CFF">
            <w:rPr>
              <w:noProof/>
            </w:rPr>
            <w:t>1</w:t>
          </w:r>
        </w:fldSimple>
      </w:p>
    </w:sdtContent>
  </w:sdt>
  <w:p w:rsidR="005B2D4D" w:rsidRDefault="005B2D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D97" w:rsidRDefault="00C91D97" w:rsidP="009E54F7">
      <w:pPr>
        <w:spacing w:after="0" w:line="240" w:lineRule="auto"/>
      </w:pPr>
      <w:r>
        <w:separator/>
      </w:r>
    </w:p>
  </w:footnote>
  <w:footnote w:type="continuationSeparator" w:id="0">
    <w:p w:rsidR="00C91D97" w:rsidRDefault="00C91D97" w:rsidP="009E54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63327"/>
    <w:multiLevelType w:val="hybridMultilevel"/>
    <w:tmpl w:val="4FAE3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A2374"/>
    <w:multiLevelType w:val="hybridMultilevel"/>
    <w:tmpl w:val="78EC6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A10C2"/>
    <w:multiLevelType w:val="hybridMultilevel"/>
    <w:tmpl w:val="736A2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F7007"/>
    <w:multiLevelType w:val="hybridMultilevel"/>
    <w:tmpl w:val="89C6D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40B3D"/>
    <w:multiLevelType w:val="hybridMultilevel"/>
    <w:tmpl w:val="3E4446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960DC"/>
    <w:multiLevelType w:val="hybridMultilevel"/>
    <w:tmpl w:val="BE706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B96177"/>
    <w:multiLevelType w:val="hybridMultilevel"/>
    <w:tmpl w:val="0186F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A736C7"/>
    <w:multiLevelType w:val="hybridMultilevel"/>
    <w:tmpl w:val="0832D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404713"/>
    <w:multiLevelType w:val="hybridMultilevel"/>
    <w:tmpl w:val="2FBA6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06CF6"/>
    <w:multiLevelType w:val="hybridMultilevel"/>
    <w:tmpl w:val="F3440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0748E3"/>
    <w:multiLevelType w:val="hybridMultilevel"/>
    <w:tmpl w:val="267CE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CA7236"/>
    <w:multiLevelType w:val="hybridMultilevel"/>
    <w:tmpl w:val="C49C4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A453EF"/>
    <w:multiLevelType w:val="hybridMultilevel"/>
    <w:tmpl w:val="3470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3E3CBC"/>
    <w:multiLevelType w:val="hybridMultilevel"/>
    <w:tmpl w:val="515A7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4A7D6E"/>
    <w:multiLevelType w:val="hybridMultilevel"/>
    <w:tmpl w:val="9BCEA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DD0A26"/>
    <w:multiLevelType w:val="hybridMultilevel"/>
    <w:tmpl w:val="F410C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837177"/>
    <w:multiLevelType w:val="hybridMultilevel"/>
    <w:tmpl w:val="4DE24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A543A1"/>
    <w:multiLevelType w:val="hybridMultilevel"/>
    <w:tmpl w:val="1ADA7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A7652B"/>
    <w:multiLevelType w:val="hybridMultilevel"/>
    <w:tmpl w:val="6422D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5D1146"/>
    <w:multiLevelType w:val="hybridMultilevel"/>
    <w:tmpl w:val="1E340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68497C"/>
    <w:multiLevelType w:val="hybridMultilevel"/>
    <w:tmpl w:val="F2486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105466"/>
    <w:multiLevelType w:val="hybridMultilevel"/>
    <w:tmpl w:val="702CC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10FEB"/>
    <w:multiLevelType w:val="hybridMultilevel"/>
    <w:tmpl w:val="C85E3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92DDD"/>
    <w:multiLevelType w:val="hybridMultilevel"/>
    <w:tmpl w:val="5DEA48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7E3F2C"/>
    <w:multiLevelType w:val="hybridMultilevel"/>
    <w:tmpl w:val="831E7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5"/>
  </w:num>
  <w:num w:numId="4">
    <w:abstractNumId w:val="23"/>
  </w:num>
  <w:num w:numId="5">
    <w:abstractNumId w:val="18"/>
  </w:num>
  <w:num w:numId="6">
    <w:abstractNumId w:val="8"/>
  </w:num>
  <w:num w:numId="7">
    <w:abstractNumId w:val="1"/>
  </w:num>
  <w:num w:numId="8">
    <w:abstractNumId w:val="11"/>
  </w:num>
  <w:num w:numId="9">
    <w:abstractNumId w:val="22"/>
  </w:num>
  <w:num w:numId="10">
    <w:abstractNumId w:val="2"/>
  </w:num>
  <w:num w:numId="11">
    <w:abstractNumId w:val="3"/>
  </w:num>
  <w:num w:numId="12">
    <w:abstractNumId w:val="12"/>
  </w:num>
  <w:num w:numId="13">
    <w:abstractNumId w:val="19"/>
  </w:num>
  <w:num w:numId="14">
    <w:abstractNumId w:val="9"/>
  </w:num>
  <w:num w:numId="15">
    <w:abstractNumId w:val="13"/>
  </w:num>
  <w:num w:numId="16">
    <w:abstractNumId w:val="7"/>
  </w:num>
  <w:num w:numId="17">
    <w:abstractNumId w:val="10"/>
  </w:num>
  <w:num w:numId="18">
    <w:abstractNumId w:val="20"/>
  </w:num>
  <w:num w:numId="19">
    <w:abstractNumId w:val="4"/>
  </w:num>
  <w:num w:numId="20">
    <w:abstractNumId w:val="0"/>
  </w:num>
  <w:num w:numId="21">
    <w:abstractNumId w:val="17"/>
  </w:num>
  <w:num w:numId="22">
    <w:abstractNumId w:val="21"/>
  </w:num>
  <w:num w:numId="23">
    <w:abstractNumId w:val="24"/>
  </w:num>
  <w:num w:numId="24">
    <w:abstractNumId w:val="14"/>
  </w:num>
  <w:num w:numId="25">
    <w:abstractNumId w:val="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A0C50"/>
    <w:rsid w:val="000405C0"/>
    <w:rsid w:val="0005039C"/>
    <w:rsid w:val="000700D0"/>
    <w:rsid w:val="000964FD"/>
    <w:rsid w:val="000A18C0"/>
    <w:rsid w:val="001536FD"/>
    <w:rsid w:val="0017327E"/>
    <w:rsid w:val="001E6A7E"/>
    <w:rsid w:val="00203669"/>
    <w:rsid w:val="00275C0E"/>
    <w:rsid w:val="00286331"/>
    <w:rsid w:val="00296DAB"/>
    <w:rsid w:val="002C79D4"/>
    <w:rsid w:val="002E19C2"/>
    <w:rsid w:val="003467AE"/>
    <w:rsid w:val="00353D54"/>
    <w:rsid w:val="00414AAF"/>
    <w:rsid w:val="004753EA"/>
    <w:rsid w:val="00475A30"/>
    <w:rsid w:val="004948E5"/>
    <w:rsid w:val="0049520B"/>
    <w:rsid w:val="004B72BB"/>
    <w:rsid w:val="004D4175"/>
    <w:rsid w:val="004F2B46"/>
    <w:rsid w:val="004F6C79"/>
    <w:rsid w:val="00517B53"/>
    <w:rsid w:val="0053673B"/>
    <w:rsid w:val="00546D91"/>
    <w:rsid w:val="00554F0D"/>
    <w:rsid w:val="005A3FC9"/>
    <w:rsid w:val="005B2D4D"/>
    <w:rsid w:val="005D4D96"/>
    <w:rsid w:val="005E0E69"/>
    <w:rsid w:val="00637920"/>
    <w:rsid w:val="0066107E"/>
    <w:rsid w:val="00666A80"/>
    <w:rsid w:val="00683CFF"/>
    <w:rsid w:val="006A707C"/>
    <w:rsid w:val="006C0FCD"/>
    <w:rsid w:val="006C40B2"/>
    <w:rsid w:val="006F3325"/>
    <w:rsid w:val="00721F3C"/>
    <w:rsid w:val="00813A12"/>
    <w:rsid w:val="0081734E"/>
    <w:rsid w:val="00831242"/>
    <w:rsid w:val="00833408"/>
    <w:rsid w:val="00871A60"/>
    <w:rsid w:val="00874EC6"/>
    <w:rsid w:val="00923BC9"/>
    <w:rsid w:val="00994F40"/>
    <w:rsid w:val="009D1FDE"/>
    <w:rsid w:val="009E54F7"/>
    <w:rsid w:val="00A342A3"/>
    <w:rsid w:val="00A40D9F"/>
    <w:rsid w:val="00A431BB"/>
    <w:rsid w:val="00AD18C2"/>
    <w:rsid w:val="00AE65DE"/>
    <w:rsid w:val="00AF0743"/>
    <w:rsid w:val="00B47585"/>
    <w:rsid w:val="00B7299B"/>
    <w:rsid w:val="00B73850"/>
    <w:rsid w:val="00B81DCB"/>
    <w:rsid w:val="00BB6D59"/>
    <w:rsid w:val="00BE255F"/>
    <w:rsid w:val="00BE58AE"/>
    <w:rsid w:val="00C25037"/>
    <w:rsid w:val="00C53C77"/>
    <w:rsid w:val="00C91D97"/>
    <w:rsid w:val="00C930E6"/>
    <w:rsid w:val="00C94EA5"/>
    <w:rsid w:val="00CD6E3A"/>
    <w:rsid w:val="00D32CEB"/>
    <w:rsid w:val="00D70451"/>
    <w:rsid w:val="00DB6A9B"/>
    <w:rsid w:val="00DC28F4"/>
    <w:rsid w:val="00E42E41"/>
    <w:rsid w:val="00E50AF6"/>
    <w:rsid w:val="00EA0C50"/>
    <w:rsid w:val="00F34810"/>
    <w:rsid w:val="00F46989"/>
    <w:rsid w:val="00F50A1A"/>
    <w:rsid w:val="00F6412D"/>
    <w:rsid w:val="00F83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4FD"/>
  </w:style>
  <w:style w:type="paragraph" w:styleId="Heading1">
    <w:name w:val="heading 1"/>
    <w:basedOn w:val="Normal"/>
    <w:next w:val="Normal"/>
    <w:link w:val="Heading1Char"/>
    <w:uiPriority w:val="9"/>
    <w:qFormat/>
    <w:rsid w:val="00A342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53C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3C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6379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C50"/>
    <w:rPr>
      <w:rFonts w:ascii="Tahoma" w:hAnsi="Tahoma" w:cs="Tahoma"/>
      <w:sz w:val="16"/>
      <w:szCs w:val="16"/>
    </w:rPr>
  </w:style>
  <w:style w:type="character" w:customStyle="1" w:styleId="Heading3Char">
    <w:name w:val="Heading 3 Char"/>
    <w:basedOn w:val="DefaultParagraphFont"/>
    <w:link w:val="Heading3"/>
    <w:uiPriority w:val="9"/>
    <w:rsid w:val="00C53C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3C7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3C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3C77"/>
    <w:rPr>
      <w:b/>
      <w:bCs/>
    </w:rPr>
  </w:style>
  <w:style w:type="paragraph" w:styleId="Title">
    <w:name w:val="Title"/>
    <w:basedOn w:val="Normal"/>
    <w:next w:val="Normal"/>
    <w:link w:val="TitleChar"/>
    <w:uiPriority w:val="10"/>
    <w:qFormat/>
    <w:rsid w:val="00721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1F3C"/>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721F3C"/>
    <w:rPr>
      <w:b/>
      <w:bCs/>
      <w:smallCaps/>
      <w:color w:val="C0504D" w:themeColor="accent2"/>
      <w:spacing w:val="5"/>
      <w:u w:val="single"/>
    </w:rPr>
  </w:style>
  <w:style w:type="character" w:styleId="BookTitle">
    <w:name w:val="Book Title"/>
    <w:basedOn w:val="DefaultParagraphFont"/>
    <w:uiPriority w:val="33"/>
    <w:qFormat/>
    <w:rsid w:val="00721F3C"/>
    <w:rPr>
      <w:b/>
      <w:bCs/>
      <w:smallCaps/>
      <w:spacing w:val="5"/>
    </w:rPr>
  </w:style>
  <w:style w:type="character" w:styleId="Emphasis">
    <w:name w:val="Emphasis"/>
    <w:basedOn w:val="DefaultParagraphFont"/>
    <w:uiPriority w:val="20"/>
    <w:qFormat/>
    <w:rsid w:val="0049520B"/>
    <w:rPr>
      <w:i/>
      <w:iCs/>
    </w:rPr>
  </w:style>
  <w:style w:type="character" w:styleId="SubtleReference">
    <w:name w:val="Subtle Reference"/>
    <w:basedOn w:val="DefaultParagraphFont"/>
    <w:uiPriority w:val="31"/>
    <w:qFormat/>
    <w:rsid w:val="00F50A1A"/>
    <w:rPr>
      <w:smallCaps/>
      <w:color w:val="C0504D" w:themeColor="accent2"/>
      <w:u w:val="single"/>
    </w:rPr>
  </w:style>
  <w:style w:type="paragraph" w:styleId="Header">
    <w:name w:val="header"/>
    <w:basedOn w:val="Normal"/>
    <w:link w:val="HeaderChar"/>
    <w:uiPriority w:val="99"/>
    <w:semiHidden/>
    <w:unhideWhenUsed/>
    <w:rsid w:val="009E54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54F7"/>
  </w:style>
  <w:style w:type="paragraph" w:styleId="Footer">
    <w:name w:val="footer"/>
    <w:basedOn w:val="Normal"/>
    <w:link w:val="FooterChar"/>
    <w:uiPriority w:val="99"/>
    <w:unhideWhenUsed/>
    <w:rsid w:val="009E5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4F7"/>
  </w:style>
  <w:style w:type="character" w:customStyle="1" w:styleId="Heading1Char">
    <w:name w:val="Heading 1 Char"/>
    <w:basedOn w:val="DefaultParagraphFont"/>
    <w:link w:val="Heading1"/>
    <w:uiPriority w:val="9"/>
    <w:rsid w:val="00A342A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637920"/>
    <w:rPr>
      <w:rFonts w:asciiTheme="majorHAnsi" w:eastAsiaTheme="majorEastAsia" w:hAnsiTheme="majorHAnsi" w:cstheme="majorBidi"/>
      <w:color w:val="243F60" w:themeColor="accent1" w:themeShade="7F"/>
    </w:rPr>
  </w:style>
  <w:style w:type="paragraph" w:styleId="z-TopofForm">
    <w:name w:val="HTML Top of Form"/>
    <w:basedOn w:val="Normal"/>
    <w:next w:val="Normal"/>
    <w:link w:val="z-TopofFormChar"/>
    <w:hidden/>
    <w:uiPriority w:val="99"/>
    <w:semiHidden/>
    <w:unhideWhenUsed/>
    <w:rsid w:val="005B2D4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2D4D"/>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9185402">
      <w:bodyDiv w:val="1"/>
      <w:marLeft w:val="0"/>
      <w:marRight w:val="0"/>
      <w:marTop w:val="0"/>
      <w:marBottom w:val="0"/>
      <w:divBdr>
        <w:top w:val="none" w:sz="0" w:space="0" w:color="auto"/>
        <w:left w:val="none" w:sz="0" w:space="0" w:color="auto"/>
        <w:bottom w:val="none" w:sz="0" w:space="0" w:color="auto"/>
        <w:right w:val="none" w:sz="0" w:space="0" w:color="auto"/>
      </w:divBdr>
    </w:div>
    <w:div w:id="97408747">
      <w:bodyDiv w:val="1"/>
      <w:marLeft w:val="0"/>
      <w:marRight w:val="0"/>
      <w:marTop w:val="0"/>
      <w:marBottom w:val="0"/>
      <w:divBdr>
        <w:top w:val="none" w:sz="0" w:space="0" w:color="auto"/>
        <w:left w:val="none" w:sz="0" w:space="0" w:color="auto"/>
        <w:bottom w:val="none" w:sz="0" w:space="0" w:color="auto"/>
        <w:right w:val="none" w:sz="0" w:space="0" w:color="auto"/>
      </w:divBdr>
    </w:div>
    <w:div w:id="115757751">
      <w:bodyDiv w:val="1"/>
      <w:marLeft w:val="0"/>
      <w:marRight w:val="0"/>
      <w:marTop w:val="0"/>
      <w:marBottom w:val="0"/>
      <w:divBdr>
        <w:top w:val="none" w:sz="0" w:space="0" w:color="auto"/>
        <w:left w:val="none" w:sz="0" w:space="0" w:color="auto"/>
        <w:bottom w:val="none" w:sz="0" w:space="0" w:color="auto"/>
        <w:right w:val="none" w:sz="0" w:space="0" w:color="auto"/>
      </w:divBdr>
    </w:div>
    <w:div w:id="123622508">
      <w:bodyDiv w:val="1"/>
      <w:marLeft w:val="0"/>
      <w:marRight w:val="0"/>
      <w:marTop w:val="0"/>
      <w:marBottom w:val="0"/>
      <w:divBdr>
        <w:top w:val="none" w:sz="0" w:space="0" w:color="auto"/>
        <w:left w:val="none" w:sz="0" w:space="0" w:color="auto"/>
        <w:bottom w:val="none" w:sz="0" w:space="0" w:color="auto"/>
        <w:right w:val="none" w:sz="0" w:space="0" w:color="auto"/>
      </w:divBdr>
    </w:div>
    <w:div w:id="156920670">
      <w:bodyDiv w:val="1"/>
      <w:marLeft w:val="0"/>
      <w:marRight w:val="0"/>
      <w:marTop w:val="0"/>
      <w:marBottom w:val="0"/>
      <w:divBdr>
        <w:top w:val="none" w:sz="0" w:space="0" w:color="auto"/>
        <w:left w:val="none" w:sz="0" w:space="0" w:color="auto"/>
        <w:bottom w:val="none" w:sz="0" w:space="0" w:color="auto"/>
        <w:right w:val="none" w:sz="0" w:space="0" w:color="auto"/>
      </w:divBdr>
    </w:div>
    <w:div w:id="212469138">
      <w:bodyDiv w:val="1"/>
      <w:marLeft w:val="0"/>
      <w:marRight w:val="0"/>
      <w:marTop w:val="0"/>
      <w:marBottom w:val="0"/>
      <w:divBdr>
        <w:top w:val="none" w:sz="0" w:space="0" w:color="auto"/>
        <w:left w:val="none" w:sz="0" w:space="0" w:color="auto"/>
        <w:bottom w:val="none" w:sz="0" w:space="0" w:color="auto"/>
        <w:right w:val="none" w:sz="0" w:space="0" w:color="auto"/>
      </w:divBdr>
    </w:div>
    <w:div w:id="213468344">
      <w:bodyDiv w:val="1"/>
      <w:marLeft w:val="0"/>
      <w:marRight w:val="0"/>
      <w:marTop w:val="0"/>
      <w:marBottom w:val="0"/>
      <w:divBdr>
        <w:top w:val="none" w:sz="0" w:space="0" w:color="auto"/>
        <w:left w:val="none" w:sz="0" w:space="0" w:color="auto"/>
        <w:bottom w:val="none" w:sz="0" w:space="0" w:color="auto"/>
        <w:right w:val="none" w:sz="0" w:space="0" w:color="auto"/>
      </w:divBdr>
    </w:div>
    <w:div w:id="279381736">
      <w:bodyDiv w:val="1"/>
      <w:marLeft w:val="0"/>
      <w:marRight w:val="0"/>
      <w:marTop w:val="0"/>
      <w:marBottom w:val="0"/>
      <w:divBdr>
        <w:top w:val="none" w:sz="0" w:space="0" w:color="auto"/>
        <w:left w:val="none" w:sz="0" w:space="0" w:color="auto"/>
        <w:bottom w:val="none" w:sz="0" w:space="0" w:color="auto"/>
        <w:right w:val="none" w:sz="0" w:space="0" w:color="auto"/>
      </w:divBdr>
    </w:div>
    <w:div w:id="300695765">
      <w:bodyDiv w:val="1"/>
      <w:marLeft w:val="0"/>
      <w:marRight w:val="0"/>
      <w:marTop w:val="0"/>
      <w:marBottom w:val="0"/>
      <w:divBdr>
        <w:top w:val="none" w:sz="0" w:space="0" w:color="auto"/>
        <w:left w:val="none" w:sz="0" w:space="0" w:color="auto"/>
        <w:bottom w:val="none" w:sz="0" w:space="0" w:color="auto"/>
        <w:right w:val="none" w:sz="0" w:space="0" w:color="auto"/>
      </w:divBdr>
    </w:div>
    <w:div w:id="321351776">
      <w:bodyDiv w:val="1"/>
      <w:marLeft w:val="0"/>
      <w:marRight w:val="0"/>
      <w:marTop w:val="0"/>
      <w:marBottom w:val="0"/>
      <w:divBdr>
        <w:top w:val="none" w:sz="0" w:space="0" w:color="auto"/>
        <w:left w:val="none" w:sz="0" w:space="0" w:color="auto"/>
        <w:bottom w:val="none" w:sz="0" w:space="0" w:color="auto"/>
        <w:right w:val="none" w:sz="0" w:space="0" w:color="auto"/>
      </w:divBdr>
    </w:div>
    <w:div w:id="326518229">
      <w:bodyDiv w:val="1"/>
      <w:marLeft w:val="0"/>
      <w:marRight w:val="0"/>
      <w:marTop w:val="0"/>
      <w:marBottom w:val="0"/>
      <w:divBdr>
        <w:top w:val="none" w:sz="0" w:space="0" w:color="auto"/>
        <w:left w:val="none" w:sz="0" w:space="0" w:color="auto"/>
        <w:bottom w:val="none" w:sz="0" w:space="0" w:color="auto"/>
        <w:right w:val="none" w:sz="0" w:space="0" w:color="auto"/>
      </w:divBdr>
    </w:div>
    <w:div w:id="337392892">
      <w:bodyDiv w:val="1"/>
      <w:marLeft w:val="0"/>
      <w:marRight w:val="0"/>
      <w:marTop w:val="0"/>
      <w:marBottom w:val="0"/>
      <w:divBdr>
        <w:top w:val="none" w:sz="0" w:space="0" w:color="auto"/>
        <w:left w:val="none" w:sz="0" w:space="0" w:color="auto"/>
        <w:bottom w:val="none" w:sz="0" w:space="0" w:color="auto"/>
        <w:right w:val="none" w:sz="0" w:space="0" w:color="auto"/>
      </w:divBdr>
    </w:div>
    <w:div w:id="339894870">
      <w:bodyDiv w:val="1"/>
      <w:marLeft w:val="0"/>
      <w:marRight w:val="0"/>
      <w:marTop w:val="0"/>
      <w:marBottom w:val="0"/>
      <w:divBdr>
        <w:top w:val="none" w:sz="0" w:space="0" w:color="auto"/>
        <w:left w:val="none" w:sz="0" w:space="0" w:color="auto"/>
        <w:bottom w:val="none" w:sz="0" w:space="0" w:color="auto"/>
        <w:right w:val="none" w:sz="0" w:space="0" w:color="auto"/>
      </w:divBdr>
    </w:div>
    <w:div w:id="495003134">
      <w:bodyDiv w:val="1"/>
      <w:marLeft w:val="0"/>
      <w:marRight w:val="0"/>
      <w:marTop w:val="0"/>
      <w:marBottom w:val="0"/>
      <w:divBdr>
        <w:top w:val="none" w:sz="0" w:space="0" w:color="auto"/>
        <w:left w:val="none" w:sz="0" w:space="0" w:color="auto"/>
        <w:bottom w:val="none" w:sz="0" w:space="0" w:color="auto"/>
        <w:right w:val="none" w:sz="0" w:space="0" w:color="auto"/>
      </w:divBdr>
    </w:div>
    <w:div w:id="503280635">
      <w:bodyDiv w:val="1"/>
      <w:marLeft w:val="0"/>
      <w:marRight w:val="0"/>
      <w:marTop w:val="0"/>
      <w:marBottom w:val="0"/>
      <w:divBdr>
        <w:top w:val="none" w:sz="0" w:space="0" w:color="auto"/>
        <w:left w:val="none" w:sz="0" w:space="0" w:color="auto"/>
        <w:bottom w:val="none" w:sz="0" w:space="0" w:color="auto"/>
        <w:right w:val="none" w:sz="0" w:space="0" w:color="auto"/>
      </w:divBdr>
    </w:div>
    <w:div w:id="681592549">
      <w:bodyDiv w:val="1"/>
      <w:marLeft w:val="0"/>
      <w:marRight w:val="0"/>
      <w:marTop w:val="0"/>
      <w:marBottom w:val="0"/>
      <w:divBdr>
        <w:top w:val="none" w:sz="0" w:space="0" w:color="auto"/>
        <w:left w:val="none" w:sz="0" w:space="0" w:color="auto"/>
        <w:bottom w:val="none" w:sz="0" w:space="0" w:color="auto"/>
        <w:right w:val="none" w:sz="0" w:space="0" w:color="auto"/>
      </w:divBdr>
    </w:div>
    <w:div w:id="820118520">
      <w:bodyDiv w:val="1"/>
      <w:marLeft w:val="0"/>
      <w:marRight w:val="0"/>
      <w:marTop w:val="0"/>
      <w:marBottom w:val="0"/>
      <w:divBdr>
        <w:top w:val="none" w:sz="0" w:space="0" w:color="auto"/>
        <w:left w:val="none" w:sz="0" w:space="0" w:color="auto"/>
        <w:bottom w:val="none" w:sz="0" w:space="0" w:color="auto"/>
        <w:right w:val="none" w:sz="0" w:space="0" w:color="auto"/>
      </w:divBdr>
    </w:div>
    <w:div w:id="845437878">
      <w:bodyDiv w:val="1"/>
      <w:marLeft w:val="0"/>
      <w:marRight w:val="0"/>
      <w:marTop w:val="0"/>
      <w:marBottom w:val="0"/>
      <w:divBdr>
        <w:top w:val="none" w:sz="0" w:space="0" w:color="auto"/>
        <w:left w:val="none" w:sz="0" w:space="0" w:color="auto"/>
        <w:bottom w:val="none" w:sz="0" w:space="0" w:color="auto"/>
        <w:right w:val="none" w:sz="0" w:space="0" w:color="auto"/>
      </w:divBdr>
    </w:div>
    <w:div w:id="942421944">
      <w:bodyDiv w:val="1"/>
      <w:marLeft w:val="0"/>
      <w:marRight w:val="0"/>
      <w:marTop w:val="0"/>
      <w:marBottom w:val="0"/>
      <w:divBdr>
        <w:top w:val="none" w:sz="0" w:space="0" w:color="auto"/>
        <w:left w:val="none" w:sz="0" w:space="0" w:color="auto"/>
        <w:bottom w:val="none" w:sz="0" w:space="0" w:color="auto"/>
        <w:right w:val="none" w:sz="0" w:space="0" w:color="auto"/>
      </w:divBdr>
    </w:div>
    <w:div w:id="943920023">
      <w:bodyDiv w:val="1"/>
      <w:marLeft w:val="0"/>
      <w:marRight w:val="0"/>
      <w:marTop w:val="0"/>
      <w:marBottom w:val="0"/>
      <w:divBdr>
        <w:top w:val="none" w:sz="0" w:space="0" w:color="auto"/>
        <w:left w:val="none" w:sz="0" w:space="0" w:color="auto"/>
        <w:bottom w:val="none" w:sz="0" w:space="0" w:color="auto"/>
        <w:right w:val="none" w:sz="0" w:space="0" w:color="auto"/>
      </w:divBdr>
    </w:div>
    <w:div w:id="968706436">
      <w:bodyDiv w:val="1"/>
      <w:marLeft w:val="0"/>
      <w:marRight w:val="0"/>
      <w:marTop w:val="0"/>
      <w:marBottom w:val="0"/>
      <w:divBdr>
        <w:top w:val="none" w:sz="0" w:space="0" w:color="auto"/>
        <w:left w:val="none" w:sz="0" w:space="0" w:color="auto"/>
        <w:bottom w:val="none" w:sz="0" w:space="0" w:color="auto"/>
        <w:right w:val="none" w:sz="0" w:space="0" w:color="auto"/>
      </w:divBdr>
    </w:div>
    <w:div w:id="1002125647">
      <w:bodyDiv w:val="1"/>
      <w:marLeft w:val="0"/>
      <w:marRight w:val="0"/>
      <w:marTop w:val="0"/>
      <w:marBottom w:val="0"/>
      <w:divBdr>
        <w:top w:val="none" w:sz="0" w:space="0" w:color="auto"/>
        <w:left w:val="none" w:sz="0" w:space="0" w:color="auto"/>
        <w:bottom w:val="none" w:sz="0" w:space="0" w:color="auto"/>
        <w:right w:val="none" w:sz="0" w:space="0" w:color="auto"/>
      </w:divBdr>
    </w:div>
    <w:div w:id="1043598663">
      <w:bodyDiv w:val="1"/>
      <w:marLeft w:val="0"/>
      <w:marRight w:val="0"/>
      <w:marTop w:val="0"/>
      <w:marBottom w:val="0"/>
      <w:divBdr>
        <w:top w:val="none" w:sz="0" w:space="0" w:color="auto"/>
        <w:left w:val="none" w:sz="0" w:space="0" w:color="auto"/>
        <w:bottom w:val="none" w:sz="0" w:space="0" w:color="auto"/>
        <w:right w:val="none" w:sz="0" w:space="0" w:color="auto"/>
      </w:divBdr>
    </w:div>
    <w:div w:id="1074937654">
      <w:bodyDiv w:val="1"/>
      <w:marLeft w:val="0"/>
      <w:marRight w:val="0"/>
      <w:marTop w:val="0"/>
      <w:marBottom w:val="0"/>
      <w:divBdr>
        <w:top w:val="none" w:sz="0" w:space="0" w:color="auto"/>
        <w:left w:val="none" w:sz="0" w:space="0" w:color="auto"/>
        <w:bottom w:val="none" w:sz="0" w:space="0" w:color="auto"/>
        <w:right w:val="none" w:sz="0" w:space="0" w:color="auto"/>
      </w:divBdr>
    </w:div>
    <w:div w:id="1168641956">
      <w:bodyDiv w:val="1"/>
      <w:marLeft w:val="0"/>
      <w:marRight w:val="0"/>
      <w:marTop w:val="0"/>
      <w:marBottom w:val="0"/>
      <w:divBdr>
        <w:top w:val="none" w:sz="0" w:space="0" w:color="auto"/>
        <w:left w:val="none" w:sz="0" w:space="0" w:color="auto"/>
        <w:bottom w:val="none" w:sz="0" w:space="0" w:color="auto"/>
        <w:right w:val="none" w:sz="0" w:space="0" w:color="auto"/>
      </w:divBdr>
    </w:div>
    <w:div w:id="1170215602">
      <w:bodyDiv w:val="1"/>
      <w:marLeft w:val="0"/>
      <w:marRight w:val="0"/>
      <w:marTop w:val="0"/>
      <w:marBottom w:val="0"/>
      <w:divBdr>
        <w:top w:val="none" w:sz="0" w:space="0" w:color="auto"/>
        <w:left w:val="none" w:sz="0" w:space="0" w:color="auto"/>
        <w:bottom w:val="none" w:sz="0" w:space="0" w:color="auto"/>
        <w:right w:val="none" w:sz="0" w:space="0" w:color="auto"/>
      </w:divBdr>
    </w:div>
    <w:div w:id="1217160634">
      <w:bodyDiv w:val="1"/>
      <w:marLeft w:val="0"/>
      <w:marRight w:val="0"/>
      <w:marTop w:val="0"/>
      <w:marBottom w:val="0"/>
      <w:divBdr>
        <w:top w:val="none" w:sz="0" w:space="0" w:color="auto"/>
        <w:left w:val="none" w:sz="0" w:space="0" w:color="auto"/>
        <w:bottom w:val="none" w:sz="0" w:space="0" w:color="auto"/>
        <w:right w:val="none" w:sz="0" w:space="0" w:color="auto"/>
      </w:divBdr>
    </w:div>
    <w:div w:id="1225070683">
      <w:bodyDiv w:val="1"/>
      <w:marLeft w:val="0"/>
      <w:marRight w:val="0"/>
      <w:marTop w:val="0"/>
      <w:marBottom w:val="0"/>
      <w:divBdr>
        <w:top w:val="none" w:sz="0" w:space="0" w:color="auto"/>
        <w:left w:val="none" w:sz="0" w:space="0" w:color="auto"/>
        <w:bottom w:val="none" w:sz="0" w:space="0" w:color="auto"/>
        <w:right w:val="none" w:sz="0" w:space="0" w:color="auto"/>
      </w:divBdr>
    </w:div>
    <w:div w:id="1284507254">
      <w:bodyDiv w:val="1"/>
      <w:marLeft w:val="0"/>
      <w:marRight w:val="0"/>
      <w:marTop w:val="0"/>
      <w:marBottom w:val="0"/>
      <w:divBdr>
        <w:top w:val="none" w:sz="0" w:space="0" w:color="auto"/>
        <w:left w:val="none" w:sz="0" w:space="0" w:color="auto"/>
        <w:bottom w:val="none" w:sz="0" w:space="0" w:color="auto"/>
        <w:right w:val="none" w:sz="0" w:space="0" w:color="auto"/>
      </w:divBdr>
    </w:div>
    <w:div w:id="1427269654">
      <w:bodyDiv w:val="1"/>
      <w:marLeft w:val="0"/>
      <w:marRight w:val="0"/>
      <w:marTop w:val="0"/>
      <w:marBottom w:val="0"/>
      <w:divBdr>
        <w:top w:val="none" w:sz="0" w:space="0" w:color="auto"/>
        <w:left w:val="none" w:sz="0" w:space="0" w:color="auto"/>
        <w:bottom w:val="none" w:sz="0" w:space="0" w:color="auto"/>
        <w:right w:val="none" w:sz="0" w:space="0" w:color="auto"/>
      </w:divBdr>
      <w:divsChild>
        <w:div w:id="1452556430">
          <w:marLeft w:val="0"/>
          <w:marRight w:val="0"/>
          <w:marTop w:val="0"/>
          <w:marBottom w:val="0"/>
          <w:divBdr>
            <w:top w:val="single" w:sz="2" w:space="0" w:color="E3E3E3"/>
            <w:left w:val="single" w:sz="2" w:space="0" w:color="E3E3E3"/>
            <w:bottom w:val="single" w:sz="2" w:space="0" w:color="E3E3E3"/>
            <w:right w:val="single" w:sz="2" w:space="0" w:color="E3E3E3"/>
          </w:divBdr>
          <w:divsChild>
            <w:div w:id="738016189">
              <w:marLeft w:val="0"/>
              <w:marRight w:val="0"/>
              <w:marTop w:val="0"/>
              <w:marBottom w:val="0"/>
              <w:divBdr>
                <w:top w:val="single" w:sz="2" w:space="0" w:color="E3E3E3"/>
                <w:left w:val="single" w:sz="2" w:space="0" w:color="E3E3E3"/>
                <w:bottom w:val="single" w:sz="2" w:space="0" w:color="E3E3E3"/>
                <w:right w:val="single" w:sz="2" w:space="0" w:color="E3E3E3"/>
              </w:divBdr>
              <w:divsChild>
                <w:div w:id="936447538">
                  <w:marLeft w:val="0"/>
                  <w:marRight w:val="0"/>
                  <w:marTop w:val="0"/>
                  <w:marBottom w:val="0"/>
                  <w:divBdr>
                    <w:top w:val="single" w:sz="2" w:space="0" w:color="E3E3E3"/>
                    <w:left w:val="single" w:sz="2" w:space="0" w:color="E3E3E3"/>
                    <w:bottom w:val="single" w:sz="2" w:space="0" w:color="E3E3E3"/>
                    <w:right w:val="single" w:sz="2" w:space="0" w:color="E3E3E3"/>
                  </w:divBdr>
                  <w:divsChild>
                    <w:div w:id="457143846">
                      <w:marLeft w:val="0"/>
                      <w:marRight w:val="0"/>
                      <w:marTop w:val="0"/>
                      <w:marBottom w:val="0"/>
                      <w:divBdr>
                        <w:top w:val="single" w:sz="2" w:space="0" w:color="E3E3E3"/>
                        <w:left w:val="single" w:sz="2" w:space="0" w:color="E3E3E3"/>
                        <w:bottom w:val="single" w:sz="2" w:space="0" w:color="E3E3E3"/>
                        <w:right w:val="single" w:sz="2" w:space="0" w:color="E3E3E3"/>
                      </w:divBdr>
                      <w:divsChild>
                        <w:div w:id="1547837860">
                          <w:marLeft w:val="0"/>
                          <w:marRight w:val="0"/>
                          <w:marTop w:val="0"/>
                          <w:marBottom w:val="0"/>
                          <w:divBdr>
                            <w:top w:val="single" w:sz="2" w:space="0" w:color="E3E3E3"/>
                            <w:left w:val="single" w:sz="2" w:space="0" w:color="E3E3E3"/>
                            <w:bottom w:val="single" w:sz="2" w:space="0" w:color="E3E3E3"/>
                            <w:right w:val="single" w:sz="2" w:space="0" w:color="E3E3E3"/>
                          </w:divBdr>
                          <w:divsChild>
                            <w:div w:id="1071345744">
                              <w:marLeft w:val="0"/>
                              <w:marRight w:val="0"/>
                              <w:marTop w:val="100"/>
                              <w:marBottom w:val="100"/>
                              <w:divBdr>
                                <w:top w:val="single" w:sz="2" w:space="0" w:color="E3E3E3"/>
                                <w:left w:val="single" w:sz="2" w:space="0" w:color="E3E3E3"/>
                                <w:bottom w:val="single" w:sz="2" w:space="0" w:color="E3E3E3"/>
                                <w:right w:val="single" w:sz="2" w:space="0" w:color="E3E3E3"/>
                              </w:divBdr>
                              <w:divsChild>
                                <w:div w:id="876696837">
                                  <w:marLeft w:val="0"/>
                                  <w:marRight w:val="0"/>
                                  <w:marTop w:val="0"/>
                                  <w:marBottom w:val="0"/>
                                  <w:divBdr>
                                    <w:top w:val="single" w:sz="2" w:space="0" w:color="E3E3E3"/>
                                    <w:left w:val="single" w:sz="2" w:space="0" w:color="E3E3E3"/>
                                    <w:bottom w:val="single" w:sz="2" w:space="0" w:color="E3E3E3"/>
                                    <w:right w:val="single" w:sz="2" w:space="0" w:color="E3E3E3"/>
                                  </w:divBdr>
                                  <w:divsChild>
                                    <w:div w:id="484201469">
                                      <w:marLeft w:val="0"/>
                                      <w:marRight w:val="0"/>
                                      <w:marTop w:val="0"/>
                                      <w:marBottom w:val="0"/>
                                      <w:divBdr>
                                        <w:top w:val="single" w:sz="2" w:space="0" w:color="E3E3E3"/>
                                        <w:left w:val="single" w:sz="2" w:space="0" w:color="E3E3E3"/>
                                        <w:bottom w:val="single" w:sz="2" w:space="0" w:color="E3E3E3"/>
                                        <w:right w:val="single" w:sz="2" w:space="0" w:color="E3E3E3"/>
                                      </w:divBdr>
                                      <w:divsChild>
                                        <w:div w:id="628360556">
                                          <w:marLeft w:val="0"/>
                                          <w:marRight w:val="0"/>
                                          <w:marTop w:val="0"/>
                                          <w:marBottom w:val="0"/>
                                          <w:divBdr>
                                            <w:top w:val="single" w:sz="2" w:space="0" w:color="E3E3E3"/>
                                            <w:left w:val="single" w:sz="2" w:space="0" w:color="E3E3E3"/>
                                            <w:bottom w:val="single" w:sz="2" w:space="0" w:color="E3E3E3"/>
                                            <w:right w:val="single" w:sz="2" w:space="0" w:color="E3E3E3"/>
                                          </w:divBdr>
                                          <w:divsChild>
                                            <w:div w:id="914245991">
                                              <w:marLeft w:val="0"/>
                                              <w:marRight w:val="0"/>
                                              <w:marTop w:val="0"/>
                                              <w:marBottom w:val="0"/>
                                              <w:divBdr>
                                                <w:top w:val="single" w:sz="2" w:space="0" w:color="E3E3E3"/>
                                                <w:left w:val="single" w:sz="2" w:space="0" w:color="E3E3E3"/>
                                                <w:bottom w:val="single" w:sz="2" w:space="0" w:color="E3E3E3"/>
                                                <w:right w:val="single" w:sz="2" w:space="0" w:color="E3E3E3"/>
                                              </w:divBdr>
                                              <w:divsChild>
                                                <w:div w:id="1712071347">
                                                  <w:marLeft w:val="0"/>
                                                  <w:marRight w:val="0"/>
                                                  <w:marTop w:val="0"/>
                                                  <w:marBottom w:val="0"/>
                                                  <w:divBdr>
                                                    <w:top w:val="single" w:sz="2" w:space="0" w:color="E3E3E3"/>
                                                    <w:left w:val="single" w:sz="2" w:space="0" w:color="E3E3E3"/>
                                                    <w:bottom w:val="single" w:sz="2" w:space="0" w:color="E3E3E3"/>
                                                    <w:right w:val="single" w:sz="2" w:space="0" w:color="E3E3E3"/>
                                                  </w:divBdr>
                                                  <w:divsChild>
                                                    <w:div w:id="442923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4281471">
          <w:marLeft w:val="0"/>
          <w:marRight w:val="0"/>
          <w:marTop w:val="0"/>
          <w:marBottom w:val="0"/>
          <w:divBdr>
            <w:top w:val="none" w:sz="0" w:space="0" w:color="auto"/>
            <w:left w:val="none" w:sz="0" w:space="0" w:color="auto"/>
            <w:bottom w:val="none" w:sz="0" w:space="0" w:color="auto"/>
            <w:right w:val="none" w:sz="0" w:space="0" w:color="auto"/>
          </w:divBdr>
        </w:div>
      </w:divsChild>
    </w:div>
    <w:div w:id="1566145526">
      <w:bodyDiv w:val="1"/>
      <w:marLeft w:val="0"/>
      <w:marRight w:val="0"/>
      <w:marTop w:val="0"/>
      <w:marBottom w:val="0"/>
      <w:divBdr>
        <w:top w:val="none" w:sz="0" w:space="0" w:color="auto"/>
        <w:left w:val="none" w:sz="0" w:space="0" w:color="auto"/>
        <w:bottom w:val="none" w:sz="0" w:space="0" w:color="auto"/>
        <w:right w:val="none" w:sz="0" w:space="0" w:color="auto"/>
      </w:divBdr>
    </w:div>
    <w:div w:id="1699699140">
      <w:bodyDiv w:val="1"/>
      <w:marLeft w:val="0"/>
      <w:marRight w:val="0"/>
      <w:marTop w:val="0"/>
      <w:marBottom w:val="0"/>
      <w:divBdr>
        <w:top w:val="none" w:sz="0" w:space="0" w:color="auto"/>
        <w:left w:val="none" w:sz="0" w:space="0" w:color="auto"/>
        <w:bottom w:val="none" w:sz="0" w:space="0" w:color="auto"/>
        <w:right w:val="none" w:sz="0" w:space="0" w:color="auto"/>
      </w:divBdr>
    </w:div>
    <w:div w:id="1702440357">
      <w:bodyDiv w:val="1"/>
      <w:marLeft w:val="0"/>
      <w:marRight w:val="0"/>
      <w:marTop w:val="0"/>
      <w:marBottom w:val="0"/>
      <w:divBdr>
        <w:top w:val="none" w:sz="0" w:space="0" w:color="auto"/>
        <w:left w:val="none" w:sz="0" w:space="0" w:color="auto"/>
        <w:bottom w:val="none" w:sz="0" w:space="0" w:color="auto"/>
        <w:right w:val="none" w:sz="0" w:space="0" w:color="auto"/>
      </w:divBdr>
    </w:div>
    <w:div w:id="1732848048">
      <w:bodyDiv w:val="1"/>
      <w:marLeft w:val="0"/>
      <w:marRight w:val="0"/>
      <w:marTop w:val="0"/>
      <w:marBottom w:val="0"/>
      <w:divBdr>
        <w:top w:val="none" w:sz="0" w:space="0" w:color="auto"/>
        <w:left w:val="none" w:sz="0" w:space="0" w:color="auto"/>
        <w:bottom w:val="none" w:sz="0" w:space="0" w:color="auto"/>
        <w:right w:val="none" w:sz="0" w:space="0" w:color="auto"/>
      </w:divBdr>
    </w:div>
    <w:div w:id="1778673173">
      <w:bodyDiv w:val="1"/>
      <w:marLeft w:val="0"/>
      <w:marRight w:val="0"/>
      <w:marTop w:val="0"/>
      <w:marBottom w:val="0"/>
      <w:divBdr>
        <w:top w:val="none" w:sz="0" w:space="0" w:color="auto"/>
        <w:left w:val="none" w:sz="0" w:space="0" w:color="auto"/>
        <w:bottom w:val="none" w:sz="0" w:space="0" w:color="auto"/>
        <w:right w:val="none" w:sz="0" w:space="0" w:color="auto"/>
      </w:divBdr>
    </w:div>
    <w:div w:id="1798335071">
      <w:bodyDiv w:val="1"/>
      <w:marLeft w:val="0"/>
      <w:marRight w:val="0"/>
      <w:marTop w:val="0"/>
      <w:marBottom w:val="0"/>
      <w:divBdr>
        <w:top w:val="none" w:sz="0" w:space="0" w:color="auto"/>
        <w:left w:val="none" w:sz="0" w:space="0" w:color="auto"/>
        <w:bottom w:val="none" w:sz="0" w:space="0" w:color="auto"/>
        <w:right w:val="none" w:sz="0" w:space="0" w:color="auto"/>
      </w:divBdr>
    </w:div>
    <w:div w:id="1851261419">
      <w:bodyDiv w:val="1"/>
      <w:marLeft w:val="0"/>
      <w:marRight w:val="0"/>
      <w:marTop w:val="0"/>
      <w:marBottom w:val="0"/>
      <w:divBdr>
        <w:top w:val="none" w:sz="0" w:space="0" w:color="auto"/>
        <w:left w:val="none" w:sz="0" w:space="0" w:color="auto"/>
        <w:bottom w:val="none" w:sz="0" w:space="0" w:color="auto"/>
        <w:right w:val="none" w:sz="0" w:space="0" w:color="auto"/>
      </w:divBdr>
    </w:div>
    <w:div w:id="1960064643">
      <w:bodyDiv w:val="1"/>
      <w:marLeft w:val="0"/>
      <w:marRight w:val="0"/>
      <w:marTop w:val="0"/>
      <w:marBottom w:val="0"/>
      <w:divBdr>
        <w:top w:val="none" w:sz="0" w:space="0" w:color="auto"/>
        <w:left w:val="none" w:sz="0" w:space="0" w:color="auto"/>
        <w:bottom w:val="none" w:sz="0" w:space="0" w:color="auto"/>
        <w:right w:val="none" w:sz="0" w:space="0" w:color="auto"/>
      </w:divBdr>
    </w:div>
    <w:div w:id="2129229843">
      <w:bodyDiv w:val="1"/>
      <w:marLeft w:val="0"/>
      <w:marRight w:val="0"/>
      <w:marTop w:val="0"/>
      <w:marBottom w:val="0"/>
      <w:divBdr>
        <w:top w:val="none" w:sz="0" w:space="0" w:color="auto"/>
        <w:left w:val="none" w:sz="0" w:space="0" w:color="auto"/>
        <w:bottom w:val="none" w:sz="0" w:space="0" w:color="auto"/>
        <w:right w:val="none" w:sz="0" w:space="0" w:color="auto"/>
      </w:divBdr>
    </w:div>
    <w:div w:id="213590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C2C02E-AE39-400B-8355-1C433E70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12</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45</cp:revision>
  <dcterms:created xsi:type="dcterms:W3CDTF">2024-03-18T12:21:00Z</dcterms:created>
  <dcterms:modified xsi:type="dcterms:W3CDTF">2024-03-28T16:51:00Z</dcterms:modified>
</cp:coreProperties>
</file>