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80467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SCHEMA-DRIVEN PRIVATE CLOUD DIGITAL TWIN USING KUBERNETES (KIND)</w:t>
      </w:r>
    </w:p>
    <w:p w14:paraId="463D934C" w14:textId="77777777" w:rsidR="00B47371" w:rsidRPr="00B47371" w:rsidRDefault="00B47371" w:rsidP="00B47371">
      <w:r w:rsidRPr="00B47371">
        <w:pict w14:anchorId="6E6BDEBF">
          <v:rect id="_x0000_i1103" style="width:0;height:1.5pt" o:hralign="center" o:hrstd="t" o:hr="t" fillcolor="#a0a0a0" stroked="f"/>
        </w:pict>
      </w:r>
    </w:p>
    <w:p w14:paraId="4348A712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1. Introduction</w:t>
      </w:r>
    </w:p>
    <w:p w14:paraId="553E3CEC" w14:textId="77777777" w:rsidR="00B47371" w:rsidRPr="00B47371" w:rsidRDefault="00B47371" w:rsidP="00B47371">
      <w:r w:rsidRPr="00B47371">
        <w:t xml:space="preserve">A </w:t>
      </w:r>
      <w:r w:rsidRPr="00B47371">
        <w:rPr>
          <w:b/>
          <w:bCs/>
        </w:rPr>
        <w:t>Digital Twin of a private cloud infrastructure</w:t>
      </w:r>
      <w:r w:rsidRPr="00B47371">
        <w:t xml:space="preserve"> aims to replicate real-world </w:t>
      </w:r>
      <w:proofErr w:type="spellStart"/>
      <w:r w:rsidRPr="00B47371">
        <w:t>datacenter</w:t>
      </w:r>
      <w:proofErr w:type="spellEnd"/>
      <w:r w:rsidRPr="00B47371">
        <w:t xml:space="preserve"> </w:t>
      </w:r>
      <w:proofErr w:type="spellStart"/>
      <w:r w:rsidRPr="00B47371">
        <w:t>behavior</w:t>
      </w:r>
      <w:proofErr w:type="spellEnd"/>
      <w:r w:rsidRPr="00B47371">
        <w:t xml:space="preserve"> using a combination of:</w:t>
      </w:r>
    </w:p>
    <w:p w14:paraId="4FB40C57" w14:textId="77777777" w:rsidR="00B47371" w:rsidRPr="00B47371" w:rsidRDefault="00B47371" w:rsidP="00B47371">
      <w:pPr>
        <w:numPr>
          <w:ilvl w:val="0"/>
          <w:numId w:val="1"/>
        </w:numPr>
      </w:pPr>
      <w:r w:rsidRPr="00B47371">
        <w:rPr>
          <w:b/>
          <w:bCs/>
        </w:rPr>
        <w:t>Source of Truth</w:t>
      </w:r>
      <w:r w:rsidRPr="00B47371">
        <w:t xml:space="preserve"> (design-time configuration) </w:t>
      </w:r>
    </w:p>
    <w:p w14:paraId="494A40F1" w14:textId="77777777" w:rsidR="00B47371" w:rsidRPr="00B47371" w:rsidRDefault="00B47371" w:rsidP="00B47371">
      <w:pPr>
        <w:numPr>
          <w:ilvl w:val="0"/>
          <w:numId w:val="1"/>
        </w:numPr>
      </w:pPr>
      <w:r w:rsidRPr="00B47371">
        <w:rPr>
          <w:b/>
          <w:bCs/>
        </w:rPr>
        <w:t>Monitoring Metrics</w:t>
      </w:r>
      <w:r w:rsidRPr="00B47371">
        <w:t xml:space="preserve"> (runtime system state) </w:t>
      </w:r>
    </w:p>
    <w:p w14:paraId="40AA4780" w14:textId="77777777" w:rsidR="00B47371" w:rsidRPr="00B47371" w:rsidRDefault="00B47371" w:rsidP="00B47371">
      <w:pPr>
        <w:numPr>
          <w:ilvl w:val="0"/>
          <w:numId w:val="1"/>
        </w:numPr>
      </w:pPr>
      <w:r w:rsidRPr="00B47371">
        <w:rPr>
          <w:b/>
          <w:bCs/>
        </w:rPr>
        <w:t>Simulation Engine</w:t>
      </w:r>
      <w:r w:rsidRPr="00B47371">
        <w:t xml:space="preserve"> (predictive analysis) </w:t>
      </w:r>
    </w:p>
    <w:p w14:paraId="5F85CD31" w14:textId="77777777" w:rsidR="00B47371" w:rsidRPr="00B47371" w:rsidRDefault="00B47371" w:rsidP="00B47371">
      <w:r w:rsidRPr="00B47371">
        <w:t xml:space="preserve">A realistic digital twin must integrate both static and dynamic data. Relying only on configuration leads to </w:t>
      </w:r>
      <w:r w:rsidRPr="00B47371">
        <w:rPr>
          <w:b/>
          <w:bCs/>
        </w:rPr>
        <w:t>static validation</w:t>
      </w:r>
      <w:r w:rsidRPr="00B47371">
        <w:t xml:space="preserve">, whereas combining runtime metrics enables </w:t>
      </w:r>
      <w:r w:rsidRPr="00B47371">
        <w:rPr>
          <w:b/>
          <w:bCs/>
        </w:rPr>
        <w:t>true infrastructure simulation and optimization</w:t>
      </w:r>
      <w:r w:rsidRPr="00B47371">
        <w:t>.</w:t>
      </w:r>
    </w:p>
    <w:p w14:paraId="2B1DCCE2" w14:textId="77777777" w:rsidR="00B47371" w:rsidRPr="00B47371" w:rsidRDefault="00B47371" w:rsidP="00B47371">
      <w:r w:rsidRPr="00B47371">
        <w:pict w14:anchorId="3B4D3F98">
          <v:rect id="_x0000_i1104" style="width:0;height:1.5pt" o:hralign="center" o:hrstd="t" o:hr="t" fillcolor="#a0a0a0" stroked="f"/>
        </w:pict>
      </w:r>
    </w:p>
    <w:p w14:paraId="3149CC26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2. Problem Statement</w:t>
      </w:r>
    </w:p>
    <w:p w14:paraId="7729A3AB" w14:textId="77777777" w:rsidR="00B47371" w:rsidRPr="00B47371" w:rsidRDefault="00B47371" w:rsidP="00B47371">
      <w:r w:rsidRPr="00B47371">
        <w:t>Traditional infrastructure validation systems fail because they rely only on configuration data.</w:t>
      </w:r>
    </w:p>
    <w:p w14:paraId="1378DD78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Example</w:t>
      </w:r>
    </w:p>
    <w:p w14:paraId="1ED5124C" w14:textId="77777777" w:rsidR="00B47371" w:rsidRPr="00B47371" w:rsidRDefault="00B47371" w:rsidP="00B47371">
      <w:r w:rsidRPr="00B47371">
        <w:t>Configuration shows:</w:t>
      </w:r>
    </w:p>
    <w:p w14:paraId="6F2BAEF2" w14:textId="77777777" w:rsidR="00B47371" w:rsidRPr="00B47371" w:rsidRDefault="00B47371" w:rsidP="00B47371">
      <w:pPr>
        <w:numPr>
          <w:ilvl w:val="0"/>
          <w:numId w:val="2"/>
        </w:numPr>
      </w:pPr>
      <w:r w:rsidRPr="00B47371">
        <w:t xml:space="preserve">Rack space: Available </w:t>
      </w:r>
    </w:p>
    <w:p w14:paraId="79E362BC" w14:textId="77777777" w:rsidR="00B47371" w:rsidRPr="00B47371" w:rsidRDefault="00B47371" w:rsidP="00B47371">
      <w:pPr>
        <w:numPr>
          <w:ilvl w:val="0"/>
          <w:numId w:val="2"/>
        </w:numPr>
      </w:pPr>
      <w:r w:rsidRPr="00B47371">
        <w:t xml:space="preserve">Power capacity: Available </w:t>
      </w:r>
    </w:p>
    <w:p w14:paraId="234FCAFF" w14:textId="77777777" w:rsidR="00B47371" w:rsidRPr="00B47371" w:rsidRDefault="00B47371" w:rsidP="00B47371">
      <w:r w:rsidRPr="00B47371">
        <w:t xml:space="preserve">Simulation Result: </w:t>
      </w:r>
      <w:r w:rsidRPr="00B47371">
        <w:rPr>
          <w:rFonts w:ascii="Segoe UI Emoji" w:hAnsi="Segoe UI Emoji" w:cs="Segoe UI Emoji"/>
        </w:rPr>
        <w:t>✅</w:t>
      </w:r>
      <w:r w:rsidRPr="00B47371">
        <w:t xml:space="preserve"> PASS</w:t>
      </w:r>
    </w:p>
    <w:p w14:paraId="472B667D" w14:textId="77777777" w:rsidR="00B47371" w:rsidRPr="00B47371" w:rsidRDefault="00B47371" w:rsidP="00B47371">
      <w:r w:rsidRPr="00B47371">
        <w:t>However, monitoring reveals:</w:t>
      </w:r>
    </w:p>
    <w:p w14:paraId="670798AF" w14:textId="77777777" w:rsidR="00B47371" w:rsidRPr="00B47371" w:rsidRDefault="00B47371" w:rsidP="00B47371">
      <w:pPr>
        <w:numPr>
          <w:ilvl w:val="0"/>
          <w:numId w:val="3"/>
        </w:numPr>
      </w:pPr>
      <w:r w:rsidRPr="00B47371">
        <w:t xml:space="preserve">CPU usage: 95% </w:t>
      </w:r>
    </w:p>
    <w:p w14:paraId="29795229" w14:textId="77777777" w:rsidR="00B47371" w:rsidRPr="00B47371" w:rsidRDefault="00B47371" w:rsidP="00B47371">
      <w:pPr>
        <w:numPr>
          <w:ilvl w:val="0"/>
          <w:numId w:val="3"/>
        </w:numPr>
      </w:pPr>
      <w:r w:rsidRPr="00B47371">
        <w:t xml:space="preserve">Rack temperature: 44°C </w:t>
      </w:r>
    </w:p>
    <w:p w14:paraId="2E51A78B" w14:textId="77777777" w:rsidR="00B47371" w:rsidRPr="00B47371" w:rsidRDefault="00B47371" w:rsidP="00B47371">
      <w:pPr>
        <w:numPr>
          <w:ilvl w:val="0"/>
          <w:numId w:val="3"/>
        </w:numPr>
      </w:pPr>
      <w:r w:rsidRPr="00B47371">
        <w:t xml:space="preserve">Power spikes present </w:t>
      </w:r>
    </w:p>
    <w:p w14:paraId="0D953F43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Actual Outcome</w:t>
      </w:r>
    </w:p>
    <w:p w14:paraId="31A8B6EC" w14:textId="77777777" w:rsidR="00B47371" w:rsidRPr="00B47371" w:rsidRDefault="00B47371" w:rsidP="00B47371">
      <w:pPr>
        <w:numPr>
          <w:ilvl w:val="0"/>
          <w:numId w:val="4"/>
        </w:numPr>
      </w:pPr>
      <w:r w:rsidRPr="00B47371">
        <w:t xml:space="preserve">Overheating </w:t>
      </w:r>
    </w:p>
    <w:p w14:paraId="307E3D73" w14:textId="77777777" w:rsidR="00B47371" w:rsidRPr="00B47371" w:rsidRDefault="00B47371" w:rsidP="00B47371">
      <w:pPr>
        <w:numPr>
          <w:ilvl w:val="0"/>
          <w:numId w:val="4"/>
        </w:numPr>
      </w:pPr>
      <w:r w:rsidRPr="00B47371">
        <w:t xml:space="preserve">Thermal throttling </w:t>
      </w:r>
    </w:p>
    <w:p w14:paraId="760823B7" w14:textId="77777777" w:rsidR="00B47371" w:rsidRPr="00B47371" w:rsidRDefault="00B47371" w:rsidP="00B47371">
      <w:pPr>
        <w:numPr>
          <w:ilvl w:val="0"/>
          <w:numId w:val="4"/>
        </w:numPr>
      </w:pPr>
      <w:r w:rsidRPr="00B47371">
        <w:t xml:space="preserve">System instability </w:t>
      </w:r>
    </w:p>
    <w:p w14:paraId="314F1380" w14:textId="77777777" w:rsidR="00B47371" w:rsidRPr="00B47371" w:rsidRDefault="00B47371" w:rsidP="00B47371">
      <w:r w:rsidRPr="00B47371">
        <w:t xml:space="preserve">This highlights the need for a </w:t>
      </w:r>
      <w:r w:rsidRPr="00B47371">
        <w:rPr>
          <w:b/>
          <w:bCs/>
        </w:rPr>
        <w:t>monitoring-aware digital twin system</w:t>
      </w:r>
      <w:r w:rsidRPr="00B47371">
        <w:t>.</w:t>
      </w:r>
    </w:p>
    <w:p w14:paraId="41ABDE41" w14:textId="77777777" w:rsidR="00B47371" w:rsidRPr="00B47371" w:rsidRDefault="00B47371" w:rsidP="00B47371">
      <w:r w:rsidRPr="00B47371">
        <w:pict w14:anchorId="1D8D8DF3">
          <v:rect id="_x0000_i1105" style="width:0;height:1.5pt" o:hralign="center" o:hrstd="t" o:hr="t" fillcolor="#a0a0a0" stroked="f"/>
        </w:pict>
      </w:r>
    </w:p>
    <w:p w14:paraId="797A4BC3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3. Core Concept: Digital Twin Model</w:t>
      </w:r>
    </w:p>
    <w:p w14:paraId="63B9641C" w14:textId="77777777" w:rsidR="00B47371" w:rsidRPr="00B47371" w:rsidRDefault="00B47371" w:rsidP="00B47371">
      <w:r w:rsidRPr="00B47371">
        <w:t>The system combines multiple layers:</w:t>
      </w:r>
    </w:p>
    <w:p w14:paraId="5A427224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Simulation State</w:t>
      </w:r>
    </w:p>
    <w:p w14:paraId="4221C577" w14:textId="77777777" w:rsidR="00B47371" w:rsidRPr="00B47371" w:rsidRDefault="00B47371" w:rsidP="00B47371">
      <w:pPr>
        <w:numPr>
          <w:ilvl w:val="0"/>
          <w:numId w:val="5"/>
        </w:numPr>
      </w:pPr>
      <w:r w:rsidRPr="00B47371">
        <w:lastRenderedPageBreak/>
        <w:t xml:space="preserve">Static Capacity (MongoDB) </w:t>
      </w:r>
    </w:p>
    <w:p w14:paraId="24A13FC6" w14:textId="77777777" w:rsidR="00B47371" w:rsidRPr="00B47371" w:rsidRDefault="00B47371" w:rsidP="00B47371">
      <w:pPr>
        <w:numPr>
          <w:ilvl w:val="0"/>
          <w:numId w:val="5"/>
        </w:numPr>
      </w:pPr>
      <w:r w:rsidRPr="00B47371">
        <w:t xml:space="preserve">Current Utilization (Prometheus / </w:t>
      </w:r>
      <w:proofErr w:type="spellStart"/>
      <w:r w:rsidRPr="00B47371">
        <w:t>InfluxDB</w:t>
      </w:r>
      <w:proofErr w:type="spellEnd"/>
      <w:r w:rsidRPr="00B47371">
        <w:t xml:space="preserve">) </w:t>
      </w:r>
    </w:p>
    <w:p w14:paraId="591844BA" w14:textId="77777777" w:rsidR="00B47371" w:rsidRPr="00B47371" w:rsidRDefault="00B47371" w:rsidP="00B47371">
      <w:pPr>
        <w:numPr>
          <w:ilvl w:val="0"/>
          <w:numId w:val="5"/>
        </w:numPr>
      </w:pPr>
      <w:r w:rsidRPr="00B47371">
        <w:t xml:space="preserve">Health Signals </w:t>
      </w:r>
    </w:p>
    <w:p w14:paraId="13117D72" w14:textId="77777777" w:rsidR="00B47371" w:rsidRPr="00B47371" w:rsidRDefault="00B47371" w:rsidP="00B47371">
      <w:pPr>
        <w:numPr>
          <w:ilvl w:val="0"/>
          <w:numId w:val="5"/>
        </w:numPr>
      </w:pPr>
      <w:r w:rsidRPr="00B47371">
        <w:t xml:space="preserve">Trend Predictions </w:t>
      </w:r>
    </w:p>
    <w:p w14:paraId="21064B25" w14:textId="77777777" w:rsidR="00B47371" w:rsidRPr="00B47371" w:rsidRDefault="00B47371" w:rsidP="00B47371">
      <w:r w:rsidRPr="00B47371">
        <w:t xml:space="preserve">This enables accurate </w:t>
      </w:r>
      <w:r w:rsidRPr="00B47371">
        <w:rPr>
          <w:b/>
          <w:bCs/>
        </w:rPr>
        <w:t>real-time and future-state simulation</w:t>
      </w:r>
      <w:r w:rsidRPr="00B47371">
        <w:t>.</w:t>
      </w:r>
    </w:p>
    <w:p w14:paraId="097D7DEC" w14:textId="77777777" w:rsidR="00B47371" w:rsidRPr="00B47371" w:rsidRDefault="00B47371" w:rsidP="00B47371">
      <w:r w:rsidRPr="00B47371">
        <w:pict w14:anchorId="5A8B740C">
          <v:rect id="_x0000_i1106" style="width:0;height:1.5pt" o:hralign="center" o:hrstd="t" o:hr="t" fillcolor="#a0a0a0" stroked="f"/>
        </w:pict>
      </w:r>
    </w:p>
    <w:p w14:paraId="2E54720B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4. Infrastructure Simulation Using Kubernetes (Kind)</w:t>
      </w:r>
    </w:p>
    <w:p w14:paraId="78A7E962" w14:textId="77777777" w:rsidR="00B47371" w:rsidRPr="00B47371" w:rsidRDefault="00B47371" w:rsidP="00B47371">
      <w:r w:rsidRPr="00B47371">
        <w:t>The project uses Kubernetes with Kind to simulate a private cloud.</w:t>
      </w:r>
    </w:p>
    <w:p w14:paraId="5CB14930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Architecture</w:t>
      </w:r>
    </w:p>
    <w:p w14:paraId="1851A88E" w14:textId="77777777" w:rsidR="00B47371" w:rsidRPr="00B47371" w:rsidRDefault="00B47371" w:rsidP="00B47371">
      <w:r w:rsidRPr="00B47371">
        <w:t>Laptop</w:t>
      </w:r>
      <w:r w:rsidRPr="00B47371">
        <w:br/>
        <w:t xml:space="preserve"> ↓</w:t>
      </w:r>
      <w:r w:rsidRPr="00B47371">
        <w:br/>
        <w:t>Docker</w:t>
      </w:r>
      <w:r w:rsidRPr="00B47371">
        <w:br/>
        <w:t xml:space="preserve"> ↓</w:t>
      </w:r>
      <w:r w:rsidRPr="00B47371">
        <w:br/>
        <w:t>Kind Cluster</w:t>
      </w:r>
      <w:r w:rsidRPr="00B47371">
        <w:br/>
        <w:t xml:space="preserve"> ↓</w:t>
      </w:r>
      <w:r w:rsidRPr="00B47371">
        <w:br/>
        <w:t>Nodes (Simulated Servers)</w:t>
      </w:r>
      <w:r w:rsidRPr="00B47371">
        <w:br/>
        <w:t xml:space="preserve"> ↓</w:t>
      </w:r>
      <w:r w:rsidRPr="00B47371">
        <w:br/>
        <w:t>Pods (Workloads)</w:t>
      </w:r>
    </w:p>
    <w:p w14:paraId="0FBC1B91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Mapping to Private Cloud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196"/>
      </w:tblGrid>
      <w:tr w:rsidR="00B47371" w:rsidRPr="00B47371" w14:paraId="03E83D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A4432" w14:textId="77777777" w:rsidR="00B47371" w:rsidRPr="00B47371" w:rsidRDefault="00B47371" w:rsidP="00B47371">
            <w:pPr>
              <w:rPr>
                <w:b/>
                <w:bCs/>
              </w:rPr>
            </w:pPr>
            <w:r w:rsidRPr="00B47371">
              <w:rPr>
                <w:b/>
                <w:bCs/>
              </w:rPr>
              <w:t>Private Cloud Concept</w:t>
            </w:r>
          </w:p>
        </w:tc>
        <w:tc>
          <w:tcPr>
            <w:tcW w:w="0" w:type="auto"/>
            <w:vAlign w:val="center"/>
            <w:hideMark/>
          </w:tcPr>
          <w:p w14:paraId="739706AE" w14:textId="77777777" w:rsidR="00B47371" w:rsidRPr="00B47371" w:rsidRDefault="00B47371" w:rsidP="00B47371">
            <w:pPr>
              <w:rPr>
                <w:b/>
                <w:bCs/>
              </w:rPr>
            </w:pPr>
            <w:r w:rsidRPr="00B47371">
              <w:rPr>
                <w:b/>
                <w:bCs/>
              </w:rPr>
              <w:t>Kind Equivalent</w:t>
            </w:r>
          </w:p>
        </w:tc>
      </w:tr>
      <w:tr w:rsidR="00B47371" w:rsidRPr="00B47371" w14:paraId="74C43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587E" w14:textId="77777777" w:rsidR="00B47371" w:rsidRPr="00B47371" w:rsidRDefault="00B47371" w:rsidP="00B47371">
            <w:proofErr w:type="spellStart"/>
            <w:r w:rsidRPr="00B47371">
              <w:t>Datacenter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CE119" w14:textId="77777777" w:rsidR="00B47371" w:rsidRPr="00B47371" w:rsidRDefault="00B47371" w:rsidP="00B47371">
            <w:r w:rsidRPr="00B47371">
              <w:t>Kubernetes Cluster</w:t>
            </w:r>
          </w:p>
        </w:tc>
      </w:tr>
      <w:tr w:rsidR="00B47371" w:rsidRPr="00B47371" w14:paraId="19342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64F85" w14:textId="77777777" w:rsidR="00B47371" w:rsidRPr="00B47371" w:rsidRDefault="00B47371" w:rsidP="00B47371">
            <w:r w:rsidRPr="00B47371">
              <w:t>Server</w:t>
            </w:r>
          </w:p>
        </w:tc>
        <w:tc>
          <w:tcPr>
            <w:tcW w:w="0" w:type="auto"/>
            <w:vAlign w:val="center"/>
            <w:hideMark/>
          </w:tcPr>
          <w:p w14:paraId="784564AD" w14:textId="77777777" w:rsidR="00B47371" w:rsidRPr="00B47371" w:rsidRDefault="00B47371" w:rsidP="00B47371">
            <w:r w:rsidRPr="00B47371">
              <w:t>Node</w:t>
            </w:r>
          </w:p>
        </w:tc>
      </w:tr>
      <w:tr w:rsidR="00B47371" w:rsidRPr="00B47371" w14:paraId="16AB6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2B03C" w14:textId="77777777" w:rsidR="00B47371" w:rsidRPr="00B47371" w:rsidRDefault="00B47371" w:rsidP="00B47371">
            <w:r w:rsidRPr="00B47371"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7C4FA64A" w14:textId="77777777" w:rsidR="00B47371" w:rsidRPr="00B47371" w:rsidRDefault="00B47371" w:rsidP="00B47371">
            <w:r w:rsidRPr="00B47371">
              <w:t>Pod</w:t>
            </w:r>
          </w:p>
        </w:tc>
      </w:tr>
      <w:tr w:rsidR="00B47371" w:rsidRPr="00B47371" w14:paraId="03B49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9D1F" w14:textId="77777777" w:rsidR="00B47371" w:rsidRPr="00B47371" w:rsidRDefault="00B47371" w:rsidP="00B47371">
            <w:r w:rsidRPr="00B47371">
              <w:t>Rack</w:t>
            </w:r>
          </w:p>
        </w:tc>
        <w:tc>
          <w:tcPr>
            <w:tcW w:w="0" w:type="auto"/>
            <w:vAlign w:val="center"/>
            <w:hideMark/>
          </w:tcPr>
          <w:p w14:paraId="0D229B83" w14:textId="77777777" w:rsidR="00B47371" w:rsidRPr="00B47371" w:rsidRDefault="00B47371" w:rsidP="00B47371">
            <w:r w:rsidRPr="00B47371">
              <w:t>Node Label</w:t>
            </w:r>
          </w:p>
        </w:tc>
      </w:tr>
      <w:tr w:rsidR="00B47371" w:rsidRPr="00B47371" w14:paraId="7341C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BCF8" w14:textId="77777777" w:rsidR="00B47371" w:rsidRPr="00B47371" w:rsidRDefault="00B47371" w:rsidP="00B47371">
            <w:r w:rsidRPr="00B47371">
              <w:t>Network</w:t>
            </w:r>
          </w:p>
        </w:tc>
        <w:tc>
          <w:tcPr>
            <w:tcW w:w="0" w:type="auto"/>
            <w:vAlign w:val="center"/>
            <w:hideMark/>
          </w:tcPr>
          <w:p w14:paraId="4DD158A0" w14:textId="77777777" w:rsidR="00B47371" w:rsidRPr="00B47371" w:rsidRDefault="00B47371" w:rsidP="00B47371">
            <w:r w:rsidRPr="00B47371">
              <w:t>Kubernetes Networking</w:t>
            </w:r>
          </w:p>
        </w:tc>
      </w:tr>
      <w:tr w:rsidR="00B47371" w:rsidRPr="00B47371" w14:paraId="3DA43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8BDD8" w14:textId="77777777" w:rsidR="00B47371" w:rsidRPr="00B47371" w:rsidRDefault="00B47371" w:rsidP="00B47371">
            <w:r w:rsidRPr="00B47371">
              <w:t>Storage</w:t>
            </w:r>
          </w:p>
        </w:tc>
        <w:tc>
          <w:tcPr>
            <w:tcW w:w="0" w:type="auto"/>
            <w:vAlign w:val="center"/>
            <w:hideMark/>
          </w:tcPr>
          <w:p w14:paraId="7647DADC" w14:textId="77777777" w:rsidR="00B47371" w:rsidRPr="00B47371" w:rsidRDefault="00B47371" w:rsidP="00B47371">
            <w:r w:rsidRPr="00B47371">
              <w:t>Persistent Volumes</w:t>
            </w:r>
          </w:p>
        </w:tc>
      </w:tr>
    </w:tbl>
    <w:p w14:paraId="5EE5344D" w14:textId="77777777" w:rsidR="00B47371" w:rsidRPr="00B47371" w:rsidRDefault="00B47371" w:rsidP="00B47371">
      <w:r w:rsidRPr="00B47371">
        <w:t xml:space="preserve">Kind enables </w:t>
      </w:r>
      <w:r w:rsidRPr="00B47371">
        <w:rPr>
          <w:b/>
          <w:bCs/>
        </w:rPr>
        <w:t>low-cost, reproducible infrastructure simulation</w:t>
      </w:r>
      <w:r w:rsidRPr="00B47371">
        <w:t xml:space="preserve">. </w:t>
      </w:r>
    </w:p>
    <w:p w14:paraId="1A1468B5" w14:textId="77777777" w:rsidR="00B47371" w:rsidRPr="00B47371" w:rsidRDefault="00B47371" w:rsidP="00B47371">
      <w:r w:rsidRPr="00B47371">
        <w:pict w14:anchorId="32EFE938">
          <v:rect id="_x0000_i1107" style="width:0;height:1.5pt" o:hralign="center" o:hrstd="t" o:hr="t" fillcolor="#a0a0a0" stroked="f"/>
        </w:pict>
      </w:r>
    </w:p>
    <w:p w14:paraId="1C01AF76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 xml:space="preserve">5. Rack </w:t>
      </w:r>
      <w:proofErr w:type="spellStart"/>
      <w:r w:rsidRPr="00B47371">
        <w:rPr>
          <w:b/>
          <w:bCs/>
        </w:rPr>
        <w:t>Modeling</w:t>
      </w:r>
      <w:proofErr w:type="spellEnd"/>
      <w:r w:rsidRPr="00B47371">
        <w:rPr>
          <w:b/>
          <w:bCs/>
        </w:rPr>
        <w:t xml:space="preserve"> Using Node Labels</w:t>
      </w:r>
    </w:p>
    <w:p w14:paraId="07B51531" w14:textId="77777777" w:rsidR="00B47371" w:rsidRPr="00B47371" w:rsidRDefault="00B47371" w:rsidP="00B47371">
      <w:r w:rsidRPr="00B47371">
        <w:t xml:space="preserve">In a Kind cluster, physical racks do not exist. Instead, racks are </w:t>
      </w:r>
      <w:proofErr w:type="spellStart"/>
      <w:r w:rsidRPr="00B47371">
        <w:t>modeled</w:t>
      </w:r>
      <w:proofErr w:type="spellEnd"/>
      <w:r w:rsidRPr="00B47371">
        <w:t xml:space="preserve"> using </w:t>
      </w:r>
      <w:r w:rsidRPr="00B47371">
        <w:rPr>
          <w:b/>
          <w:bCs/>
        </w:rPr>
        <w:t>node labels</w:t>
      </w:r>
      <w:r w:rsidRPr="00B47371">
        <w:t>.</w:t>
      </w:r>
    </w:p>
    <w:p w14:paraId="48FAABAD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Example</w:t>
      </w:r>
    </w:p>
    <w:p w14:paraId="5398F280" w14:textId="77777777" w:rsidR="00B47371" w:rsidRPr="00B47371" w:rsidRDefault="00B47371" w:rsidP="00B47371">
      <w:proofErr w:type="spellStart"/>
      <w:r w:rsidRPr="00B47371">
        <w:lastRenderedPageBreak/>
        <w:t>kubectl</w:t>
      </w:r>
      <w:proofErr w:type="spellEnd"/>
      <w:r w:rsidRPr="00B47371">
        <w:t xml:space="preserve"> label node worker1 rack=R1</w:t>
      </w:r>
      <w:r w:rsidRPr="00B47371">
        <w:br/>
      </w:r>
      <w:proofErr w:type="spellStart"/>
      <w:r w:rsidRPr="00B47371">
        <w:t>kubectl</w:t>
      </w:r>
      <w:proofErr w:type="spellEnd"/>
      <w:r w:rsidRPr="00B47371">
        <w:t xml:space="preserve"> label node worker2 rack=R1</w:t>
      </w:r>
      <w:r w:rsidRPr="00B47371">
        <w:br/>
      </w:r>
      <w:proofErr w:type="spellStart"/>
      <w:r w:rsidRPr="00B47371">
        <w:t>kubectl</w:t>
      </w:r>
      <w:proofErr w:type="spellEnd"/>
      <w:r w:rsidRPr="00B47371">
        <w:t xml:space="preserve"> label node worker3 rack=R2</w:t>
      </w:r>
    </w:p>
    <w:p w14:paraId="2D9BEC7F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Resulting Topology</w:t>
      </w:r>
    </w:p>
    <w:p w14:paraId="51CC8F5D" w14:textId="77777777" w:rsidR="00B47371" w:rsidRPr="00B47371" w:rsidRDefault="00B47371" w:rsidP="00B47371">
      <w:pPr>
        <w:numPr>
          <w:ilvl w:val="0"/>
          <w:numId w:val="6"/>
        </w:numPr>
      </w:pPr>
      <w:r w:rsidRPr="00B47371">
        <w:t xml:space="preserve">Rack R1 → worker1, worker2 </w:t>
      </w:r>
    </w:p>
    <w:p w14:paraId="2FA4CAB6" w14:textId="77777777" w:rsidR="00B47371" w:rsidRPr="00B47371" w:rsidRDefault="00B47371" w:rsidP="00B47371">
      <w:pPr>
        <w:numPr>
          <w:ilvl w:val="0"/>
          <w:numId w:val="6"/>
        </w:numPr>
      </w:pPr>
      <w:r w:rsidRPr="00B47371">
        <w:t xml:space="preserve">Rack R2 → worker3 </w:t>
      </w:r>
    </w:p>
    <w:p w14:paraId="60017F7B" w14:textId="77777777" w:rsidR="00B47371" w:rsidRPr="00B47371" w:rsidRDefault="00B47371" w:rsidP="00B47371">
      <w:r w:rsidRPr="00B47371">
        <w:t xml:space="preserve">This approach follows </w:t>
      </w:r>
      <w:r w:rsidRPr="00B47371">
        <w:rPr>
          <w:b/>
          <w:bCs/>
        </w:rPr>
        <w:t xml:space="preserve">industry-standard topology </w:t>
      </w:r>
      <w:proofErr w:type="spellStart"/>
      <w:r w:rsidRPr="00B47371">
        <w:rPr>
          <w:b/>
          <w:bCs/>
        </w:rPr>
        <w:t>modeling</w:t>
      </w:r>
      <w:proofErr w:type="spellEnd"/>
      <w:r w:rsidRPr="00B47371">
        <w:rPr>
          <w:b/>
          <w:bCs/>
        </w:rPr>
        <w:t xml:space="preserve"> in Kubernetes</w:t>
      </w:r>
      <w:r w:rsidRPr="00B47371">
        <w:t>.</w:t>
      </w:r>
    </w:p>
    <w:p w14:paraId="348489F2" w14:textId="77777777" w:rsidR="00B47371" w:rsidRPr="00B47371" w:rsidRDefault="00B47371" w:rsidP="00B47371">
      <w:r w:rsidRPr="00B47371">
        <w:pict w14:anchorId="38D2E2A9">
          <v:rect id="_x0000_i1108" style="width:0;height:1.5pt" o:hralign="center" o:hrstd="t" o:hr="t" fillcolor="#a0a0a0" stroked="f"/>
        </w:pict>
      </w:r>
    </w:p>
    <w:p w14:paraId="5BACD0D8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6. Monitoring and Metrics Collection</w:t>
      </w:r>
    </w:p>
    <w:p w14:paraId="0FD4D6B3" w14:textId="77777777" w:rsidR="00B47371" w:rsidRPr="00B47371" w:rsidRDefault="00B47371" w:rsidP="00B47371">
      <w:r w:rsidRPr="00B47371">
        <w:t>Monitoring is essential for realistic simulation.</w:t>
      </w:r>
    </w:p>
    <w:p w14:paraId="733D378A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Tools Used</w:t>
      </w:r>
    </w:p>
    <w:p w14:paraId="0E8890E9" w14:textId="77777777" w:rsidR="00B47371" w:rsidRPr="00B47371" w:rsidRDefault="00B47371" w:rsidP="00B47371">
      <w:pPr>
        <w:numPr>
          <w:ilvl w:val="0"/>
          <w:numId w:val="7"/>
        </w:numPr>
      </w:pPr>
      <w:r w:rsidRPr="00B47371">
        <w:t xml:space="preserve">Prometheus </w:t>
      </w:r>
    </w:p>
    <w:p w14:paraId="282C0427" w14:textId="77777777" w:rsidR="00B47371" w:rsidRPr="00B47371" w:rsidRDefault="00B47371" w:rsidP="00B47371">
      <w:pPr>
        <w:numPr>
          <w:ilvl w:val="0"/>
          <w:numId w:val="7"/>
        </w:numPr>
      </w:pPr>
      <w:r w:rsidRPr="00B47371">
        <w:t xml:space="preserve">Node Exporter </w:t>
      </w:r>
    </w:p>
    <w:p w14:paraId="3BA806EA" w14:textId="77777777" w:rsidR="00B47371" w:rsidRPr="00B47371" w:rsidRDefault="00B47371" w:rsidP="00B47371">
      <w:pPr>
        <w:numPr>
          <w:ilvl w:val="0"/>
          <w:numId w:val="7"/>
        </w:numPr>
      </w:pPr>
      <w:proofErr w:type="spellStart"/>
      <w:r w:rsidRPr="00B47371">
        <w:t>cAdvisor</w:t>
      </w:r>
      <w:proofErr w:type="spellEnd"/>
      <w:r w:rsidRPr="00B47371">
        <w:t xml:space="preserve"> </w:t>
      </w:r>
    </w:p>
    <w:p w14:paraId="381E0212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Metrics Collected</w:t>
      </w:r>
    </w:p>
    <w:p w14:paraId="724235D1" w14:textId="77777777" w:rsidR="00B47371" w:rsidRPr="00B47371" w:rsidRDefault="00B47371" w:rsidP="00B47371">
      <w:pPr>
        <w:numPr>
          <w:ilvl w:val="0"/>
          <w:numId w:val="8"/>
        </w:numPr>
      </w:pPr>
      <w:r w:rsidRPr="00B47371">
        <w:t xml:space="preserve">CPU usage </w:t>
      </w:r>
    </w:p>
    <w:p w14:paraId="7117857D" w14:textId="77777777" w:rsidR="00B47371" w:rsidRPr="00B47371" w:rsidRDefault="00B47371" w:rsidP="00B47371">
      <w:pPr>
        <w:numPr>
          <w:ilvl w:val="0"/>
          <w:numId w:val="8"/>
        </w:numPr>
      </w:pPr>
      <w:r w:rsidRPr="00B47371">
        <w:t xml:space="preserve">Memory usage </w:t>
      </w:r>
    </w:p>
    <w:p w14:paraId="2E690246" w14:textId="77777777" w:rsidR="00B47371" w:rsidRPr="00B47371" w:rsidRDefault="00B47371" w:rsidP="00B47371">
      <w:pPr>
        <w:numPr>
          <w:ilvl w:val="0"/>
          <w:numId w:val="8"/>
        </w:numPr>
      </w:pPr>
      <w:r w:rsidRPr="00B47371">
        <w:t xml:space="preserve">Network traffic </w:t>
      </w:r>
    </w:p>
    <w:p w14:paraId="0D8906A2" w14:textId="77777777" w:rsidR="00B47371" w:rsidRPr="00B47371" w:rsidRDefault="00B47371" w:rsidP="00B47371">
      <w:pPr>
        <w:numPr>
          <w:ilvl w:val="0"/>
          <w:numId w:val="8"/>
        </w:numPr>
      </w:pPr>
      <w:r w:rsidRPr="00B47371">
        <w:t xml:space="preserve">Disk I/O </w:t>
      </w:r>
    </w:p>
    <w:p w14:paraId="5CD0281A" w14:textId="77777777" w:rsidR="00B47371" w:rsidRPr="00B47371" w:rsidRDefault="00B47371" w:rsidP="00B47371">
      <w:pPr>
        <w:numPr>
          <w:ilvl w:val="0"/>
          <w:numId w:val="8"/>
        </w:numPr>
      </w:pPr>
      <w:r w:rsidRPr="00B47371">
        <w:t xml:space="preserve">Node health </w:t>
      </w:r>
    </w:p>
    <w:p w14:paraId="389F5094" w14:textId="77777777" w:rsidR="00B47371" w:rsidRPr="00B47371" w:rsidRDefault="00B47371" w:rsidP="00B47371">
      <w:r w:rsidRPr="00B47371">
        <w:t>Example metric:</w:t>
      </w:r>
    </w:p>
    <w:p w14:paraId="52E2FD27" w14:textId="77777777" w:rsidR="00B47371" w:rsidRPr="00B47371" w:rsidRDefault="00B47371" w:rsidP="00B47371">
      <w:proofErr w:type="spellStart"/>
      <w:r w:rsidRPr="00B47371">
        <w:t>node_cpu_seconds_total</w:t>
      </w:r>
      <w:proofErr w:type="spellEnd"/>
    </w:p>
    <w:p w14:paraId="6916B4A1" w14:textId="77777777" w:rsidR="00B47371" w:rsidRPr="00B47371" w:rsidRDefault="00B47371" w:rsidP="00B47371">
      <w:r w:rsidRPr="00B47371">
        <w:t xml:space="preserve">The digital twin consumes metrics via API for real-time analysis. </w:t>
      </w:r>
    </w:p>
    <w:p w14:paraId="271C812C" w14:textId="77777777" w:rsidR="00B47371" w:rsidRPr="00B47371" w:rsidRDefault="00B47371" w:rsidP="00B47371">
      <w:r w:rsidRPr="00B47371">
        <w:pict w14:anchorId="0D4E34A8">
          <v:rect id="_x0000_i1109" style="width:0;height:1.5pt" o:hralign="center" o:hrstd="t" o:hr="t" fillcolor="#a0a0a0" stroked="f"/>
        </w:pict>
      </w:r>
    </w:p>
    <w:p w14:paraId="0B94320E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7. Monitoring-Driven Simulation Scenarios</w:t>
      </w:r>
    </w:p>
    <w:p w14:paraId="4F50F7FC" w14:textId="77777777" w:rsidR="00B47371" w:rsidRPr="00B47371" w:rsidRDefault="00B47371" w:rsidP="00B47371">
      <w:r w:rsidRPr="00B47371">
        <w:t>The system evaluates real-world constraints:</w:t>
      </w:r>
    </w:p>
    <w:p w14:paraId="70466186" w14:textId="77777777" w:rsidR="00B47371" w:rsidRPr="00B47371" w:rsidRDefault="00B47371" w:rsidP="00B47371">
      <w:pPr>
        <w:numPr>
          <w:ilvl w:val="0"/>
          <w:numId w:val="9"/>
        </w:numPr>
      </w:pPr>
      <w:r w:rsidRPr="00B47371">
        <w:t xml:space="preserve">CPU saturation (&gt;85%) </w:t>
      </w:r>
    </w:p>
    <w:p w14:paraId="57184FDC" w14:textId="77777777" w:rsidR="00B47371" w:rsidRPr="00B47371" w:rsidRDefault="00B47371" w:rsidP="00B47371">
      <w:pPr>
        <w:numPr>
          <w:ilvl w:val="0"/>
          <w:numId w:val="9"/>
        </w:numPr>
      </w:pPr>
      <w:r w:rsidRPr="00B47371">
        <w:t xml:space="preserve">Memory pressure </w:t>
      </w:r>
    </w:p>
    <w:p w14:paraId="5ABC8044" w14:textId="77777777" w:rsidR="00B47371" w:rsidRPr="00B47371" w:rsidRDefault="00B47371" w:rsidP="00B47371">
      <w:pPr>
        <w:numPr>
          <w:ilvl w:val="0"/>
          <w:numId w:val="9"/>
        </w:numPr>
      </w:pPr>
      <w:r w:rsidRPr="00B47371">
        <w:t xml:space="preserve">Rack temperature (&gt;38°C) </w:t>
      </w:r>
    </w:p>
    <w:p w14:paraId="0C918646" w14:textId="77777777" w:rsidR="00B47371" w:rsidRPr="00B47371" w:rsidRDefault="00B47371" w:rsidP="00B47371">
      <w:pPr>
        <w:numPr>
          <w:ilvl w:val="0"/>
          <w:numId w:val="9"/>
        </w:numPr>
      </w:pPr>
      <w:r w:rsidRPr="00B47371">
        <w:t xml:space="preserve">Power spike risks </w:t>
      </w:r>
    </w:p>
    <w:p w14:paraId="45D8EF8A" w14:textId="77777777" w:rsidR="00B47371" w:rsidRPr="00B47371" w:rsidRDefault="00B47371" w:rsidP="00B47371">
      <w:pPr>
        <w:numPr>
          <w:ilvl w:val="0"/>
          <w:numId w:val="9"/>
        </w:numPr>
      </w:pPr>
      <w:r w:rsidRPr="00B47371">
        <w:t xml:space="preserve">Network congestion (&gt;80%) </w:t>
      </w:r>
    </w:p>
    <w:p w14:paraId="2E6A5F3F" w14:textId="77777777" w:rsidR="00B47371" w:rsidRPr="00B47371" w:rsidRDefault="00B47371" w:rsidP="00B47371">
      <w:pPr>
        <w:numPr>
          <w:ilvl w:val="0"/>
          <w:numId w:val="9"/>
        </w:numPr>
      </w:pPr>
      <w:r w:rsidRPr="00B47371">
        <w:t xml:space="preserve">Storage I/O bottlenecks </w:t>
      </w:r>
    </w:p>
    <w:p w14:paraId="41D4ACC2" w14:textId="77777777" w:rsidR="00B47371" w:rsidRPr="00B47371" w:rsidRDefault="00B47371" w:rsidP="00B47371">
      <w:pPr>
        <w:numPr>
          <w:ilvl w:val="0"/>
          <w:numId w:val="9"/>
        </w:numPr>
      </w:pPr>
      <w:r w:rsidRPr="00B47371">
        <w:lastRenderedPageBreak/>
        <w:t xml:space="preserve">Rack hotspots </w:t>
      </w:r>
    </w:p>
    <w:p w14:paraId="16F46326" w14:textId="77777777" w:rsidR="00B47371" w:rsidRPr="00B47371" w:rsidRDefault="00B47371" w:rsidP="00B47371">
      <w:pPr>
        <w:numPr>
          <w:ilvl w:val="0"/>
          <w:numId w:val="9"/>
        </w:numPr>
      </w:pPr>
      <w:r w:rsidRPr="00B47371">
        <w:t xml:space="preserve">Cooling imbalance </w:t>
      </w:r>
    </w:p>
    <w:p w14:paraId="388C6606" w14:textId="77777777" w:rsidR="00B47371" w:rsidRPr="00B47371" w:rsidRDefault="00B47371" w:rsidP="00B47371">
      <w:pPr>
        <w:numPr>
          <w:ilvl w:val="0"/>
          <w:numId w:val="9"/>
        </w:numPr>
      </w:pPr>
      <w:r w:rsidRPr="00B47371">
        <w:t xml:space="preserve">Hardware failure risks </w:t>
      </w:r>
    </w:p>
    <w:p w14:paraId="7D32B703" w14:textId="77777777" w:rsidR="00B47371" w:rsidRPr="00B47371" w:rsidRDefault="00B47371" w:rsidP="00B47371">
      <w:pPr>
        <w:numPr>
          <w:ilvl w:val="0"/>
          <w:numId w:val="9"/>
        </w:numPr>
      </w:pPr>
      <w:r w:rsidRPr="00B47371">
        <w:t xml:space="preserve">Network latency issues </w:t>
      </w:r>
    </w:p>
    <w:p w14:paraId="1DA3EF32" w14:textId="77777777" w:rsidR="00B47371" w:rsidRPr="00B47371" w:rsidRDefault="00B47371" w:rsidP="00B47371">
      <w:pPr>
        <w:numPr>
          <w:ilvl w:val="0"/>
          <w:numId w:val="9"/>
        </w:numPr>
      </w:pPr>
      <w:r w:rsidRPr="00B47371">
        <w:t xml:space="preserve">Thermal trend prediction </w:t>
      </w:r>
    </w:p>
    <w:p w14:paraId="351C0371" w14:textId="77777777" w:rsidR="00B47371" w:rsidRPr="00B47371" w:rsidRDefault="00B47371" w:rsidP="00B47371">
      <w:pPr>
        <w:numPr>
          <w:ilvl w:val="0"/>
          <w:numId w:val="9"/>
        </w:numPr>
      </w:pPr>
      <w:r w:rsidRPr="00B47371">
        <w:t xml:space="preserve">Power redundancy risks </w:t>
      </w:r>
    </w:p>
    <w:p w14:paraId="0EBCDB53" w14:textId="77777777" w:rsidR="00B47371" w:rsidRPr="00B47371" w:rsidRDefault="00B47371" w:rsidP="00B47371">
      <w:pPr>
        <w:numPr>
          <w:ilvl w:val="0"/>
          <w:numId w:val="9"/>
        </w:numPr>
      </w:pPr>
      <w:r w:rsidRPr="00B47371">
        <w:t xml:space="preserve">Noisy </w:t>
      </w:r>
      <w:proofErr w:type="spellStart"/>
      <w:r w:rsidRPr="00B47371">
        <w:t>neighbor</w:t>
      </w:r>
      <w:proofErr w:type="spellEnd"/>
      <w:r w:rsidRPr="00B47371">
        <w:t xml:space="preserve"> effect </w:t>
      </w:r>
    </w:p>
    <w:p w14:paraId="7E36A763" w14:textId="77777777" w:rsidR="00B47371" w:rsidRPr="00B47371" w:rsidRDefault="00B47371" w:rsidP="00B47371">
      <w:pPr>
        <w:numPr>
          <w:ilvl w:val="0"/>
          <w:numId w:val="9"/>
        </w:numPr>
      </w:pPr>
      <w:r w:rsidRPr="00B47371">
        <w:t xml:space="preserve">Failure domain risks </w:t>
      </w:r>
    </w:p>
    <w:p w14:paraId="11C06F90" w14:textId="77777777" w:rsidR="00B47371" w:rsidRPr="00B47371" w:rsidRDefault="00B47371" w:rsidP="00B47371">
      <w:pPr>
        <w:numPr>
          <w:ilvl w:val="0"/>
          <w:numId w:val="9"/>
        </w:numPr>
      </w:pPr>
      <w:r w:rsidRPr="00B47371">
        <w:t xml:space="preserve">Maintenance awareness </w:t>
      </w:r>
    </w:p>
    <w:p w14:paraId="1E849EB0" w14:textId="77777777" w:rsidR="00B47371" w:rsidRPr="00B47371" w:rsidRDefault="00B47371" w:rsidP="00B47371">
      <w:r w:rsidRPr="00B47371">
        <w:t xml:space="preserve">These scenarios enable </w:t>
      </w:r>
      <w:r w:rsidRPr="00B47371">
        <w:rPr>
          <w:b/>
          <w:bCs/>
        </w:rPr>
        <w:t>realistic infrastructure decision-making</w:t>
      </w:r>
      <w:r w:rsidRPr="00B47371">
        <w:t>.</w:t>
      </w:r>
    </w:p>
    <w:p w14:paraId="60C88254" w14:textId="77777777" w:rsidR="00B47371" w:rsidRPr="00B47371" w:rsidRDefault="00B47371" w:rsidP="00B47371">
      <w:r w:rsidRPr="00B47371">
        <w:pict w14:anchorId="0C46BA8C">
          <v:rect id="_x0000_i1110" style="width:0;height:1.5pt" o:hralign="center" o:hrstd="t" o:hr="t" fillcolor="#a0a0a0" stroked="f"/>
        </w:pict>
      </w:r>
    </w:p>
    <w:p w14:paraId="073CB9CB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8. Constraint Classification</w:t>
      </w:r>
    </w:p>
    <w:p w14:paraId="3FB05C17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Static Constraints</w:t>
      </w:r>
    </w:p>
    <w:p w14:paraId="6BC9B2CC" w14:textId="77777777" w:rsidR="00B47371" w:rsidRPr="00B47371" w:rsidRDefault="00B47371" w:rsidP="00B47371">
      <w:pPr>
        <w:numPr>
          <w:ilvl w:val="0"/>
          <w:numId w:val="10"/>
        </w:numPr>
      </w:pPr>
      <w:r w:rsidRPr="00B47371">
        <w:t xml:space="preserve">Rack capacity </w:t>
      </w:r>
    </w:p>
    <w:p w14:paraId="33DD3126" w14:textId="77777777" w:rsidR="00B47371" w:rsidRPr="00B47371" w:rsidRDefault="00B47371" w:rsidP="00B47371">
      <w:pPr>
        <w:numPr>
          <w:ilvl w:val="0"/>
          <w:numId w:val="10"/>
        </w:numPr>
      </w:pPr>
      <w:r w:rsidRPr="00B47371">
        <w:t xml:space="preserve">Power limits </w:t>
      </w:r>
    </w:p>
    <w:p w14:paraId="47B34E27" w14:textId="77777777" w:rsidR="00B47371" w:rsidRPr="00B47371" w:rsidRDefault="00B47371" w:rsidP="00B47371">
      <w:pPr>
        <w:numPr>
          <w:ilvl w:val="0"/>
          <w:numId w:val="10"/>
        </w:numPr>
      </w:pPr>
      <w:r w:rsidRPr="00B47371">
        <w:t xml:space="preserve">Storage capacity </w:t>
      </w:r>
    </w:p>
    <w:p w14:paraId="44CA15B8" w14:textId="77777777" w:rsidR="00B47371" w:rsidRPr="00B47371" w:rsidRDefault="00B47371" w:rsidP="00B47371">
      <w:pPr>
        <w:numPr>
          <w:ilvl w:val="0"/>
          <w:numId w:val="10"/>
        </w:numPr>
      </w:pPr>
      <w:r w:rsidRPr="00B47371">
        <w:t xml:space="preserve">Network ports </w:t>
      </w:r>
    </w:p>
    <w:p w14:paraId="17B00EBC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Dynamic Constraints</w:t>
      </w:r>
    </w:p>
    <w:p w14:paraId="5832026F" w14:textId="77777777" w:rsidR="00B47371" w:rsidRPr="00B47371" w:rsidRDefault="00B47371" w:rsidP="00B47371">
      <w:pPr>
        <w:numPr>
          <w:ilvl w:val="0"/>
          <w:numId w:val="11"/>
        </w:numPr>
      </w:pPr>
      <w:r w:rsidRPr="00B47371">
        <w:t xml:space="preserve">CPU utilization </w:t>
      </w:r>
    </w:p>
    <w:p w14:paraId="119448C0" w14:textId="77777777" w:rsidR="00B47371" w:rsidRPr="00B47371" w:rsidRDefault="00B47371" w:rsidP="00B47371">
      <w:pPr>
        <w:numPr>
          <w:ilvl w:val="0"/>
          <w:numId w:val="11"/>
        </w:numPr>
      </w:pPr>
      <w:r w:rsidRPr="00B47371">
        <w:t xml:space="preserve">Temperature </w:t>
      </w:r>
    </w:p>
    <w:p w14:paraId="00B79ADC" w14:textId="77777777" w:rsidR="00B47371" w:rsidRPr="00B47371" w:rsidRDefault="00B47371" w:rsidP="00B47371">
      <w:pPr>
        <w:numPr>
          <w:ilvl w:val="0"/>
          <w:numId w:val="11"/>
        </w:numPr>
      </w:pPr>
      <w:r w:rsidRPr="00B47371">
        <w:t xml:space="preserve">Network load </w:t>
      </w:r>
    </w:p>
    <w:p w14:paraId="1EBCAABD" w14:textId="77777777" w:rsidR="00B47371" w:rsidRPr="00B47371" w:rsidRDefault="00B47371" w:rsidP="00B47371">
      <w:pPr>
        <w:numPr>
          <w:ilvl w:val="0"/>
          <w:numId w:val="11"/>
        </w:numPr>
      </w:pPr>
      <w:r w:rsidRPr="00B47371">
        <w:t xml:space="preserve">Health status </w:t>
      </w:r>
    </w:p>
    <w:p w14:paraId="46EECCB5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Predictive Constraints</w:t>
      </w:r>
    </w:p>
    <w:p w14:paraId="52301C00" w14:textId="77777777" w:rsidR="00B47371" w:rsidRPr="00B47371" w:rsidRDefault="00B47371" w:rsidP="00B47371">
      <w:pPr>
        <w:numPr>
          <w:ilvl w:val="0"/>
          <w:numId w:val="12"/>
        </w:numPr>
      </w:pPr>
      <w:r w:rsidRPr="00B47371">
        <w:t xml:space="preserve">Usage trends </w:t>
      </w:r>
    </w:p>
    <w:p w14:paraId="1AAEFEE0" w14:textId="77777777" w:rsidR="00B47371" w:rsidRPr="00B47371" w:rsidRDefault="00B47371" w:rsidP="00B47371">
      <w:pPr>
        <w:numPr>
          <w:ilvl w:val="0"/>
          <w:numId w:val="12"/>
        </w:numPr>
      </w:pPr>
      <w:r w:rsidRPr="00B47371">
        <w:t xml:space="preserve">Failure probability </w:t>
      </w:r>
    </w:p>
    <w:p w14:paraId="467486CE" w14:textId="77777777" w:rsidR="00B47371" w:rsidRPr="00B47371" w:rsidRDefault="00B47371" w:rsidP="00B47371">
      <w:pPr>
        <w:numPr>
          <w:ilvl w:val="0"/>
          <w:numId w:val="12"/>
        </w:numPr>
      </w:pPr>
      <w:r w:rsidRPr="00B47371">
        <w:t xml:space="preserve">Thermal growth </w:t>
      </w:r>
    </w:p>
    <w:p w14:paraId="7F6465D9" w14:textId="77777777" w:rsidR="00B47371" w:rsidRPr="00B47371" w:rsidRDefault="00B47371" w:rsidP="00B47371">
      <w:r w:rsidRPr="00B47371">
        <w:pict w14:anchorId="106F321A">
          <v:rect id="_x0000_i1111" style="width:0;height:1.5pt" o:hralign="center" o:hrstd="t" o:hr="t" fillcolor="#a0a0a0" stroked="f"/>
        </w:pict>
      </w:r>
    </w:p>
    <w:p w14:paraId="49A42DF1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9. Digital Twin Decision Model</w:t>
      </w:r>
    </w:p>
    <w:p w14:paraId="3A8356FC" w14:textId="77777777" w:rsidR="00B47371" w:rsidRPr="00B47371" w:rsidRDefault="00B47371" w:rsidP="00B47371">
      <w:r w:rsidRPr="00B47371">
        <w:t>Instead of simple validation, the system uses a scoring model:</w:t>
      </w:r>
    </w:p>
    <w:p w14:paraId="5BACD29E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Placement Score</w:t>
      </w:r>
    </w:p>
    <w:p w14:paraId="1018E5C5" w14:textId="77777777" w:rsidR="00B47371" w:rsidRPr="00B47371" w:rsidRDefault="00B47371" w:rsidP="00B47371">
      <w:pPr>
        <w:numPr>
          <w:ilvl w:val="0"/>
          <w:numId w:val="13"/>
        </w:numPr>
      </w:pPr>
      <w:r w:rsidRPr="00B47371">
        <w:t xml:space="preserve">Capacity Score </w:t>
      </w:r>
    </w:p>
    <w:p w14:paraId="26337F66" w14:textId="77777777" w:rsidR="00B47371" w:rsidRPr="00B47371" w:rsidRDefault="00B47371" w:rsidP="00B47371">
      <w:pPr>
        <w:numPr>
          <w:ilvl w:val="0"/>
          <w:numId w:val="13"/>
        </w:numPr>
      </w:pPr>
      <w:r w:rsidRPr="00B47371">
        <w:lastRenderedPageBreak/>
        <w:t xml:space="preserve">Utilization Score </w:t>
      </w:r>
    </w:p>
    <w:p w14:paraId="20AB34D0" w14:textId="77777777" w:rsidR="00B47371" w:rsidRPr="00B47371" w:rsidRDefault="00B47371" w:rsidP="00B47371">
      <w:pPr>
        <w:numPr>
          <w:ilvl w:val="0"/>
          <w:numId w:val="13"/>
        </w:numPr>
      </w:pPr>
      <w:r w:rsidRPr="00B47371">
        <w:t xml:space="preserve">Health Score </w:t>
      </w:r>
    </w:p>
    <w:p w14:paraId="6315D159" w14:textId="77777777" w:rsidR="00B47371" w:rsidRPr="00B47371" w:rsidRDefault="00B47371" w:rsidP="00B47371">
      <w:pPr>
        <w:numPr>
          <w:ilvl w:val="0"/>
          <w:numId w:val="13"/>
        </w:numPr>
      </w:pPr>
      <w:r w:rsidRPr="00B47371">
        <w:t xml:space="preserve">Risk Score </w:t>
      </w:r>
    </w:p>
    <w:p w14:paraId="570D2F9A" w14:textId="77777777" w:rsidR="00B47371" w:rsidRPr="00B47371" w:rsidRDefault="00B47371" w:rsidP="00B47371">
      <w:pPr>
        <w:numPr>
          <w:ilvl w:val="0"/>
          <w:numId w:val="13"/>
        </w:numPr>
      </w:pPr>
      <w:r w:rsidRPr="00B47371">
        <w:t xml:space="preserve">Prediction Score </w:t>
      </w:r>
    </w:p>
    <w:p w14:paraId="2FE812D8" w14:textId="77777777" w:rsidR="00B47371" w:rsidRPr="00B47371" w:rsidRDefault="00B47371" w:rsidP="00B47371">
      <w:r w:rsidRPr="00B47371">
        <w:t xml:space="preserve">This enables </w:t>
      </w:r>
      <w:r w:rsidRPr="00B47371">
        <w:rPr>
          <w:b/>
          <w:bCs/>
        </w:rPr>
        <w:t>optimized workload placement</w:t>
      </w:r>
      <w:r w:rsidRPr="00B47371">
        <w:t>, not just pass/fail validation.</w:t>
      </w:r>
    </w:p>
    <w:p w14:paraId="7527B185" w14:textId="77777777" w:rsidR="00B47371" w:rsidRPr="00B47371" w:rsidRDefault="00B47371" w:rsidP="00B47371">
      <w:r w:rsidRPr="00B47371">
        <w:pict w14:anchorId="14E1CD7D">
          <v:rect id="_x0000_i1112" style="width:0;height:1.5pt" o:hralign="center" o:hrstd="t" o:hr="t" fillcolor="#a0a0a0" stroked="f"/>
        </w:pict>
      </w:r>
    </w:p>
    <w:p w14:paraId="0ED23F58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10. Hybrid Infrastructure Approach</w:t>
      </w:r>
    </w:p>
    <w:p w14:paraId="32D4C88B" w14:textId="77777777" w:rsidR="00B47371" w:rsidRPr="00B47371" w:rsidRDefault="00B47371" w:rsidP="00B47371">
      <w:r w:rsidRPr="00B47371">
        <w:t>The system combines:</w:t>
      </w:r>
    </w:p>
    <w:p w14:paraId="281E5177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Real Infrastructure</w:t>
      </w:r>
    </w:p>
    <w:p w14:paraId="2E281B52" w14:textId="77777777" w:rsidR="00B47371" w:rsidRPr="00B47371" w:rsidRDefault="00B47371" w:rsidP="00B47371">
      <w:pPr>
        <w:numPr>
          <w:ilvl w:val="0"/>
          <w:numId w:val="14"/>
        </w:numPr>
      </w:pPr>
      <w:r w:rsidRPr="00B47371">
        <w:t xml:space="preserve">Kind cluster (3–5 nodes) </w:t>
      </w:r>
    </w:p>
    <w:p w14:paraId="53ACF181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Synthetic Infrastructure</w:t>
      </w:r>
    </w:p>
    <w:p w14:paraId="2CB9BE1A" w14:textId="77777777" w:rsidR="00B47371" w:rsidRPr="00B47371" w:rsidRDefault="00B47371" w:rsidP="00B47371">
      <w:pPr>
        <w:numPr>
          <w:ilvl w:val="0"/>
          <w:numId w:val="15"/>
        </w:numPr>
      </w:pPr>
      <w:r w:rsidRPr="00B47371">
        <w:t xml:space="preserve">50–200 simulated servers </w:t>
      </w:r>
    </w:p>
    <w:p w14:paraId="6CBEB5EC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Architecture</w:t>
      </w:r>
    </w:p>
    <w:p w14:paraId="6B560DB3" w14:textId="77777777" w:rsidR="00B47371" w:rsidRPr="00B47371" w:rsidRDefault="00B47371" w:rsidP="00B47371">
      <w:r w:rsidRPr="00B47371">
        <w:t>Real Cluster Metrics</w:t>
      </w:r>
      <w:r w:rsidRPr="00B47371">
        <w:br/>
        <w:t xml:space="preserve">        +</w:t>
      </w:r>
      <w:r w:rsidRPr="00B47371">
        <w:br/>
        <w:t>Synthetic Data Generator</w:t>
      </w:r>
      <w:r w:rsidRPr="00B47371">
        <w:br/>
        <w:t xml:space="preserve">        ↓</w:t>
      </w:r>
      <w:r w:rsidRPr="00B47371">
        <w:br/>
        <w:t>Digital Twin System</w:t>
      </w:r>
    </w:p>
    <w:p w14:paraId="5F588CAD" w14:textId="77777777" w:rsidR="00B47371" w:rsidRPr="00B47371" w:rsidRDefault="00B47371" w:rsidP="00B47371">
      <w:r w:rsidRPr="00B47371">
        <w:t>This approach ensures:</w:t>
      </w:r>
    </w:p>
    <w:p w14:paraId="6319C467" w14:textId="77777777" w:rsidR="00B47371" w:rsidRPr="00B47371" w:rsidRDefault="00B47371" w:rsidP="00B47371">
      <w:pPr>
        <w:numPr>
          <w:ilvl w:val="0"/>
          <w:numId w:val="16"/>
        </w:numPr>
      </w:pPr>
      <w:r w:rsidRPr="00B47371">
        <w:t xml:space="preserve">Realistic </w:t>
      </w:r>
      <w:proofErr w:type="spellStart"/>
      <w:r w:rsidRPr="00B47371">
        <w:t>behavior</w:t>
      </w:r>
      <w:proofErr w:type="spellEnd"/>
      <w:r w:rsidRPr="00B47371">
        <w:t xml:space="preserve"> </w:t>
      </w:r>
    </w:p>
    <w:p w14:paraId="6E909169" w14:textId="77777777" w:rsidR="00B47371" w:rsidRPr="00B47371" w:rsidRDefault="00B47371" w:rsidP="00B47371">
      <w:pPr>
        <w:numPr>
          <w:ilvl w:val="0"/>
          <w:numId w:val="16"/>
        </w:numPr>
      </w:pPr>
      <w:r w:rsidRPr="00B47371">
        <w:t xml:space="preserve">Scalability testing </w:t>
      </w:r>
    </w:p>
    <w:p w14:paraId="3B275BDC" w14:textId="77777777" w:rsidR="00B47371" w:rsidRPr="00B47371" w:rsidRDefault="00B47371" w:rsidP="00B47371">
      <w:pPr>
        <w:numPr>
          <w:ilvl w:val="0"/>
          <w:numId w:val="16"/>
        </w:numPr>
      </w:pPr>
      <w:r w:rsidRPr="00B47371">
        <w:t xml:space="preserve">Controlled simulations </w:t>
      </w:r>
    </w:p>
    <w:p w14:paraId="6FFBE45B" w14:textId="77777777" w:rsidR="00B47371" w:rsidRPr="00B47371" w:rsidRDefault="00B47371" w:rsidP="00B47371">
      <w:r w:rsidRPr="00B47371">
        <w:pict w14:anchorId="3594F72C">
          <v:rect id="_x0000_i1113" style="width:0;height:1.5pt" o:hralign="center" o:hrstd="t" o:hr="t" fillcolor="#a0a0a0" stroked="f"/>
        </w:pict>
      </w:r>
    </w:p>
    <w:p w14:paraId="2D74644E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11. Alternative Approach: OpenStack-Based Private Cloud</w:t>
      </w:r>
    </w:p>
    <w:p w14:paraId="6538D7E1" w14:textId="77777777" w:rsidR="00B47371" w:rsidRPr="00B47371" w:rsidRDefault="00B47371" w:rsidP="00B47371">
      <w:r w:rsidRPr="00B47371">
        <w:t>OpenStack provides:</w:t>
      </w:r>
    </w:p>
    <w:p w14:paraId="50BEC0E2" w14:textId="77777777" w:rsidR="00B47371" w:rsidRPr="00B47371" w:rsidRDefault="00B47371" w:rsidP="00B47371">
      <w:pPr>
        <w:numPr>
          <w:ilvl w:val="0"/>
          <w:numId w:val="17"/>
        </w:numPr>
      </w:pPr>
      <w:r w:rsidRPr="00B47371">
        <w:t xml:space="preserve">VM provisioning </w:t>
      </w:r>
    </w:p>
    <w:p w14:paraId="40FA7864" w14:textId="77777777" w:rsidR="00B47371" w:rsidRPr="00B47371" w:rsidRDefault="00B47371" w:rsidP="00B47371">
      <w:pPr>
        <w:numPr>
          <w:ilvl w:val="0"/>
          <w:numId w:val="17"/>
        </w:numPr>
      </w:pPr>
      <w:r w:rsidRPr="00B47371">
        <w:t xml:space="preserve">Networking </w:t>
      </w:r>
    </w:p>
    <w:p w14:paraId="63E96972" w14:textId="77777777" w:rsidR="00B47371" w:rsidRPr="00B47371" w:rsidRDefault="00B47371" w:rsidP="00B47371">
      <w:pPr>
        <w:numPr>
          <w:ilvl w:val="0"/>
          <w:numId w:val="17"/>
        </w:numPr>
      </w:pPr>
      <w:r w:rsidRPr="00B47371">
        <w:t xml:space="preserve">Storage </w:t>
      </w:r>
    </w:p>
    <w:p w14:paraId="0C7F2172" w14:textId="77777777" w:rsidR="00B47371" w:rsidRPr="00B47371" w:rsidRDefault="00B47371" w:rsidP="00B47371">
      <w:pPr>
        <w:numPr>
          <w:ilvl w:val="0"/>
          <w:numId w:val="17"/>
        </w:numPr>
      </w:pPr>
      <w:r w:rsidRPr="00B47371">
        <w:t xml:space="preserve">Telemetry </w:t>
      </w:r>
    </w:p>
    <w:p w14:paraId="0432BC87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Limitations</w:t>
      </w:r>
    </w:p>
    <w:p w14:paraId="29773DAB" w14:textId="77777777" w:rsidR="00B47371" w:rsidRPr="00B47371" w:rsidRDefault="00B47371" w:rsidP="00B47371">
      <w:pPr>
        <w:numPr>
          <w:ilvl w:val="0"/>
          <w:numId w:val="18"/>
        </w:numPr>
      </w:pPr>
      <w:r w:rsidRPr="00B47371">
        <w:t xml:space="preserve">High setup complexity </w:t>
      </w:r>
    </w:p>
    <w:p w14:paraId="5E858C8E" w14:textId="77777777" w:rsidR="00B47371" w:rsidRPr="00B47371" w:rsidRDefault="00B47371" w:rsidP="00B47371">
      <w:pPr>
        <w:numPr>
          <w:ilvl w:val="0"/>
          <w:numId w:val="18"/>
        </w:numPr>
      </w:pPr>
      <w:r w:rsidRPr="00B47371">
        <w:t xml:space="preserve">Large resource requirements </w:t>
      </w:r>
    </w:p>
    <w:p w14:paraId="446E0FB5" w14:textId="77777777" w:rsidR="00B47371" w:rsidRPr="00B47371" w:rsidRDefault="00B47371" w:rsidP="00B47371">
      <w:pPr>
        <w:numPr>
          <w:ilvl w:val="0"/>
          <w:numId w:val="18"/>
        </w:numPr>
      </w:pPr>
      <w:r w:rsidRPr="00B47371">
        <w:lastRenderedPageBreak/>
        <w:t xml:space="preserve">Difficult monitoring integration </w:t>
      </w:r>
    </w:p>
    <w:p w14:paraId="4D5D70B7" w14:textId="77777777" w:rsidR="00B47371" w:rsidRPr="00B47371" w:rsidRDefault="00B47371" w:rsidP="00B47371">
      <w:pPr>
        <w:numPr>
          <w:ilvl w:val="0"/>
          <w:numId w:val="18"/>
        </w:numPr>
      </w:pPr>
      <w:r w:rsidRPr="00B47371">
        <w:t xml:space="preserve">Low reproducibility </w:t>
      </w:r>
    </w:p>
    <w:p w14:paraId="14B9EDC8" w14:textId="77777777" w:rsidR="00B47371" w:rsidRPr="00B47371" w:rsidRDefault="00B47371" w:rsidP="00B47371">
      <w:r w:rsidRPr="00B47371">
        <w:t>Thus, it is not ideal for this project.</w:t>
      </w:r>
    </w:p>
    <w:p w14:paraId="3BE3C834" w14:textId="77777777" w:rsidR="00B47371" w:rsidRPr="00B47371" w:rsidRDefault="00B47371" w:rsidP="00B47371">
      <w:r w:rsidRPr="00B47371">
        <w:pict w14:anchorId="2EDB26C1">
          <v:rect id="_x0000_i1114" style="width:0;height:1.5pt" o:hralign="center" o:hrstd="t" o:hr="t" fillcolor="#a0a0a0" stroked="f"/>
        </w:pict>
      </w:r>
    </w:p>
    <w:p w14:paraId="2C8455B9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12. Advantages of Kind-Based Approach</w:t>
      </w:r>
    </w:p>
    <w:p w14:paraId="6BD96415" w14:textId="77777777" w:rsidR="00B47371" w:rsidRPr="00B47371" w:rsidRDefault="00B47371" w:rsidP="00B47371">
      <w:pPr>
        <w:numPr>
          <w:ilvl w:val="0"/>
          <w:numId w:val="19"/>
        </w:numPr>
      </w:pPr>
      <w:r w:rsidRPr="00B47371">
        <w:t xml:space="preserve">Lightweight and fast setup </w:t>
      </w:r>
    </w:p>
    <w:p w14:paraId="0DE17D95" w14:textId="77777777" w:rsidR="00B47371" w:rsidRPr="00B47371" w:rsidRDefault="00B47371" w:rsidP="00B47371">
      <w:pPr>
        <w:numPr>
          <w:ilvl w:val="0"/>
          <w:numId w:val="19"/>
        </w:numPr>
      </w:pPr>
      <w:r w:rsidRPr="00B47371">
        <w:t xml:space="preserve">Fully reproducible </w:t>
      </w:r>
    </w:p>
    <w:p w14:paraId="1E9B6BA9" w14:textId="77777777" w:rsidR="00B47371" w:rsidRPr="00B47371" w:rsidRDefault="00B47371" w:rsidP="00B47371">
      <w:pPr>
        <w:numPr>
          <w:ilvl w:val="0"/>
          <w:numId w:val="19"/>
        </w:numPr>
      </w:pPr>
      <w:r w:rsidRPr="00B47371">
        <w:t xml:space="preserve">Easy monitoring integration </w:t>
      </w:r>
    </w:p>
    <w:p w14:paraId="4B7E0484" w14:textId="77777777" w:rsidR="00B47371" w:rsidRPr="00B47371" w:rsidRDefault="00B47371" w:rsidP="00B47371">
      <w:pPr>
        <w:numPr>
          <w:ilvl w:val="0"/>
          <w:numId w:val="19"/>
        </w:numPr>
      </w:pPr>
      <w:r w:rsidRPr="00B47371">
        <w:t xml:space="preserve">Suitable for simulation-focused projects </w:t>
      </w:r>
    </w:p>
    <w:p w14:paraId="3C8018CA" w14:textId="77777777" w:rsidR="00B47371" w:rsidRPr="00B47371" w:rsidRDefault="00B47371" w:rsidP="00B47371">
      <w:pPr>
        <w:numPr>
          <w:ilvl w:val="0"/>
          <w:numId w:val="19"/>
        </w:numPr>
      </w:pPr>
      <w:r w:rsidRPr="00B47371">
        <w:t xml:space="preserve">No infrastructure cost </w:t>
      </w:r>
    </w:p>
    <w:p w14:paraId="1943D93F" w14:textId="77777777" w:rsidR="00B47371" w:rsidRPr="00B47371" w:rsidRDefault="00B47371" w:rsidP="00B47371">
      <w:r w:rsidRPr="00B47371">
        <w:pict w14:anchorId="286A96CD">
          <v:rect id="_x0000_i1115" style="width:0;height:1.5pt" o:hralign="center" o:hrstd="t" o:hr="t" fillcolor="#a0a0a0" stroked="f"/>
        </w:pict>
      </w:r>
    </w:p>
    <w:p w14:paraId="5AF213E3" w14:textId="77777777" w:rsidR="00B47371" w:rsidRPr="00B47371" w:rsidRDefault="00B47371" w:rsidP="00B47371">
      <w:pPr>
        <w:rPr>
          <w:b/>
          <w:bCs/>
        </w:rPr>
      </w:pPr>
      <w:r w:rsidRPr="00B47371">
        <w:rPr>
          <w:b/>
          <w:bCs/>
        </w:rPr>
        <w:t>13. Conclusion</w:t>
      </w:r>
    </w:p>
    <w:p w14:paraId="13F1C8AE" w14:textId="77777777" w:rsidR="00B47371" w:rsidRPr="00B47371" w:rsidRDefault="00B47371" w:rsidP="00B47371">
      <w:r w:rsidRPr="00B47371">
        <w:t xml:space="preserve">This project demonstrates a </w:t>
      </w:r>
      <w:r w:rsidRPr="00B47371">
        <w:rPr>
          <w:b/>
          <w:bCs/>
        </w:rPr>
        <w:t>schema-driven digital twin system</w:t>
      </w:r>
      <w:r w:rsidRPr="00B47371">
        <w:t xml:space="preserve"> that:</w:t>
      </w:r>
    </w:p>
    <w:p w14:paraId="3DAC6D30" w14:textId="77777777" w:rsidR="00B47371" w:rsidRPr="00B47371" w:rsidRDefault="00B47371" w:rsidP="00B47371">
      <w:pPr>
        <w:numPr>
          <w:ilvl w:val="0"/>
          <w:numId w:val="20"/>
        </w:numPr>
      </w:pPr>
      <w:r w:rsidRPr="00B47371">
        <w:t xml:space="preserve">Integrates configuration and real-time metrics </w:t>
      </w:r>
    </w:p>
    <w:p w14:paraId="1AE5AA33" w14:textId="77777777" w:rsidR="00B47371" w:rsidRPr="00B47371" w:rsidRDefault="00B47371" w:rsidP="00B47371">
      <w:pPr>
        <w:numPr>
          <w:ilvl w:val="0"/>
          <w:numId w:val="20"/>
        </w:numPr>
      </w:pPr>
      <w:r w:rsidRPr="00B47371">
        <w:t xml:space="preserve">Simulates infrastructure constraints </w:t>
      </w:r>
    </w:p>
    <w:p w14:paraId="77BF1F3F" w14:textId="77777777" w:rsidR="00B47371" w:rsidRPr="00B47371" w:rsidRDefault="00B47371" w:rsidP="00B47371">
      <w:pPr>
        <w:numPr>
          <w:ilvl w:val="0"/>
          <w:numId w:val="20"/>
        </w:numPr>
      </w:pPr>
      <w:r w:rsidRPr="00B47371">
        <w:t xml:space="preserve">Optimizes workload placement </w:t>
      </w:r>
    </w:p>
    <w:p w14:paraId="7A1EA0FB" w14:textId="77777777" w:rsidR="00B47371" w:rsidRPr="00B47371" w:rsidRDefault="00B47371" w:rsidP="00B47371">
      <w:r w:rsidRPr="00B47371">
        <w:t>Unlike traditional systems, it answers:</w:t>
      </w:r>
    </w:p>
    <w:p w14:paraId="0412A902" w14:textId="77777777" w:rsidR="00B47371" w:rsidRPr="00B47371" w:rsidRDefault="00B47371" w:rsidP="00B47371">
      <w:pPr>
        <w:numPr>
          <w:ilvl w:val="0"/>
          <w:numId w:val="21"/>
        </w:numPr>
      </w:pPr>
      <w:r w:rsidRPr="00B47371">
        <w:rPr>
          <w:b/>
          <w:bCs/>
        </w:rPr>
        <w:t>Can the workload be placed?</w:t>
      </w:r>
      <w:r w:rsidRPr="00B47371">
        <w:t xml:space="preserve"> </w:t>
      </w:r>
    </w:p>
    <w:p w14:paraId="5AEA73E3" w14:textId="77777777" w:rsidR="00B47371" w:rsidRPr="00B47371" w:rsidRDefault="00B47371" w:rsidP="00B47371">
      <w:pPr>
        <w:numPr>
          <w:ilvl w:val="0"/>
          <w:numId w:val="21"/>
        </w:numPr>
      </w:pPr>
      <w:r w:rsidRPr="00B47371">
        <w:rPr>
          <w:b/>
          <w:bCs/>
        </w:rPr>
        <w:t>Should it be placed?</w:t>
      </w:r>
      <w:r w:rsidRPr="00B47371">
        <w:t xml:space="preserve"> </w:t>
      </w:r>
    </w:p>
    <w:p w14:paraId="6F6CB436" w14:textId="77777777" w:rsidR="00B47371" w:rsidRPr="00B47371" w:rsidRDefault="00B47371" w:rsidP="00B47371">
      <w:pPr>
        <w:numPr>
          <w:ilvl w:val="0"/>
          <w:numId w:val="21"/>
        </w:numPr>
      </w:pPr>
      <w:r w:rsidRPr="00B47371">
        <w:rPr>
          <w:b/>
          <w:bCs/>
        </w:rPr>
        <w:t>Where is the optimal placement?</w:t>
      </w:r>
      <w:r w:rsidRPr="00B47371">
        <w:t xml:space="preserve"> </w:t>
      </w:r>
    </w:p>
    <w:p w14:paraId="384A7946" w14:textId="77777777" w:rsidR="00B47371" w:rsidRPr="00B47371" w:rsidRDefault="00B47371" w:rsidP="00B47371">
      <w:r w:rsidRPr="00B47371">
        <w:t xml:space="preserve">This approach aligns with modern cloud practices and provides a </w:t>
      </w:r>
      <w:r w:rsidRPr="00B47371">
        <w:rPr>
          <w:b/>
          <w:bCs/>
        </w:rPr>
        <w:t>scalable, efficient, and realistic private cloud simulation model</w:t>
      </w:r>
      <w:r w:rsidRPr="00B47371">
        <w:t>.</w:t>
      </w:r>
    </w:p>
    <w:p w14:paraId="7E83D79D" w14:textId="77777777" w:rsidR="008D4BE7" w:rsidRDefault="008D4BE7"/>
    <w:sectPr w:rsidR="008D4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E3E"/>
    <w:multiLevelType w:val="multilevel"/>
    <w:tmpl w:val="BD10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F655D"/>
    <w:multiLevelType w:val="multilevel"/>
    <w:tmpl w:val="EC10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448B"/>
    <w:multiLevelType w:val="multilevel"/>
    <w:tmpl w:val="AEF6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83D3F"/>
    <w:multiLevelType w:val="multilevel"/>
    <w:tmpl w:val="CEF8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77301"/>
    <w:multiLevelType w:val="multilevel"/>
    <w:tmpl w:val="73A2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353D0"/>
    <w:multiLevelType w:val="multilevel"/>
    <w:tmpl w:val="2DAA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C364A"/>
    <w:multiLevelType w:val="multilevel"/>
    <w:tmpl w:val="D63E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D3F8C"/>
    <w:multiLevelType w:val="multilevel"/>
    <w:tmpl w:val="486C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05A76"/>
    <w:multiLevelType w:val="multilevel"/>
    <w:tmpl w:val="4B44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B3A32"/>
    <w:multiLevelType w:val="multilevel"/>
    <w:tmpl w:val="B1E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F0EF6"/>
    <w:multiLevelType w:val="multilevel"/>
    <w:tmpl w:val="6184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03861"/>
    <w:multiLevelType w:val="multilevel"/>
    <w:tmpl w:val="1D4C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91E4E"/>
    <w:multiLevelType w:val="multilevel"/>
    <w:tmpl w:val="814A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A1E02"/>
    <w:multiLevelType w:val="multilevel"/>
    <w:tmpl w:val="E1D4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B5272"/>
    <w:multiLevelType w:val="multilevel"/>
    <w:tmpl w:val="642A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C5439"/>
    <w:multiLevelType w:val="multilevel"/>
    <w:tmpl w:val="B152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835F7"/>
    <w:multiLevelType w:val="multilevel"/>
    <w:tmpl w:val="12E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E2F57"/>
    <w:multiLevelType w:val="multilevel"/>
    <w:tmpl w:val="B9A8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E0524"/>
    <w:multiLevelType w:val="multilevel"/>
    <w:tmpl w:val="D2DC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D4310"/>
    <w:multiLevelType w:val="multilevel"/>
    <w:tmpl w:val="FD1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C5C97"/>
    <w:multiLevelType w:val="multilevel"/>
    <w:tmpl w:val="A26A6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434405">
    <w:abstractNumId w:val="10"/>
  </w:num>
  <w:num w:numId="2" w16cid:durableId="176234716">
    <w:abstractNumId w:val="9"/>
  </w:num>
  <w:num w:numId="3" w16cid:durableId="507718870">
    <w:abstractNumId w:val="13"/>
  </w:num>
  <w:num w:numId="4" w16cid:durableId="52658051">
    <w:abstractNumId w:val="12"/>
  </w:num>
  <w:num w:numId="5" w16cid:durableId="489832679">
    <w:abstractNumId w:val="3"/>
  </w:num>
  <w:num w:numId="6" w16cid:durableId="1447577767">
    <w:abstractNumId w:val="14"/>
  </w:num>
  <w:num w:numId="7" w16cid:durableId="1529249039">
    <w:abstractNumId w:val="17"/>
  </w:num>
  <w:num w:numId="8" w16cid:durableId="731274535">
    <w:abstractNumId w:val="18"/>
  </w:num>
  <w:num w:numId="9" w16cid:durableId="1880624447">
    <w:abstractNumId w:val="20"/>
  </w:num>
  <w:num w:numId="10" w16cid:durableId="1465002993">
    <w:abstractNumId w:val="15"/>
  </w:num>
  <w:num w:numId="11" w16cid:durableId="1343315817">
    <w:abstractNumId w:val="19"/>
  </w:num>
  <w:num w:numId="12" w16cid:durableId="1573388347">
    <w:abstractNumId w:val="7"/>
  </w:num>
  <w:num w:numId="13" w16cid:durableId="366488094">
    <w:abstractNumId w:val="0"/>
  </w:num>
  <w:num w:numId="14" w16cid:durableId="2001807230">
    <w:abstractNumId w:val="2"/>
  </w:num>
  <w:num w:numId="15" w16cid:durableId="2040470603">
    <w:abstractNumId w:val="11"/>
  </w:num>
  <w:num w:numId="16" w16cid:durableId="730887541">
    <w:abstractNumId w:val="8"/>
  </w:num>
  <w:num w:numId="17" w16cid:durableId="1551844526">
    <w:abstractNumId w:val="16"/>
  </w:num>
  <w:num w:numId="18" w16cid:durableId="408041509">
    <w:abstractNumId w:val="5"/>
  </w:num>
  <w:num w:numId="19" w16cid:durableId="1161579344">
    <w:abstractNumId w:val="6"/>
  </w:num>
  <w:num w:numId="20" w16cid:durableId="600600623">
    <w:abstractNumId w:val="1"/>
  </w:num>
  <w:num w:numId="21" w16cid:durableId="1639604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371"/>
    <w:rsid w:val="0002565A"/>
    <w:rsid w:val="008D4BE7"/>
    <w:rsid w:val="00B47371"/>
    <w:rsid w:val="00BE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982D5"/>
  <w15:chartTrackingRefBased/>
  <w15:docId w15:val="{0800218D-C76F-4818-9E90-F2C0F810C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37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37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37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3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37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37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37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37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37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37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37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750</Words>
  <Characters>4000</Characters>
  <Application>Microsoft Office Word</Application>
  <DocSecurity>0</DocSecurity>
  <Lines>125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Moushmi Grace W 23BCS098</dc:creator>
  <cp:keywords/>
  <dc:description/>
  <cp:lastModifiedBy>Moushmi Grace W 23BCS098</cp:lastModifiedBy>
  <cp:revision>1</cp:revision>
  <dcterms:created xsi:type="dcterms:W3CDTF">2026-04-14T09:04:00Z</dcterms:created>
  <dcterms:modified xsi:type="dcterms:W3CDTF">2026-04-14T09:19:00Z</dcterms:modified>
</cp:coreProperties>
</file>