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CC4" w:rsidRPr="002D2CC4" w:rsidRDefault="002D2CC4" w:rsidP="002D2CC4">
      <w:pPr>
        <w:pStyle w:val="NormalWeb"/>
        <w:shd w:val="clear" w:color="auto" w:fill="FFFFFF"/>
        <w:spacing w:before="0" w:beforeAutospacing="0" w:after="300" w:afterAutospacing="0" w:line="315" w:lineRule="atLeast"/>
        <w:rPr>
          <w:rFonts w:ascii="Arial" w:hAnsi="Arial" w:cs="Arial"/>
          <w:b/>
          <w:bCs/>
          <w:color w:val="1F1F1F"/>
          <w:sz w:val="28"/>
          <w:szCs w:val="28"/>
          <w:u w:val="single"/>
          <w:shd w:val="clear" w:color="auto" w:fill="FFFFFF"/>
          <w:lang w:val="en-US"/>
        </w:rPr>
      </w:pPr>
      <w:r w:rsidRPr="002D2CC4">
        <w:rPr>
          <w:rFonts w:ascii="Arial" w:hAnsi="Arial" w:cs="Arial"/>
          <w:b/>
          <w:bCs/>
          <w:color w:val="1F1F1F"/>
          <w:sz w:val="28"/>
          <w:szCs w:val="28"/>
          <w:u w:val="single"/>
          <w:shd w:val="clear" w:color="auto" w:fill="FFFFFF"/>
          <w:lang w:val="en-US"/>
        </w:rPr>
        <w:t>Graphics Lies, Mislead</w:t>
      </w:r>
      <w:bookmarkStart w:id="0" w:name="_GoBack"/>
      <w:bookmarkEnd w:id="0"/>
      <w:r w:rsidRPr="002D2CC4">
        <w:rPr>
          <w:rFonts w:ascii="Arial" w:hAnsi="Arial" w:cs="Arial"/>
          <w:b/>
          <w:bCs/>
          <w:color w:val="1F1F1F"/>
          <w:sz w:val="28"/>
          <w:szCs w:val="28"/>
          <w:u w:val="single"/>
          <w:shd w:val="clear" w:color="auto" w:fill="FFFFFF"/>
          <w:lang w:val="en-US"/>
        </w:rPr>
        <w:t>ing Visuals</w:t>
      </w:r>
    </w:p>
    <w:p w:rsidR="002D2CC4" w:rsidRPr="002D2CC4" w:rsidRDefault="002D2CC4" w:rsidP="002D2CC4">
      <w:pPr>
        <w:pStyle w:val="NormalWeb"/>
        <w:shd w:val="clear" w:color="auto" w:fill="FFFFFF"/>
        <w:spacing w:before="0" w:beforeAutospacing="0" w:after="300" w:afterAutospacing="0" w:line="315" w:lineRule="atLeast"/>
        <w:rPr>
          <w:rFonts w:ascii="Arial" w:hAnsi="Arial" w:cs="Arial"/>
          <w:color w:val="525252"/>
          <w:sz w:val="22"/>
          <w:szCs w:val="22"/>
          <w:lang w:val="en-US"/>
        </w:rPr>
      </w:pPr>
      <w:r w:rsidRPr="002D2CC4">
        <w:rPr>
          <w:rFonts w:ascii="Arial" w:hAnsi="Arial" w:cs="Arial"/>
          <w:color w:val="525252"/>
          <w:sz w:val="22"/>
          <w:szCs w:val="22"/>
          <w:lang w:val="en-US"/>
        </w:rPr>
        <w:t xml:space="preserve">1. </w:t>
      </w:r>
      <w:r w:rsidRPr="002D2CC4">
        <w:rPr>
          <w:rFonts w:ascii="Arial" w:hAnsi="Arial" w:cs="Arial"/>
          <w:color w:val="525252"/>
          <w:sz w:val="22"/>
          <w:szCs w:val="22"/>
          <w:lang w:val="en-US"/>
        </w:rPr>
        <w:t>Read Alberto Cairo’s work, </w:t>
      </w:r>
      <w:hyperlink r:id="rId5" w:tgtFrame="_blank" w:history="1">
        <w:r w:rsidRPr="002D2CC4">
          <w:rPr>
            <w:rStyle w:val="Hyperlink"/>
            <w:rFonts w:ascii="Arial" w:hAnsi="Arial" w:cs="Arial"/>
            <w:color w:val="2972D1"/>
            <w:sz w:val="22"/>
            <w:szCs w:val="22"/>
            <w:lang w:val="en-US"/>
          </w:rPr>
          <w:t>Graphics Lies, Misleading Visuals</w:t>
        </w:r>
      </w:hyperlink>
      <w:r w:rsidRPr="002D2CC4">
        <w:rPr>
          <w:rFonts w:ascii="Arial" w:hAnsi="Arial" w:cs="Arial"/>
          <w:color w:val="525252"/>
          <w:sz w:val="22"/>
          <w:szCs w:val="22"/>
          <w:lang w:val="en-US"/>
        </w:rPr>
        <w:t xml:space="preserve"> </w:t>
      </w:r>
      <w:r w:rsidRPr="002D2CC4">
        <w:rPr>
          <w:rFonts w:ascii="Arial" w:hAnsi="Arial" w:cs="Arial"/>
          <w:color w:val="525252"/>
          <w:sz w:val="22"/>
          <w:szCs w:val="22"/>
          <w:lang w:val="en-US"/>
        </w:rPr>
        <w:t>Locate an example of a misleading visual that uses one or more of the mechanisms for misleading that Cairo outlines in his book chapter: (1) Hiding relevant data; (2) Displaying too much data and obscuring reality; (3) Distorting data through visual forms.</w:t>
      </w:r>
    </w:p>
    <w:p w:rsidR="002D2CC4" w:rsidRPr="002D2CC4" w:rsidRDefault="002D2CC4" w:rsidP="002D2CC4">
      <w:pPr>
        <w:pStyle w:val="NormalWeb"/>
        <w:shd w:val="clear" w:color="auto" w:fill="FFFFFF"/>
        <w:spacing w:before="0" w:beforeAutospacing="0" w:line="315" w:lineRule="atLeast"/>
        <w:rPr>
          <w:rFonts w:ascii="Arial" w:hAnsi="Arial" w:cs="Arial"/>
          <w:color w:val="525252"/>
          <w:sz w:val="22"/>
          <w:szCs w:val="22"/>
          <w:lang w:val="en-US"/>
        </w:rPr>
      </w:pPr>
      <w:r w:rsidRPr="002D2CC4">
        <w:rPr>
          <w:rFonts w:ascii="Arial" w:hAnsi="Arial" w:cs="Arial"/>
          <w:color w:val="525252"/>
          <w:sz w:val="22"/>
          <w:szCs w:val="22"/>
          <w:lang w:val="en-US"/>
        </w:rPr>
        <w:t>Please upload an image of this visual using a widely accessible graphic format (e.g., PDF, .jpg, .</w:t>
      </w:r>
      <w:proofErr w:type="spellStart"/>
      <w:r w:rsidRPr="002D2CC4">
        <w:rPr>
          <w:rFonts w:ascii="Arial" w:hAnsi="Arial" w:cs="Arial"/>
          <w:color w:val="525252"/>
          <w:sz w:val="22"/>
          <w:szCs w:val="22"/>
          <w:lang w:val="en-US"/>
        </w:rPr>
        <w:t>png</w:t>
      </w:r>
      <w:proofErr w:type="spellEnd"/>
      <w:r w:rsidRPr="002D2CC4">
        <w:rPr>
          <w:rFonts w:ascii="Arial" w:hAnsi="Arial" w:cs="Arial"/>
          <w:color w:val="525252"/>
          <w:sz w:val="22"/>
          <w:szCs w:val="22"/>
          <w:lang w:val="en-US"/>
        </w:rPr>
        <w:t>)</w:t>
      </w:r>
    </w:p>
    <w:p w:rsidR="00036812" w:rsidRPr="002D2CC4" w:rsidRDefault="002D2CC4">
      <w:pPr>
        <w:rPr>
          <w:lang w:val="en-US"/>
        </w:rPr>
      </w:pPr>
      <w:r w:rsidRPr="002D2CC4">
        <w:rPr>
          <w:noProof/>
        </w:rPr>
        <w:drawing>
          <wp:inline distT="0" distB="0" distL="0" distR="0" wp14:anchorId="67AD1C9A" wp14:editId="29F9440C">
            <wp:extent cx="5400040" cy="5154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154295"/>
                    </a:xfrm>
                    <a:prstGeom prst="rect">
                      <a:avLst/>
                    </a:prstGeom>
                  </pic:spPr>
                </pic:pic>
              </a:graphicData>
            </a:graphic>
          </wp:inline>
        </w:drawing>
      </w:r>
    </w:p>
    <w:p w:rsidR="002D2CC4" w:rsidRPr="002D2CC4" w:rsidRDefault="002D2CC4" w:rsidP="002D2CC4">
      <w:pPr>
        <w:rPr>
          <w:lang w:val="en-US"/>
        </w:rPr>
      </w:pPr>
    </w:p>
    <w:p w:rsidR="002D2CC4" w:rsidRPr="002D2CC4" w:rsidRDefault="002D2CC4" w:rsidP="002D2CC4">
      <w:pPr>
        <w:rPr>
          <w:lang w:val="en-US"/>
        </w:rPr>
      </w:pPr>
    </w:p>
    <w:p w:rsidR="002D2CC4" w:rsidRPr="002D2CC4" w:rsidRDefault="002D2CC4" w:rsidP="002D2CC4">
      <w:pPr>
        <w:spacing w:after="300" w:line="315" w:lineRule="atLeast"/>
        <w:rPr>
          <w:rFonts w:ascii="Arial" w:eastAsia="Times New Roman" w:hAnsi="Arial" w:cs="Arial"/>
          <w:color w:val="525252"/>
          <w:lang w:val="en-US" w:eastAsia="es-ES"/>
        </w:rPr>
      </w:pPr>
      <w:r w:rsidRPr="002D2CC4">
        <w:rPr>
          <w:rFonts w:ascii="Arial" w:eastAsia="Times New Roman" w:hAnsi="Arial" w:cs="Arial"/>
          <w:color w:val="525252"/>
          <w:lang w:val="en-US" w:eastAsia="es-ES"/>
        </w:rPr>
        <w:t xml:space="preserve">2. </w:t>
      </w:r>
      <w:r w:rsidRPr="002D2CC4">
        <w:rPr>
          <w:rFonts w:ascii="Arial" w:eastAsia="Times New Roman" w:hAnsi="Arial" w:cs="Arial"/>
          <w:color w:val="525252"/>
          <w:lang w:val="en-US" w:eastAsia="es-ES"/>
        </w:rPr>
        <w:t>Briefly describe the context for the visual by addressing the following questions:</w:t>
      </w:r>
    </w:p>
    <w:p w:rsidR="002D2CC4" w:rsidRPr="002D2CC4" w:rsidRDefault="002D2CC4" w:rsidP="002D2CC4">
      <w:pPr>
        <w:pStyle w:val="ListParagraph"/>
        <w:numPr>
          <w:ilvl w:val="0"/>
          <w:numId w:val="1"/>
        </w:numPr>
        <w:spacing w:before="100" w:beforeAutospacing="1" w:after="150" w:line="270" w:lineRule="atLeast"/>
        <w:rPr>
          <w:rFonts w:ascii="Arial" w:eastAsia="Times New Roman" w:hAnsi="Arial" w:cs="Arial"/>
          <w:color w:val="525252"/>
          <w:lang w:val="en-US" w:eastAsia="es-ES"/>
        </w:rPr>
      </w:pPr>
      <w:r w:rsidRPr="002D2CC4">
        <w:rPr>
          <w:rFonts w:ascii="Arial" w:eastAsia="Times New Roman" w:hAnsi="Arial" w:cs="Arial"/>
          <w:color w:val="525252"/>
          <w:lang w:val="en-US" w:eastAsia="es-ES"/>
        </w:rPr>
        <w:t>What is the source of the visual? (e.g., URL or bibliographic citation)</w:t>
      </w:r>
    </w:p>
    <w:p w:rsidR="002D2CC4" w:rsidRPr="002D2CC4" w:rsidRDefault="002D2CC4" w:rsidP="002D2CC4">
      <w:pPr>
        <w:pStyle w:val="ListParagraph"/>
        <w:spacing w:before="100" w:beforeAutospacing="1" w:after="150" w:line="270" w:lineRule="atLeast"/>
        <w:rPr>
          <w:rFonts w:ascii="Arial" w:eastAsia="Times New Roman" w:hAnsi="Arial" w:cs="Arial"/>
          <w:color w:val="525252"/>
          <w:lang w:val="en-US" w:eastAsia="es-ES"/>
        </w:rPr>
      </w:pPr>
    </w:p>
    <w:p w:rsidR="002D2CC4" w:rsidRPr="002D2CC4" w:rsidRDefault="002D2CC4" w:rsidP="002D2CC4">
      <w:pPr>
        <w:pStyle w:val="ListParagraph"/>
        <w:numPr>
          <w:ilvl w:val="0"/>
          <w:numId w:val="1"/>
        </w:numPr>
        <w:spacing w:before="100" w:beforeAutospacing="1" w:after="150" w:line="270" w:lineRule="atLeast"/>
        <w:rPr>
          <w:rFonts w:ascii="Arial" w:eastAsia="Times New Roman" w:hAnsi="Arial" w:cs="Arial"/>
          <w:color w:val="525252"/>
          <w:lang w:val="en-US" w:eastAsia="es-ES"/>
        </w:rPr>
      </w:pPr>
      <w:r w:rsidRPr="002D2CC4">
        <w:rPr>
          <w:rFonts w:ascii="Arial" w:eastAsia="Times New Roman" w:hAnsi="Arial" w:cs="Arial"/>
          <w:color w:val="525252"/>
          <w:lang w:val="en-US" w:eastAsia="es-ES"/>
        </w:rPr>
        <w:t>Who is the intended audience (i.e., decoders)? How do you know this?</w:t>
      </w:r>
    </w:p>
    <w:p w:rsidR="002D2CC4" w:rsidRPr="002D2CC4" w:rsidRDefault="002D2CC4" w:rsidP="002D2CC4">
      <w:pPr>
        <w:spacing w:after="0" w:line="315" w:lineRule="atLeast"/>
        <w:rPr>
          <w:rFonts w:ascii="Arial" w:eastAsia="Times New Roman" w:hAnsi="Arial" w:cs="Arial"/>
          <w:color w:val="1F1F1F"/>
          <w:lang w:val="en-US" w:eastAsia="es-ES"/>
        </w:rPr>
      </w:pPr>
      <w:r w:rsidRPr="002D2CC4">
        <w:rPr>
          <w:rFonts w:ascii="Arial" w:eastAsia="Times New Roman" w:hAnsi="Arial" w:cs="Arial"/>
          <w:color w:val="1F1F1F"/>
          <w:lang w:val="en-US" w:eastAsia="es-ES"/>
        </w:rPr>
        <w:lastRenderedPageBreak/>
        <w:t>1)</w:t>
      </w:r>
      <w:r w:rsidRPr="002D2CC4">
        <w:rPr>
          <w:rFonts w:ascii="Arial" w:eastAsia="Times New Roman" w:hAnsi="Arial" w:cs="Arial"/>
          <w:color w:val="1F1F1F"/>
          <w:lang w:val="en-US" w:eastAsia="es-ES"/>
        </w:rPr>
        <w:t> </w:t>
      </w:r>
      <w:hyperlink r:id="rId7" w:tooltip="Link: http://statisticscafe.blogspot.com/2011/12/statistics-can-be-misleading.html" w:history="1">
        <w:r w:rsidRPr="002D2CC4">
          <w:rPr>
            <w:rFonts w:ascii="Arial" w:eastAsia="Times New Roman" w:hAnsi="Arial" w:cs="Arial"/>
            <w:color w:val="2972D1"/>
            <w:u w:val="single"/>
            <w:lang w:val="en-US" w:eastAsia="es-ES"/>
          </w:rPr>
          <w:t>http://statisticscafe.blogspot.com/2011/12/statistics-can-be-misleading.html</w:t>
        </w:r>
      </w:hyperlink>
      <w:r w:rsidRPr="002D2CC4">
        <w:rPr>
          <w:rFonts w:ascii="Arial" w:eastAsia="Times New Roman" w:hAnsi="Arial" w:cs="Arial"/>
          <w:color w:val="1F1F1F"/>
          <w:lang w:val="en-US" w:eastAsia="es-ES"/>
        </w:rPr>
        <w:br/>
      </w:r>
      <w:r w:rsidRPr="002D2CC4">
        <w:rPr>
          <w:rFonts w:ascii="Arial" w:eastAsia="Times New Roman" w:hAnsi="Arial" w:cs="Arial"/>
          <w:color w:val="1F1F1F"/>
          <w:lang w:val="en-US" w:eastAsia="es-ES"/>
        </w:rPr>
        <w:br/>
      </w:r>
      <w:r w:rsidRPr="002D2CC4">
        <w:rPr>
          <w:rFonts w:ascii="Arial" w:eastAsia="Times New Roman" w:hAnsi="Arial" w:cs="Arial"/>
          <w:color w:val="1F1F1F"/>
          <w:lang w:val="en-US" w:eastAsia="es-ES"/>
        </w:rPr>
        <w:t xml:space="preserve">2) </w:t>
      </w:r>
      <w:r w:rsidRPr="002D2CC4">
        <w:rPr>
          <w:rFonts w:ascii="Arial" w:eastAsia="Times New Roman" w:hAnsi="Arial" w:cs="Arial"/>
          <w:color w:val="1F1F1F"/>
          <w:lang w:val="en-US" w:eastAsia="es-ES"/>
        </w:rPr>
        <w:t>For social researchers who are interested in the stats of car accidents and drivers' age.</w:t>
      </w:r>
    </w:p>
    <w:p w:rsidR="002D2CC4" w:rsidRPr="002D2CC4" w:rsidRDefault="002D2CC4" w:rsidP="002D2CC4">
      <w:pPr>
        <w:rPr>
          <w:lang w:val="en-US"/>
        </w:rPr>
      </w:pPr>
    </w:p>
    <w:p w:rsidR="002D2CC4" w:rsidRPr="002D2CC4" w:rsidRDefault="002D2CC4" w:rsidP="002D2CC4">
      <w:pPr>
        <w:rPr>
          <w:lang w:val="en-US"/>
        </w:rPr>
      </w:pPr>
    </w:p>
    <w:p w:rsidR="002D2CC4" w:rsidRPr="002D2CC4" w:rsidRDefault="002D2CC4" w:rsidP="002D2CC4">
      <w:pPr>
        <w:rPr>
          <w:rFonts w:ascii="Arial" w:hAnsi="Arial" w:cs="Arial"/>
          <w:lang w:val="en-US"/>
        </w:rPr>
      </w:pPr>
      <w:r w:rsidRPr="002D2CC4">
        <w:rPr>
          <w:rFonts w:ascii="Arial" w:hAnsi="Arial" w:cs="Arial"/>
          <w:lang w:val="en-US"/>
        </w:rPr>
        <w:t>3. Finally answer the following questions:</w:t>
      </w:r>
    </w:p>
    <w:p w:rsidR="002D2CC4" w:rsidRPr="002D2CC4" w:rsidRDefault="002D2CC4" w:rsidP="002D2CC4">
      <w:pPr>
        <w:pStyle w:val="ListParagraph"/>
        <w:numPr>
          <w:ilvl w:val="0"/>
          <w:numId w:val="2"/>
        </w:numPr>
        <w:spacing w:before="100" w:beforeAutospacing="1" w:after="150" w:line="270" w:lineRule="atLeast"/>
        <w:rPr>
          <w:rFonts w:ascii="Arial" w:eastAsia="Times New Roman" w:hAnsi="Arial" w:cs="Arial"/>
          <w:color w:val="525252"/>
          <w:lang w:val="en-US" w:eastAsia="es-ES"/>
        </w:rPr>
      </w:pPr>
      <w:r w:rsidRPr="002D2CC4">
        <w:rPr>
          <w:rFonts w:ascii="Arial" w:eastAsia="Times New Roman" w:hAnsi="Arial" w:cs="Arial"/>
          <w:color w:val="525252"/>
          <w:lang w:val="en-US" w:eastAsia="es-ES"/>
        </w:rPr>
        <w:t>Identify the specific component(s) of the visual that is/are misleading</w:t>
      </w:r>
    </w:p>
    <w:p w:rsidR="002D2CC4" w:rsidRPr="002D2CC4" w:rsidRDefault="002D2CC4" w:rsidP="002D2CC4">
      <w:pPr>
        <w:pStyle w:val="ListParagraph"/>
        <w:spacing w:before="100" w:beforeAutospacing="1" w:after="150" w:line="270" w:lineRule="atLeast"/>
        <w:rPr>
          <w:rFonts w:ascii="Arial" w:eastAsia="Times New Roman" w:hAnsi="Arial" w:cs="Arial"/>
          <w:color w:val="525252"/>
          <w:lang w:val="en-US" w:eastAsia="es-ES"/>
        </w:rPr>
      </w:pPr>
    </w:p>
    <w:p w:rsidR="002D2CC4" w:rsidRPr="002D2CC4" w:rsidRDefault="002D2CC4" w:rsidP="002D2CC4">
      <w:pPr>
        <w:pStyle w:val="ListParagraph"/>
        <w:numPr>
          <w:ilvl w:val="0"/>
          <w:numId w:val="2"/>
        </w:numPr>
        <w:spacing w:before="100" w:beforeAutospacing="1" w:after="150" w:line="270" w:lineRule="atLeast"/>
        <w:rPr>
          <w:rFonts w:ascii="Arial" w:eastAsia="Times New Roman" w:hAnsi="Arial" w:cs="Arial"/>
          <w:color w:val="525252"/>
          <w:lang w:val="en-US" w:eastAsia="es-ES"/>
        </w:rPr>
      </w:pPr>
      <w:r w:rsidRPr="002D2CC4">
        <w:rPr>
          <w:rFonts w:ascii="Arial" w:eastAsia="Times New Roman" w:hAnsi="Arial" w:cs="Arial"/>
          <w:color w:val="525252"/>
          <w:lang w:val="en-US" w:eastAsia="es-ES"/>
        </w:rPr>
        <w:t>For each part(s) of the visualization that is/are misleading, identify the mechanism that is used: hiding relevant data to highlight what benefits us; displaying too much data to obscure reality; using graphic forms in inappropriate ways (distorting the data)</w:t>
      </w:r>
    </w:p>
    <w:p w:rsidR="002D2CC4" w:rsidRPr="002D2CC4" w:rsidRDefault="002D2CC4" w:rsidP="002D2CC4">
      <w:pPr>
        <w:pStyle w:val="ListParagraph"/>
        <w:rPr>
          <w:rFonts w:ascii="Arial" w:eastAsia="Times New Roman" w:hAnsi="Arial" w:cs="Arial"/>
          <w:color w:val="525252"/>
          <w:lang w:val="en-US" w:eastAsia="es-ES"/>
        </w:rPr>
      </w:pPr>
    </w:p>
    <w:p w:rsidR="002D2CC4" w:rsidRPr="002D2CC4" w:rsidRDefault="002D2CC4" w:rsidP="002D2CC4">
      <w:pPr>
        <w:pStyle w:val="ListParagraph"/>
        <w:numPr>
          <w:ilvl w:val="0"/>
          <w:numId w:val="2"/>
        </w:numPr>
        <w:spacing w:before="100" w:beforeAutospacing="1" w:after="150" w:line="270" w:lineRule="atLeast"/>
        <w:rPr>
          <w:rFonts w:ascii="Arial" w:eastAsia="Times New Roman" w:hAnsi="Arial" w:cs="Arial"/>
          <w:color w:val="525252"/>
          <w:lang w:val="en-US" w:eastAsia="es-ES"/>
        </w:rPr>
      </w:pPr>
      <w:r w:rsidRPr="002D2CC4">
        <w:rPr>
          <w:rFonts w:ascii="Arial" w:eastAsia="Times New Roman" w:hAnsi="Arial" w:cs="Arial"/>
          <w:color w:val="525252"/>
          <w:lang w:val="en-US" w:eastAsia="es-ES"/>
        </w:rPr>
        <w:t>Explain how the mechanisms are used to mislead</w:t>
      </w:r>
    </w:p>
    <w:p w:rsidR="002D2CC4" w:rsidRPr="002D2CC4" w:rsidRDefault="002D2CC4" w:rsidP="002D2CC4">
      <w:pPr>
        <w:spacing w:after="0" w:line="315" w:lineRule="atLeast"/>
        <w:rPr>
          <w:rFonts w:ascii="Arial" w:eastAsia="Times New Roman" w:hAnsi="Arial" w:cs="Arial"/>
          <w:color w:val="1F1F1F"/>
          <w:lang w:val="en-US" w:eastAsia="es-ES"/>
        </w:rPr>
      </w:pPr>
      <w:r w:rsidRPr="002D2CC4">
        <w:rPr>
          <w:rFonts w:ascii="Arial" w:eastAsia="Times New Roman" w:hAnsi="Arial" w:cs="Arial"/>
          <w:color w:val="1F1F1F"/>
          <w:lang w:val="en-US" w:eastAsia="es-ES"/>
        </w:rPr>
        <w:t>It suggests that 16-year-olds are safer drivers than people in their twenties, and that octogenarians are very safe. But the figure does not consider how many people are still driving in this age group.</w:t>
      </w:r>
    </w:p>
    <w:p w:rsidR="002D2CC4" w:rsidRPr="002D2CC4" w:rsidRDefault="002D2CC4" w:rsidP="002D2CC4">
      <w:pPr>
        <w:rPr>
          <w:lang w:val="en-US"/>
        </w:rPr>
      </w:pPr>
    </w:p>
    <w:sectPr w:rsidR="002D2CC4" w:rsidRPr="002D2C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96F0B"/>
    <w:multiLevelType w:val="multilevel"/>
    <w:tmpl w:val="8E9675A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36651"/>
    <w:multiLevelType w:val="multilevel"/>
    <w:tmpl w:val="EA2C49C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C4"/>
    <w:rsid w:val="002D2CC4"/>
    <w:rsid w:val="00AF7A5F"/>
    <w:rsid w:val="00B95E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645B"/>
  <w15:chartTrackingRefBased/>
  <w15:docId w15:val="{3424F56D-434A-4D2C-84CC-659095381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C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2D2CC4"/>
    <w:rPr>
      <w:color w:val="0000FF"/>
      <w:u w:val="single"/>
    </w:rPr>
  </w:style>
  <w:style w:type="paragraph" w:styleId="ListParagraph">
    <w:name w:val="List Paragraph"/>
    <w:basedOn w:val="Normal"/>
    <w:uiPriority w:val="34"/>
    <w:qFormat/>
    <w:rsid w:val="002D2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6035">
      <w:bodyDiv w:val="1"/>
      <w:marLeft w:val="0"/>
      <w:marRight w:val="0"/>
      <w:marTop w:val="0"/>
      <w:marBottom w:val="0"/>
      <w:divBdr>
        <w:top w:val="none" w:sz="0" w:space="0" w:color="auto"/>
        <w:left w:val="none" w:sz="0" w:space="0" w:color="auto"/>
        <w:bottom w:val="none" w:sz="0" w:space="0" w:color="auto"/>
        <w:right w:val="none" w:sz="0" w:space="0" w:color="auto"/>
      </w:divBdr>
      <w:divsChild>
        <w:div w:id="1628899424">
          <w:marLeft w:val="0"/>
          <w:marRight w:val="0"/>
          <w:marTop w:val="0"/>
          <w:marBottom w:val="180"/>
          <w:divBdr>
            <w:top w:val="none" w:sz="0" w:space="0" w:color="auto"/>
            <w:left w:val="none" w:sz="0" w:space="0" w:color="auto"/>
            <w:bottom w:val="none" w:sz="0" w:space="0" w:color="auto"/>
            <w:right w:val="none" w:sz="0" w:space="0" w:color="auto"/>
          </w:divBdr>
          <w:divsChild>
            <w:div w:id="1759713588">
              <w:marLeft w:val="0"/>
              <w:marRight w:val="0"/>
              <w:marTop w:val="0"/>
              <w:marBottom w:val="0"/>
              <w:divBdr>
                <w:top w:val="none" w:sz="0" w:space="0" w:color="auto"/>
                <w:left w:val="none" w:sz="0" w:space="0" w:color="auto"/>
                <w:bottom w:val="none" w:sz="0" w:space="0" w:color="auto"/>
                <w:right w:val="none" w:sz="0" w:space="0" w:color="auto"/>
              </w:divBdr>
              <w:divsChild>
                <w:div w:id="1222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368">
          <w:marLeft w:val="0"/>
          <w:marRight w:val="0"/>
          <w:marTop w:val="0"/>
          <w:marBottom w:val="0"/>
          <w:divBdr>
            <w:top w:val="none" w:sz="0" w:space="0" w:color="auto"/>
            <w:left w:val="none" w:sz="0" w:space="0" w:color="auto"/>
            <w:bottom w:val="none" w:sz="0" w:space="0" w:color="auto"/>
            <w:right w:val="none" w:sz="0" w:space="0" w:color="auto"/>
          </w:divBdr>
          <w:divsChild>
            <w:div w:id="14441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76386">
      <w:bodyDiv w:val="1"/>
      <w:marLeft w:val="0"/>
      <w:marRight w:val="0"/>
      <w:marTop w:val="0"/>
      <w:marBottom w:val="0"/>
      <w:divBdr>
        <w:top w:val="none" w:sz="0" w:space="0" w:color="auto"/>
        <w:left w:val="none" w:sz="0" w:space="0" w:color="auto"/>
        <w:bottom w:val="none" w:sz="0" w:space="0" w:color="auto"/>
        <w:right w:val="none" w:sz="0" w:space="0" w:color="auto"/>
      </w:divBdr>
      <w:divsChild>
        <w:div w:id="23215059">
          <w:marLeft w:val="0"/>
          <w:marRight w:val="0"/>
          <w:marTop w:val="0"/>
          <w:marBottom w:val="180"/>
          <w:divBdr>
            <w:top w:val="none" w:sz="0" w:space="0" w:color="auto"/>
            <w:left w:val="none" w:sz="0" w:space="0" w:color="auto"/>
            <w:bottom w:val="none" w:sz="0" w:space="0" w:color="auto"/>
            <w:right w:val="none" w:sz="0" w:space="0" w:color="auto"/>
          </w:divBdr>
          <w:divsChild>
            <w:div w:id="1884830237">
              <w:marLeft w:val="0"/>
              <w:marRight w:val="0"/>
              <w:marTop w:val="0"/>
              <w:marBottom w:val="0"/>
              <w:divBdr>
                <w:top w:val="none" w:sz="0" w:space="0" w:color="auto"/>
                <w:left w:val="none" w:sz="0" w:space="0" w:color="auto"/>
                <w:bottom w:val="none" w:sz="0" w:space="0" w:color="auto"/>
                <w:right w:val="none" w:sz="0" w:space="0" w:color="auto"/>
              </w:divBdr>
              <w:divsChild>
                <w:div w:id="7608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3543">
          <w:marLeft w:val="0"/>
          <w:marRight w:val="0"/>
          <w:marTop w:val="0"/>
          <w:marBottom w:val="0"/>
          <w:divBdr>
            <w:top w:val="none" w:sz="0" w:space="0" w:color="auto"/>
            <w:left w:val="none" w:sz="0" w:space="0" w:color="auto"/>
            <w:bottom w:val="none" w:sz="0" w:space="0" w:color="auto"/>
            <w:right w:val="none" w:sz="0" w:space="0" w:color="auto"/>
          </w:divBdr>
          <w:divsChild>
            <w:div w:id="92499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tisticscafe.blogspot.com/2011/12/statistics-can-be-mislead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nfovis.fh-potsdam.de/readings/Cairo2015.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Villamor Anguiano</dc:creator>
  <cp:keywords/>
  <dc:description/>
  <cp:lastModifiedBy>Jose Joaquin Villamor Anguiano</cp:lastModifiedBy>
  <cp:revision>1</cp:revision>
  <dcterms:created xsi:type="dcterms:W3CDTF">2019-09-16T10:59:00Z</dcterms:created>
  <dcterms:modified xsi:type="dcterms:W3CDTF">2019-09-16T11:05:00Z</dcterms:modified>
</cp:coreProperties>
</file>