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4042" w14:textId="7180B753" w:rsidR="00ED699D" w:rsidRDefault="00176A9D">
      <w:r>
        <w:t>Task 1:</w:t>
      </w:r>
    </w:p>
    <w:p w14:paraId="66B00490" w14:textId="439D3ECD" w:rsidR="00176A9D" w:rsidRDefault="00176A9D">
      <w:r>
        <w:t xml:space="preserve">JPA – Java </w:t>
      </w:r>
      <w:r w:rsidR="00C9279E">
        <w:t>Persistence Api</w:t>
      </w:r>
      <w:r w:rsidR="007D42AB">
        <w:t xml:space="preserve"> is a module used to </w:t>
      </w:r>
      <w:r w:rsidR="00671F44">
        <w:t>access to access database. It reduces the boilerplate code</w:t>
      </w:r>
      <w:r w:rsidR="00451769">
        <w:t xml:space="preserve"> for database processes. </w:t>
      </w:r>
      <w:r w:rsidR="009E6AC1">
        <w:t>JPA provides repositories, query generations</w:t>
      </w:r>
      <w:r w:rsidR="001B2DBD">
        <w:t xml:space="preserve"> and other methods that makes database access easier.</w:t>
      </w:r>
    </w:p>
    <w:p w14:paraId="629212B0" w14:textId="77777777" w:rsidR="001B2DBD" w:rsidRDefault="001B2DBD"/>
    <w:p w14:paraId="76CBDB97" w14:textId="7BABEF48" w:rsidR="001B2DBD" w:rsidRDefault="001B2DBD">
      <w:r>
        <w:t>Task 2:</w:t>
      </w:r>
    </w:p>
    <w:p w14:paraId="54CDC883" w14:textId="499BE7E8" w:rsidR="001B2DBD" w:rsidRDefault="001B2DBD">
      <w:r>
        <w:t>Key features of JPA:</w:t>
      </w:r>
    </w:p>
    <w:p w14:paraId="48699718" w14:textId="450E1FAB" w:rsidR="001B2DBD" w:rsidRDefault="00C86E01" w:rsidP="00C86E01">
      <w:pPr>
        <w:pStyle w:val="ListBullet"/>
      </w:pPr>
      <w:r>
        <w:t>ORM – Object relational mapping</w:t>
      </w:r>
      <w:r w:rsidR="00A0080D">
        <w:t xml:space="preserve"> maps java objects to database tables automatically</w:t>
      </w:r>
    </w:p>
    <w:p w14:paraId="71383C46" w14:textId="087DDDFF" w:rsidR="00A0080D" w:rsidRDefault="00A0080D" w:rsidP="00C86E01">
      <w:pPr>
        <w:pStyle w:val="ListBullet"/>
      </w:pPr>
      <w:r>
        <w:t xml:space="preserve">CRUD operations – simplifies </w:t>
      </w:r>
      <w:r w:rsidR="008104DE">
        <w:t>CRUD operations using objects instead of tables.</w:t>
      </w:r>
    </w:p>
    <w:p w14:paraId="1221F7E4" w14:textId="43921505" w:rsidR="008104DE" w:rsidRDefault="00146EAD" w:rsidP="00C86E01">
      <w:pPr>
        <w:pStyle w:val="ListBullet"/>
      </w:pPr>
      <w:r>
        <w:t xml:space="preserve">Automatic </w:t>
      </w:r>
      <w:proofErr w:type="spellStart"/>
      <w:r>
        <w:t>sql</w:t>
      </w:r>
      <w:proofErr w:type="spellEnd"/>
      <w:r>
        <w:t xml:space="preserve"> generation – generates </w:t>
      </w:r>
      <w:proofErr w:type="spellStart"/>
      <w:r>
        <w:t>sql</w:t>
      </w:r>
      <w:proofErr w:type="spellEnd"/>
      <w:r>
        <w:t xml:space="preserve"> statements based on mappings and operations</w:t>
      </w:r>
    </w:p>
    <w:p w14:paraId="04AFBFD7" w14:textId="55075092" w:rsidR="00146EAD" w:rsidRDefault="00146EAD" w:rsidP="00C86E01">
      <w:pPr>
        <w:pStyle w:val="ListBullet"/>
      </w:pPr>
      <w:r>
        <w:t xml:space="preserve">Caching – improves performance by reducing </w:t>
      </w:r>
      <w:r w:rsidR="00EB1AE7">
        <w:t>repeated access</w:t>
      </w:r>
    </w:p>
    <w:p w14:paraId="762A976F" w14:textId="1C83453C" w:rsidR="00EB1AE7" w:rsidRDefault="00EB1AE7" w:rsidP="00C86E01">
      <w:pPr>
        <w:pStyle w:val="ListBullet"/>
      </w:pPr>
      <w:r>
        <w:t xml:space="preserve">Transaction management – ensures data consistency </w:t>
      </w:r>
      <w:r w:rsidR="009C4ABC">
        <w:t>by grouping operations into atomic transactions</w:t>
      </w:r>
    </w:p>
    <w:p w14:paraId="729CC4F6" w14:textId="77777777" w:rsidR="009C4ABC" w:rsidRDefault="009C4ABC" w:rsidP="009C4ABC">
      <w:pPr>
        <w:pStyle w:val="ListBullet"/>
        <w:numPr>
          <w:ilvl w:val="0"/>
          <w:numId w:val="0"/>
        </w:numPr>
        <w:ind w:left="360" w:hanging="360"/>
      </w:pPr>
    </w:p>
    <w:p w14:paraId="56487D45" w14:textId="39D13B87" w:rsidR="009C4ABC" w:rsidRDefault="009C4ABC" w:rsidP="009C4ABC">
      <w:pPr>
        <w:pStyle w:val="ListBullet"/>
        <w:numPr>
          <w:ilvl w:val="0"/>
          <w:numId w:val="0"/>
        </w:numPr>
        <w:ind w:left="360" w:hanging="360"/>
      </w:pPr>
      <w:r>
        <w:t>Task 3:</w:t>
      </w:r>
    </w:p>
    <w:p w14:paraId="1F6906E9" w14:textId="612A88ED" w:rsidR="00C86956" w:rsidRDefault="00C86956" w:rsidP="009C4ABC">
      <w:pPr>
        <w:pStyle w:val="ListBullet"/>
        <w:numPr>
          <w:ilvl w:val="0"/>
          <w:numId w:val="0"/>
        </w:numPr>
        <w:ind w:left="360" w:hanging="360"/>
      </w:pPr>
      <w:r>
        <w:t>Core components of JPA:</w:t>
      </w:r>
    </w:p>
    <w:p w14:paraId="16EA19B5" w14:textId="77777777" w:rsidR="00C86956" w:rsidRDefault="00C86956" w:rsidP="00C86956">
      <w:pPr>
        <w:pStyle w:val="ListBullet"/>
      </w:pPr>
      <w:r>
        <w:t>Entity – A Java class that represents a database table.</w:t>
      </w:r>
    </w:p>
    <w:p w14:paraId="2DE9029B" w14:textId="77777777" w:rsidR="00C86956" w:rsidRDefault="00C86956" w:rsidP="00C86956">
      <w:pPr>
        <w:pStyle w:val="ListBullet"/>
      </w:pPr>
      <w:proofErr w:type="spellStart"/>
      <w:r>
        <w:t>EntityManager</w:t>
      </w:r>
      <w:proofErr w:type="spellEnd"/>
      <w:r>
        <w:t xml:space="preserve"> – Manages entity lifecycle and database operations.</w:t>
      </w:r>
    </w:p>
    <w:p w14:paraId="5F15C395" w14:textId="77777777" w:rsidR="00C86956" w:rsidRDefault="00C86956" w:rsidP="00C86956">
      <w:pPr>
        <w:pStyle w:val="ListBullet"/>
      </w:pPr>
      <w:proofErr w:type="spellStart"/>
      <w:r>
        <w:t>EntityManagerFactory</w:t>
      </w:r>
      <w:proofErr w:type="spellEnd"/>
      <w:r>
        <w:t xml:space="preserve"> – Creates and manages </w:t>
      </w:r>
      <w:proofErr w:type="spellStart"/>
      <w:r>
        <w:t>EntityManager</w:t>
      </w:r>
      <w:proofErr w:type="spellEnd"/>
      <w:r>
        <w:t xml:space="preserve"> instances.</w:t>
      </w:r>
    </w:p>
    <w:p w14:paraId="60FD0BB6" w14:textId="77777777" w:rsidR="00C86956" w:rsidRDefault="00C86956" w:rsidP="00C86956">
      <w:pPr>
        <w:pStyle w:val="ListBullet"/>
      </w:pPr>
      <w:r>
        <w:t>Persistence Context – Tracks and manages entity objects in memory.</w:t>
      </w:r>
    </w:p>
    <w:p w14:paraId="66B72420" w14:textId="77777777" w:rsidR="00C86956" w:rsidRDefault="00C86956" w:rsidP="00C86956">
      <w:pPr>
        <w:pStyle w:val="ListBullet"/>
      </w:pPr>
      <w:r>
        <w:t>Persistence Unit – Defines JPA configuration, entities, and database settings.</w:t>
      </w:r>
    </w:p>
    <w:p w14:paraId="1AF1C5C1" w14:textId="77777777" w:rsidR="00C86956" w:rsidRDefault="00C86956" w:rsidP="00C86956">
      <w:pPr>
        <w:pStyle w:val="ListBullet"/>
      </w:pPr>
      <w:r>
        <w:t>Persistence Provider – The implementation of JPA, such as Hibernate.</w:t>
      </w:r>
    </w:p>
    <w:p w14:paraId="483C46B1" w14:textId="77777777" w:rsidR="00C86956" w:rsidRDefault="00C86956" w:rsidP="00C86956">
      <w:pPr>
        <w:pStyle w:val="ListBullet"/>
      </w:pPr>
      <w:r>
        <w:t>JPQL – An object-oriented query language for querying entities.</w:t>
      </w:r>
    </w:p>
    <w:p w14:paraId="4B70DC60" w14:textId="77777777" w:rsidR="00C86956" w:rsidRDefault="00C86956" w:rsidP="00C86956">
      <w:pPr>
        <w:pStyle w:val="ListBullet"/>
      </w:pPr>
      <w:r>
        <w:t>Criteria API – A type-safe API for building dynamic queries programmatically.</w:t>
      </w:r>
    </w:p>
    <w:p w14:paraId="43C3342E" w14:textId="77777777" w:rsidR="00C86956" w:rsidRDefault="00C86956" w:rsidP="00C86956">
      <w:pPr>
        <w:pStyle w:val="ListBullet"/>
      </w:pPr>
      <w:r>
        <w:t>Transactions – Ensure database operations execute as a single unit of work.</w:t>
      </w:r>
    </w:p>
    <w:p w14:paraId="32B5925E" w14:textId="77777777" w:rsidR="00C86956" w:rsidRDefault="00C86956" w:rsidP="00C86956">
      <w:pPr>
        <w:pStyle w:val="ListBullet"/>
      </w:pPr>
      <w:r>
        <w:t>Entity Relationships – Define associations between entities using mapping annotations.</w:t>
      </w:r>
    </w:p>
    <w:p w14:paraId="7ABCE8D3" w14:textId="77777777" w:rsidR="00C86956" w:rsidRDefault="00C86956" w:rsidP="00C86956">
      <w:pPr>
        <w:pStyle w:val="ListBullet"/>
      </w:pPr>
      <w:r>
        <w:t>Annotations – Provide metadata for entity mapping and configuration.</w:t>
      </w:r>
    </w:p>
    <w:p w14:paraId="63D46892" w14:textId="3C3CEE33" w:rsidR="003A543D" w:rsidRDefault="00C86956" w:rsidP="00D81C8D">
      <w:pPr>
        <w:pStyle w:val="ListBullet"/>
      </w:pPr>
      <w:r>
        <w:t>Named Queries – Predefined reusable queries defined at the entity level.</w:t>
      </w:r>
    </w:p>
    <w:p w14:paraId="5AEA897B" w14:textId="77777777" w:rsidR="00D81C8D" w:rsidRDefault="00D81C8D" w:rsidP="00D81C8D">
      <w:pPr>
        <w:pStyle w:val="ListBullet"/>
        <w:numPr>
          <w:ilvl w:val="0"/>
          <w:numId w:val="0"/>
        </w:numPr>
        <w:ind w:left="360" w:hanging="360"/>
      </w:pPr>
    </w:p>
    <w:p w14:paraId="5AD77B15" w14:textId="77777777" w:rsidR="00D81C8D" w:rsidRDefault="00D81C8D" w:rsidP="00D81C8D">
      <w:pPr>
        <w:pStyle w:val="ListBullet"/>
        <w:numPr>
          <w:ilvl w:val="0"/>
          <w:numId w:val="0"/>
        </w:numPr>
        <w:ind w:left="360" w:hanging="360"/>
      </w:pPr>
    </w:p>
    <w:p w14:paraId="1BDB03C1" w14:textId="7040FF9B" w:rsidR="00CA38F1" w:rsidRDefault="003F0304" w:rsidP="00D81C8D">
      <w:pPr>
        <w:pStyle w:val="ListBullet"/>
        <w:numPr>
          <w:ilvl w:val="0"/>
          <w:numId w:val="0"/>
        </w:numPr>
        <w:ind w:left="360" w:hanging="360"/>
      </w:pPr>
      <w:r>
        <w:t>Task 4:</w:t>
      </w:r>
    </w:p>
    <w:p w14:paraId="360BB4F7" w14:textId="2E8BF9BF" w:rsidR="003F0304" w:rsidRDefault="003F0304" w:rsidP="00D81C8D">
      <w:pPr>
        <w:pStyle w:val="ListBullet"/>
        <w:numPr>
          <w:ilvl w:val="0"/>
          <w:numId w:val="0"/>
        </w:numPr>
        <w:ind w:left="360" w:hanging="360"/>
      </w:pPr>
      <w:r>
        <w:t>Done</w:t>
      </w:r>
    </w:p>
    <w:p w14:paraId="181A120B" w14:textId="6317DEC9" w:rsidR="003F0304" w:rsidRDefault="003F0304" w:rsidP="00D81C8D">
      <w:pPr>
        <w:pStyle w:val="ListBullet"/>
        <w:numPr>
          <w:ilvl w:val="0"/>
          <w:numId w:val="0"/>
        </w:numPr>
        <w:ind w:left="360" w:hanging="360"/>
      </w:pPr>
      <w:r>
        <w:t>Task 5:</w:t>
      </w:r>
    </w:p>
    <w:p w14:paraId="6BEC30AF" w14:textId="5F086BB8" w:rsidR="003F0304" w:rsidRDefault="003F0304" w:rsidP="00D81C8D">
      <w:pPr>
        <w:pStyle w:val="ListBullet"/>
        <w:numPr>
          <w:ilvl w:val="0"/>
          <w:numId w:val="0"/>
        </w:numPr>
        <w:ind w:left="360" w:hanging="360"/>
      </w:pPr>
      <w:r>
        <w:t>Done</w:t>
      </w:r>
    </w:p>
    <w:p w14:paraId="38378A13" w14:textId="77777777" w:rsidR="003F0304" w:rsidRDefault="003F0304" w:rsidP="00D81C8D">
      <w:pPr>
        <w:pStyle w:val="ListBullet"/>
        <w:numPr>
          <w:ilvl w:val="0"/>
          <w:numId w:val="0"/>
        </w:numPr>
        <w:ind w:left="360" w:hanging="360"/>
      </w:pPr>
    </w:p>
    <w:p w14:paraId="257307FA" w14:textId="4FE9953E" w:rsidR="003F0304" w:rsidRDefault="003F0304" w:rsidP="00D81C8D">
      <w:pPr>
        <w:pStyle w:val="ListBullet"/>
        <w:numPr>
          <w:ilvl w:val="0"/>
          <w:numId w:val="0"/>
        </w:numPr>
        <w:ind w:left="360" w:hanging="360"/>
      </w:pPr>
      <w:r>
        <w:lastRenderedPageBreak/>
        <w:t>Task 6:</w:t>
      </w:r>
    </w:p>
    <w:p w14:paraId="16BF9FA7" w14:textId="25CC108E" w:rsidR="003F0304" w:rsidRDefault="001F1016" w:rsidP="00D81C8D">
      <w:pPr>
        <w:pStyle w:val="ListBullet"/>
        <w:numPr>
          <w:ilvl w:val="0"/>
          <w:numId w:val="0"/>
        </w:numPr>
        <w:ind w:left="360" w:hanging="360"/>
      </w:pPr>
      <w:proofErr w:type="spellStart"/>
      <w:proofErr w:type="gramStart"/>
      <w:r w:rsidRPr="001F1016">
        <w:t>application.properties</w:t>
      </w:r>
      <w:proofErr w:type="spellEnd"/>
      <w:proofErr w:type="gramEnd"/>
      <w:r w:rsidRPr="001F1016">
        <w:t xml:space="preserve"> is the main configuration file in a Spring Boot application. It is used to store application settings such as the database connection details,</w:t>
      </w:r>
      <w:r>
        <w:t xml:space="preserve"> </w:t>
      </w:r>
      <w:r w:rsidRPr="001F1016">
        <w:t>application name, and other configuration values. Instead of hardcoding these values in Java code, they are kept in this file, making the application easier to configure and maintain.</w:t>
      </w:r>
    </w:p>
    <w:p w14:paraId="248BAC4C" w14:textId="77777777" w:rsidR="00BA10D0" w:rsidRDefault="00BA10D0" w:rsidP="00D81C8D">
      <w:pPr>
        <w:pStyle w:val="ListBullet"/>
        <w:numPr>
          <w:ilvl w:val="0"/>
          <w:numId w:val="0"/>
        </w:numPr>
        <w:ind w:left="360" w:hanging="360"/>
      </w:pPr>
    </w:p>
    <w:p w14:paraId="2C7FB678" w14:textId="4D7DCFB7" w:rsidR="00BA10D0" w:rsidRDefault="00BA10D0" w:rsidP="00D81C8D">
      <w:pPr>
        <w:pStyle w:val="ListBullet"/>
        <w:numPr>
          <w:ilvl w:val="0"/>
          <w:numId w:val="0"/>
        </w:numPr>
        <w:ind w:left="360" w:hanging="360"/>
      </w:pPr>
      <w:r>
        <w:t>Task 7:</w:t>
      </w:r>
    </w:p>
    <w:p w14:paraId="0BAF10B4" w14:textId="457C7461" w:rsidR="00CC666C" w:rsidRDefault="00CC666C" w:rsidP="00CC666C">
      <w:pPr>
        <w:pStyle w:val="ListBullet"/>
        <w:numPr>
          <w:ilvl w:val="0"/>
          <w:numId w:val="0"/>
        </w:numPr>
      </w:pPr>
      <w:r>
        <w:t>Some uses</w:t>
      </w:r>
      <w:r w:rsidR="00EA2971">
        <w:t xml:space="preserve"> of </w:t>
      </w:r>
      <w:proofErr w:type="spellStart"/>
      <w:proofErr w:type="gramStart"/>
      <w:r w:rsidR="00EA2971">
        <w:t>application.properties</w:t>
      </w:r>
      <w:proofErr w:type="spellEnd"/>
      <w:proofErr w:type="gramEnd"/>
      <w:r>
        <w:t xml:space="preserve"> are:</w:t>
      </w:r>
    </w:p>
    <w:p w14:paraId="5620858F" w14:textId="77777777" w:rsidR="00CC666C" w:rsidRDefault="00CC666C" w:rsidP="00CC666C">
      <w:pPr>
        <w:pStyle w:val="ListBullet"/>
      </w:pPr>
      <w:r>
        <w:t>Setting the server port.</w:t>
      </w:r>
    </w:p>
    <w:p w14:paraId="38B09352" w14:textId="77777777" w:rsidR="00CC666C" w:rsidRDefault="00CC666C" w:rsidP="00CC666C">
      <w:pPr>
        <w:pStyle w:val="ListBullet"/>
      </w:pPr>
      <w:r>
        <w:t>Configuring database URL, username, and password.</w:t>
      </w:r>
    </w:p>
    <w:p w14:paraId="6910787E" w14:textId="77777777" w:rsidR="00CC666C" w:rsidRDefault="00CC666C" w:rsidP="00CC666C">
      <w:pPr>
        <w:pStyle w:val="ListBullet"/>
      </w:pPr>
      <w:r>
        <w:t>Setting the application name.</w:t>
      </w:r>
    </w:p>
    <w:p w14:paraId="37EB7375" w14:textId="77777777" w:rsidR="00CC666C" w:rsidRDefault="00CC666C" w:rsidP="00CC666C">
      <w:pPr>
        <w:pStyle w:val="ListBullet"/>
      </w:pPr>
      <w:r>
        <w:t>Configuring logging levels.</w:t>
      </w:r>
    </w:p>
    <w:p w14:paraId="5EB928BE" w14:textId="77777777" w:rsidR="00CC666C" w:rsidRDefault="00CC666C" w:rsidP="00CC666C">
      <w:pPr>
        <w:pStyle w:val="ListBullet"/>
      </w:pPr>
      <w:r>
        <w:t>Enabling or disabling features.</w:t>
      </w:r>
    </w:p>
    <w:p w14:paraId="20A46ED7" w14:textId="005CE7AE" w:rsidR="00BA10D0" w:rsidRDefault="00CC666C" w:rsidP="00EA2971">
      <w:pPr>
        <w:pStyle w:val="ListBullet"/>
      </w:pPr>
      <w:r>
        <w:t>Defining custom application properties.</w:t>
      </w:r>
    </w:p>
    <w:p w14:paraId="368765CB" w14:textId="77777777" w:rsidR="00EA2971" w:rsidRDefault="00EA2971" w:rsidP="00EA2971">
      <w:pPr>
        <w:pStyle w:val="ListBullet"/>
        <w:numPr>
          <w:ilvl w:val="0"/>
          <w:numId w:val="0"/>
        </w:numPr>
        <w:ind w:left="360" w:hanging="360"/>
      </w:pPr>
    </w:p>
    <w:p w14:paraId="038B1F5C" w14:textId="0C59CAAF" w:rsidR="00EA2971" w:rsidRDefault="00EA2971" w:rsidP="00EA2971">
      <w:pPr>
        <w:pStyle w:val="ListBullet"/>
        <w:numPr>
          <w:ilvl w:val="0"/>
          <w:numId w:val="0"/>
        </w:numPr>
        <w:ind w:left="360" w:hanging="360"/>
      </w:pPr>
      <w:r>
        <w:t>Task 8:</w:t>
      </w:r>
    </w:p>
    <w:p w14:paraId="7072E95E" w14:textId="1248CC46" w:rsidR="00EA2971" w:rsidRDefault="001F619F" w:rsidP="00F46B60">
      <w:pPr>
        <w:pStyle w:val="ListBullet"/>
        <w:numPr>
          <w:ilvl w:val="0"/>
          <w:numId w:val="0"/>
        </w:numPr>
        <w:ind w:left="360" w:hanging="360"/>
      </w:pPr>
      <w:proofErr w:type="spellStart"/>
      <w:r w:rsidRPr="001F619F">
        <w:t>application.yml</w:t>
      </w:r>
      <w:proofErr w:type="spellEnd"/>
      <w:r w:rsidRPr="001F619F">
        <w:t xml:space="preserve"> is configuration file used in Spring Boot. It serves the same purpose as </w:t>
      </w:r>
      <w:proofErr w:type="spellStart"/>
      <w:proofErr w:type="gramStart"/>
      <w:r w:rsidRPr="001F619F">
        <w:t>application.properties</w:t>
      </w:r>
      <w:proofErr w:type="spellEnd"/>
      <w:proofErr w:type="gramEnd"/>
      <w:r w:rsidRPr="001F619F">
        <w:t xml:space="preserve"> but uses the YAML format, which is cleaner and easier to read, especially when dealing with nested configurations.</w:t>
      </w:r>
    </w:p>
    <w:p w14:paraId="303E4070" w14:textId="77777777" w:rsidR="001F619F" w:rsidRDefault="001F619F" w:rsidP="00EA2971">
      <w:pPr>
        <w:pStyle w:val="ListBullet"/>
        <w:numPr>
          <w:ilvl w:val="0"/>
          <w:numId w:val="0"/>
        </w:numPr>
        <w:ind w:left="360" w:hanging="360"/>
      </w:pPr>
    </w:p>
    <w:p w14:paraId="712DE56B" w14:textId="25098032" w:rsidR="001F619F" w:rsidRDefault="001F619F" w:rsidP="00EA2971">
      <w:pPr>
        <w:pStyle w:val="ListBullet"/>
        <w:numPr>
          <w:ilvl w:val="0"/>
          <w:numId w:val="0"/>
        </w:numPr>
        <w:ind w:left="360" w:hanging="360"/>
      </w:pPr>
      <w:r>
        <w:t>Task 9:</w:t>
      </w:r>
    </w:p>
    <w:p w14:paraId="747214D8" w14:textId="049EC092" w:rsidR="001F1D0F" w:rsidRPr="001F1D0F" w:rsidRDefault="001F1D0F" w:rsidP="001F1D0F">
      <w:pPr>
        <w:pStyle w:val="ListBullet"/>
        <w:numPr>
          <w:ilvl w:val="0"/>
          <w:numId w:val="0"/>
        </w:numPr>
      </w:pPr>
      <w:proofErr w:type="spellStart"/>
      <w:r w:rsidRPr="001F1D0F">
        <w:t>application.yml</w:t>
      </w:r>
      <w:proofErr w:type="spellEnd"/>
      <w:r w:rsidRPr="001F1D0F">
        <w:t xml:space="preserve"> </w:t>
      </w:r>
      <w:r>
        <w:t xml:space="preserve">is preferred </w:t>
      </w:r>
      <w:r w:rsidRPr="001F1D0F">
        <w:t>because:</w:t>
      </w:r>
    </w:p>
    <w:p w14:paraId="5796A285" w14:textId="77777777" w:rsidR="001F1D0F" w:rsidRPr="001F1D0F" w:rsidRDefault="001F1D0F" w:rsidP="001F1D0F">
      <w:pPr>
        <w:pStyle w:val="ListBullet"/>
        <w:numPr>
          <w:ilvl w:val="0"/>
          <w:numId w:val="2"/>
        </w:numPr>
      </w:pPr>
      <w:r w:rsidRPr="001F1D0F">
        <w:t xml:space="preserve">It is easier to read for large projects. </w:t>
      </w:r>
    </w:p>
    <w:p w14:paraId="48E5B27D" w14:textId="77777777" w:rsidR="001F1D0F" w:rsidRPr="001F1D0F" w:rsidRDefault="001F1D0F" w:rsidP="001F1D0F">
      <w:pPr>
        <w:pStyle w:val="ListBullet"/>
        <w:numPr>
          <w:ilvl w:val="0"/>
          <w:numId w:val="2"/>
        </w:numPr>
      </w:pPr>
      <w:r w:rsidRPr="001F1D0F">
        <w:t xml:space="preserve">Nested configurations are more organized. </w:t>
      </w:r>
    </w:p>
    <w:p w14:paraId="2EFD4E03" w14:textId="77777777" w:rsidR="001F1D0F" w:rsidRPr="001F1D0F" w:rsidRDefault="001F1D0F" w:rsidP="001F1D0F">
      <w:pPr>
        <w:pStyle w:val="ListBullet"/>
        <w:numPr>
          <w:ilvl w:val="0"/>
          <w:numId w:val="2"/>
        </w:numPr>
      </w:pPr>
      <w:r w:rsidRPr="001F1D0F">
        <w:t xml:space="preserve">It reduces repeated property names. </w:t>
      </w:r>
    </w:p>
    <w:p w14:paraId="46A69272" w14:textId="77777777" w:rsidR="001F1D0F" w:rsidRDefault="001F1D0F" w:rsidP="001F1D0F">
      <w:pPr>
        <w:pStyle w:val="ListBullet"/>
        <w:numPr>
          <w:ilvl w:val="0"/>
          <w:numId w:val="2"/>
        </w:numPr>
      </w:pPr>
      <w:r w:rsidRPr="001F1D0F">
        <w:t>The file looks cleaner and is easier to maintain.</w:t>
      </w:r>
    </w:p>
    <w:p w14:paraId="0A947BBA" w14:textId="77777777" w:rsidR="00F46B60" w:rsidRDefault="00F46B60" w:rsidP="00F46B60">
      <w:pPr>
        <w:pStyle w:val="ListBullet"/>
        <w:numPr>
          <w:ilvl w:val="0"/>
          <w:numId w:val="0"/>
        </w:numPr>
        <w:ind w:left="360" w:hanging="360"/>
      </w:pPr>
    </w:p>
    <w:p w14:paraId="32380A11" w14:textId="54120A53" w:rsidR="00F46B60" w:rsidRDefault="00F46B60" w:rsidP="00F46B60">
      <w:pPr>
        <w:pStyle w:val="ListBullet"/>
        <w:numPr>
          <w:ilvl w:val="0"/>
          <w:numId w:val="0"/>
        </w:numPr>
        <w:ind w:left="360" w:hanging="360"/>
      </w:pPr>
      <w:r>
        <w:t>Task 10:</w:t>
      </w:r>
    </w:p>
    <w:p w14:paraId="005F22F2" w14:textId="2FEE755A" w:rsidR="00F46B60" w:rsidRDefault="00DB2CA6" w:rsidP="00F46B60">
      <w:pPr>
        <w:pStyle w:val="ListBullet"/>
        <w:numPr>
          <w:ilvl w:val="0"/>
          <w:numId w:val="0"/>
        </w:numPr>
        <w:ind w:left="360" w:hanging="360"/>
      </w:pPr>
      <w:r w:rsidRPr="00DB2CA6">
        <w:t xml:space="preserve">Eureka Server is a </w:t>
      </w:r>
      <w:r w:rsidRPr="00DB2CA6">
        <w:rPr>
          <w:bCs/>
        </w:rPr>
        <w:t>service registry</w:t>
      </w:r>
      <w:r w:rsidRPr="00DB2CA6">
        <w:t xml:space="preserve"> used in microservices architecture. It keeps track of all the microservices running in the system. Instead of services remembering each other's IP addresses, they simply register with the Eureka Server, and other services can discover them whenever needed.</w:t>
      </w:r>
    </w:p>
    <w:p w14:paraId="5447B289" w14:textId="77777777" w:rsidR="00DB2CA6" w:rsidRDefault="00DB2CA6" w:rsidP="00F46B60">
      <w:pPr>
        <w:pStyle w:val="ListBullet"/>
        <w:numPr>
          <w:ilvl w:val="0"/>
          <w:numId w:val="0"/>
        </w:numPr>
        <w:ind w:left="360" w:hanging="360"/>
      </w:pPr>
    </w:p>
    <w:p w14:paraId="530BD518" w14:textId="071ADEB3" w:rsidR="00DB2CA6" w:rsidRDefault="00DB2CA6" w:rsidP="00F46B60">
      <w:pPr>
        <w:pStyle w:val="ListBullet"/>
        <w:numPr>
          <w:ilvl w:val="0"/>
          <w:numId w:val="0"/>
        </w:numPr>
        <w:ind w:left="360" w:hanging="360"/>
      </w:pPr>
      <w:r>
        <w:t>Task 11:</w:t>
      </w:r>
    </w:p>
    <w:p w14:paraId="2C2CDA22" w14:textId="77777777" w:rsidR="00922134" w:rsidRPr="00922134" w:rsidRDefault="00922134" w:rsidP="00922134">
      <w:pPr>
        <w:pStyle w:val="ListBullet"/>
        <w:numPr>
          <w:ilvl w:val="0"/>
          <w:numId w:val="0"/>
        </w:numPr>
        <w:rPr>
          <w:lang w:eastAsia="en-IN"/>
        </w:rPr>
      </w:pPr>
      <w:r>
        <w:t>Use of eureka server:</w:t>
      </w:r>
      <w:r>
        <w:br/>
      </w:r>
      <w:r w:rsidRPr="00922134">
        <w:rPr>
          <w:rFonts w:hAnsi="Symbol"/>
          <w:lang w:eastAsia="en-IN"/>
        </w:rPr>
        <w:t></w:t>
      </w:r>
      <w:r w:rsidRPr="00922134">
        <w:rPr>
          <w:lang w:eastAsia="en-IN"/>
        </w:rPr>
        <w:t xml:space="preserve">  Registers all available microservices. </w:t>
      </w:r>
    </w:p>
    <w:p w14:paraId="4FB927DD" w14:textId="607828F5" w:rsidR="00922134" w:rsidRPr="00922134" w:rsidRDefault="00922134" w:rsidP="00922134">
      <w:pPr>
        <w:pStyle w:val="ListBullet"/>
        <w:rPr>
          <w:lang w:eastAsia="en-IN"/>
        </w:rPr>
      </w:pPr>
      <w:r w:rsidRPr="00922134">
        <w:rPr>
          <w:lang w:eastAsia="en-IN"/>
        </w:rPr>
        <w:t xml:space="preserve">Helps services discover each other. </w:t>
      </w:r>
    </w:p>
    <w:p w14:paraId="0D3B1724" w14:textId="25F1819E" w:rsidR="00922134" w:rsidRPr="00922134" w:rsidRDefault="00922134" w:rsidP="00922134">
      <w:pPr>
        <w:pStyle w:val="ListBullet"/>
        <w:rPr>
          <w:lang w:eastAsia="en-IN"/>
        </w:rPr>
      </w:pPr>
      <w:r w:rsidRPr="00922134">
        <w:rPr>
          <w:lang w:eastAsia="en-IN"/>
        </w:rPr>
        <w:t xml:space="preserve">Avoids hardcoding IP addresses and ports. </w:t>
      </w:r>
    </w:p>
    <w:p w14:paraId="2EF368FE" w14:textId="168E6517" w:rsidR="00922134" w:rsidRPr="00922134" w:rsidRDefault="00922134" w:rsidP="00922134">
      <w:pPr>
        <w:pStyle w:val="ListBullet"/>
        <w:rPr>
          <w:lang w:eastAsia="en-IN"/>
        </w:rPr>
      </w:pPr>
      <w:r w:rsidRPr="00922134">
        <w:rPr>
          <w:lang w:eastAsia="en-IN"/>
        </w:rPr>
        <w:t xml:space="preserve">Supports load balancing by keeping track of multiple service instances. </w:t>
      </w:r>
    </w:p>
    <w:p w14:paraId="648609B4" w14:textId="6C335BEF" w:rsidR="00DB2CA6" w:rsidRPr="00DB2CA6" w:rsidRDefault="00922134" w:rsidP="00922134">
      <w:pPr>
        <w:pStyle w:val="ListBullet"/>
      </w:pPr>
      <w:r w:rsidRPr="00922134">
        <w:rPr>
          <w:lang w:eastAsia="en-IN"/>
        </w:rPr>
        <w:lastRenderedPageBreak/>
        <w:t>Makes the system more scalable and easier to manage.</w:t>
      </w:r>
    </w:p>
    <w:p w14:paraId="09CAA5D7" w14:textId="77777777" w:rsidR="001F619F" w:rsidRDefault="001F619F" w:rsidP="00EA2971">
      <w:pPr>
        <w:pStyle w:val="ListBullet"/>
        <w:numPr>
          <w:ilvl w:val="0"/>
          <w:numId w:val="0"/>
        </w:numPr>
        <w:ind w:left="360" w:hanging="360"/>
      </w:pPr>
    </w:p>
    <w:p w14:paraId="50EEA938" w14:textId="77777777" w:rsidR="00922134" w:rsidRDefault="00922134" w:rsidP="00EA2971">
      <w:pPr>
        <w:pStyle w:val="ListBullet"/>
        <w:numPr>
          <w:ilvl w:val="0"/>
          <w:numId w:val="0"/>
        </w:numPr>
        <w:ind w:left="360" w:hanging="360"/>
      </w:pPr>
    </w:p>
    <w:p w14:paraId="6CB7244C" w14:textId="39B54C97" w:rsidR="00922134" w:rsidRDefault="00922134" w:rsidP="00EA2971">
      <w:pPr>
        <w:pStyle w:val="ListBullet"/>
        <w:numPr>
          <w:ilvl w:val="0"/>
          <w:numId w:val="0"/>
        </w:numPr>
        <w:ind w:left="360" w:hanging="360"/>
      </w:pPr>
      <w:r>
        <w:t>Task 12:</w:t>
      </w:r>
    </w:p>
    <w:p w14:paraId="6D33FEF8" w14:textId="77777777" w:rsidR="00833D68" w:rsidRPr="00833D68" w:rsidRDefault="00833D68" w:rsidP="00833D68">
      <w:pPr>
        <w:pStyle w:val="ListBullet"/>
        <w:numPr>
          <w:ilvl w:val="0"/>
          <w:numId w:val="0"/>
        </w:numPr>
      </w:pPr>
      <w:r w:rsidRPr="00833D68">
        <w:t>Spring MVC (Model-View-Controller) is a web framework provided by Spring for building web applications and REST APIs. It follows the MVC design pattern, where the application is divided into three parts:</w:t>
      </w:r>
    </w:p>
    <w:p w14:paraId="7EC956AB" w14:textId="77777777" w:rsidR="00833D68" w:rsidRPr="00833D68" w:rsidRDefault="00833D68" w:rsidP="00833D68">
      <w:pPr>
        <w:pStyle w:val="ListBullet"/>
        <w:numPr>
          <w:ilvl w:val="0"/>
          <w:numId w:val="3"/>
        </w:numPr>
      </w:pPr>
      <w:r w:rsidRPr="00833D68">
        <w:rPr>
          <w:bCs/>
        </w:rPr>
        <w:t>Model</w:t>
      </w:r>
      <w:r w:rsidRPr="00833D68">
        <w:t xml:space="preserve"> – Holds the application's data and business logic. </w:t>
      </w:r>
    </w:p>
    <w:p w14:paraId="0D0ED197" w14:textId="6F21827A" w:rsidR="00833D68" w:rsidRPr="00833D68" w:rsidRDefault="00833D68" w:rsidP="00833D68">
      <w:pPr>
        <w:pStyle w:val="ListBullet"/>
        <w:numPr>
          <w:ilvl w:val="0"/>
          <w:numId w:val="3"/>
        </w:numPr>
      </w:pPr>
      <w:r w:rsidRPr="00833D68">
        <w:rPr>
          <w:bCs/>
        </w:rPr>
        <w:t>View</w:t>
      </w:r>
      <w:r w:rsidRPr="00833D68">
        <w:t xml:space="preserve"> – Displays the data to the user</w:t>
      </w:r>
      <w:r>
        <w:t>.</w:t>
      </w:r>
    </w:p>
    <w:p w14:paraId="0C8B3DE3" w14:textId="77777777" w:rsidR="00833D68" w:rsidRPr="00833D68" w:rsidRDefault="00833D68" w:rsidP="00833D68">
      <w:pPr>
        <w:pStyle w:val="ListBullet"/>
        <w:numPr>
          <w:ilvl w:val="0"/>
          <w:numId w:val="3"/>
        </w:numPr>
      </w:pPr>
      <w:r w:rsidRPr="00833D68">
        <w:rPr>
          <w:bCs/>
        </w:rPr>
        <w:t>Controller</w:t>
      </w:r>
      <w:r w:rsidRPr="00833D68">
        <w:t xml:space="preserve"> – Receives user requests, processes them, and returns the appropriate response. </w:t>
      </w:r>
    </w:p>
    <w:p w14:paraId="54D1F180" w14:textId="77777777" w:rsidR="00833D68" w:rsidRPr="00833D68" w:rsidRDefault="00833D68" w:rsidP="00833D68">
      <w:pPr>
        <w:pStyle w:val="ListBullet"/>
        <w:numPr>
          <w:ilvl w:val="0"/>
          <w:numId w:val="0"/>
        </w:numPr>
      </w:pPr>
      <w:r w:rsidRPr="00833D68">
        <w:t>This separation makes the application easier to develop, test, and maintain.</w:t>
      </w:r>
    </w:p>
    <w:p w14:paraId="1919CB23" w14:textId="77777777" w:rsidR="00922134" w:rsidRDefault="00922134" w:rsidP="00EA2971">
      <w:pPr>
        <w:pStyle w:val="ListBullet"/>
        <w:numPr>
          <w:ilvl w:val="0"/>
          <w:numId w:val="0"/>
        </w:numPr>
        <w:ind w:left="360" w:hanging="360"/>
      </w:pPr>
    </w:p>
    <w:p w14:paraId="16857FB5" w14:textId="77777777" w:rsidR="00833D68" w:rsidRDefault="00833D68" w:rsidP="00EA2971">
      <w:pPr>
        <w:pStyle w:val="ListBullet"/>
        <w:numPr>
          <w:ilvl w:val="0"/>
          <w:numId w:val="0"/>
        </w:numPr>
        <w:ind w:left="360" w:hanging="360"/>
      </w:pPr>
    </w:p>
    <w:p w14:paraId="630DE91A" w14:textId="7FE979AF" w:rsidR="00833D68" w:rsidRDefault="00833D68" w:rsidP="00EA2971">
      <w:pPr>
        <w:pStyle w:val="ListBullet"/>
        <w:numPr>
          <w:ilvl w:val="0"/>
          <w:numId w:val="0"/>
        </w:numPr>
        <w:ind w:left="360" w:hanging="360"/>
      </w:pPr>
      <w:r>
        <w:t>Task 13:</w:t>
      </w:r>
    </w:p>
    <w:p w14:paraId="601D87AD" w14:textId="0D8E1D23" w:rsidR="00833D68" w:rsidRDefault="006127E6" w:rsidP="00EA2971">
      <w:pPr>
        <w:pStyle w:val="ListBullet"/>
        <w:numPr>
          <w:ilvl w:val="0"/>
          <w:numId w:val="0"/>
        </w:numPr>
        <w:ind w:left="360" w:hanging="360"/>
      </w:pPr>
      <w:r w:rsidRPr="006127E6">
        <w:t xml:space="preserve">The </w:t>
      </w:r>
      <w:r w:rsidRPr="006127E6">
        <w:rPr>
          <w:b/>
          <w:bCs/>
        </w:rPr>
        <w:t>Dispatcher Servlet</w:t>
      </w:r>
      <w:r w:rsidRPr="006127E6">
        <w:t xml:space="preserve"> is the central controller of the Spring MVC framework. It acts</w:t>
      </w:r>
      <w:r>
        <w:t xml:space="preserve"> </w:t>
      </w:r>
      <w:r w:rsidRPr="006127E6">
        <w:t>like a traffic police officer for incoming requests.</w:t>
      </w:r>
      <w:r w:rsidR="00061F42">
        <w:t xml:space="preserve"> </w:t>
      </w:r>
      <w:r w:rsidR="00061F42" w:rsidRPr="00061F42">
        <w:t>Without the Dispatcher Servlet, Spring MVC wouldn't know where to send incoming requests.</w:t>
      </w:r>
    </w:p>
    <w:p w14:paraId="08D4EA3E" w14:textId="77777777" w:rsidR="00061F42" w:rsidRDefault="00061F42" w:rsidP="00EA2971">
      <w:pPr>
        <w:pStyle w:val="ListBullet"/>
        <w:numPr>
          <w:ilvl w:val="0"/>
          <w:numId w:val="0"/>
        </w:numPr>
        <w:ind w:left="360" w:hanging="360"/>
      </w:pPr>
    </w:p>
    <w:p w14:paraId="6CFC228A" w14:textId="14D21895" w:rsidR="00061F42" w:rsidRDefault="00061F42" w:rsidP="00EA2971">
      <w:pPr>
        <w:pStyle w:val="ListBullet"/>
        <w:numPr>
          <w:ilvl w:val="0"/>
          <w:numId w:val="0"/>
        </w:numPr>
        <w:ind w:left="360" w:hanging="360"/>
      </w:pPr>
      <w:r>
        <w:t>Task 14:</w:t>
      </w:r>
    </w:p>
    <w:p w14:paraId="4521B644" w14:textId="1A5E0136" w:rsidR="006E57BF" w:rsidRDefault="006E57BF" w:rsidP="006E57BF">
      <w:pPr>
        <w:pStyle w:val="ListBullet"/>
        <w:numPr>
          <w:ilvl w:val="0"/>
          <w:numId w:val="0"/>
        </w:numPr>
        <w:ind w:left="360" w:hanging="360"/>
      </w:pPr>
      <w:r>
        <w:rPr>
          <w:noProof/>
        </w:rPr>
        <w:drawing>
          <wp:anchor distT="0" distB="0" distL="114300" distR="114300" simplePos="0" relativeHeight="251658240" behindDoc="0" locked="0" layoutInCell="1" allowOverlap="1" wp14:anchorId="166AF91B" wp14:editId="58B4A254">
            <wp:simplePos x="0" y="0"/>
            <wp:positionH relativeFrom="margin">
              <wp:align>center</wp:align>
            </wp:positionH>
            <wp:positionV relativeFrom="paragraph">
              <wp:posOffset>357016</wp:posOffset>
            </wp:positionV>
            <wp:extent cx="5732780" cy="3277870"/>
            <wp:effectExtent l="0" t="0" r="1270" b="0"/>
            <wp:wrapTopAndBottom/>
            <wp:docPr id="12714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3277870"/>
                    </a:xfrm>
                    <a:prstGeom prst="rect">
                      <a:avLst/>
                    </a:prstGeom>
                    <a:noFill/>
                    <a:ln>
                      <a:noFill/>
                    </a:ln>
                  </pic:spPr>
                </pic:pic>
              </a:graphicData>
            </a:graphic>
          </wp:anchor>
        </w:drawing>
      </w:r>
      <w:r w:rsidR="00BF0CAE">
        <w:t xml:space="preserve">Soring </w:t>
      </w:r>
      <w:proofErr w:type="spellStart"/>
      <w:r w:rsidR="00BF0CAE">
        <w:t>mvc</w:t>
      </w:r>
      <w:proofErr w:type="spellEnd"/>
      <w:r w:rsidR="00BF0CAE">
        <w:t xml:space="preserve"> architecture</w:t>
      </w:r>
    </w:p>
    <w:p w14:paraId="645F8EF4" w14:textId="77777777" w:rsidR="006E57BF" w:rsidRDefault="006E57BF" w:rsidP="006E57BF">
      <w:pPr>
        <w:pStyle w:val="ListBullet"/>
        <w:numPr>
          <w:ilvl w:val="0"/>
          <w:numId w:val="0"/>
        </w:numPr>
        <w:ind w:left="360" w:hanging="360"/>
      </w:pPr>
    </w:p>
    <w:p w14:paraId="29ABC1BC" w14:textId="77777777" w:rsidR="006E57BF" w:rsidRDefault="006E57BF" w:rsidP="006E57BF">
      <w:pPr>
        <w:pStyle w:val="ListBullet"/>
      </w:pPr>
      <w:r>
        <w:t>Client sends a request to the application.</w:t>
      </w:r>
    </w:p>
    <w:p w14:paraId="3D3413C7" w14:textId="118FE8A5" w:rsidR="006E57BF" w:rsidRDefault="006E57BF" w:rsidP="006E57BF">
      <w:pPr>
        <w:pStyle w:val="ListBullet"/>
      </w:pPr>
      <w:r>
        <w:t>Dispatcher Servlet receives the request.</w:t>
      </w:r>
    </w:p>
    <w:p w14:paraId="11E781E7" w14:textId="77777777" w:rsidR="006E57BF" w:rsidRDefault="006E57BF" w:rsidP="006E57BF">
      <w:pPr>
        <w:pStyle w:val="ListBullet"/>
      </w:pPr>
      <w:r>
        <w:t>Handler Mapping finds the correct Controller.</w:t>
      </w:r>
    </w:p>
    <w:p w14:paraId="796F2EC4" w14:textId="21978EB7" w:rsidR="006E57BF" w:rsidRDefault="006E57BF" w:rsidP="006E57BF">
      <w:pPr>
        <w:pStyle w:val="ListBullet"/>
      </w:pPr>
      <w:r>
        <w:lastRenderedPageBreak/>
        <w:t xml:space="preserve">Controller processes the request and returns </w:t>
      </w:r>
      <w:proofErr w:type="spellStart"/>
      <w:r>
        <w:t>ModelAndView</w:t>
      </w:r>
      <w:proofErr w:type="spellEnd"/>
      <w:r>
        <w:t xml:space="preserve"> (data + view name).</w:t>
      </w:r>
    </w:p>
    <w:p w14:paraId="396209B8" w14:textId="77777777" w:rsidR="006E57BF" w:rsidRDefault="006E57BF" w:rsidP="006E57BF">
      <w:pPr>
        <w:pStyle w:val="ListBullet"/>
      </w:pPr>
      <w:r>
        <w:t>Dispatcher Servlet sends the view name to the View Resolver.</w:t>
      </w:r>
    </w:p>
    <w:p w14:paraId="011B9CB5" w14:textId="77777777" w:rsidR="006E57BF" w:rsidRDefault="006E57BF" w:rsidP="006E57BF">
      <w:pPr>
        <w:pStyle w:val="ListBullet"/>
      </w:pPr>
      <w:r>
        <w:t>View Resolver finds the actual View (JSP/HTML/</w:t>
      </w:r>
      <w:proofErr w:type="spellStart"/>
      <w:r>
        <w:t>Thymeleaf</w:t>
      </w:r>
      <w:proofErr w:type="spellEnd"/>
      <w:r>
        <w:t>).</w:t>
      </w:r>
    </w:p>
    <w:p w14:paraId="1B577C76" w14:textId="77777777" w:rsidR="006E57BF" w:rsidRDefault="006E57BF" w:rsidP="006E57BF">
      <w:pPr>
        <w:pStyle w:val="ListBullet"/>
      </w:pPr>
      <w:r>
        <w:t>Dispatcher Servlet passes the Model (data) to the View.</w:t>
      </w:r>
    </w:p>
    <w:p w14:paraId="51A73B9E" w14:textId="064E70E5" w:rsidR="006E57BF" w:rsidRDefault="006E57BF" w:rsidP="006E57BF">
      <w:pPr>
        <w:pStyle w:val="ListBullet"/>
      </w:pPr>
      <w:r>
        <w:t>View generates the response and sends it back to the Client.</w:t>
      </w:r>
    </w:p>
    <w:p w14:paraId="7C2D0939" w14:textId="77777777" w:rsidR="006E57BF" w:rsidRDefault="006E57BF" w:rsidP="006E57BF">
      <w:pPr>
        <w:pStyle w:val="ListBullet"/>
        <w:numPr>
          <w:ilvl w:val="0"/>
          <w:numId w:val="0"/>
        </w:numPr>
        <w:ind w:left="360" w:hanging="360"/>
      </w:pPr>
    </w:p>
    <w:p w14:paraId="090D614C" w14:textId="77777777" w:rsidR="006E57BF" w:rsidRDefault="006E57BF" w:rsidP="00EA2971">
      <w:pPr>
        <w:pStyle w:val="ListBullet"/>
        <w:numPr>
          <w:ilvl w:val="0"/>
          <w:numId w:val="0"/>
        </w:numPr>
        <w:ind w:left="360" w:hanging="360"/>
        <w:rPr>
          <w:noProof/>
        </w:rPr>
      </w:pPr>
    </w:p>
    <w:p w14:paraId="7E79190C" w14:textId="24D2FEAE" w:rsidR="00061F42" w:rsidRDefault="00061F42" w:rsidP="00EA2971">
      <w:pPr>
        <w:pStyle w:val="ListBullet"/>
        <w:numPr>
          <w:ilvl w:val="0"/>
          <w:numId w:val="0"/>
        </w:numPr>
        <w:ind w:left="360" w:hanging="360"/>
      </w:pPr>
    </w:p>
    <w:sectPr w:rsidR="00061F4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37C6" w14:textId="77777777" w:rsidR="006E03B4" w:rsidRDefault="006E03B4" w:rsidP="006E57BF">
      <w:pPr>
        <w:spacing w:after="0" w:line="240" w:lineRule="auto"/>
      </w:pPr>
      <w:r>
        <w:separator/>
      </w:r>
    </w:p>
  </w:endnote>
  <w:endnote w:type="continuationSeparator" w:id="0">
    <w:p w14:paraId="019234A8" w14:textId="77777777" w:rsidR="006E03B4" w:rsidRDefault="006E03B4" w:rsidP="006E5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0230" w14:textId="77777777" w:rsidR="006E57BF" w:rsidRDefault="006E57BF">
    <w:pPr>
      <w:pStyle w:val="Footer"/>
    </w:pPr>
  </w:p>
  <w:p w14:paraId="14DC6814" w14:textId="77777777" w:rsidR="006E57BF" w:rsidRDefault="006E5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0EF9" w14:textId="77777777" w:rsidR="006E03B4" w:rsidRDefault="006E03B4" w:rsidP="006E57BF">
      <w:pPr>
        <w:spacing w:after="0" w:line="240" w:lineRule="auto"/>
      </w:pPr>
      <w:r>
        <w:separator/>
      </w:r>
    </w:p>
  </w:footnote>
  <w:footnote w:type="continuationSeparator" w:id="0">
    <w:p w14:paraId="69498D13" w14:textId="77777777" w:rsidR="006E03B4" w:rsidRDefault="006E03B4" w:rsidP="006E5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F4D2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D8E574D"/>
    <w:multiLevelType w:val="multilevel"/>
    <w:tmpl w:val="FDAEB7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FAC4E88"/>
    <w:multiLevelType w:val="multilevel"/>
    <w:tmpl w:val="0BA893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93253936">
    <w:abstractNumId w:val="0"/>
  </w:num>
  <w:num w:numId="2" w16cid:durableId="351801594">
    <w:abstractNumId w:val="2"/>
  </w:num>
  <w:num w:numId="3" w16cid:durableId="1319727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8E"/>
    <w:rsid w:val="00061F42"/>
    <w:rsid w:val="000F754C"/>
    <w:rsid w:val="00146EAD"/>
    <w:rsid w:val="00176A9D"/>
    <w:rsid w:val="001B2DBD"/>
    <w:rsid w:val="001D119C"/>
    <w:rsid w:val="001F1016"/>
    <w:rsid w:val="001F1D0F"/>
    <w:rsid w:val="001F3EA3"/>
    <w:rsid w:val="001F619F"/>
    <w:rsid w:val="003A543D"/>
    <w:rsid w:val="003F0304"/>
    <w:rsid w:val="00451769"/>
    <w:rsid w:val="006127E6"/>
    <w:rsid w:val="006562CE"/>
    <w:rsid w:val="00671F44"/>
    <w:rsid w:val="006E03B4"/>
    <w:rsid w:val="006E57BF"/>
    <w:rsid w:val="007D42AB"/>
    <w:rsid w:val="008104DE"/>
    <w:rsid w:val="00833D68"/>
    <w:rsid w:val="00892956"/>
    <w:rsid w:val="008F6F8E"/>
    <w:rsid w:val="00910050"/>
    <w:rsid w:val="00922134"/>
    <w:rsid w:val="009C4ABC"/>
    <w:rsid w:val="009E6AC1"/>
    <w:rsid w:val="009F6A32"/>
    <w:rsid w:val="00A0080D"/>
    <w:rsid w:val="00BA10D0"/>
    <w:rsid w:val="00BF0CAE"/>
    <w:rsid w:val="00C86956"/>
    <w:rsid w:val="00C86E01"/>
    <w:rsid w:val="00C9279E"/>
    <w:rsid w:val="00CA38F1"/>
    <w:rsid w:val="00CC666C"/>
    <w:rsid w:val="00D81C8D"/>
    <w:rsid w:val="00DB2CA6"/>
    <w:rsid w:val="00EA2971"/>
    <w:rsid w:val="00EB1AE7"/>
    <w:rsid w:val="00ED699D"/>
    <w:rsid w:val="00F46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4A72B"/>
  <w15:chartTrackingRefBased/>
  <w15:docId w15:val="{A6F7C8B7-65BD-4F9E-967F-15FA505C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F8E"/>
    <w:rPr>
      <w:rFonts w:eastAsiaTheme="majorEastAsia" w:cstheme="majorBidi"/>
      <w:color w:val="272727" w:themeColor="text1" w:themeTint="D8"/>
    </w:rPr>
  </w:style>
  <w:style w:type="paragraph" w:styleId="Title">
    <w:name w:val="Title"/>
    <w:basedOn w:val="Normal"/>
    <w:next w:val="Normal"/>
    <w:link w:val="TitleChar"/>
    <w:uiPriority w:val="10"/>
    <w:qFormat/>
    <w:rsid w:val="008F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F8E"/>
    <w:pPr>
      <w:spacing w:before="160"/>
      <w:jc w:val="center"/>
    </w:pPr>
    <w:rPr>
      <w:i/>
      <w:iCs/>
      <w:color w:val="404040" w:themeColor="text1" w:themeTint="BF"/>
    </w:rPr>
  </w:style>
  <w:style w:type="character" w:customStyle="1" w:styleId="QuoteChar">
    <w:name w:val="Quote Char"/>
    <w:basedOn w:val="DefaultParagraphFont"/>
    <w:link w:val="Quote"/>
    <w:uiPriority w:val="29"/>
    <w:rsid w:val="008F6F8E"/>
    <w:rPr>
      <w:i/>
      <w:iCs/>
      <w:color w:val="404040" w:themeColor="text1" w:themeTint="BF"/>
    </w:rPr>
  </w:style>
  <w:style w:type="paragraph" w:styleId="ListParagraph">
    <w:name w:val="List Paragraph"/>
    <w:basedOn w:val="Normal"/>
    <w:uiPriority w:val="34"/>
    <w:qFormat/>
    <w:rsid w:val="008F6F8E"/>
    <w:pPr>
      <w:ind w:left="720"/>
      <w:contextualSpacing/>
    </w:pPr>
  </w:style>
  <w:style w:type="character" w:styleId="IntenseEmphasis">
    <w:name w:val="Intense Emphasis"/>
    <w:basedOn w:val="DefaultParagraphFont"/>
    <w:uiPriority w:val="21"/>
    <w:qFormat/>
    <w:rsid w:val="008F6F8E"/>
    <w:rPr>
      <w:i/>
      <w:iCs/>
      <w:color w:val="0F4761" w:themeColor="accent1" w:themeShade="BF"/>
    </w:rPr>
  </w:style>
  <w:style w:type="paragraph" w:styleId="IntenseQuote">
    <w:name w:val="Intense Quote"/>
    <w:basedOn w:val="Normal"/>
    <w:next w:val="Normal"/>
    <w:link w:val="IntenseQuoteChar"/>
    <w:uiPriority w:val="30"/>
    <w:qFormat/>
    <w:rsid w:val="008F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F8E"/>
    <w:rPr>
      <w:i/>
      <w:iCs/>
      <w:color w:val="0F4761" w:themeColor="accent1" w:themeShade="BF"/>
    </w:rPr>
  </w:style>
  <w:style w:type="character" w:styleId="IntenseReference">
    <w:name w:val="Intense Reference"/>
    <w:basedOn w:val="DefaultParagraphFont"/>
    <w:uiPriority w:val="32"/>
    <w:qFormat/>
    <w:rsid w:val="008F6F8E"/>
    <w:rPr>
      <w:b/>
      <w:bCs/>
      <w:smallCaps/>
      <w:color w:val="0F4761" w:themeColor="accent1" w:themeShade="BF"/>
      <w:spacing w:val="5"/>
    </w:rPr>
  </w:style>
  <w:style w:type="paragraph" w:styleId="ListBullet">
    <w:name w:val="List Bullet"/>
    <w:basedOn w:val="Normal"/>
    <w:uiPriority w:val="99"/>
    <w:unhideWhenUsed/>
    <w:rsid w:val="00C86E01"/>
    <w:pPr>
      <w:numPr>
        <w:numId w:val="1"/>
      </w:numPr>
      <w:contextualSpacing/>
    </w:pPr>
  </w:style>
  <w:style w:type="paragraph" w:styleId="Header">
    <w:name w:val="header"/>
    <w:basedOn w:val="Normal"/>
    <w:link w:val="HeaderChar"/>
    <w:uiPriority w:val="99"/>
    <w:unhideWhenUsed/>
    <w:rsid w:val="006E57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7BF"/>
  </w:style>
  <w:style w:type="paragraph" w:styleId="Footer">
    <w:name w:val="footer"/>
    <w:basedOn w:val="Normal"/>
    <w:link w:val="FooterChar"/>
    <w:uiPriority w:val="99"/>
    <w:unhideWhenUsed/>
    <w:rsid w:val="006E5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4</Pages>
  <Words>662</Words>
  <Characters>3776</Characters>
  <Application>Microsoft Office Word</Application>
  <DocSecurity>0</DocSecurity>
  <Lines>31</Lines>
  <Paragraphs>8</Paragraphs>
  <ScaleCrop>false</ScaleCrop>
  <Company>IBM Corporation</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37</cp:revision>
  <dcterms:created xsi:type="dcterms:W3CDTF">2026-07-29T04:39:00Z</dcterms:created>
  <dcterms:modified xsi:type="dcterms:W3CDTF">2026-07-29T16:06:00Z</dcterms:modified>
</cp:coreProperties>
</file>