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DD8C2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 xml:space="preserve"> Zookeeper Running</w:t>
      </w:r>
    </w:p>
    <w:p w14:paraId="3C3A3AD3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Zookeeper server started successfully, listening on port 2181.</w:t>
      </w:r>
      <w:r>
        <w:rPr>
          <w:rFonts w:hint="default"/>
          <w:lang w:val="en-US"/>
        </w:rPr>
        <w:drawing>
          <wp:inline distT="0" distB="0" distL="114300" distR="114300">
            <wp:extent cx="5262245" cy="2992755"/>
            <wp:effectExtent l="0" t="0" r="8255" b="444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6D9E">
      <w:pPr>
        <w:rPr>
          <w:rFonts w:hint="default"/>
          <w:lang w:val="en-US"/>
        </w:rPr>
      </w:pPr>
    </w:p>
    <w:p w14:paraId="68E80B4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Kafka Broker Running</w:t>
      </w:r>
    </w:p>
    <w:p w14:paraId="0D5192E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Kafka server running on localhost:9092, accepting connections</w:t>
      </w:r>
    </w:p>
    <w:p w14:paraId="242736D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065530"/>
            <wp:effectExtent l="0" t="0" r="11430" b="127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7EA0">
      <w:pPr>
        <w:rPr>
          <w:rFonts w:hint="default"/>
          <w:lang w:val="en-US"/>
        </w:rPr>
      </w:pPr>
    </w:p>
    <w:p w14:paraId="4848ED70">
      <w:pPr>
        <w:rPr>
          <w:rFonts w:hint="default"/>
          <w:lang w:val="en-US"/>
        </w:rPr>
      </w:pPr>
    </w:p>
    <w:p w14:paraId="7E44019F">
      <w:pPr>
        <w:rPr>
          <w:rFonts w:hint="default"/>
          <w:b/>
          <w:bCs/>
          <w:sz w:val="22"/>
          <w:szCs w:val="22"/>
          <w:lang w:val="en-US"/>
        </w:rPr>
      </w:pPr>
    </w:p>
    <w:p w14:paraId="335D8A70">
      <w:pPr>
        <w:rPr>
          <w:rFonts w:hint="default"/>
          <w:b/>
          <w:bCs/>
          <w:sz w:val="22"/>
          <w:szCs w:val="22"/>
          <w:lang w:val="en-US"/>
        </w:rPr>
      </w:pPr>
    </w:p>
    <w:p w14:paraId="1831CE11">
      <w:pPr>
        <w:rPr>
          <w:rFonts w:hint="default"/>
          <w:b/>
          <w:bCs/>
          <w:sz w:val="22"/>
          <w:szCs w:val="22"/>
          <w:lang w:val="en-US"/>
        </w:rPr>
      </w:pPr>
    </w:p>
    <w:p w14:paraId="4A172532">
      <w:pPr>
        <w:rPr>
          <w:rFonts w:hint="default"/>
          <w:b/>
          <w:bCs/>
          <w:sz w:val="22"/>
          <w:szCs w:val="22"/>
          <w:lang w:val="en-US"/>
        </w:rPr>
      </w:pPr>
    </w:p>
    <w:p w14:paraId="463022F6">
      <w:pPr>
        <w:rPr>
          <w:rFonts w:hint="default"/>
          <w:b/>
          <w:bCs/>
          <w:sz w:val="22"/>
          <w:szCs w:val="22"/>
          <w:lang w:val="en-US"/>
        </w:rPr>
      </w:pPr>
    </w:p>
    <w:p w14:paraId="5AC2DC48">
      <w:pPr>
        <w:rPr>
          <w:rFonts w:hint="default"/>
          <w:b/>
          <w:bCs/>
          <w:sz w:val="22"/>
          <w:szCs w:val="22"/>
          <w:lang w:val="en-US"/>
        </w:rPr>
      </w:pPr>
    </w:p>
    <w:p w14:paraId="17D72350">
      <w:pPr>
        <w:rPr>
          <w:rFonts w:hint="default"/>
          <w:b/>
          <w:bCs/>
          <w:sz w:val="22"/>
          <w:szCs w:val="22"/>
          <w:lang w:val="en-US"/>
        </w:rPr>
      </w:pPr>
    </w:p>
    <w:p w14:paraId="18836701">
      <w:pPr>
        <w:rPr>
          <w:rFonts w:hint="default"/>
          <w:b/>
          <w:bCs/>
          <w:sz w:val="22"/>
          <w:szCs w:val="22"/>
          <w:lang w:val="en-US"/>
        </w:rPr>
      </w:pPr>
    </w:p>
    <w:p w14:paraId="281E040B">
      <w:pPr>
        <w:rPr>
          <w:rFonts w:hint="default"/>
          <w:b/>
          <w:bCs/>
          <w:sz w:val="22"/>
          <w:szCs w:val="22"/>
          <w:lang w:val="en-US"/>
        </w:rPr>
      </w:pPr>
    </w:p>
    <w:p w14:paraId="188C3754">
      <w:pPr>
        <w:rPr>
          <w:rFonts w:hint="default"/>
          <w:b/>
          <w:bCs/>
          <w:sz w:val="22"/>
          <w:szCs w:val="22"/>
          <w:lang w:val="en-US"/>
        </w:rPr>
      </w:pPr>
    </w:p>
    <w:p w14:paraId="7388354E">
      <w:pPr>
        <w:rPr>
          <w:rFonts w:hint="default"/>
          <w:b/>
          <w:bCs/>
          <w:sz w:val="22"/>
          <w:szCs w:val="22"/>
          <w:lang w:val="en-US"/>
        </w:rPr>
      </w:pPr>
    </w:p>
    <w:p w14:paraId="1B444428">
      <w:pPr>
        <w:rPr>
          <w:rFonts w:hint="default"/>
          <w:b/>
          <w:bCs/>
          <w:sz w:val="22"/>
          <w:szCs w:val="22"/>
          <w:lang w:val="en-US"/>
        </w:rPr>
      </w:pPr>
    </w:p>
    <w:p w14:paraId="57778051">
      <w:pPr>
        <w:rPr>
          <w:rFonts w:hint="default"/>
          <w:b/>
          <w:bCs/>
          <w:sz w:val="22"/>
          <w:szCs w:val="22"/>
          <w:lang w:val="en-US"/>
        </w:rPr>
      </w:pPr>
    </w:p>
    <w:p w14:paraId="03DF5228">
      <w:pPr>
        <w:rPr>
          <w:rFonts w:hint="default"/>
          <w:b/>
          <w:bCs/>
          <w:sz w:val="22"/>
          <w:szCs w:val="22"/>
          <w:lang w:val="en-US"/>
        </w:rPr>
      </w:pPr>
    </w:p>
    <w:p w14:paraId="657DA500">
      <w:pPr>
        <w:rPr>
          <w:rFonts w:hint="default"/>
          <w:b/>
          <w:bCs/>
          <w:sz w:val="22"/>
          <w:szCs w:val="22"/>
          <w:lang w:val="en-US"/>
        </w:rPr>
      </w:pPr>
    </w:p>
    <w:p w14:paraId="3DE89046">
      <w:pPr>
        <w:rPr>
          <w:rFonts w:hint="default"/>
          <w:b/>
          <w:bCs/>
          <w:sz w:val="22"/>
          <w:szCs w:val="22"/>
          <w:lang w:val="en-US"/>
        </w:rPr>
      </w:pPr>
    </w:p>
    <w:p w14:paraId="44585E12">
      <w:pPr>
        <w:rPr>
          <w:rFonts w:hint="default"/>
          <w:b/>
          <w:bCs/>
          <w:sz w:val="22"/>
          <w:szCs w:val="22"/>
          <w:lang w:val="en-US"/>
        </w:rPr>
      </w:pPr>
    </w:p>
    <w:p w14:paraId="06BABEF1">
      <w:pPr>
        <w:rPr>
          <w:rFonts w:hint="default"/>
          <w:b/>
          <w:bCs/>
          <w:sz w:val="22"/>
          <w:szCs w:val="22"/>
          <w:lang w:val="en-US"/>
        </w:rPr>
      </w:pPr>
    </w:p>
    <w:p w14:paraId="15B981B4">
      <w:pPr>
        <w:rPr>
          <w:rFonts w:hint="default"/>
          <w:b/>
          <w:bCs/>
          <w:sz w:val="22"/>
          <w:szCs w:val="22"/>
          <w:lang w:val="en-US"/>
        </w:rPr>
      </w:pPr>
    </w:p>
    <w:p w14:paraId="73FB043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Publisher App Console</w:t>
      </w:r>
    </w:p>
    <w:p w14:paraId="0BC4ADF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User entering a message like "hellllooo” and confirmation shown: Message sent: Its Working!</w:t>
      </w:r>
    </w:p>
    <w:p w14:paraId="4D04151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2025-07-20 23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34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FC9E">
      <w:pPr>
        <w:rPr>
          <w:rFonts w:hint="default"/>
          <w:lang w:val="en-US"/>
        </w:rPr>
      </w:pPr>
    </w:p>
    <w:p w14:paraId="3C1EECF5">
      <w:pPr>
        <w:rPr>
          <w:rFonts w:hint="default"/>
          <w:lang w:val="en-US"/>
        </w:rPr>
      </w:pPr>
    </w:p>
    <w:p w14:paraId="602DA02F">
      <w:pPr>
        <w:rPr>
          <w:rFonts w:hint="default"/>
          <w:lang w:val="en-US"/>
        </w:rPr>
      </w:pPr>
    </w:p>
    <w:p w14:paraId="67F03595">
      <w:pPr>
        <w:rPr>
          <w:rFonts w:hint="default"/>
          <w:lang w:val="en-US"/>
        </w:rPr>
      </w:pPr>
    </w:p>
    <w:p w14:paraId="72F6A07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Receiver App Console</w:t>
      </w:r>
    </w:p>
    <w:p w14:paraId="2723ED52"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Receiver printing: Received: Its Working!  confirming real-time message reception</w:t>
      </w:r>
    </w:p>
    <w:p w14:paraId="5C886A9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2025-07-20 23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341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C7819"/>
    <w:rsid w:val="415C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2025-07-20T19:45:00Z</dcterms:created>
  <dc:creator>3744_ADARSH</dc:creator>
  <cp:lastModifiedBy>3744_ADARSH</cp:lastModifiedBy>
  <dcterms:modified xsi:type="dcterms:W3CDTF">2025-07-20T19:55:35Z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941229745CCE4874AA87F71A1D908758_11</vt:lpwstr>
  </property>
</Properties>
</file>