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35E66E" w14:textId="54381610" w:rsidR="00356806" w:rsidRPr="001B780F" w:rsidRDefault="00356806" w:rsidP="00356806">
      <w:pPr>
        <w:jc w:val="center"/>
        <w:rPr>
          <w:b/>
          <w:sz w:val="30"/>
          <w:szCs w:val="30"/>
        </w:rPr>
      </w:pPr>
      <w:r w:rsidRPr="009C2014">
        <w:rPr>
          <w:b/>
          <w:sz w:val="30"/>
          <w:szCs w:val="30"/>
        </w:rPr>
        <w:t>CSP 554 – Assignment #</w:t>
      </w:r>
      <w:r>
        <w:rPr>
          <w:b/>
          <w:sz w:val="30"/>
          <w:szCs w:val="30"/>
        </w:rPr>
        <w:t>9</w:t>
      </w:r>
    </w:p>
    <w:p w14:paraId="57D5F1CF" w14:textId="77777777" w:rsidR="00356806" w:rsidRPr="009C2014" w:rsidRDefault="00356806" w:rsidP="00356806">
      <w:r w:rsidRPr="009C2014">
        <w:t xml:space="preserve">Name: Adarsh </w:t>
      </w:r>
      <w:proofErr w:type="spellStart"/>
      <w:r w:rsidRPr="009C2014">
        <w:t>Mathad</w:t>
      </w:r>
      <w:proofErr w:type="spellEnd"/>
      <w:r w:rsidRPr="009C2014">
        <w:t xml:space="preserve"> Vijayakumar</w:t>
      </w:r>
    </w:p>
    <w:p w14:paraId="45AA88F6" w14:textId="77777777" w:rsidR="00356806" w:rsidRPr="009C2014" w:rsidRDefault="00356806" w:rsidP="00356806">
      <w:r w:rsidRPr="009C2014">
        <w:t>CWID: A20424847</w:t>
      </w:r>
    </w:p>
    <w:p w14:paraId="3A551B63" w14:textId="77777777" w:rsidR="00356806" w:rsidRDefault="00356806" w:rsidP="00356806">
      <w:pPr>
        <w:pBdr>
          <w:bottom w:val="single" w:sz="6" w:space="1" w:color="auto"/>
        </w:pBdr>
      </w:pPr>
      <w:r w:rsidRPr="009C2014">
        <w:t>Email ID: avijayakumar@hawk.iit.edu</w:t>
      </w:r>
    </w:p>
    <w:p w14:paraId="7ECA633A" w14:textId="06B34573" w:rsidR="00F902D5" w:rsidRDefault="00A83F1F"/>
    <w:p w14:paraId="267BF3E4" w14:textId="711784F3" w:rsidR="00356806" w:rsidRDefault="00356806" w:rsidP="00356806">
      <w:pPr>
        <w:jc w:val="both"/>
        <w:rPr>
          <w:color w:val="FF0000"/>
        </w:rPr>
      </w:pPr>
      <w:r w:rsidRPr="00356806">
        <w:rPr>
          <w:color w:val="FF0000"/>
        </w:rPr>
        <w:t>Exercise 1) Read and provide a half page summary and analysis of this article available on the blackboard in the ‘Articles’ section: Beyond Batch Processing: Towards Real-Time and Streaming Big Data</w:t>
      </w:r>
    </w:p>
    <w:p w14:paraId="2E545A83" w14:textId="75210D5B" w:rsidR="00356806" w:rsidRDefault="00356806" w:rsidP="00356806">
      <w:pPr>
        <w:jc w:val="both"/>
        <w:rPr>
          <w:color w:val="FF0000"/>
        </w:rPr>
      </w:pPr>
    </w:p>
    <w:p w14:paraId="087C1504" w14:textId="77777777" w:rsidR="00356806" w:rsidRPr="00356806" w:rsidRDefault="00356806" w:rsidP="00356806">
      <w:pPr>
        <w:jc w:val="both"/>
        <w:rPr>
          <w:color w:val="000000" w:themeColor="text1"/>
        </w:rPr>
      </w:pPr>
      <w:r w:rsidRPr="00356806">
        <w:rPr>
          <w:color w:val="000000" w:themeColor="text1"/>
        </w:rPr>
        <w:t>In this article, the author has discussed two categories of non-batch workloads solutions: real-time</w:t>
      </w:r>
    </w:p>
    <w:p w14:paraId="1B3EF93F" w14:textId="77777777" w:rsidR="00356806" w:rsidRPr="00356806" w:rsidRDefault="00356806" w:rsidP="00356806">
      <w:pPr>
        <w:jc w:val="both"/>
        <w:rPr>
          <w:color w:val="000000" w:themeColor="text1"/>
        </w:rPr>
      </w:pPr>
      <w:r w:rsidRPr="00356806">
        <w:rPr>
          <w:color w:val="000000" w:themeColor="text1"/>
        </w:rPr>
        <w:t>processing, and stream processing of big data and for each category, he has discussed paradigms,</w:t>
      </w:r>
    </w:p>
    <w:p w14:paraId="59ECA19A" w14:textId="77777777" w:rsidR="00356806" w:rsidRPr="00356806" w:rsidRDefault="00356806" w:rsidP="00356806">
      <w:pPr>
        <w:jc w:val="both"/>
        <w:rPr>
          <w:color w:val="000000" w:themeColor="text1"/>
        </w:rPr>
      </w:pPr>
      <w:r w:rsidRPr="00356806">
        <w:rPr>
          <w:color w:val="000000" w:themeColor="text1"/>
        </w:rPr>
        <w:t>strengths and differences to Hadoop and also introduced some practical systems and frameworks for</w:t>
      </w:r>
    </w:p>
    <w:p w14:paraId="42F32244" w14:textId="04766512" w:rsidR="00356806" w:rsidRPr="00356806" w:rsidRDefault="00356806" w:rsidP="00356806">
      <w:pPr>
        <w:spacing w:after="180"/>
        <w:jc w:val="both"/>
        <w:rPr>
          <w:color w:val="000000" w:themeColor="text1"/>
        </w:rPr>
      </w:pPr>
      <w:r w:rsidRPr="00356806">
        <w:rPr>
          <w:color w:val="000000" w:themeColor="text1"/>
        </w:rPr>
        <w:t>each category.</w:t>
      </w:r>
    </w:p>
    <w:p w14:paraId="3D771FDE" w14:textId="3E7845EC" w:rsidR="00356806" w:rsidRPr="00356806" w:rsidRDefault="00356806" w:rsidP="00356806">
      <w:pPr>
        <w:pStyle w:val="ListParagraph"/>
        <w:numPr>
          <w:ilvl w:val="0"/>
          <w:numId w:val="2"/>
        </w:numPr>
        <w:jc w:val="both"/>
        <w:rPr>
          <w:color w:val="000000" w:themeColor="text1"/>
        </w:rPr>
      </w:pPr>
      <w:r w:rsidRPr="00356806">
        <w:rPr>
          <w:color w:val="000000" w:themeColor="text1"/>
        </w:rPr>
        <w:t>The article talks about Hadoop’s strengths like easy programming model, near-linear speedup</w:t>
      </w:r>
    </w:p>
    <w:p w14:paraId="1E0E58B9" w14:textId="77777777" w:rsidR="00356806" w:rsidRPr="00356806" w:rsidRDefault="00356806" w:rsidP="00356806">
      <w:pPr>
        <w:ind w:firstLine="720"/>
        <w:jc w:val="both"/>
        <w:rPr>
          <w:color w:val="000000" w:themeColor="text1"/>
        </w:rPr>
      </w:pPr>
      <w:r w:rsidRPr="00356806">
        <w:rPr>
          <w:color w:val="000000" w:themeColor="text1"/>
        </w:rPr>
        <w:t>and scalability, and fault tolerance and short coming like total batch processing behavior and</w:t>
      </w:r>
    </w:p>
    <w:p w14:paraId="276E7937" w14:textId="77777777" w:rsidR="00356806" w:rsidRPr="00356806" w:rsidRDefault="00356806" w:rsidP="00356806">
      <w:pPr>
        <w:ind w:firstLine="720"/>
        <w:jc w:val="both"/>
        <w:rPr>
          <w:color w:val="000000" w:themeColor="text1"/>
        </w:rPr>
      </w:pPr>
      <w:r w:rsidRPr="00356806">
        <w:rPr>
          <w:color w:val="000000" w:themeColor="text1"/>
        </w:rPr>
        <w:t>that MapReduce is not able to execute recursive or iterative jobs inherently.</w:t>
      </w:r>
    </w:p>
    <w:p w14:paraId="542CFBCF" w14:textId="39737FC5" w:rsidR="00356806" w:rsidRPr="00356806" w:rsidRDefault="00356806" w:rsidP="00356806">
      <w:pPr>
        <w:pStyle w:val="ListParagraph"/>
        <w:numPr>
          <w:ilvl w:val="0"/>
          <w:numId w:val="2"/>
        </w:numPr>
        <w:jc w:val="both"/>
        <w:rPr>
          <w:color w:val="000000" w:themeColor="text1"/>
        </w:rPr>
      </w:pPr>
      <w:r w:rsidRPr="00356806">
        <w:rPr>
          <w:color w:val="000000" w:themeColor="text1"/>
        </w:rPr>
        <w:t>It also talks about other MapReduce extensions which improve its usability and performance</w:t>
      </w:r>
    </w:p>
    <w:p w14:paraId="5CC52351" w14:textId="77777777" w:rsidR="00356806" w:rsidRPr="00356806" w:rsidRDefault="00356806" w:rsidP="00356806">
      <w:pPr>
        <w:ind w:firstLine="720"/>
        <w:jc w:val="both"/>
        <w:rPr>
          <w:color w:val="000000" w:themeColor="text1"/>
        </w:rPr>
      </w:pPr>
      <w:r w:rsidRPr="00356806">
        <w:rPr>
          <w:color w:val="000000" w:themeColor="text1"/>
        </w:rPr>
        <w:t xml:space="preserve">like Twister and </w:t>
      </w:r>
      <w:proofErr w:type="spellStart"/>
      <w:r w:rsidRPr="00356806">
        <w:rPr>
          <w:color w:val="000000" w:themeColor="text1"/>
        </w:rPr>
        <w:t>HaLoop</w:t>
      </w:r>
      <w:proofErr w:type="spellEnd"/>
      <w:r w:rsidRPr="00356806">
        <w:rPr>
          <w:color w:val="000000" w:themeColor="text1"/>
        </w:rPr>
        <w:t xml:space="preserve">, </w:t>
      </w:r>
      <w:proofErr w:type="spellStart"/>
      <w:r w:rsidRPr="00356806">
        <w:rPr>
          <w:color w:val="000000" w:themeColor="text1"/>
        </w:rPr>
        <w:t>Tez</w:t>
      </w:r>
      <w:proofErr w:type="spellEnd"/>
      <w:r w:rsidRPr="00356806">
        <w:rPr>
          <w:color w:val="000000" w:themeColor="text1"/>
        </w:rPr>
        <w:t xml:space="preserve"> which provides easy API to Yarn, </w:t>
      </w:r>
      <w:proofErr w:type="spellStart"/>
      <w:r w:rsidRPr="00356806">
        <w:rPr>
          <w:color w:val="000000" w:themeColor="text1"/>
        </w:rPr>
        <w:t>FlumeJava</w:t>
      </w:r>
      <w:proofErr w:type="spellEnd"/>
      <w:r w:rsidRPr="00356806">
        <w:rPr>
          <w:color w:val="000000" w:themeColor="text1"/>
        </w:rPr>
        <w:t xml:space="preserve"> library which</w:t>
      </w:r>
    </w:p>
    <w:p w14:paraId="11E8C294" w14:textId="77777777" w:rsidR="00356806" w:rsidRPr="00356806" w:rsidRDefault="00356806" w:rsidP="00356806">
      <w:pPr>
        <w:ind w:left="720"/>
        <w:jc w:val="both"/>
        <w:rPr>
          <w:color w:val="000000" w:themeColor="text1"/>
        </w:rPr>
      </w:pPr>
      <w:r w:rsidRPr="00356806">
        <w:rPr>
          <w:color w:val="000000" w:themeColor="text1"/>
        </w:rPr>
        <w:t>provides data pipelines on top of MapReduce, cascading an abstraction that allows complex</w:t>
      </w:r>
    </w:p>
    <w:p w14:paraId="297D6DAD" w14:textId="77777777" w:rsidR="00356806" w:rsidRPr="00356806" w:rsidRDefault="00356806" w:rsidP="00356806">
      <w:pPr>
        <w:ind w:firstLine="720"/>
        <w:jc w:val="both"/>
        <w:rPr>
          <w:color w:val="000000" w:themeColor="text1"/>
        </w:rPr>
      </w:pPr>
      <w:r w:rsidRPr="00356806">
        <w:rPr>
          <w:color w:val="000000" w:themeColor="text1"/>
        </w:rPr>
        <w:t>workflows on Hadoop and Phoenix and Metis are two MapReduce frameworks that are designed</w:t>
      </w:r>
    </w:p>
    <w:p w14:paraId="4BE54B61" w14:textId="77777777" w:rsidR="00356806" w:rsidRPr="00356806" w:rsidRDefault="00356806" w:rsidP="00356806">
      <w:pPr>
        <w:ind w:firstLine="720"/>
        <w:jc w:val="both"/>
        <w:rPr>
          <w:color w:val="000000" w:themeColor="text1"/>
        </w:rPr>
      </w:pPr>
      <w:r w:rsidRPr="00356806">
        <w:rPr>
          <w:color w:val="000000" w:themeColor="text1"/>
        </w:rPr>
        <w:t>for execution on shared memory parallel systems.</w:t>
      </w:r>
    </w:p>
    <w:p w14:paraId="3689B7A8" w14:textId="52BF8929" w:rsidR="00356806" w:rsidRPr="00356806" w:rsidRDefault="00356806" w:rsidP="00356806">
      <w:pPr>
        <w:pStyle w:val="ListParagraph"/>
        <w:numPr>
          <w:ilvl w:val="0"/>
          <w:numId w:val="2"/>
        </w:numPr>
        <w:jc w:val="both"/>
        <w:rPr>
          <w:color w:val="000000" w:themeColor="text1"/>
        </w:rPr>
      </w:pPr>
      <w:r w:rsidRPr="00356806">
        <w:rPr>
          <w:color w:val="000000" w:themeColor="text1"/>
        </w:rPr>
        <w:t>The author then talks about Real-Time Big Data Processing and the two major solutions: in-</w:t>
      </w:r>
    </w:p>
    <w:p w14:paraId="5C5785B1" w14:textId="77777777" w:rsidR="00356806" w:rsidRPr="00356806" w:rsidRDefault="00356806" w:rsidP="00356806">
      <w:pPr>
        <w:ind w:firstLine="720"/>
        <w:jc w:val="both"/>
        <w:rPr>
          <w:color w:val="000000" w:themeColor="text1"/>
        </w:rPr>
      </w:pPr>
      <w:r w:rsidRPr="00356806">
        <w:rPr>
          <w:color w:val="000000" w:themeColor="text1"/>
        </w:rPr>
        <w:t>memory computing, and real-time queries over big data. In-memory computing uses a distributed</w:t>
      </w:r>
    </w:p>
    <w:p w14:paraId="24B0B317" w14:textId="77777777" w:rsidR="00356806" w:rsidRPr="00356806" w:rsidRDefault="00356806" w:rsidP="00356806">
      <w:pPr>
        <w:ind w:firstLine="720"/>
        <w:jc w:val="both"/>
        <w:rPr>
          <w:color w:val="000000" w:themeColor="text1"/>
        </w:rPr>
      </w:pPr>
      <w:r w:rsidRPr="00356806">
        <w:rPr>
          <w:color w:val="000000" w:themeColor="text1"/>
        </w:rPr>
        <w:t>memory storage that can be used either as a standalone input source or as a caching layer for</w:t>
      </w:r>
    </w:p>
    <w:p w14:paraId="29D34064" w14:textId="77777777" w:rsidR="00356806" w:rsidRPr="00356806" w:rsidRDefault="00356806" w:rsidP="00356806">
      <w:pPr>
        <w:ind w:firstLine="720"/>
        <w:jc w:val="both"/>
        <w:rPr>
          <w:color w:val="000000" w:themeColor="text1"/>
        </w:rPr>
      </w:pPr>
      <w:r w:rsidRPr="00356806">
        <w:rPr>
          <w:color w:val="000000" w:themeColor="text1"/>
        </w:rPr>
        <w:t>disk-based storages. In particular, when the input totally fits in distributed memory or when the</w:t>
      </w:r>
    </w:p>
    <w:p w14:paraId="2859F74C" w14:textId="77777777" w:rsidR="00356806" w:rsidRPr="00356806" w:rsidRDefault="00356806" w:rsidP="00356806">
      <w:pPr>
        <w:ind w:firstLine="720"/>
        <w:jc w:val="both"/>
        <w:rPr>
          <w:color w:val="000000" w:themeColor="text1"/>
        </w:rPr>
      </w:pPr>
      <w:r w:rsidRPr="00356806">
        <w:rPr>
          <w:color w:val="000000" w:themeColor="text1"/>
        </w:rPr>
        <w:t>job has multiple iterations over input, in-memory computing can significantly reduce execution</w:t>
      </w:r>
    </w:p>
    <w:p w14:paraId="1E70F694" w14:textId="77777777" w:rsidR="00356806" w:rsidRPr="00356806" w:rsidRDefault="00356806" w:rsidP="00356806">
      <w:pPr>
        <w:ind w:firstLine="720"/>
        <w:jc w:val="both"/>
        <w:rPr>
          <w:color w:val="000000" w:themeColor="text1"/>
        </w:rPr>
      </w:pPr>
      <w:r w:rsidRPr="00356806">
        <w:rPr>
          <w:color w:val="000000" w:themeColor="text1"/>
        </w:rPr>
        <w:t>time. Solutions to real-time querying over big data mostly use custom storage formats and well-</w:t>
      </w:r>
    </w:p>
    <w:p w14:paraId="6EB048AE" w14:textId="77777777" w:rsidR="00356806" w:rsidRPr="00356806" w:rsidRDefault="00356806" w:rsidP="00356806">
      <w:pPr>
        <w:ind w:firstLine="720"/>
        <w:jc w:val="both"/>
        <w:rPr>
          <w:color w:val="000000" w:themeColor="text1"/>
        </w:rPr>
      </w:pPr>
      <w:r w:rsidRPr="00356806">
        <w:rPr>
          <w:color w:val="000000" w:themeColor="text1"/>
        </w:rPr>
        <w:t>known techniques from parallel DBMSs to join and aggregation, and hence can respond to</w:t>
      </w:r>
    </w:p>
    <w:p w14:paraId="7BE12EE6" w14:textId="77777777" w:rsidR="00356806" w:rsidRPr="00356806" w:rsidRDefault="00356806" w:rsidP="00356806">
      <w:pPr>
        <w:ind w:firstLine="720"/>
        <w:jc w:val="both"/>
        <w:rPr>
          <w:color w:val="000000" w:themeColor="text1"/>
        </w:rPr>
      </w:pPr>
      <w:r w:rsidRPr="00356806">
        <w:rPr>
          <w:color w:val="000000" w:themeColor="text1"/>
        </w:rPr>
        <w:t>queries in less than a few seconds.</w:t>
      </w:r>
    </w:p>
    <w:p w14:paraId="08D118C8" w14:textId="6F5D1F91" w:rsidR="00356806" w:rsidRPr="00356806" w:rsidRDefault="00356806" w:rsidP="00356806">
      <w:pPr>
        <w:pStyle w:val="ListParagraph"/>
        <w:numPr>
          <w:ilvl w:val="0"/>
          <w:numId w:val="2"/>
        </w:numPr>
        <w:jc w:val="both"/>
        <w:rPr>
          <w:color w:val="000000" w:themeColor="text1"/>
        </w:rPr>
      </w:pPr>
      <w:r w:rsidRPr="00356806">
        <w:rPr>
          <w:color w:val="000000" w:themeColor="text1"/>
        </w:rPr>
        <w:t>In the stream-processing sector, there are two popular frameworks: Storm, and S4. Each one has</w:t>
      </w:r>
    </w:p>
    <w:p w14:paraId="58B0616F" w14:textId="77777777" w:rsidR="00356806" w:rsidRPr="00356806" w:rsidRDefault="00356806" w:rsidP="00356806">
      <w:pPr>
        <w:ind w:firstLine="720"/>
        <w:jc w:val="both"/>
        <w:rPr>
          <w:color w:val="000000" w:themeColor="text1"/>
        </w:rPr>
      </w:pPr>
      <w:r w:rsidRPr="00356806">
        <w:rPr>
          <w:color w:val="000000" w:themeColor="text1"/>
        </w:rPr>
        <w:t>its own programming model, strengths and weaknesses. Author discussed both frameworks and</w:t>
      </w:r>
    </w:p>
    <w:p w14:paraId="0196C2AF" w14:textId="77777777" w:rsidR="00356806" w:rsidRPr="00356806" w:rsidRDefault="00356806" w:rsidP="00356806">
      <w:pPr>
        <w:ind w:firstLine="720"/>
        <w:jc w:val="both"/>
        <w:rPr>
          <w:color w:val="000000" w:themeColor="text1"/>
        </w:rPr>
      </w:pPr>
      <w:r w:rsidRPr="00356806">
        <w:rPr>
          <w:color w:val="000000" w:themeColor="text1"/>
        </w:rPr>
        <w:t>their superiority to MapReduce-based systems for stream processing.</w:t>
      </w:r>
    </w:p>
    <w:p w14:paraId="0FB76182" w14:textId="1A2A78BA" w:rsidR="00356806" w:rsidRPr="00356806" w:rsidRDefault="00356806" w:rsidP="00356806">
      <w:pPr>
        <w:pStyle w:val="ListParagraph"/>
        <w:numPr>
          <w:ilvl w:val="0"/>
          <w:numId w:val="2"/>
        </w:numPr>
        <w:jc w:val="both"/>
        <w:rPr>
          <w:color w:val="000000" w:themeColor="text1"/>
        </w:rPr>
      </w:pPr>
      <w:r w:rsidRPr="00356806">
        <w:rPr>
          <w:color w:val="000000" w:themeColor="text1"/>
        </w:rPr>
        <w:t>The author believes that solutions to batch and high throughput processing of big data, like</w:t>
      </w:r>
    </w:p>
    <w:p w14:paraId="092478F8" w14:textId="77777777" w:rsidR="00356806" w:rsidRPr="00356806" w:rsidRDefault="00356806" w:rsidP="00356806">
      <w:pPr>
        <w:ind w:firstLine="720"/>
        <w:jc w:val="both"/>
        <w:rPr>
          <w:color w:val="000000" w:themeColor="text1"/>
        </w:rPr>
      </w:pPr>
      <w:proofErr w:type="gramStart"/>
      <w:r w:rsidRPr="00356806">
        <w:rPr>
          <w:color w:val="000000" w:themeColor="text1"/>
        </w:rPr>
        <w:t>Hadoop,</w:t>
      </w:r>
      <w:proofErr w:type="gramEnd"/>
      <w:r w:rsidRPr="00356806">
        <w:rPr>
          <w:color w:val="000000" w:themeColor="text1"/>
        </w:rPr>
        <w:t xml:space="preserve"> have reached to an acceptable maturity level. However, they are not suitable enough for</w:t>
      </w:r>
    </w:p>
    <w:p w14:paraId="57417EAC" w14:textId="77777777" w:rsidR="00356806" w:rsidRPr="00356806" w:rsidRDefault="00356806" w:rsidP="00356806">
      <w:pPr>
        <w:ind w:firstLine="720"/>
        <w:jc w:val="both"/>
        <w:rPr>
          <w:color w:val="000000" w:themeColor="text1"/>
        </w:rPr>
      </w:pPr>
      <w:r w:rsidRPr="00356806">
        <w:rPr>
          <w:color w:val="000000" w:themeColor="text1"/>
        </w:rPr>
        <w:t>non-batch requirements. Considering high demands for interactive queries and big data streams,</w:t>
      </w:r>
    </w:p>
    <w:p w14:paraId="06A57400" w14:textId="77777777" w:rsidR="00356806" w:rsidRPr="00356806" w:rsidRDefault="00356806" w:rsidP="00356806">
      <w:pPr>
        <w:ind w:firstLine="720"/>
        <w:jc w:val="both"/>
        <w:rPr>
          <w:color w:val="000000" w:themeColor="text1"/>
        </w:rPr>
      </w:pPr>
      <w:r w:rsidRPr="00356806">
        <w:rPr>
          <w:color w:val="000000" w:themeColor="text1"/>
        </w:rPr>
        <w:t>in-memory computing stands out as a notable solution that can handle both real-time and stream</w:t>
      </w:r>
    </w:p>
    <w:p w14:paraId="145FE830" w14:textId="77777777" w:rsidR="00356806" w:rsidRPr="00356806" w:rsidRDefault="00356806" w:rsidP="00356806">
      <w:pPr>
        <w:ind w:firstLine="720"/>
        <w:jc w:val="both"/>
        <w:rPr>
          <w:color w:val="000000" w:themeColor="text1"/>
        </w:rPr>
      </w:pPr>
      <w:r w:rsidRPr="00356806">
        <w:rPr>
          <w:color w:val="000000" w:themeColor="text1"/>
        </w:rPr>
        <w:t>requirements. Among discussed frameworks, Spark is a good example for this case which</w:t>
      </w:r>
    </w:p>
    <w:p w14:paraId="3E5B3827" w14:textId="77777777" w:rsidR="00356806" w:rsidRPr="00356806" w:rsidRDefault="00356806" w:rsidP="00356806">
      <w:pPr>
        <w:ind w:firstLine="720"/>
        <w:jc w:val="both"/>
        <w:rPr>
          <w:color w:val="000000" w:themeColor="text1"/>
        </w:rPr>
      </w:pPr>
      <w:r w:rsidRPr="00356806">
        <w:rPr>
          <w:color w:val="000000" w:themeColor="text1"/>
        </w:rPr>
        <w:t>supports in-memory computing using RDDs, real-time and interactive querying using Shark, and</w:t>
      </w:r>
    </w:p>
    <w:p w14:paraId="4C860B48" w14:textId="77777777" w:rsidR="00356806" w:rsidRPr="00356806" w:rsidRDefault="00356806" w:rsidP="00356806">
      <w:pPr>
        <w:ind w:firstLine="720"/>
        <w:jc w:val="both"/>
        <w:rPr>
          <w:color w:val="000000" w:themeColor="text1"/>
        </w:rPr>
      </w:pPr>
      <w:r w:rsidRPr="00356806">
        <w:rPr>
          <w:color w:val="000000" w:themeColor="text1"/>
        </w:rPr>
        <w:t>stream processing using fast micro-batching. However, the future will tell which approach will be</w:t>
      </w:r>
    </w:p>
    <w:p w14:paraId="4D6B9E33" w14:textId="1D20B7A9" w:rsidR="00356806" w:rsidRDefault="00356806" w:rsidP="00356806">
      <w:pPr>
        <w:ind w:firstLine="720"/>
        <w:jc w:val="both"/>
        <w:rPr>
          <w:color w:val="000000" w:themeColor="text1"/>
        </w:rPr>
      </w:pPr>
      <w:r w:rsidRPr="00356806">
        <w:rPr>
          <w:color w:val="000000" w:themeColor="text1"/>
        </w:rPr>
        <w:t>popular in practice.</w:t>
      </w:r>
    </w:p>
    <w:p w14:paraId="3C3A83DC" w14:textId="2BE1671D" w:rsidR="00D23361" w:rsidRDefault="00D23361" w:rsidP="00D23361">
      <w:pPr>
        <w:jc w:val="both"/>
        <w:rPr>
          <w:color w:val="000000" w:themeColor="text1"/>
        </w:rPr>
      </w:pPr>
    </w:p>
    <w:p w14:paraId="37B41BD1" w14:textId="77777777" w:rsidR="00D23361" w:rsidRDefault="00D23361" w:rsidP="00D23361">
      <w:pPr>
        <w:jc w:val="both"/>
        <w:rPr>
          <w:rFonts w:eastAsia="Times New Roman" w:cstheme="minorHAnsi"/>
          <w:color w:val="FF0000"/>
        </w:rPr>
      </w:pPr>
    </w:p>
    <w:p w14:paraId="60C23074" w14:textId="77777777" w:rsidR="00D23361" w:rsidRDefault="00D23361" w:rsidP="00D23361">
      <w:pPr>
        <w:jc w:val="both"/>
        <w:rPr>
          <w:rFonts w:eastAsia="Times New Roman" w:cstheme="minorHAnsi"/>
          <w:color w:val="FF0000"/>
        </w:rPr>
      </w:pPr>
    </w:p>
    <w:p w14:paraId="19615C24" w14:textId="77777777" w:rsidR="00D23361" w:rsidRDefault="00D23361" w:rsidP="00D23361">
      <w:pPr>
        <w:jc w:val="both"/>
        <w:rPr>
          <w:rFonts w:eastAsia="Times New Roman" w:cstheme="minorHAnsi"/>
          <w:color w:val="FF0000"/>
        </w:rPr>
      </w:pPr>
    </w:p>
    <w:p w14:paraId="14319B49" w14:textId="77777777" w:rsidR="00D23361" w:rsidRDefault="00D23361" w:rsidP="00D23361">
      <w:pPr>
        <w:jc w:val="both"/>
        <w:rPr>
          <w:rFonts w:eastAsia="Times New Roman" w:cstheme="minorHAnsi"/>
          <w:color w:val="FF0000"/>
        </w:rPr>
      </w:pPr>
    </w:p>
    <w:p w14:paraId="14B04E90" w14:textId="77777777" w:rsidR="00D23361" w:rsidRDefault="00D23361" w:rsidP="00D23361">
      <w:pPr>
        <w:jc w:val="both"/>
        <w:rPr>
          <w:rFonts w:eastAsia="Times New Roman" w:cstheme="minorHAnsi"/>
          <w:color w:val="FF0000"/>
        </w:rPr>
      </w:pPr>
    </w:p>
    <w:p w14:paraId="26714876" w14:textId="77777777" w:rsidR="00D23361" w:rsidRDefault="00D23361" w:rsidP="00D23361">
      <w:pPr>
        <w:jc w:val="both"/>
        <w:rPr>
          <w:rFonts w:eastAsia="Times New Roman" w:cstheme="minorHAnsi"/>
          <w:color w:val="FF0000"/>
        </w:rPr>
      </w:pPr>
    </w:p>
    <w:p w14:paraId="065DC35F" w14:textId="77777777" w:rsidR="00D23361" w:rsidRDefault="00D23361" w:rsidP="00D23361">
      <w:pPr>
        <w:jc w:val="both"/>
        <w:rPr>
          <w:rFonts w:eastAsia="Times New Roman" w:cstheme="minorHAnsi"/>
          <w:color w:val="FF0000"/>
        </w:rPr>
      </w:pPr>
    </w:p>
    <w:p w14:paraId="64BC055B" w14:textId="26BD6418" w:rsidR="00D23361" w:rsidRDefault="00D23361" w:rsidP="00D23361">
      <w:pPr>
        <w:jc w:val="both"/>
        <w:rPr>
          <w:rFonts w:eastAsia="Times New Roman" w:cstheme="minorHAnsi"/>
          <w:color w:val="FF0000"/>
        </w:rPr>
      </w:pPr>
      <w:r w:rsidRPr="00D23361">
        <w:rPr>
          <w:rFonts w:eastAsia="Times New Roman" w:cstheme="minorHAnsi"/>
          <w:color w:val="FF0000"/>
        </w:rPr>
        <w:lastRenderedPageBreak/>
        <w:t xml:space="preserve">Exercise 2) </w:t>
      </w:r>
      <w:r w:rsidRPr="00D23361">
        <w:rPr>
          <w:rFonts w:cstheme="minorHAnsi"/>
          <w:color w:val="FF0000"/>
        </w:rPr>
        <w:t xml:space="preserve">Read and provide a half page summary and analysis of this article available on the blackboard in the ‘Articles’ section: </w:t>
      </w:r>
      <w:r w:rsidRPr="00D23361">
        <w:rPr>
          <w:rFonts w:eastAsia="Times New Roman" w:cstheme="minorHAnsi"/>
          <w:color w:val="FF0000"/>
        </w:rPr>
        <w:t>Real-time stream processing for Big Data</w:t>
      </w:r>
    </w:p>
    <w:p w14:paraId="4AB5C6EF" w14:textId="77777777" w:rsidR="00D23361" w:rsidRDefault="00D23361" w:rsidP="00D23361">
      <w:pPr>
        <w:jc w:val="both"/>
        <w:rPr>
          <w:rFonts w:eastAsia="Times New Roman" w:cstheme="minorHAnsi"/>
          <w:color w:val="FF0000"/>
        </w:rPr>
      </w:pPr>
    </w:p>
    <w:p w14:paraId="0D36B9D1" w14:textId="77777777" w:rsidR="00D23361" w:rsidRPr="00D23361" w:rsidRDefault="00D23361" w:rsidP="00D23361">
      <w:pPr>
        <w:jc w:val="both"/>
        <w:rPr>
          <w:rFonts w:cstheme="minorHAnsi"/>
          <w:color w:val="000000" w:themeColor="text1"/>
        </w:rPr>
      </w:pPr>
      <w:r w:rsidRPr="00D23361">
        <w:rPr>
          <w:rFonts w:cstheme="minorHAnsi"/>
          <w:color w:val="000000" w:themeColor="text1"/>
        </w:rPr>
        <w:t>In this article author provides an overview over some of the most popular distributed stream processing</w:t>
      </w:r>
    </w:p>
    <w:p w14:paraId="078332EA" w14:textId="77777777" w:rsidR="00D23361" w:rsidRPr="00D23361" w:rsidRDefault="00D23361" w:rsidP="00D23361">
      <w:pPr>
        <w:jc w:val="both"/>
        <w:rPr>
          <w:rFonts w:cstheme="minorHAnsi"/>
          <w:color w:val="000000" w:themeColor="text1"/>
        </w:rPr>
      </w:pPr>
      <w:r w:rsidRPr="00D23361">
        <w:rPr>
          <w:rFonts w:cstheme="minorHAnsi"/>
          <w:color w:val="000000" w:themeColor="text1"/>
        </w:rPr>
        <w:t xml:space="preserve">systems currently available and highlight similarities, differences and trade-offs taken in </w:t>
      </w:r>
      <w:proofErr w:type="gramStart"/>
      <w:r w:rsidRPr="00D23361">
        <w:rPr>
          <w:rFonts w:cstheme="minorHAnsi"/>
          <w:color w:val="000000" w:themeColor="text1"/>
        </w:rPr>
        <w:t>their</w:t>
      </w:r>
      <w:proofErr w:type="gramEnd"/>
    </w:p>
    <w:p w14:paraId="4F44E006" w14:textId="77777777" w:rsidR="00D23361" w:rsidRPr="00D23361" w:rsidRDefault="00D23361" w:rsidP="00D23361">
      <w:pPr>
        <w:jc w:val="both"/>
        <w:rPr>
          <w:rFonts w:cstheme="minorHAnsi"/>
          <w:color w:val="000000" w:themeColor="text1"/>
        </w:rPr>
      </w:pPr>
      <w:r w:rsidRPr="00D23361">
        <w:rPr>
          <w:rFonts w:cstheme="minorHAnsi"/>
          <w:color w:val="000000" w:themeColor="text1"/>
        </w:rPr>
        <w:t>respective designs.</w:t>
      </w:r>
    </w:p>
    <w:p w14:paraId="205315AE" w14:textId="451A1935" w:rsidR="00D23361" w:rsidRPr="00D23361" w:rsidRDefault="00D23361" w:rsidP="00D23361">
      <w:pPr>
        <w:pStyle w:val="ListParagraph"/>
        <w:numPr>
          <w:ilvl w:val="0"/>
          <w:numId w:val="2"/>
        </w:numPr>
        <w:jc w:val="both"/>
        <w:rPr>
          <w:rFonts w:cstheme="minorHAnsi"/>
          <w:color w:val="000000" w:themeColor="text1"/>
        </w:rPr>
      </w:pPr>
      <w:r w:rsidRPr="00D23361">
        <w:rPr>
          <w:rFonts w:cstheme="minorHAnsi"/>
          <w:color w:val="000000" w:themeColor="text1"/>
        </w:rPr>
        <w:t>Section 2 covers the environment in which the processing systems featured in this article are</w:t>
      </w:r>
    </w:p>
    <w:p w14:paraId="2E738356" w14:textId="3A9D8CFA" w:rsidR="00D23361" w:rsidRPr="00D23361" w:rsidRDefault="00D23361" w:rsidP="00D23361">
      <w:pPr>
        <w:ind w:firstLine="720"/>
        <w:jc w:val="both"/>
        <w:rPr>
          <w:rFonts w:cstheme="minorHAnsi"/>
          <w:color w:val="000000" w:themeColor="text1"/>
        </w:rPr>
      </w:pPr>
      <w:r w:rsidRPr="00D23361">
        <w:rPr>
          <w:rFonts w:cstheme="minorHAnsi"/>
          <w:color w:val="000000" w:themeColor="text1"/>
        </w:rPr>
        <w:t>typically deployed, while the systems focused on are described in Section 3. An</w:t>
      </w:r>
      <w:r>
        <w:rPr>
          <w:rFonts w:cstheme="minorHAnsi"/>
          <w:color w:val="000000" w:themeColor="text1"/>
        </w:rPr>
        <w:t>d</w:t>
      </w:r>
      <w:r w:rsidRPr="00D23361">
        <w:rPr>
          <w:rFonts w:cstheme="minorHAnsi"/>
          <w:color w:val="000000" w:themeColor="text1"/>
        </w:rPr>
        <w:t xml:space="preserve"> later the author</w:t>
      </w:r>
    </w:p>
    <w:p w14:paraId="20824CE4" w14:textId="77777777" w:rsidR="00D23361" w:rsidRPr="00D23361" w:rsidRDefault="00D23361" w:rsidP="00D23361">
      <w:pPr>
        <w:ind w:firstLine="720"/>
        <w:jc w:val="both"/>
        <w:rPr>
          <w:rFonts w:cstheme="minorHAnsi"/>
          <w:color w:val="000000" w:themeColor="text1"/>
        </w:rPr>
      </w:pPr>
      <w:r w:rsidRPr="00D23361">
        <w:rPr>
          <w:rFonts w:cstheme="minorHAnsi"/>
          <w:color w:val="000000" w:themeColor="text1"/>
        </w:rPr>
        <w:t>give an overview over other systems for stream processing in Section 4 and conclude in Section 5.</w:t>
      </w:r>
    </w:p>
    <w:p w14:paraId="5E7F5CDB" w14:textId="3C40989B" w:rsidR="00D23361" w:rsidRPr="00D23361" w:rsidRDefault="00D23361" w:rsidP="00D23361">
      <w:pPr>
        <w:pStyle w:val="ListParagraph"/>
        <w:numPr>
          <w:ilvl w:val="0"/>
          <w:numId w:val="2"/>
        </w:numPr>
        <w:jc w:val="both"/>
        <w:rPr>
          <w:rFonts w:cstheme="minorHAnsi"/>
          <w:color w:val="000000" w:themeColor="text1"/>
        </w:rPr>
      </w:pPr>
      <w:r w:rsidRPr="00D23361">
        <w:rPr>
          <w:rFonts w:cstheme="minorHAnsi"/>
          <w:color w:val="000000" w:themeColor="text1"/>
        </w:rPr>
        <w:t>Batch-oriented systems have done the heavy lifting in data-intensive applications for decades, but</w:t>
      </w:r>
    </w:p>
    <w:p w14:paraId="571A348B" w14:textId="77777777" w:rsidR="00D23361" w:rsidRPr="00D23361" w:rsidRDefault="00D23361" w:rsidP="00D23361">
      <w:pPr>
        <w:ind w:firstLine="720"/>
        <w:jc w:val="both"/>
        <w:rPr>
          <w:rFonts w:cstheme="minorHAnsi"/>
          <w:color w:val="000000" w:themeColor="text1"/>
        </w:rPr>
      </w:pPr>
      <w:r w:rsidRPr="00D23361">
        <w:rPr>
          <w:rFonts w:cstheme="minorHAnsi"/>
          <w:color w:val="000000" w:themeColor="text1"/>
        </w:rPr>
        <w:t>they do not reflect the unbounded and continuous nature of data as it is produced in many real-</w:t>
      </w:r>
    </w:p>
    <w:p w14:paraId="00B0216F" w14:textId="58F3CE47" w:rsidR="00D23361" w:rsidRPr="00D23361" w:rsidRDefault="00D23361" w:rsidP="00D23361">
      <w:pPr>
        <w:ind w:firstLine="720"/>
        <w:jc w:val="both"/>
        <w:rPr>
          <w:rFonts w:cstheme="minorHAnsi"/>
          <w:color w:val="000000" w:themeColor="text1"/>
        </w:rPr>
      </w:pPr>
      <w:r w:rsidRPr="00D23361">
        <w:rPr>
          <w:rFonts w:cstheme="minorHAnsi"/>
          <w:color w:val="000000" w:themeColor="text1"/>
        </w:rPr>
        <w:t>world applications. Stream oriented systems, on the other hand, process data as it arrives and thus</w:t>
      </w:r>
    </w:p>
    <w:p w14:paraId="7FFF3F77" w14:textId="77777777" w:rsidR="00D23361" w:rsidRPr="00D23361" w:rsidRDefault="00D23361" w:rsidP="00D23361">
      <w:pPr>
        <w:ind w:firstLine="720"/>
        <w:jc w:val="both"/>
        <w:rPr>
          <w:rFonts w:cstheme="minorHAnsi"/>
          <w:color w:val="000000" w:themeColor="text1"/>
        </w:rPr>
      </w:pPr>
      <w:r w:rsidRPr="00D23361">
        <w:rPr>
          <w:rFonts w:cstheme="minorHAnsi"/>
          <w:color w:val="000000" w:themeColor="text1"/>
        </w:rPr>
        <w:t>are oftentimes a more natural fit, though inferior with respect to efficiency.</w:t>
      </w:r>
    </w:p>
    <w:p w14:paraId="7E32B582" w14:textId="1C11B8FC" w:rsidR="00D23361" w:rsidRPr="00D23361" w:rsidRDefault="00D23361" w:rsidP="00D23361">
      <w:pPr>
        <w:pStyle w:val="ListParagraph"/>
        <w:numPr>
          <w:ilvl w:val="0"/>
          <w:numId w:val="2"/>
        </w:numPr>
        <w:jc w:val="both"/>
        <w:rPr>
          <w:rFonts w:cstheme="minorHAnsi"/>
          <w:color w:val="000000" w:themeColor="text1"/>
        </w:rPr>
      </w:pPr>
      <w:r w:rsidRPr="00D23361">
        <w:rPr>
          <w:rFonts w:cstheme="minorHAnsi"/>
          <w:color w:val="000000" w:themeColor="text1"/>
        </w:rPr>
        <w:t>While a growing number of production deployments implementing the Lambda Architecture and</w:t>
      </w:r>
    </w:p>
    <w:p w14:paraId="7A6A3C93" w14:textId="77777777" w:rsidR="00D23361" w:rsidRPr="00D23361" w:rsidRDefault="00D23361" w:rsidP="00D23361">
      <w:pPr>
        <w:ind w:firstLine="720"/>
        <w:jc w:val="both"/>
        <w:rPr>
          <w:rFonts w:cstheme="minorHAnsi"/>
          <w:color w:val="000000" w:themeColor="text1"/>
        </w:rPr>
      </w:pPr>
      <w:r w:rsidRPr="00D23361">
        <w:rPr>
          <w:rFonts w:cstheme="minorHAnsi"/>
          <w:color w:val="000000" w:themeColor="text1"/>
        </w:rPr>
        <w:t xml:space="preserve">emerging hybrid systems like Dataflow/Beam, </w:t>
      </w:r>
      <w:proofErr w:type="spellStart"/>
      <w:r w:rsidRPr="00D23361">
        <w:rPr>
          <w:rFonts w:cstheme="minorHAnsi"/>
          <w:color w:val="000000" w:themeColor="text1"/>
        </w:rPr>
        <w:t>Flink</w:t>
      </w:r>
      <w:proofErr w:type="spellEnd"/>
      <w:r w:rsidRPr="00D23361">
        <w:rPr>
          <w:rFonts w:cstheme="minorHAnsi"/>
          <w:color w:val="000000" w:themeColor="text1"/>
        </w:rPr>
        <w:t xml:space="preserve"> or Apex document significant efforts to close</w:t>
      </w:r>
    </w:p>
    <w:p w14:paraId="58A2D973" w14:textId="77777777" w:rsidR="00D23361" w:rsidRPr="00D23361" w:rsidRDefault="00D23361" w:rsidP="00D23361">
      <w:pPr>
        <w:ind w:left="720"/>
        <w:jc w:val="both"/>
        <w:rPr>
          <w:rFonts w:cstheme="minorHAnsi"/>
          <w:color w:val="000000" w:themeColor="text1"/>
        </w:rPr>
      </w:pPr>
      <w:r w:rsidRPr="00D23361">
        <w:rPr>
          <w:rFonts w:cstheme="minorHAnsi"/>
          <w:color w:val="000000" w:themeColor="text1"/>
        </w:rPr>
        <w:t>the gap between batch and stream-processing in both research and practice, the Kappa Architecture</w:t>
      </w:r>
    </w:p>
    <w:p w14:paraId="7A7CE8F7" w14:textId="77777777" w:rsidR="00D23361" w:rsidRPr="00D23361" w:rsidRDefault="00D23361" w:rsidP="00D23361">
      <w:pPr>
        <w:ind w:firstLine="720"/>
        <w:jc w:val="both"/>
        <w:rPr>
          <w:rFonts w:cstheme="minorHAnsi"/>
          <w:color w:val="000000" w:themeColor="text1"/>
        </w:rPr>
      </w:pPr>
      <w:r w:rsidRPr="00D23361">
        <w:rPr>
          <w:rFonts w:cstheme="minorHAnsi"/>
          <w:color w:val="000000" w:themeColor="text1"/>
        </w:rPr>
        <w:t>completely eschews the traditional approach and even heralds the advent of purely stream-oriented</w:t>
      </w:r>
    </w:p>
    <w:p w14:paraId="250243EB" w14:textId="77777777" w:rsidR="00D23361" w:rsidRPr="00D23361" w:rsidRDefault="00D23361" w:rsidP="00D23361">
      <w:pPr>
        <w:ind w:firstLine="720"/>
        <w:jc w:val="both"/>
        <w:rPr>
          <w:rFonts w:cstheme="minorHAnsi"/>
          <w:color w:val="000000" w:themeColor="text1"/>
        </w:rPr>
      </w:pPr>
      <w:r w:rsidRPr="00D23361">
        <w:rPr>
          <w:rFonts w:cstheme="minorHAnsi"/>
          <w:color w:val="000000" w:themeColor="text1"/>
        </w:rPr>
        <w:t>Big Data analytics. However, whether at the core of novel system designs or as a complement to</w:t>
      </w:r>
    </w:p>
    <w:p w14:paraId="62F44F55" w14:textId="77777777" w:rsidR="00D23361" w:rsidRPr="00D23361" w:rsidRDefault="00D23361" w:rsidP="00D23361">
      <w:pPr>
        <w:ind w:firstLine="720"/>
        <w:jc w:val="both"/>
        <w:rPr>
          <w:rFonts w:cstheme="minorHAnsi"/>
          <w:color w:val="000000" w:themeColor="text1"/>
        </w:rPr>
      </w:pPr>
      <w:r w:rsidRPr="00D23361">
        <w:rPr>
          <w:rFonts w:cstheme="minorHAnsi"/>
          <w:color w:val="000000" w:themeColor="text1"/>
        </w:rPr>
        <w:t>existing architectures, author states that horizontally scalable stream processors are gaining</w:t>
      </w:r>
    </w:p>
    <w:p w14:paraId="51945C39" w14:textId="77777777" w:rsidR="00D23361" w:rsidRPr="00D23361" w:rsidRDefault="00D23361" w:rsidP="00D23361">
      <w:pPr>
        <w:ind w:firstLine="720"/>
        <w:jc w:val="both"/>
        <w:rPr>
          <w:rFonts w:cstheme="minorHAnsi"/>
          <w:color w:val="000000" w:themeColor="text1"/>
        </w:rPr>
      </w:pPr>
      <w:r w:rsidRPr="00D23361">
        <w:rPr>
          <w:rFonts w:cstheme="minorHAnsi"/>
          <w:color w:val="000000" w:themeColor="text1"/>
        </w:rPr>
        <w:t>momentum as the requirement for low latency has become a driving force in modern Big Data</w:t>
      </w:r>
    </w:p>
    <w:p w14:paraId="08BA51DD" w14:textId="1BB64C7F" w:rsidR="00D23361" w:rsidRDefault="00D23361" w:rsidP="00D23361">
      <w:pPr>
        <w:ind w:firstLine="720"/>
        <w:jc w:val="both"/>
        <w:rPr>
          <w:rFonts w:cstheme="minorHAnsi"/>
          <w:color w:val="000000" w:themeColor="text1"/>
        </w:rPr>
      </w:pPr>
      <w:r w:rsidRPr="00D23361">
        <w:rPr>
          <w:rFonts w:cstheme="minorHAnsi"/>
          <w:color w:val="000000" w:themeColor="text1"/>
        </w:rPr>
        <w:t>analytics pipelines.</w:t>
      </w:r>
    </w:p>
    <w:p w14:paraId="38412561" w14:textId="3643CB16" w:rsidR="005C405C" w:rsidRDefault="005C405C" w:rsidP="005C405C">
      <w:pPr>
        <w:jc w:val="both"/>
        <w:rPr>
          <w:rFonts w:cstheme="minorHAnsi"/>
          <w:color w:val="000000" w:themeColor="text1"/>
        </w:rPr>
      </w:pPr>
    </w:p>
    <w:p w14:paraId="61D2E474" w14:textId="729331B2" w:rsidR="005C405C" w:rsidRDefault="005C405C" w:rsidP="005C405C">
      <w:pPr>
        <w:jc w:val="both"/>
        <w:rPr>
          <w:rFonts w:cstheme="minorHAnsi"/>
          <w:color w:val="000000" w:themeColor="text1"/>
        </w:rPr>
      </w:pPr>
    </w:p>
    <w:p w14:paraId="09238AC0" w14:textId="1248F7E2" w:rsidR="005C405C" w:rsidRDefault="005C405C" w:rsidP="005C405C">
      <w:pPr>
        <w:jc w:val="both"/>
        <w:rPr>
          <w:rFonts w:cstheme="minorHAnsi"/>
          <w:color w:val="FF0000"/>
        </w:rPr>
      </w:pPr>
      <w:r w:rsidRPr="005C405C">
        <w:rPr>
          <w:rFonts w:cstheme="minorHAnsi"/>
          <w:color w:val="FF0000"/>
        </w:rPr>
        <w:t xml:space="preserve">Exercise 3) </w:t>
      </w:r>
      <w:r>
        <w:rPr>
          <w:rFonts w:cstheme="minorHAnsi"/>
          <w:color w:val="FF0000"/>
        </w:rPr>
        <w:t>E</w:t>
      </w:r>
      <w:r w:rsidRPr="005C405C">
        <w:rPr>
          <w:rFonts w:cstheme="minorHAnsi"/>
          <w:color w:val="FF0000"/>
        </w:rPr>
        <w:t>xtra credit</w:t>
      </w:r>
    </w:p>
    <w:p w14:paraId="145A5679" w14:textId="68B40A5D" w:rsidR="005C405C" w:rsidRDefault="005C405C" w:rsidP="005C405C">
      <w:pPr>
        <w:jc w:val="both"/>
        <w:rPr>
          <w:rFonts w:cstheme="minorHAnsi"/>
          <w:color w:val="FF0000"/>
        </w:rPr>
      </w:pPr>
    </w:p>
    <w:p w14:paraId="09F1A095" w14:textId="7DFA9C8E" w:rsidR="005C405C" w:rsidRDefault="005C405C" w:rsidP="005C405C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eastAsia="Times New Roman" w:hAnsi="Times New Roman" w:cs="Times New Roman"/>
          <w:color w:val="FF0000"/>
        </w:rPr>
      </w:pPr>
      <w:r w:rsidRPr="005C405C">
        <w:rPr>
          <w:rFonts w:ascii="Times New Roman" w:eastAsia="Times New Roman" w:hAnsi="Times New Roman" w:cs="Times New Roman"/>
          <w:color w:val="FF0000"/>
        </w:rPr>
        <w:t xml:space="preserve"> Get the spark streaming demo code to work in your Hortonworks sandbox. Provide screen shots of output for various inputs</w:t>
      </w:r>
    </w:p>
    <w:p w14:paraId="008A54B8" w14:textId="4B0CCDB6" w:rsidR="005C405C" w:rsidRDefault="005C405C" w:rsidP="005C405C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Running the spark streaming demo code in the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hortonworks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sandbox. Two terminals are opened.</w:t>
      </w:r>
    </w:p>
    <w:p w14:paraId="47189C0A" w14:textId="77777777" w:rsidR="00200A3A" w:rsidRDefault="005C405C" w:rsidP="005C405C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In terminal 1 ./produce.sh was executed and in terminal 2 ./consume.sh was executed.</w:t>
      </w:r>
    </w:p>
    <w:p w14:paraId="58A97A31" w14:textId="4C0AF06E" w:rsidR="005C405C" w:rsidRPr="00200A3A" w:rsidRDefault="00200A3A" w:rsidP="005C405C">
      <w:pPr>
        <w:rPr>
          <w:rFonts w:ascii="Times New Roman" w:eastAsia="Times New Roman" w:hAnsi="Times New Roman" w:cs="Times New Roman"/>
          <w:color w:val="FF0000"/>
        </w:rPr>
      </w:pPr>
      <w:r w:rsidRPr="00200A3A">
        <w:rPr>
          <w:rFonts w:ascii="Times New Roman" w:eastAsia="Times New Roman" w:hAnsi="Times New Roman" w:cs="Times New Roman"/>
          <w:color w:val="FF0000"/>
        </w:rPr>
        <w:t>Screenshots of various inputs:</w:t>
      </w:r>
      <w:r w:rsidR="005C405C" w:rsidRPr="00200A3A">
        <w:rPr>
          <w:rFonts w:ascii="Times New Roman" w:eastAsia="Times New Roman" w:hAnsi="Times New Roman" w:cs="Times New Roman"/>
          <w:color w:val="FF0000"/>
        </w:rPr>
        <w:t xml:space="preserve"> </w:t>
      </w:r>
    </w:p>
    <w:p w14:paraId="7CBF2568" w14:textId="77777777" w:rsidR="00200A3A" w:rsidRDefault="00200A3A" w:rsidP="005C405C">
      <w:pPr>
        <w:rPr>
          <w:rFonts w:ascii="Times New Roman" w:eastAsia="Times New Roman" w:hAnsi="Times New Roman" w:cs="Times New Roman"/>
          <w:color w:val="FF0000"/>
        </w:rPr>
      </w:pPr>
      <w:r w:rsidRPr="00200A3A">
        <w:rPr>
          <w:rFonts w:ascii="Times New Roman" w:eastAsia="Times New Roman" w:hAnsi="Times New Roman" w:cs="Times New Roman"/>
          <w:color w:val="FF0000"/>
        </w:rPr>
        <w:t>Output 1)</w:t>
      </w:r>
    </w:p>
    <w:p w14:paraId="35F21247" w14:textId="4412AA99" w:rsidR="00200A3A" w:rsidRDefault="00200A3A" w:rsidP="005C405C">
      <w:pPr>
        <w:rPr>
          <w:rFonts w:ascii="Times New Roman" w:eastAsia="Times New Roman" w:hAnsi="Times New Roman" w:cs="Times New Roman"/>
          <w:color w:val="000000" w:themeColor="text1"/>
        </w:rPr>
      </w:pPr>
      <w:r w:rsidRPr="00200A3A">
        <w:rPr>
          <w:rFonts w:ascii="Times New Roman" w:eastAsia="Times New Roman" w:hAnsi="Times New Roman" w:cs="Times New Roman"/>
          <w:color w:val="FF0000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In terminal 1 a sequence of words </w:t>
      </w:r>
      <w:bookmarkStart w:id="0" w:name="_GoBack"/>
      <w:bookmarkEnd w:id="0"/>
      <w:r w:rsidR="00A83F1F">
        <w:rPr>
          <w:rFonts w:ascii="Times New Roman" w:eastAsia="Times New Roman" w:hAnsi="Times New Roman" w:cs="Times New Roman"/>
          <w:color w:val="000000" w:themeColor="text1"/>
        </w:rPr>
        <w:t>is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given as input. The screenshot of this shown below:</w:t>
      </w:r>
    </w:p>
    <w:p w14:paraId="678279D6" w14:textId="1389000E" w:rsidR="00200A3A" w:rsidRDefault="00200A3A" w:rsidP="005C405C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09D3CF7D" w14:textId="27509BAD" w:rsidR="00200A3A" w:rsidRPr="005C405C" w:rsidRDefault="00200A3A" w:rsidP="005C405C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noProof/>
          <w:color w:val="000000" w:themeColor="text1"/>
        </w:rPr>
        <w:drawing>
          <wp:inline distT="0" distB="0" distL="0" distR="0" wp14:anchorId="5A70F252" wp14:editId="165B7D1A">
            <wp:extent cx="4666025" cy="239606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mo1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019" cy="240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8AA5" w14:textId="4F2902FB" w:rsidR="005C405C" w:rsidRPr="005C405C" w:rsidRDefault="005C405C" w:rsidP="005C405C">
      <w:pPr>
        <w:ind w:left="360"/>
        <w:jc w:val="both"/>
        <w:rPr>
          <w:rFonts w:cstheme="minorHAnsi"/>
          <w:color w:val="FF0000"/>
        </w:rPr>
      </w:pPr>
    </w:p>
    <w:p w14:paraId="13E667A9" w14:textId="77777777" w:rsidR="005C405C" w:rsidRPr="00D23361" w:rsidRDefault="005C405C" w:rsidP="005C405C">
      <w:pPr>
        <w:jc w:val="both"/>
        <w:rPr>
          <w:rFonts w:cstheme="minorHAnsi"/>
          <w:color w:val="000000" w:themeColor="text1"/>
        </w:rPr>
      </w:pPr>
    </w:p>
    <w:p w14:paraId="100A5DFD" w14:textId="5AB68A4B" w:rsidR="00356806" w:rsidRDefault="00356806" w:rsidP="00356806">
      <w:pPr>
        <w:jc w:val="both"/>
        <w:rPr>
          <w:rFonts w:cstheme="minorHAnsi"/>
          <w:color w:val="FF0000"/>
        </w:rPr>
      </w:pPr>
    </w:p>
    <w:p w14:paraId="0A96CB1E" w14:textId="1B1FF613" w:rsidR="00200A3A" w:rsidRDefault="00200A3A" w:rsidP="00356806">
      <w:pPr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lastRenderedPageBreak/>
        <w:t xml:space="preserve">Here in terminal 1 were ./produce.sh is executed, the sequence of words “this is a is this a sample” is given as input. The terminal 2 where ./consume.sh is executed, the output is seen </w:t>
      </w:r>
      <w:proofErr w:type="gramStart"/>
      <w:r>
        <w:rPr>
          <w:rFonts w:cstheme="minorHAnsi"/>
          <w:color w:val="000000" w:themeColor="text1"/>
        </w:rPr>
        <w:t>i.e..</w:t>
      </w:r>
      <w:proofErr w:type="gramEnd"/>
      <w:r>
        <w:rPr>
          <w:rFonts w:cstheme="minorHAnsi"/>
          <w:color w:val="000000" w:themeColor="text1"/>
        </w:rPr>
        <w:t xml:space="preserve"> the count of number of each word in the given input word sequence. The terminal 2 output screenshot is shown below:</w:t>
      </w:r>
    </w:p>
    <w:p w14:paraId="17FF168F" w14:textId="342FF5FE" w:rsidR="00200A3A" w:rsidRDefault="00200A3A" w:rsidP="00356806">
      <w:pPr>
        <w:jc w:val="both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 wp14:anchorId="58B88070" wp14:editId="5B0F6543">
            <wp:extent cx="4800600" cy="151976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mo1b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09"/>
                    <a:stretch/>
                  </pic:blipFill>
                  <pic:spPr bwMode="auto">
                    <a:xfrm>
                      <a:off x="0" y="0"/>
                      <a:ext cx="4800600" cy="1519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CE8DE" w14:textId="22AFAF4E" w:rsidR="00200A3A" w:rsidRDefault="00200A3A" w:rsidP="00356806">
      <w:pPr>
        <w:jc w:val="both"/>
        <w:rPr>
          <w:rFonts w:cstheme="minorHAnsi"/>
          <w:color w:val="000000" w:themeColor="text1"/>
        </w:rPr>
      </w:pPr>
    </w:p>
    <w:p w14:paraId="48E513A9" w14:textId="5279F916" w:rsidR="00200A3A" w:rsidRDefault="00200A3A" w:rsidP="00356806">
      <w:pPr>
        <w:jc w:val="both"/>
        <w:rPr>
          <w:rFonts w:cstheme="minorHAnsi"/>
          <w:color w:val="FF0000"/>
        </w:rPr>
      </w:pPr>
      <w:r w:rsidRPr="00200A3A">
        <w:rPr>
          <w:rFonts w:cstheme="minorHAnsi"/>
          <w:color w:val="FF0000"/>
        </w:rPr>
        <w:t>Output 2)</w:t>
      </w:r>
    </w:p>
    <w:p w14:paraId="3C083333" w14:textId="7F13B6A0" w:rsidR="00200A3A" w:rsidRDefault="00200A3A" w:rsidP="00356806">
      <w:pPr>
        <w:jc w:val="both"/>
        <w:rPr>
          <w:rFonts w:cstheme="minorHAnsi"/>
          <w:color w:val="000000" w:themeColor="text1"/>
        </w:rPr>
      </w:pPr>
      <w:r w:rsidRPr="00200A3A">
        <w:rPr>
          <w:rFonts w:cstheme="minorHAnsi"/>
          <w:color w:val="000000" w:themeColor="text1"/>
        </w:rPr>
        <w:t xml:space="preserve">Terminal 1 </w:t>
      </w:r>
      <w:r>
        <w:rPr>
          <w:rFonts w:cstheme="minorHAnsi"/>
          <w:color w:val="000000" w:themeColor="text1"/>
        </w:rPr>
        <w:t>–</w:t>
      </w:r>
      <w:r w:rsidRPr="00200A3A">
        <w:rPr>
          <w:rFonts w:cstheme="minorHAnsi"/>
          <w:color w:val="000000" w:themeColor="text1"/>
        </w:rPr>
        <w:t xml:space="preserve"> input</w:t>
      </w:r>
    </w:p>
    <w:p w14:paraId="1D7E2587" w14:textId="325210C3" w:rsidR="00200A3A" w:rsidRDefault="00200A3A" w:rsidP="00200A3A">
      <w:pPr>
        <w:jc w:val="center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 wp14:anchorId="1A905325" wp14:editId="3926DB05">
            <wp:extent cx="4432300" cy="876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mo 2a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0"/>
                    <a:stretch/>
                  </pic:blipFill>
                  <pic:spPr bwMode="auto">
                    <a:xfrm>
                      <a:off x="0" y="0"/>
                      <a:ext cx="443230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3CA6D" w14:textId="77777777" w:rsidR="005C2671" w:rsidRDefault="005C2671" w:rsidP="00200A3A">
      <w:pPr>
        <w:rPr>
          <w:rFonts w:cstheme="minorHAnsi"/>
          <w:color w:val="000000" w:themeColor="text1"/>
        </w:rPr>
      </w:pPr>
    </w:p>
    <w:p w14:paraId="1159CD67" w14:textId="31A6B328" w:rsidR="00200A3A" w:rsidRDefault="00200A3A" w:rsidP="00200A3A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Terminal 2 </w:t>
      </w:r>
      <w:r w:rsidR="005C2671">
        <w:rPr>
          <w:rFonts w:cstheme="minorHAnsi"/>
          <w:color w:val="000000" w:themeColor="text1"/>
        </w:rPr>
        <w:t>–</w:t>
      </w:r>
      <w:r>
        <w:rPr>
          <w:rFonts w:cstheme="minorHAnsi"/>
          <w:color w:val="000000" w:themeColor="text1"/>
        </w:rPr>
        <w:t xml:space="preserve"> output</w:t>
      </w:r>
    </w:p>
    <w:p w14:paraId="04160B77" w14:textId="54E9A554" w:rsidR="005C2671" w:rsidRDefault="005C2671" w:rsidP="005C2671">
      <w:pPr>
        <w:jc w:val="center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 wp14:anchorId="1DF5FC0A" wp14:editId="33F3F910">
            <wp:extent cx="4457700" cy="162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mo2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7510" w14:textId="63E4C00A" w:rsidR="005C2671" w:rsidRDefault="005C2671" w:rsidP="005C2671">
      <w:pPr>
        <w:rPr>
          <w:rFonts w:cstheme="minorHAnsi"/>
          <w:color w:val="000000" w:themeColor="text1"/>
        </w:rPr>
      </w:pPr>
    </w:p>
    <w:p w14:paraId="59A81F04" w14:textId="45CEB7F0" w:rsidR="005C2671" w:rsidRPr="005C2671" w:rsidRDefault="005C2671" w:rsidP="005C2671">
      <w:pPr>
        <w:rPr>
          <w:rFonts w:cstheme="minorHAnsi"/>
          <w:color w:val="FF0000"/>
        </w:rPr>
      </w:pPr>
      <w:r w:rsidRPr="005C2671">
        <w:rPr>
          <w:rFonts w:cstheme="minorHAnsi"/>
          <w:color w:val="FF0000"/>
        </w:rPr>
        <w:t>Output 3)</w:t>
      </w:r>
    </w:p>
    <w:p w14:paraId="472DCF49" w14:textId="2D22D47A" w:rsidR="00200A3A" w:rsidRDefault="005C2671" w:rsidP="00356806">
      <w:pPr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Terminal 1 – Input</w:t>
      </w:r>
    </w:p>
    <w:p w14:paraId="19C27FEB" w14:textId="491D7423" w:rsidR="005C2671" w:rsidRDefault="005C2671" w:rsidP="005C2671">
      <w:pPr>
        <w:jc w:val="center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 wp14:anchorId="2333BFFB" wp14:editId="674A47BC">
            <wp:extent cx="4356100" cy="1168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mo3a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08"/>
                    <a:stretch/>
                  </pic:blipFill>
                  <pic:spPr bwMode="auto">
                    <a:xfrm>
                      <a:off x="0" y="0"/>
                      <a:ext cx="4356100" cy="11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B4A16" w14:textId="77777777" w:rsidR="005C2671" w:rsidRDefault="005C2671" w:rsidP="005C2671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Terminal 2 – output</w:t>
      </w:r>
    </w:p>
    <w:p w14:paraId="09FD2DA6" w14:textId="77B0504D" w:rsidR="005C2671" w:rsidRDefault="005C2671" w:rsidP="005C2671">
      <w:pPr>
        <w:jc w:val="center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 wp14:anchorId="04CD5A94" wp14:editId="2AA78544">
            <wp:extent cx="4546600" cy="1320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mo3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8891" w14:textId="466994CC" w:rsidR="005C2671" w:rsidRDefault="005C2671" w:rsidP="005C2671">
      <w:pPr>
        <w:jc w:val="center"/>
        <w:rPr>
          <w:rFonts w:cstheme="minorHAnsi"/>
          <w:color w:val="000000" w:themeColor="text1"/>
        </w:rPr>
      </w:pPr>
    </w:p>
    <w:p w14:paraId="5B7E3185" w14:textId="133EAC3D" w:rsidR="005C2671" w:rsidRDefault="005C2671" w:rsidP="005C2671">
      <w:pPr>
        <w:jc w:val="center"/>
        <w:rPr>
          <w:rFonts w:cstheme="minorHAnsi"/>
          <w:color w:val="000000" w:themeColor="text1"/>
        </w:rPr>
      </w:pPr>
    </w:p>
    <w:p w14:paraId="6662495E" w14:textId="4D629684" w:rsidR="005C2671" w:rsidRDefault="005C2671" w:rsidP="005C2671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color w:val="FF0000"/>
        </w:rPr>
      </w:pPr>
      <w:r w:rsidRPr="005C2671">
        <w:rPr>
          <w:rFonts w:ascii="Times New Roman" w:eastAsia="Times New Roman" w:hAnsi="Times New Roman" w:cs="Times New Roman"/>
          <w:color w:val="FF0000"/>
        </w:rPr>
        <w:lastRenderedPageBreak/>
        <w:t xml:space="preserve"> Modify consume.py to output a count of words beginning with only the letters a through h inclusive using just RDD transformations and actions. Provide screen shots of output for various inputs.</w:t>
      </w:r>
    </w:p>
    <w:p w14:paraId="5A3525C9" w14:textId="63CB1F6D" w:rsidR="005C2671" w:rsidRDefault="005C2671" w:rsidP="005C2671">
      <w:pPr>
        <w:rPr>
          <w:rFonts w:ascii="Times New Roman" w:eastAsia="Times New Roman" w:hAnsi="Times New Roman" w:cs="Times New Roman"/>
          <w:color w:val="FF0000"/>
        </w:rPr>
      </w:pPr>
    </w:p>
    <w:p w14:paraId="028177E9" w14:textId="3C21121D" w:rsidR="005C2671" w:rsidRDefault="005C2671" w:rsidP="005C2671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The consume.py is modified to count only the words that begin with a through h. The modified consume.py is shown below:</w:t>
      </w:r>
    </w:p>
    <w:p w14:paraId="5BC0A79E" w14:textId="020D96E1" w:rsidR="005C2671" w:rsidRDefault="005C2671" w:rsidP="005C2671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noProof/>
          <w:color w:val="000000" w:themeColor="text1"/>
        </w:rPr>
        <w:drawing>
          <wp:inline distT="0" distB="0" distL="0" distR="0" wp14:anchorId="246FAFDD" wp14:editId="32EB2595">
            <wp:extent cx="6858000" cy="4344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ange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EFBB" w14:textId="7C95E301" w:rsidR="005C2671" w:rsidRDefault="005C2671" w:rsidP="005C2671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1D3295ED" w14:textId="1D486C89" w:rsidR="005C2671" w:rsidRDefault="005C2671" w:rsidP="005C2671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FF0000"/>
        </w:rPr>
        <w:t>Screenshots of various inputs and their corresponding outputs for the modified consume.py:</w:t>
      </w:r>
    </w:p>
    <w:p w14:paraId="70BA6E38" w14:textId="24608E36" w:rsidR="005C2671" w:rsidRDefault="005C2671" w:rsidP="005C2671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FF0000"/>
        </w:rPr>
        <w:t>Output 1)</w:t>
      </w:r>
    </w:p>
    <w:p w14:paraId="56289C11" w14:textId="77777777" w:rsidR="005C2671" w:rsidRDefault="005C2671" w:rsidP="005C2671">
      <w:pPr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Terminal 1 – Input</w:t>
      </w:r>
    </w:p>
    <w:p w14:paraId="273C7A32" w14:textId="3DDAD4FF" w:rsidR="005C2671" w:rsidRDefault="005C2671" w:rsidP="005C2671">
      <w:pPr>
        <w:jc w:val="center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noProof/>
          <w:color w:val="FF0000"/>
        </w:rPr>
        <w:drawing>
          <wp:inline distT="0" distB="0" distL="0" distR="0" wp14:anchorId="0F2A0FFC" wp14:editId="1E79A229">
            <wp:extent cx="4572000" cy="11599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1b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32"/>
                    <a:stretch/>
                  </pic:blipFill>
                  <pic:spPr bwMode="auto">
                    <a:xfrm>
                      <a:off x="0" y="0"/>
                      <a:ext cx="4572000" cy="1159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CB948" w14:textId="77777777" w:rsidR="005C2671" w:rsidRDefault="005C2671" w:rsidP="005C2671">
      <w:pPr>
        <w:rPr>
          <w:rFonts w:cstheme="minorHAnsi"/>
          <w:color w:val="000000" w:themeColor="text1"/>
        </w:rPr>
      </w:pPr>
    </w:p>
    <w:p w14:paraId="5A171EE4" w14:textId="110CD7BA" w:rsidR="005C2671" w:rsidRDefault="005C2671" w:rsidP="005C2671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Terminal 2 – output</w:t>
      </w:r>
    </w:p>
    <w:p w14:paraId="34BCA282" w14:textId="4B105D22" w:rsidR="005C2671" w:rsidRDefault="005C2671" w:rsidP="005C2671">
      <w:pPr>
        <w:jc w:val="center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 wp14:anchorId="4DD1C29C" wp14:editId="6CBD71FF">
            <wp:extent cx="3962400" cy="1632920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1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806" cy="16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B9A9" w14:textId="7F22DDDE" w:rsidR="00800937" w:rsidRPr="00800937" w:rsidRDefault="00800937" w:rsidP="005C2671">
      <w:pPr>
        <w:jc w:val="both"/>
        <w:rPr>
          <w:rFonts w:cstheme="minorHAnsi"/>
          <w:color w:val="FF0000"/>
        </w:rPr>
      </w:pPr>
      <w:r w:rsidRPr="00800937">
        <w:rPr>
          <w:rFonts w:cstheme="minorHAnsi"/>
          <w:color w:val="FF0000"/>
        </w:rPr>
        <w:lastRenderedPageBreak/>
        <w:t>Output 2)</w:t>
      </w:r>
    </w:p>
    <w:p w14:paraId="1FEE43C6" w14:textId="05268BBE" w:rsidR="005C2671" w:rsidRDefault="005C2671" w:rsidP="005C2671">
      <w:pPr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Terminal 1 – Input</w:t>
      </w:r>
    </w:p>
    <w:p w14:paraId="726BD08D" w14:textId="62532E7A" w:rsidR="005C2671" w:rsidRDefault="005C2671" w:rsidP="005C2671">
      <w:pPr>
        <w:jc w:val="center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noProof/>
          <w:color w:val="FF0000"/>
        </w:rPr>
        <w:drawing>
          <wp:inline distT="0" distB="0" distL="0" distR="0" wp14:anchorId="7C9B5CCC" wp14:editId="1C01F186">
            <wp:extent cx="4978400" cy="88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2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4B43" w14:textId="77777777" w:rsidR="005C2671" w:rsidRDefault="005C2671" w:rsidP="005C2671">
      <w:pPr>
        <w:rPr>
          <w:rFonts w:cstheme="minorHAnsi"/>
          <w:color w:val="000000" w:themeColor="text1"/>
        </w:rPr>
      </w:pPr>
    </w:p>
    <w:p w14:paraId="3984A127" w14:textId="07C83551" w:rsidR="005C2671" w:rsidRDefault="005C2671" w:rsidP="005C2671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Terminal 2 – output</w:t>
      </w:r>
    </w:p>
    <w:p w14:paraId="26B20E16" w14:textId="2A07B992" w:rsidR="005C2671" w:rsidRDefault="005C2671" w:rsidP="005C2671">
      <w:pPr>
        <w:jc w:val="center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 wp14:anchorId="11AC208D" wp14:editId="53777D1E">
            <wp:extent cx="4648200" cy="2400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2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EF6F" w14:textId="50BCA02D" w:rsidR="005C2671" w:rsidRDefault="005C2671" w:rsidP="005C2671">
      <w:pPr>
        <w:rPr>
          <w:rFonts w:cstheme="minorHAnsi"/>
          <w:color w:val="000000" w:themeColor="text1"/>
        </w:rPr>
      </w:pPr>
    </w:p>
    <w:p w14:paraId="6F59B2DD" w14:textId="117CEC12" w:rsidR="005C2671" w:rsidRDefault="005C2671" w:rsidP="005C2671">
      <w:pPr>
        <w:rPr>
          <w:rFonts w:cstheme="minorHAnsi"/>
          <w:color w:val="FF0000"/>
        </w:rPr>
      </w:pPr>
      <w:r w:rsidRPr="005C2671">
        <w:rPr>
          <w:rFonts w:cstheme="minorHAnsi"/>
          <w:color w:val="FF0000"/>
        </w:rPr>
        <w:t xml:space="preserve">Output </w:t>
      </w:r>
      <w:r w:rsidR="00D47E9D">
        <w:rPr>
          <w:rFonts w:cstheme="minorHAnsi"/>
          <w:color w:val="FF0000"/>
        </w:rPr>
        <w:t>3</w:t>
      </w:r>
      <w:r w:rsidRPr="005C2671">
        <w:rPr>
          <w:rFonts w:cstheme="minorHAnsi"/>
          <w:color w:val="FF0000"/>
        </w:rPr>
        <w:t>)</w:t>
      </w:r>
    </w:p>
    <w:p w14:paraId="72D9E45A" w14:textId="77777777" w:rsidR="005C2671" w:rsidRDefault="005C2671" w:rsidP="005C2671">
      <w:pPr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Terminal 1 – Input</w:t>
      </w:r>
    </w:p>
    <w:p w14:paraId="44AB188E" w14:textId="77777777" w:rsidR="005C2671" w:rsidRDefault="005C2671" w:rsidP="005C2671">
      <w:pPr>
        <w:rPr>
          <w:rFonts w:cstheme="minorHAnsi"/>
          <w:color w:val="FF0000"/>
        </w:rPr>
      </w:pPr>
    </w:p>
    <w:p w14:paraId="26A9EB21" w14:textId="1C73C691" w:rsidR="005C2671" w:rsidRDefault="005C2671" w:rsidP="005C2671">
      <w:pPr>
        <w:jc w:val="center"/>
        <w:rPr>
          <w:rFonts w:cstheme="minorHAnsi"/>
          <w:color w:val="FF0000"/>
        </w:rPr>
      </w:pPr>
      <w:r>
        <w:rPr>
          <w:rFonts w:cstheme="minorHAnsi"/>
          <w:noProof/>
          <w:color w:val="FF0000"/>
        </w:rPr>
        <w:drawing>
          <wp:inline distT="0" distB="0" distL="0" distR="0" wp14:anchorId="500C8EE2" wp14:editId="7EE46E98">
            <wp:extent cx="5397500" cy="656166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3a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00"/>
                    <a:stretch/>
                  </pic:blipFill>
                  <pic:spPr bwMode="auto">
                    <a:xfrm>
                      <a:off x="0" y="0"/>
                      <a:ext cx="5397500" cy="656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55A35" w14:textId="66625BF1" w:rsidR="005C2671" w:rsidRDefault="005C2671" w:rsidP="005C2671">
      <w:pPr>
        <w:rPr>
          <w:rFonts w:cstheme="minorHAnsi"/>
          <w:color w:val="FF0000"/>
        </w:rPr>
      </w:pPr>
    </w:p>
    <w:p w14:paraId="6FC043E2" w14:textId="77777777" w:rsidR="005C2671" w:rsidRDefault="005C2671" w:rsidP="005C2671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Terminal 2 – output</w:t>
      </w:r>
    </w:p>
    <w:p w14:paraId="666E290B" w14:textId="710C6C4E" w:rsidR="005C2671" w:rsidRPr="005C2671" w:rsidRDefault="00D47E9D" w:rsidP="00D47E9D">
      <w:pPr>
        <w:jc w:val="center"/>
        <w:rPr>
          <w:rFonts w:cstheme="minorHAnsi"/>
          <w:color w:val="FF0000"/>
        </w:rPr>
      </w:pPr>
      <w:r>
        <w:rPr>
          <w:rFonts w:cstheme="minorHAnsi"/>
          <w:noProof/>
          <w:color w:val="FF0000"/>
        </w:rPr>
        <w:drawing>
          <wp:inline distT="0" distB="0" distL="0" distR="0" wp14:anchorId="04A3E965" wp14:editId="1596A7B1">
            <wp:extent cx="4826000" cy="2514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3b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E353" w14:textId="77777777" w:rsidR="005C2671" w:rsidRDefault="005C2671" w:rsidP="005C2671">
      <w:pPr>
        <w:rPr>
          <w:rFonts w:ascii="Times New Roman" w:eastAsia="Times New Roman" w:hAnsi="Times New Roman" w:cs="Times New Roman"/>
          <w:color w:val="FF0000"/>
        </w:rPr>
      </w:pPr>
    </w:p>
    <w:p w14:paraId="0F3B6FEA" w14:textId="77777777" w:rsidR="005C2671" w:rsidRPr="005C2671" w:rsidRDefault="005C2671" w:rsidP="005C2671">
      <w:pPr>
        <w:rPr>
          <w:rFonts w:ascii="Times New Roman" w:eastAsia="Times New Roman" w:hAnsi="Times New Roman" w:cs="Times New Roman"/>
          <w:color w:val="FF0000"/>
        </w:rPr>
      </w:pPr>
    </w:p>
    <w:sectPr w:rsidR="005C2671" w:rsidRPr="005C2671" w:rsidSect="0035680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3D7780"/>
    <w:multiLevelType w:val="hybridMultilevel"/>
    <w:tmpl w:val="99A01B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1E72FE"/>
    <w:multiLevelType w:val="hybridMultilevel"/>
    <w:tmpl w:val="B2F4BF0E"/>
    <w:lvl w:ilvl="0" w:tplc="E108A4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F8038E"/>
    <w:multiLevelType w:val="hybridMultilevel"/>
    <w:tmpl w:val="E228C59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135583"/>
    <w:multiLevelType w:val="hybridMultilevel"/>
    <w:tmpl w:val="720CC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6363E9"/>
    <w:multiLevelType w:val="hybridMultilevel"/>
    <w:tmpl w:val="3770305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806"/>
    <w:rsid w:val="00200A3A"/>
    <w:rsid w:val="002233A6"/>
    <w:rsid w:val="00356806"/>
    <w:rsid w:val="005C2671"/>
    <w:rsid w:val="005C405C"/>
    <w:rsid w:val="005F5AE8"/>
    <w:rsid w:val="00800937"/>
    <w:rsid w:val="00A83F1F"/>
    <w:rsid w:val="00AD26FA"/>
    <w:rsid w:val="00D23361"/>
    <w:rsid w:val="00D47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44598"/>
  <w15:chartTrackingRefBased/>
  <w15:docId w15:val="{A9AE9BB2-4FF4-2141-829D-C97741E93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568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68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914</Words>
  <Characters>5211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 M V</dc:creator>
  <cp:keywords/>
  <dc:description/>
  <cp:lastModifiedBy>Adarsh M V</cp:lastModifiedBy>
  <cp:revision>4</cp:revision>
  <dcterms:created xsi:type="dcterms:W3CDTF">2019-04-09T21:55:00Z</dcterms:created>
  <dcterms:modified xsi:type="dcterms:W3CDTF">2019-04-10T00:21:00Z</dcterms:modified>
</cp:coreProperties>
</file>