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2EFC" w14:textId="186F8084" w:rsidR="00F902D5" w:rsidRDefault="00707EE2">
      <w:r>
        <w:t xml:space="preserve">Name: Adarsh </w:t>
      </w:r>
      <w:proofErr w:type="spellStart"/>
      <w:r>
        <w:t>Mathad</w:t>
      </w:r>
      <w:proofErr w:type="spellEnd"/>
      <w:r>
        <w:t xml:space="preserve"> Vijayakumar</w:t>
      </w:r>
    </w:p>
    <w:p w14:paraId="06BFB7AF" w14:textId="4458EF84" w:rsidR="00707EE2" w:rsidRDefault="00707EE2">
      <w:r>
        <w:t>CWID: A20424847</w:t>
      </w:r>
    </w:p>
    <w:p w14:paraId="22E97611" w14:textId="077D2768" w:rsidR="00D72B0C" w:rsidRDefault="00D72B0C">
      <w:r>
        <w:t>Email: avijayakumar@hawk.iit.edu</w:t>
      </w:r>
    </w:p>
    <w:p w14:paraId="294DBA58" w14:textId="77777777" w:rsidR="00707EE2" w:rsidRDefault="00707EE2" w:rsidP="00707EE2">
      <w:pPr>
        <w:jc w:val="center"/>
      </w:pPr>
    </w:p>
    <w:p w14:paraId="5246769D" w14:textId="016C0D7A" w:rsidR="00707EE2" w:rsidRPr="00707EE2" w:rsidRDefault="00707EE2" w:rsidP="00707EE2">
      <w:pPr>
        <w:jc w:val="center"/>
        <w:rPr>
          <w:b/>
          <w:sz w:val="30"/>
          <w:szCs w:val="30"/>
        </w:rPr>
      </w:pPr>
      <w:r w:rsidRPr="00707EE2">
        <w:rPr>
          <w:b/>
          <w:sz w:val="30"/>
          <w:szCs w:val="30"/>
        </w:rPr>
        <w:t>CSP554 – Research Paper Proposal</w:t>
      </w:r>
    </w:p>
    <w:p w14:paraId="6B569D40" w14:textId="74DB906A" w:rsidR="00707EE2" w:rsidRDefault="00707EE2" w:rsidP="00707EE2">
      <w:pPr>
        <w:jc w:val="center"/>
      </w:pPr>
    </w:p>
    <w:p w14:paraId="26402F91" w14:textId="5A92ECF9" w:rsidR="00707EE2" w:rsidRDefault="00897EBF" w:rsidP="00707EE2">
      <w:pPr>
        <w:jc w:val="center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Privacy Protection in Big Data Environment: A Technological Perspective and Review</w:t>
      </w:r>
    </w:p>
    <w:p w14:paraId="0C5903D6" w14:textId="4DF4CEF5" w:rsidR="00941141" w:rsidRDefault="00941141" w:rsidP="00941141">
      <w:pPr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BC92D07" w14:textId="77777777" w:rsidR="00941141" w:rsidRPr="00941141" w:rsidRDefault="00941141" w:rsidP="00941141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5"/>
          <w:sz w:val="53"/>
          <w:szCs w:val="53"/>
        </w:rPr>
      </w:pPr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Due to the fast growth </w:t>
      </w:r>
      <w:proofErr w:type="gramStart"/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>of  emerging</w:t>
      </w:r>
      <w:proofErr w:type="gramEnd"/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information  technologies  such  as</w:t>
      </w:r>
      <w:r w:rsidRPr="00941141">
        <w:rPr>
          <w:rFonts w:ascii="ff1" w:eastAsia="Times New Roman" w:hAnsi="ff1" w:cs="Times New Roman"/>
          <w:color w:val="000000"/>
          <w:sz w:val="53"/>
          <w:szCs w:val="53"/>
        </w:rPr>
        <w:t xml:space="preserve"> </w:t>
      </w:r>
    </w:p>
    <w:p w14:paraId="5FD14227" w14:textId="77777777" w:rsidR="00941141" w:rsidRPr="00941141" w:rsidRDefault="00941141" w:rsidP="00941141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2"/>
          <w:sz w:val="53"/>
          <w:szCs w:val="53"/>
        </w:rPr>
      </w:pPr>
      <w:proofErr w:type="gramStart"/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Internet  of</w:t>
      </w:r>
      <w:proofErr w:type="gramEnd"/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  Things</w:t>
      </w:r>
      <w:r w:rsidRPr="00941141">
        <w:rPr>
          <w:rFonts w:ascii="ff1" w:eastAsia="Times New Roman" w:hAnsi="ff1" w:cs="Times New Roman"/>
          <w:color w:val="000000"/>
          <w:sz w:val="53"/>
          <w:szCs w:val="53"/>
        </w:rPr>
        <w:t xml:space="preserve">  (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IoT),  cloud  computing,  Internet  service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s,</w:t>
      </w:r>
      <w:r w:rsidRPr="00941141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and</w:t>
      </w:r>
      <w:r w:rsidRPr="00941141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social  ne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t-</w:t>
      </w:r>
    </w:p>
    <w:p w14:paraId="79E3BF7C" w14:textId="77777777" w:rsidR="00941141" w:rsidRPr="00941141" w:rsidRDefault="00941141" w:rsidP="00941141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5"/>
          <w:sz w:val="53"/>
          <w:szCs w:val="53"/>
        </w:rPr>
      </w:pPr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working, </w:t>
      </w:r>
      <w:proofErr w:type="gramStart"/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  increasing</w:t>
      </w:r>
      <w:proofErr w:type="gramEnd"/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 xml:space="preserve"> interest</w:t>
      </w:r>
      <w:r w:rsidRPr="00941141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in </w:t>
      </w:r>
      <w:r w:rsidRPr="00941141">
        <w:rPr>
          <w:rFonts w:ascii="ff1" w:eastAsia="Times New Roman" w:hAnsi="ff1" w:cs="Times New Roman"/>
          <w:color w:val="000000"/>
          <w:spacing w:val="4"/>
          <w:sz w:val="53"/>
          <w:szCs w:val="53"/>
        </w:rPr>
        <w:t>big data  security  and privacy is</w:t>
      </w:r>
      <w:r w:rsidRPr="00941141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aroused</w:t>
      </w:r>
    </w:p>
    <w:p w14:paraId="3F291A8F" w14:textId="3D3AB63F" w:rsidR="00281B2C" w:rsidRDefault="00941141" w:rsidP="00BE39C8">
      <w:pPr>
        <w:autoSpaceDE w:val="0"/>
        <w:autoSpaceDN w:val="0"/>
        <w:adjustRightInd w:val="0"/>
        <w:jc w:val="both"/>
        <w:rPr>
          <w:rFonts w:cstheme="minorHAnsi"/>
        </w:rPr>
      </w:pPr>
      <w:r w:rsidRPr="00941141">
        <w:rPr>
          <w:rFonts w:cstheme="minorHAnsi"/>
        </w:rPr>
        <w:t>Due to the fast growth of emerging information technologies such as</w:t>
      </w:r>
      <w:r>
        <w:rPr>
          <w:rFonts w:cstheme="minorHAnsi"/>
        </w:rPr>
        <w:t xml:space="preserve"> </w:t>
      </w:r>
      <w:r w:rsidRPr="00941141">
        <w:rPr>
          <w:rFonts w:cstheme="minorHAnsi"/>
        </w:rPr>
        <w:t>Internet of Things (IoT), cloud computing, Internet services, and social networking</w:t>
      </w:r>
      <w:r>
        <w:rPr>
          <w:rFonts w:cstheme="minorHAnsi"/>
        </w:rPr>
        <w:t xml:space="preserve"> </w:t>
      </w:r>
      <w:r w:rsidRPr="00941141">
        <w:rPr>
          <w:rFonts w:cstheme="minorHAnsi"/>
        </w:rPr>
        <w:t>an increasing interest in big data security and privacy is aroused</w:t>
      </w:r>
      <w:r w:rsidR="00BE39C8">
        <w:rPr>
          <w:rFonts w:cstheme="minorHAnsi"/>
        </w:rPr>
        <w:t xml:space="preserve">. </w:t>
      </w:r>
      <w:r w:rsidR="00BE39C8" w:rsidRPr="00BE39C8">
        <w:rPr>
          <w:rFonts w:cstheme="minorHAnsi"/>
        </w:rPr>
        <w:t>The increasing amount of big data</w:t>
      </w:r>
      <w:r w:rsidR="00BE39C8">
        <w:rPr>
          <w:rFonts w:cstheme="minorHAnsi"/>
        </w:rPr>
        <w:t xml:space="preserve"> </w:t>
      </w:r>
      <w:r w:rsidR="00BE39C8" w:rsidRPr="00BE39C8">
        <w:rPr>
          <w:rFonts w:cstheme="minorHAnsi"/>
        </w:rPr>
        <w:t>also increases the chance of breaching the privacy of individuals.</w:t>
      </w:r>
      <w:r w:rsidR="00BE39C8">
        <w:rPr>
          <w:rFonts w:cstheme="minorHAnsi"/>
        </w:rPr>
        <w:t xml:space="preserve"> </w:t>
      </w:r>
      <w:r w:rsidR="00281B2C">
        <w:rPr>
          <w:rFonts w:cstheme="minorHAnsi"/>
        </w:rPr>
        <w:t xml:space="preserve"> </w:t>
      </w:r>
      <w:r w:rsidR="003E3FAE" w:rsidRPr="003E3FAE">
        <w:rPr>
          <w:rFonts w:cstheme="minorHAnsi"/>
        </w:rPr>
        <w:t>An</w:t>
      </w:r>
      <w:r w:rsidR="003E3FAE">
        <w:rPr>
          <w:rFonts w:cstheme="minorHAnsi"/>
        </w:rPr>
        <w:t xml:space="preserve"> </w:t>
      </w:r>
      <w:r w:rsidR="003E3FAE" w:rsidRPr="003E3FAE">
        <w:rPr>
          <w:rFonts w:cstheme="minorHAnsi"/>
        </w:rPr>
        <w:t>entire lifetime of big data c</w:t>
      </w:r>
      <w:r w:rsidR="00281B2C">
        <w:rPr>
          <w:rFonts w:cstheme="minorHAnsi"/>
        </w:rPr>
        <w:t>an be broadly classified into three</w:t>
      </w:r>
      <w:r w:rsidR="003E3FAE" w:rsidRPr="003E3FAE">
        <w:rPr>
          <w:rFonts w:cstheme="minorHAnsi"/>
        </w:rPr>
        <w:t xml:space="preserve"> phases: big data </w:t>
      </w:r>
      <w:r w:rsidR="00281B2C">
        <w:rPr>
          <w:rFonts w:cstheme="minorHAnsi"/>
        </w:rPr>
        <w:t>generation</w:t>
      </w:r>
      <w:r w:rsidR="003E3FAE" w:rsidRPr="003E3FAE">
        <w:rPr>
          <w:rFonts w:cstheme="minorHAnsi"/>
        </w:rPr>
        <w:t>; processing and</w:t>
      </w:r>
      <w:r w:rsidR="003E3FAE">
        <w:rPr>
          <w:rFonts w:cstheme="minorHAnsi"/>
        </w:rPr>
        <w:t xml:space="preserve"> </w:t>
      </w:r>
      <w:r w:rsidR="003E3FAE" w:rsidRPr="003E3FAE">
        <w:rPr>
          <w:rFonts w:cstheme="minorHAnsi"/>
        </w:rPr>
        <w:t>analytics; storage and management.</w:t>
      </w:r>
      <w:r w:rsidR="006D5691">
        <w:rPr>
          <w:rFonts w:cstheme="minorHAnsi"/>
        </w:rPr>
        <w:t xml:space="preserve"> </w:t>
      </w:r>
      <w:r w:rsidR="00BE39C8" w:rsidRPr="00BE39C8">
        <w:rPr>
          <w:rFonts w:cstheme="minorHAnsi"/>
        </w:rPr>
        <w:t>Since big data require high computational</w:t>
      </w:r>
      <w:r w:rsidR="00BE39C8">
        <w:rPr>
          <w:rFonts w:cstheme="minorHAnsi"/>
        </w:rPr>
        <w:t xml:space="preserve"> </w:t>
      </w:r>
      <w:r w:rsidR="00BE39C8" w:rsidRPr="00BE39C8">
        <w:rPr>
          <w:rFonts w:cstheme="minorHAnsi"/>
        </w:rPr>
        <w:t>power and large storage, distributed systems are used. As multiple parties are involved in these systems, the</w:t>
      </w:r>
      <w:r w:rsidR="00BE39C8">
        <w:rPr>
          <w:rFonts w:cstheme="minorHAnsi"/>
        </w:rPr>
        <w:t xml:space="preserve"> </w:t>
      </w:r>
      <w:r w:rsidR="00BE39C8" w:rsidRPr="00BE39C8">
        <w:rPr>
          <w:rFonts w:cstheme="minorHAnsi"/>
        </w:rPr>
        <w:t>risk of privacy violation is increased.</w:t>
      </w:r>
      <w:r w:rsidR="006D5691">
        <w:rPr>
          <w:rFonts w:cstheme="minorHAnsi"/>
        </w:rPr>
        <w:t xml:space="preserve"> </w:t>
      </w:r>
      <w:r w:rsidR="00BE39C8">
        <w:rPr>
          <w:rFonts w:cstheme="minorHAnsi"/>
        </w:rPr>
        <w:t>T</w:t>
      </w:r>
      <w:r w:rsidR="003E3FAE" w:rsidRPr="003E3FAE">
        <w:rPr>
          <w:rFonts w:cstheme="minorHAnsi"/>
        </w:rPr>
        <w:t>he five salient</w:t>
      </w:r>
      <w:r w:rsidR="003E3FAE">
        <w:rPr>
          <w:rFonts w:cstheme="minorHAnsi"/>
        </w:rPr>
        <w:t xml:space="preserve"> </w:t>
      </w:r>
      <w:r w:rsidR="003E3FAE" w:rsidRPr="003E3FAE">
        <w:rPr>
          <w:rFonts w:cstheme="minorHAnsi"/>
        </w:rPr>
        <w:t>features of big data: volume, variety,</w:t>
      </w:r>
      <w:r w:rsidR="003E3FAE">
        <w:rPr>
          <w:rFonts w:cstheme="minorHAnsi"/>
        </w:rPr>
        <w:t xml:space="preserve"> </w:t>
      </w:r>
      <w:r w:rsidR="003E3FAE" w:rsidRPr="003E3FAE">
        <w:rPr>
          <w:rFonts w:cstheme="minorHAnsi"/>
        </w:rPr>
        <w:t>velocity, value, and veracity bring</w:t>
      </w:r>
      <w:r w:rsidR="003E3FAE">
        <w:rPr>
          <w:rFonts w:cstheme="minorHAnsi"/>
        </w:rPr>
        <w:t xml:space="preserve"> </w:t>
      </w:r>
      <w:r w:rsidR="003E3FAE" w:rsidRPr="003E3FAE">
        <w:rPr>
          <w:rFonts w:cstheme="minorHAnsi"/>
        </w:rPr>
        <w:t>great challenges on protecting big data security and privacy during</w:t>
      </w:r>
      <w:r w:rsidR="003E3FAE">
        <w:rPr>
          <w:rFonts w:cstheme="minorHAnsi"/>
        </w:rPr>
        <w:t xml:space="preserve"> </w:t>
      </w:r>
      <w:r w:rsidR="003E3FAE" w:rsidRPr="003E3FAE">
        <w:rPr>
          <w:rFonts w:cstheme="minorHAnsi"/>
        </w:rPr>
        <w:t>its whole</w:t>
      </w:r>
      <w:r w:rsidR="003E3FAE">
        <w:rPr>
          <w:rFonts w:cstheme="minorHAnsi"/>
        </w:rPr>
        <w:t xml:space="preserve"> </w:t>
      </w:r>
      <w:r w:rsidR="003E3FAE" w:rsidRPr="003E3FAE">
        <w:rPr>
          <w:rFonts w:cstheme="minorHAnsi"/>
        </w:rPr>
        <w:t>lifetime.</w:t>
      </w:r>
      <w:r w:rsidR="00BE39C8">
        <w:rPr>
          <w:rFonts w:cstheme="minorHAnsi"/>
        </w:rPr>
        <w:t xml:space="preserve"> </w:t>
      </w:r>
      <w:r w:rsidR="00281B2C" w:rsidRPr="00281B2C">
        <w:rPr>
          <w:rFonts w:cstheme="minorHAnsi"/>
        </w:rPr>
        <w:t>Big data normally contains valuable</w:t>
      </w:r>
      <w:r w:rsidR="00BE39C8">
        <w:rPr>
          <w:rFonts w:cstheme="minorHAnsi"/>
        </w:rPr>
        <w:t xml:space="preserve"> </w:t>
      </w:r>
      <w:r w:rsidR="00281B2C" w:rsidRPr="00281B2C">
        <w:rPr>
          <w:rFonts w:cstheme="minorHAnsi"/>
        </w:rPr>
        <w:t>or sensitive information about user behaviors, preferences, interests, mobility, and</w:t>
      </w:r>
      <w:r w:rsidR="00BE39C8">
        <w:rPr>
          <w:rFonts w:cstheme="minorHAnsi"/>
        </w:rPr>
        <w:t xml:space="preserve"> </w:t>
      </w:r>
      <w:r w:rsidR="00281B2C" w:rsidRPr="00281B2C">
        <w:rPr>
          <w:rFonts w:cstheme="minorHAnsi"/>
        </w:rPr>
        <w:t>so on. User privacy is easily leaked if the data cannot be protected well during its</w:t>
      </w:r>
      <w:r w:rsidR="00BE39C8">
        <w:rPr>
          <w:rFonts w:cstheme="minorHAnsi"/>
        </w:rPr>
        <w:t xml:space="preserve"> </w:t>
      </w:r>
      <w:r w:rsidR="00281B2C" w:rsidRPr="00281B2C">
        <w:rPr>
          <w:rFonts w:cstheme="minorHAnsi"/>
        </w:rPr>
        <w:t>lifetime. Therefore, if we want to enjoy the</w:t>
      </w:r>
      <w:r w:rsidR="00BE39C8">
        <w:rPr>
          <w:rFonts w:cstheme="minorHAnsi"/>
        </w:rPr>
        <w:t xml:space="preserve"> </w:t>
      </w:r>
      <w:r w:rsidR="00281B2C" w:rsidRPr="00281B2C">
        <w:rPr>
          <w:rFonts w:cstheme="minorHAnsi"/>
        </w:rPr>
        <w:t xml:space="preserve">convenience and benefits from big data, guarantee </w:t>
      </w:r>
      <w:r w:rsidR="00BE39C8">
        <w:rPr>
          <w:rFonts w:cstheme="minorHAnsi"/>
        </w:rPr>
        <w:t xml:space="preserve">of </w:t>
      </w:r>
      <w:r w:rsidR="00281B2C" w:rsidRPr="00281B2C">
        <w:rPr>
          <w:rFonts w:cstheme="minorHAnsi"/>
        </w:rPr>
        <w:t>its security and privacy becomes</w:t>
      </w:r>
      <w:r w:rsidR="00BE39C8">
        <w:rPr>
          <w:rFonts w:cstheme="minorHAnsi"/>
        </w:rPr>
        <w:t xml:space="preserve"> </w:t>
      </w:r>
      <w:r w:rsidR="00281B2C" w:rsidRPr="00281B2C">
        <w:rPr>
          <w:rFonts w:cstheme="minorHAnsi"/>
        </w:rPr>
        <w:t>an essential task.</w:t>
      </w:r>
    </w:p>
    <w:p w14:paraId="106E5D44" w14:textId="74FCAD07" w:rsidR="006D5691" w:rsidRDefault="006D5691" w:rsidP="00BE39C8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5ED76AB" w14:textId="3F2D86AA" w:rsidR="00BF3DA6" w:rsidRDefault="006D5691" w:rsidP="00BF3DA6">
      <w:pPr>
        <w:autoSpaceDE w:val="0"/>
        <w:autoSpaceDN w:val="0"/>
        <w:adjustRightInd w:val="0"/>
        <w:jc w:val="both"/>
        <w:rPr>
          <w:rFonts w:cstheme="minorHAnsi"/>
        </w:rPr>
      </w:pPr>
      <w:r w:rsidRPr="006D5691">
        <w:rPr>
          <w:rFonts w:cstheme="minorHAnsi"/>
        </w:rPr>
        <w:t>This paper focuses on privacy and security concerns in big data</w:t>
      </w:r>
      <w:r w:rsidR="00AC072B">
        <w:rPr>
          <w:rFonts w:cstheme="minorHAnsi"/>
        </w:rPr>
        <w:t xml:space="preserve">. </w:t>
      </w:r>
      <w:r w:rsidR="00E2065D" w:rsidRPr="00E2065D">
        <w:rPr>
          <w:rFonts w:cstheme="minorHAnsi"/>
        </w:rPr>
        <w:t>The goal of this paper is to provide a comprehensive overview of the privacy preservation</w:t>
      </w:r>
      <w:r w:rsidR="00E2065D">
        <w:rPr>
          <w:rFonts w:cstheme="minorHAnsi"/>
        </w:rPr>
        <w:t xml:space="preserve"> </w:t>
      </w:r>
      <w:r w:rsidR="00E2065D" w:rsidRPr="00E2065D">
        <w:rPr>
          <w:rFonts w:cstheme="minorHAnsi"/>
        </w:rPr>
        <w:t>mechanisms in big data and present the challenges for existing mechanisms. In particular,</w:t>
      </w:r>
      <w:r w:rsidR="00CF7981">
        <w:rPr>
          <w:rFonts w:cstheme="minorHAnsi"/>
        </w:rPr>
        <w:t xml:space="preserve"> this paper illustrates </w:t>
      </w:r>
      <w:r w:rsidR="00E2065D" w:rsidRPr="00E2065D">
        <w:rPr>
          <w:rFonts w:cstheme="minorHAnsi"/>
        </w:rPr>
        <w:t>the infrastructure of big data and the state-of-the-art privacy-preserving mechanisms in each stage</w:t>
      </w:r>
      <w:r w:rsidR="00E2065D">
        <w:rPr>
          <w:rFonts w:cstheme="minorHAnsi"/>
        </w:rPr>
        <w:t xml:space="preserve"> </w:t>
      </w:r>
      <w:r w:rsidR="00E2065D" w:rsidRPr="00E2065D">
        <w:rPr>
          <w:rFonts w:cstheme="minorHAnsi"/>
        </w:rPr>
        <w:t>of the big data life cycle</w:t>
      </w:r>
      <w:r w:rsidR="00CF7981">
        <w:rPr>
          <w:rFonts w:cstheme="minorHAnsi"/>
        </w:rPr>
        <w:t xml:space="preserve"> </w:t>
      </w:r>
      <w:r w:rsidR="00CF7981" w:rsidRPr="00CF7981">
        <w:rPr>
          <w:rFonts w:cstheme="minorHAnsi"/>
        </w:rPr>
        <w:t>(data generation, data storage, and data processing</w:t>
      </w:r>
      <w:r w:rsidR="00D06A3B" w:rsidRPr="00CF7981">
        <w:rPr>
          <w:rFonts w:cstheme="minorHAnsi"/>
        </w:rPr>
        <w:t>)</w:t>
      </w:r>
      <w:r w:rsidR="00D06A3B">
        <w:rPr>
          <w:rFonts w:cstheme="minorHAnsi"/>
        </w:rPr>
        <w:t>. This</w:t>
      </w:r>
      <w:r w:rsidR="00BF3DA6">
        <w:rPr>
          <w:rFonts w:cstheme="minorHAnsi"/>
        </w:rPr>
        <w:t xml:space="preserve"> paper will present a</w:t>
      </w:r>
      <w:r w:rsidR="00D06A3B">
        <w:rPr>
          <w:rFonts w:cstheme="minorHAnsi"/>
        </w:rPr>
        <w:t xml:space="preserve">n </w:t>
      </w:r>
      <w:r w:rsidR="00BF3DA6">
        <w:rPr>
          <w:rFonts w:cstheme="minorHAnsi"/>
        </w:rPr>
        <w:t xml:space="preserve">overview of the </w:t>
      </w:r>
      <w:r w:rsidR="00CF7981">
        <w:rPr>
          <w:rFonts w:cstheme="minorHAnsi"/>
        </w:rPr>
        <w:t>Privacy preserving methods</w:t>
      </w:r>
      <w:r w:rsidR="00D06A3B">
        <w:rPr>
          <w:rFonts w:cstheme="minorHAnsi"/>
        </w:rPr>
        <w:t xml:space="preserve"> for the big data</w:t>
      </w:r>
      <w:r w:rsidR="00CF7981">
        <w:rPr>
          <w:rFonts w:cstheme="minorHAnsi"/>
        </w:rPr>
        <w:t>.</w:t>
      </w:r>
      <w:r w:rsidR="00BF3DA6">
        <w:rPr>
          <w:rFonts w:cstheme="minorHAnsi"/>
        </w:rPr>
        <w:t xml:space="preserve"> </w:t>
      </w:r>
      <w:bookmarkStart w:id="0" w:name="_GoBack"/>
      <w:bookmarkEnd w:id="0"/>
    </w:p>
    <w:p w14:paraId="7F073ACC" w14:textId="536795C6" w:rsidR="00D06A3B" w:rsidRDefault="00D06A3B" w:rsidP="00BF3DA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47E9BBE6" w14:textId="6CDA40C4" w:rsidR="00D06A3B" w:rsidRDefault="00D06A3B" w:rsidP="00BF3DA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0BF393B8" w14:textId="0D8C7784" w:rsidR="00D06A3B" w:rsidRDefault="00D06A3B" w:rsidP="00BF3DA6">
      <w:pPr>
        <w:autoSpaceDE w:val="0"/>
        <w:autoSpaceDN w:val="0"/>
        <w:adjustRightInd w:val="0"/>
        <w:jc w:val="both"/>
        <w:rPr>
          <w:rFonts w:cstheme="minorHAnsi"/>
          <w:b/>
          <w:sz w:val="28"/>
          <w:szCs w:val="28"/>
          <w:u w:val="single"/>
        </w:rPr>
      </w:pPr>
      <w:r w:rsidRPr="00D06A3B">
        <w:rPr>
          <w:rFonts w:cstheme="minorHAnsi"/>
          <w:b/>
          <w:sz w:val="28"/>
          <w:szCs w:val="28"/>
          <w:u w:val="single"/>
        </w:rPr>
        <w:t>References:</w:t>
      </w:r>
    </w:p>
    <w:p w14:paraId="667FECC7" w14:textId="77777777" w:rsidR="00D06A3B" w:rsidRDefault="00881F07" w:rsidP="00D06A3B">
      <w:pPr>
        <w:pStyle w:val="ListParagraph"/>
        <w:numPr>
          <w:ilvl w:val="0"/>
          <w:numId w:val="4"/>
        </w:numPr>
      </w:pPr>
      <w:hyperlink r:id="rId7" w:history="1">
        <w:r w:rsidR="00D06A3B">
          <w:rPr>
            <w:rStyle w:val="Hyperlink"/>
          </w:rPr>
          <w:t>https://www.researchgate.net/publication/301716085_Protection_of_Big_Data_Privacy</w:t>
        </w:r>
      </w:hyperlink>
    </w:p>
    <w:p w14:paraId="65851829" w14:textId="77777777" w:rsidR="00D06A3B" w:rsidRDefault="00881F07" w:rsidP="00D06A3B">
      <w:pPr>
        <w:pStyle w:val="ListParagraph"/>
        <w:numPr>
          <w:ilvl w:val="0"/>
          <w:numId w:val="4"/>
        </w:numPr>
      </w:pPr>
      <w:hyperlink r:id="rId8" w:history="1">
        <w:r w:rsidR="00D06A3B">
          <w:rPr>
            <w:rStyle w:val="Hyperlink"/>
          </w:rPr>
          <w:t>https://journalofbigdata.springeropen.com/articles/10.1186/s40537-016-0059-y</w:t>
        </w:r>
      </w:hyperlink>
    </w:p>
    <w:p w14:paraId="12671226" w14:textId="77777777" w:rsidR="00460327" w:rsidRDefault="00881F07" w:rsidP="00460327">
      <w:pPr>
        <w:pStyle w:val="ListParagraph"/>
        <w:numPr>
          <w:ilvl w:val="0"/>
          <w:numId w:val="4"/>
        </w:numPr>
      </w:pPr>
      <w:hyperlink r:id="rId9" w:history="1">
        <w:r w:rsidR="00460327">
          <w:rPr>
            <w:rStyle w:val="Hyperlink"/>
          </w:rPr>
          <w:t>https://pdfs.semanticscholar.org/6f31/8a5d53e919574960eb6e84030c37f18ee2d1.pdf</w:t>
        </w:r>
      </w:hyperlink>
    </w:p>
    <w:p w14:paraId="60D1B9B9" w14:textId="77777777" w:rsidR="00D06A3B" w:rsidRPr="00D06A3B" w:rsidRDefault="00D06A3B" w:rsidP="00FB1AB8">
      <w:pPr>
        <w:pStyle w:val="ListParagraph"/>
        <w:autoSpaceDE w:val="0"/>
        <w:autoSpaceDN w:val="0"/>
        <w:adjustRightInd w:val="0"/>
        <w:jc w:val="both"/>
        <w:rPr>
          <w:rFonts w:cstheme="minorHAnsi"/>
        </w:rPr>
      </w:pPr>
    </w:p>
    <w:p w14:paraId="5D1C27C8" w14:textId="77777777" w:rsidR="00BF3DA6" w:rsidRDefault="00BF3DA6" w:rsidP="00BF3DA6">
      <w:pPr>
        <w:autoSpaceDE w:val="0"/>
        <w:autoSpaceDN w:val="0"/>
        <w:adjustRightInd w:val="0"/>
        <w:jc w:val="both"/>
        <w:rPr>
          <w:rFonts w:cstheme="minorHAnsi"/>
        </w:rPr>
      </w:pPr>
    </w:p>
    <w:p w14:paraId="383B94E1" w14:textId="60CB5427" w:rsidR="00897EBF" w:rsidRDefault="00897EBF" w:rsidP="00707EE2">
      <w:pPr>
        <w:jc w:val="center"/>
        <w:rPr>
          <w:b/>
          <w:color w:val="000000" w:themeColor="text1"/>
          <w:sz w:val="32"/>
          <w:szCs w:val="3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29598D1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5"/>
          <w:sz w:val="53"/>
          <w:szCs w:val="53"/>
        </w:rPr>
      </w:pPr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Due to the fast growth </w:t>
      </w:r>
      <w:proofErr w:type="gramStart"/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>of  emerging</w:t>
      </w:r>
      <w:proofErr w:type="gramEnd"/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information  technologies  such  as</w:t>
      </w:r>
      <w:r w:rsidRPr="0039540A">
        <w:rPr>
          <w:rFonts w:ascii="ff1" w:eastAsia="Times New Roman" w:hAnsi="ff1" w:cs="Times New Roman"/>
          <w:color w:val="000000"/>
          <w:sz w:val="53"/>
          <w:szCs w:val="53"/>
        </w:rPr>
        <w:t xml:space="preserve"> </w:t>
      </w:r>
    </w:p>
    <w:p w14:paraId="50146244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2"/>
          <w:sz w:val="53"/>
          <w:szCs w:val="53"/>
        </w:rPr>
      </w:pPr>
      <w:proofErr w:type="gramStart"/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Internet  of</w:t>
      </w:r>
      <w:proofErr w:type="gramEnd"/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  Things</w:t>
      </w:r>
      <w:r w:rsidRPr="0039540A">
        <w:rPr>
          <w:rFonts w:ascii="ff1" w:eastAsia="Times New Roman" w:hAnsi="ff1" w:cs="Times New Roman"/>
          <w:color w:val="000000"/>
          <w:sz w:val="53"/>
          <w:szCs w:val="53"/>
        </w:rPr>
        <w:t xml:space="preserve">  (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IoT),  cloud  computing,  Internet  service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s,</w:t>
      </w:r>
      <w:r w:rsidRPr="0039540A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and</w:t>
      </w:r>
      <w:r w:rsidRPr="0039540A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social  ne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t-</w:t>
      </w:r>
    </w:p>
    <w:p w14:paraId="390AAA76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5"/>
          <w:sz w:val="53"/>
          <w:szCs w:val="53"/>
        </w:rPr>
      </w:pPr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working, </w:t>
      </w:r>
      <w:proofErr w:type="gramStart"/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  increasing</w:t>
      </w:r>
      <w:proofErr w:type="gramEnd"/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 xml:space="preserve"> interest</w:t>
      </w:r>
      <w:r w:rsidRPr="0039540A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in </w:t>
      </w:r>
      <w:r w:rsidRPr="0039540A">
        <w:rPr>
          <w:rFonts w:ascii="ff1" w:eastAsia="Times New Roman" w:hAnsi="ff1" w:cs="Times New Roman"/>
          <w:color w:val="000000"/>
          <w:spacing w:val="4"/>
          <w:sz w:val="53"/>
          <w:szCs w:val="53"/>
        </w:rPr>
        <w:t>big data  security  and privacy is</w:t>
      </w:r>
      <w:r w:rsidRPr="0039540A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aroused</w:t>
      </w:r>
    </w:p>
    <w:p w14:paraId="23B60A0E" w14:textId="77777777" w:rsidR="00941141" w:rsidRPr="00941141" w:rsidRDefault="00941141" w:rsidP="00941141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5"/>
          <w:sz w:val="53"/>
          <w:szCs w:val="53"/>
        </w:rPr>
      </w:pPr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Due to the fast growth </w:t>
      </w:r>
      <w:proofErr w:type="gramStart"/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>of  emerging</w:t>
      </w:r>
      <w:proofErr w:type="gramEnd"/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information  technologies  such  as</w:t>
      </w:r>
      <w:r w:rsidRPr="00941141">
        <w:rPr>
          <w:rFonts w:ascii="ff1" w:eastAsia="Times New Roman" w:hAnsi="ff1" w:cs="Times New Roman"/>
          <w:color w:val="000000"/>
          <w:sz w:val="53"/>
          <w:szCs w:val="53"/>
        </w:rPr>
        <w:t xml:space="preserve"> </w:t>
      </w:r>
    </w:p>
    <w:p w14:paraId="19AC7ADA" w14:textId="77777777" w:rsidR="00941141" w:rsidRPr="00941141" w:rsidRDefault="00941141" w:rsidP="00941141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2"/>
          <w:sz w:val="53"/>
          <w:szCs w:val="53"/>
        </w:rPr>
      </w:pPr>
      <w:proofErr w:type="gramStart"/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Internet  of</w:t>
      </w:r>
      <w:proofErr w:type="gramEnd"/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  Things</w:t>
      </w:r>
      <w:r w:rsidRPr="00941141">
        <w:rPr>
          <w:rFonts w:ascii="ff1" w:eastAsia="Times New Roman" w:hAnsi="ff1" w:cs="Times New Roman"/>
          <w:color w:val="000000"/>
          <w:sz w:val="53"/>
          <w:szCs w:val="53"/>
        </w:rPr>
        <w:t xml:space="preserve">  (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IoT),  cloud  computing,  Internet  service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s,</w:t>
      </w:r>
      <w:r w:rsidRPr="00941141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and</w:t>
      </w:r>
      <w:r w:rsidRPr="00941141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social  ne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t-</w:t>
      </w:r>
    </w:p>
    <w:p w14:paraId="5BB145C0" w14:textId="4FA07AC6" w:rsidR="00707EE2" w:rsidRPr="00941141" w:rsidRDefault="00941141" w:rsidP="00941141">
      <w:pPr>
        <w:shd w:val="clear" w:color="auto" w:fill="FFFFFF"/>
        <w:spacing w:line="0" w:lineRule="auto"/>
        <w:rPr>
          <w:rFonts w:eastAsia="Times New Roman" w:cstheme="minorHAnsi"/>
          <w:color w:val="000000"/>
          <w:spacing w:val="5"/>
        </w:rPr>
      </w:pPr>
      <w:r w:rsidRPr="00941141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working, </w:t>
      </w:r>
      <w:proofErr w:type="gramStart"/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  increasing</w:t>
      </w:r>
      <w:proofErr w:type="gramEnd"/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 xml:space="preserve"> interest</w:t>
      </w:r>
      <w:r w:rsidRPr="00941141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in </w:t>
      </w:r>
      <w:r w:rsidRPr="00941141">
        <w:rPr>
          <w:rFonts w:ascii="ff1" w:eastAsia="Times New Roman" w:hAnsi="ff1" w:cs="Times New Roman"/>
          <w:color w:val="000000"/>
          <w:spacing w:val="4"/>
          <w:sz w:val="53"/>
          <w:szCs w:val="53"/>
        </w:rPr>
        <w:t>big data  security  and privacy is</w:t>
      </w:r>
      <w:r w:rsidRPr="00941141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941141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arouse</w:t>
      </w:r>
    </w:p>
    <w:p w14:paraId="7F2AF6EF" w14:textId="77777777" w:rsidR="006B3033" w:rsidRPr="006B3033" w:rsidRDefault="006B3033" w:rsidP="002676CF">
      <w:pPr>
        <w:pStyle w:val="ListParagraph"/>
        <w:jc w:val="both"/>
        <w:rPr>
          <w:rFonts w:eastAsia="Times New Roman" w:cs="Times New Roman"/>
        </w:rPr>
      </w:pPr>
    </w:p>
    <w:p w14:paraId="6082592F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5"/>
          <w:sz w:val="53"/>
          <w:szCs w:val="53"/>
        </w:rPr>
      </w:pPr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Due to the fast growth </w:t>
      </w:r>
      <w:proofErr w:type="gramStart"/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>of  emerging</w:t>
      </w:r>
      <w:proofErr w:type="gramEnd"/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information  technologies  such  as</w:t>
      </w:r>
      <w:r w:rsidRPr="0039540A">
        <w:rPr>
          <w:rFonts w:ascii="ff1" w:eastAsia="Times New Roman" w:hAnsi="ff1" w:cs="Times New Roman"/>
          <w:color w:val="000000"/>
          <w:sz w:val="53"/>
          <w:szCs w:val="53"/>
        </w:rPr>
        <w:t xml:space="preserve"> </w:t>
      </w:r>
    </w:p>
    <w:p w14:paraId="03A43C51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2"/>
          <w:sz w:val="53"/>
          <w:szCs w:val="53"/>
        </w:rPr>
      </w:pPr>
      <w:proofErr w:type="gramStart"/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Internet  of</w:t>
      </w:r>
      <w:proofErr w:type="gramEnd"/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  Things</w:t>
      </w:r>
      <w:r w:rsidRPr="0039540A">
        <w:rPr>
          <w:rFonts w:ascii="ff1" w:eastAsia="Times New Roman" w:hAnsi="ff1" w:cs="Times New Roman"/>
          <w:color w:val="000000"/>
          <w:sz w:val="53"/>
          <w:szCs w:val="53"/>
        </w:rPr>
        <w:t xml:space="preserve">  (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IoT),  cloud  computing,  Internet  service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s,</w:t>
      </w:r>
      <w:r w:rsidRPr="0039540A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and</w:t>
      </w:r>
      <w:r w:rsidRPr="0039540A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social  ne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t-</w:t>
      </w:r>
    </w:p>
    <w:p w14:paraId="4EAA938A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5"/>
          <w:sz w:val="53"/>
          <w:szCs w:val="53"/>
        </w:rPr>
      </w:pPr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working, </w:t>
      </w:r>
      <w:proofErr w:type="gramStart"/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  increasing</w:t>
      </w:r>
      <w:proofErr w:type="gramEnd"/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 xml:space="preserve"> interest</w:t>
      </w:r>
      <w:r w:rsidRPr="0039540A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in </w:t>
      </w:r>
      <w:r w:rsidRPr="0039540A">
        <w:rPr>
          <w:rFonts w:ascii="ff1" w:eastAsia="Times New Roman" w:hAnsi="ff1" w:cs="Times New Roman"/>
          <w:color w:val="000000"/>
          <w:spacing w:val="4"/>
          <w:sz w:val="53"/>
          <w:szCs w:val="53"/>
        </w:rPr>
        <w:t>big data  security  and privacy is</w:t>
      </w:r>
      <w:r w:rsidRPr="0039540A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aroused</w:t>
      </w:r>
    </w:p>
    <w:p w14:paraId="6FD9D29A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5" w:eastAsia="Times New Roman" w:hAnsi="ff5" w:cs="Times New Roman"/>
          <w:color w:val="000000"/>
          <w:spacing w:val="5"/>
          <w:sz w:val="53"/>
          <w:szCs w:val="53"/>
        </w:rPr>
      </w:pPr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Due to the fast growth </w:t>
      </w:r>
      <w:proofErr w:type="gramStart"/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>of  emerging</w:t>
      </w:r>
      <w:proofErr w:type="gramEnd"/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information  technologies  such  as</w:t>
      </w:r>
      <w:r w:rsidRPr="0039540A">
        <w:rPr>
          <w:rFonts w:ascii="ff1" w:eastAsia="Times New Roman" w:hAnsi="ff1" w:cs="Times New Roman"/>
          <w:color w:val="000000"/>
          <w:sz w:val="53"/>
          <w:szCs w:val="53"/>
        </w:rPr>
        <w:t xml:space="preserve"> </w:t>
      </w:r>
    </w:p>
    <w:p w14:paraId="127146B3" w14:textId="77777777" w:rsidR="0039540A" w:rsidRPr="0039540A" w:rsidRDefault="0039540A" w:rsidP="0039540A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2"/>
          <w:sz w:val="53"/>
          <w:szCs w:val="53"/>
        </w:rPr>
      </w:pPr>
      <w:proofErr w:type="gramStart"/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Internet  of</w:t>
      </w:r>
      <w:proofErr w:type="gramEnd"/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  Things</w:t>
      </w:r>
      <w:r w:rsidRPr="0039540A">
        <w:rPr>
          <w:rFonts w:ascii="ff1" w:eastAsia="Times New Roman" w:hAnsi="ff1" w:cs="Times New Roman"/>
          <w:color w:val="000000"/>
          <w:sz w:val="53"/>
          <w:szCs w:val="53"/>
        </w:rPr>
        <w:t xml:space="preserve">  (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IoT),  cloud  computing,  Internet  service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s,</w:t>
      </w:r>
      <w:r w:rsidRPr="0039540A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and</w:t>
      </w:r>
      <w:r w:rsidRPr="0039540A">
        <w:rPr>
          <w:rFonts w:ascii="ff1" w:eastAsia="Times New Roman" w:hAnsi="ff1" w:cs="Times New Roman"/>
          <w:color w:val="000000"/>
          <w:spacing w:val="104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social  ne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>t-</w:t>
      </w:r>
    </w:p>
    <w:p w14:paraId="7FF0E30B" w14:textId="249737FE" w:rsidR="00707EE2" w:rsidRPr="00941141" w:rsidRDefault="0039540A" w:rsidP="00941141">
      <w:p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pacing w:val="5"/>
          <w:sz w:val="53"/>
          <w:szCs w:val="53"/>
        </w:rPr>
      </w:pPr>
      <w:r w:rsidRPr="0039540A">
        <w:rPr>
          <w:rFonts w:ascii="ff1" w:eastAsia="Times New Roman" w:hAnsi="ff1" w:cs="Times New Roman"/>
          <w:color w:val="000000"/>
          <w:spacing w:val="5"/>
          <w:sz w:val="53"/>
          <w:szCs w:val="53"/>
        </w:rPr>
        <w:t xml:space="preserve">working, </w:t>
      </w:r>
      <w:proofErr w:type="gramStart"/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an  increasing</w:t>
      </w:r>
      <w:proofErr w:type="gramEnd"/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 xml:space="preserve"> interest</w:t>
      </w:r>
      <w:r w:rsidRPr="0039540A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2"/>
          <w:sz w:val="53"/>
          <w:szCs w:val="53"/>
        </w:rPr>
        <w:t xml:space="preserve">in </w:t>
      </w:r>
      <w:r w:rsidRPr="0039540A">
        <w:rPr>
          <w:rFonts w:ascii="ff1" w:eastAsia="Times New Roman" w:hAnsi="ff1" w:cs="Times New Roman"/>
          <w:color w:val="000000"/>
          <w:spacing w:val="4"/>
          <w:sz w:val="53"/>
          <w:szCs w:val="53"/>
        </w:rPr>
        <w:t>big data  security  and privacy is</w:t>
      </w:r>
      <w:r w:rsidRPr="0039540A">
        <w:rPr>
          <w:rFonts w:ascii="ff1" w:eastAsia="Times New Roman" w:hAnsi="ff1" w:cs="Times New Roman"/>
          <w:color w:val="000000"/>
          <w:spacing w:val="46"/>
          <w:sz w:val="53"/>
          <w:szCs w:val="53"/>
        </w:rPr>
        <w:t xml:space="preserve"> </w:t>
      </w:r>
      <w:r w:rsidRPr="0039540A">
        <w:rPr>
          <w:rFonts w:ascii="ff1" w:eastAsia="Times New Roman" w:hAnsi="ff1" w:cs="Times New Roman"/>
          <w:color w:val="000000"/>
          <w:spacing w:val="3"/>
          <w:sz w:val="53"/>
          <w:szCs w:val="53"/>
        </w:rPr>
        <w:t>aroused</w:t>
      </w:r>
    </w:p>
    <w:sectPr w:rsidR="00707EE2" w:rsidRPr="00941141" w:rsidSect="00707E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FE5B0" w14:textId="77777777" w:rsidR="00881F07" w:rsidRDefault="00881F07" w:rsidP="00707EE2">
      <w:r>
        <w:separator/>
      </w:r>
    </w:p>
  </w:endnote>
  <w:endnote w:type="continuationSeparator" w:id="0">
    <w:p w14:paraId="5E260F34" w14:textId="77777777" w:rsidR="00881F07" w:rsidRDefault="00881F07" w:rsidP="0070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20B0604020202020204"/>
    <w:charset w:val="00"/>
    <w:family w:val="roman"/>
    <w:notTrueType/>
    <w:pitch w:val="default"/>
  </w:font>
  <w:font w:name="ff5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4B1D7" w14:textId="77777777" w:rsidR="00707EE2" w:rsidRDefault="00707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0D701" w14:textId="77777777" w:rsidR="00707EE2" w:rsidRDefault="00707E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52AE0" w14:textId="77777777" w:rsidR="00707EE2" w:rsidRDefault="00707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D27A2" w14:textId="77777777" w:rsidR="00881F07" w:rsidRDefault="00881F07" w:rsidP="00707EE2">
      <w:r>
        <w:separator/>
      </w:r>
    </w:p>
  </w:footnote>
  <w:footnote w:type="continuationSeparator" w:id="0">
    <w:p w14:paraId="6FF723CA" w14:textId="77777777" w:rsidR="00881F07" w:rsidRDefault="00881F07" w:rsidP="0070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B11C" w14:textId="77777777" w:rsidR="00707EE2" w:rsidRDefault="00707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0AD6C" w14:textId="77777777" w:rsidR="00707EE2" w:rsidRDefault="00707E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BB58" w14:textId="77777777" w:rsidR="00707EE2" w:rsidRDefault="00707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B5EEA"/>
    <w:multiLevelType w:val="hybridMultilevel"/>
    <w:tmpl w:val="F98A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44851"/>
    <w:multiLevelType w:val="hybridMultilevel"/>
    <w:tmpl w:val="1AAEE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21D8E"/>
    <w:multiLevelType w:val="hybridMultilevel"/>
    <w:tmpl w:val="12D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6457"/>
    <w:multiLevelType w:val="hybridMultilevel"/>
    <w:tmpl w:val="4D260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E2"/>
    <w:rsid w:val="002676CF"/>
    <w:rsid w:val="00281B2C"/>
    <w:rsid w:val="0039540A"/>
    <w:rsid w:val="003E3FAE"/>
    <w:rsid w:val="00460327"/>
    <w:rsid w:val="005F5AE8"/>
    <w:rsid w:val="006B3033"/>
    <w:rsid w:val="006D5691"/>
    <w:rsid w:val="00707EE2"/>
    <w:rsid w:val="00881F07"/>
    <w:rsid w:val="00897EBF"/>
    <w:rsid w:val="00941141"/>
    <w:rsid w:val="00A95860"/>
    <w:rsid w:val="00AC072B"/>
    <w:rsid w:val="00AD26FA"/>
    <w:rsid w:val="00B5213D"/>
    <w:rsid w:val="00BE39C8"/>
    <w:rsid w:val="00BF3DA6"/>
    <w:rsid w:val="00C80E5B"/>
    <w:rsid w:val="00CF7981"/>
    <w:rsid w:val="00D06A3B"/>
    <w:rsid w:val="00D72B0C"/>
    <w:rsid w:val="00D97599"/>
    <w:rsid w:val="00DB3AEB"/>
    <w:rsid w:val="00E2065D"/>
    <w:rsid w:val="00E40EE5"/>
    <w:rsid w:val="00ED5620"/>
    <w:rsid w:val="00FB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9F30A"/>
  <w15:chartTrackingRefBased/>
  <w15:docId w15:val="{2F1E609B-C7B7-544D-86FA-3189398D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EE2"/>
  </w:style>
  <w:style w:type="paragraph" w:styleId="Footer">
    <w:name w:val="footer"/>
    <w:basedOn w:val="Normal"/>
    <w:link w:val="FooterChar"/>
    <w:uiPriority w:val="99"/>
    <w:unhideWhenUsed/>
    <w:rsid w:val="00707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EE2"/>
  </w:style>
  <w:style w:type="paragraph" w:customStyle="1" w:styleId="Default">
    <w:name w:val="Default"/>
    <w:rsid w:val="00D9759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B30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30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6CF"/>
    <w:rPr>
      <w:color w:val="954F72" w:themeColor="followedHyperlink"/>
      <w:u w:val="single"/>
    </w:rPr>
  </w:style>
  <w:style w:type="character" w:customStyle="1" w:styleId="ls41">
    <w:name w:val="ls41"/>
    <w:basedOn w:val="DefaultParagraphFont"/>
    <w:rsid w:val="0039540A"/>
  </w:style>
  <w:style w:type="character" w:customStyle="1" w:styleId="ff1">
    <w:name w:val="ff1"/>
    <w:basedOn w:val="DefaultParagraphFont"/>
    <w:rsid w:val="0039540A"/>
  </w:style>
  <w:style w:type="character" w:customStyle="1" w:styleId="a">
    <w:name w:val="_"/>
    <w:basedOn w:val="DefaultParagraphFont"/>
    <w:rsid w:val="0039540A"/>
  </w:style>
  <w:style w:type="character" w:customStyle="1" w:styleId="ls43">
    <w:name w:val="ls43"/>
    <w:basedOn w:val="DefaultParagraphFont"/>
    <w:rsid w:val="0039540A"/>
  </w:style>
  <w:style w:type="character" w:customStyle="1" w:styleId="ls37">
    <w:name w:val="ls37"/>
    <w:basedOn w:val="DefaultParagraphFont"/>
    <w:rsid w:val="0039540A"/>
  </w:style>
  <w:style w:type="character" w:customStyle="1" w:styleId="ws3">
    <w:name w:val="ws3"/>
    <w:basedOn w:val="DefaultParagraphFont"/>
    <w:rsid w:val="0039540A"/>
  </w:style>
  <w:style w:type="character" w:customStyle="1" w:styleId="ls44">
    <w:name w:val="ls44"/>
    <w:basedOn w:val="DefaultParagraphFont"/>
    <w:rsid w:val="0039540A"/>
  </w:style>
  <w:style w:type="character" w:customStyle="1" w:styleId="lsa">
    <w:name w:val="lsa"/>
    <w:basedOn w:val="DefaultParagraphFont"/>
    <w:rsid w:val="0039540A"/>
  </w:style>
  <w:style w:type="character" w:customStyle="1" w:styleId="ls45">
    <w:name w:val="ls45"/>
    <w:basedOn w:val="DefaultParagraphFont"/>
    <w:rsid w:val="0039540A"/>
  </w:style>
  <w:style w:type="character" w:customStyle="1" w:styleId="lsb">
    <w:name w:val="lsb"/>
    <w:basedOn w:val="DefaultParagraphFont"/>
    <w:rsid w:val="0039540A"/>
  </w:style>
  <w:style w:type="character" w:customStyle="1" w:styleId="ls46">
    <w:name w:val="ls46"/>
    <w:basedOn w:val="DefaultParagraphFont"/>
    <w:rsid w:val="0039540A"/>
  </w:style>
  <w:style w:type="character" w:customStyle="1" w:styleId="lsc">
    <w:name w:val="lsc"/>
    <w:basedOn w:val="DefaultParagraphFont"/>
    <w:rsid w:val="0039540A"/>
  </w:style>
  <w:style w:type="character" w:customStyle="1" w:styleId="ws5">
    <w:name w:val="ws5"/>
    <w:basedOn w:val="DefaultParagraphFont"/>
    <w:rsid w:val="00395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ofbigdata.springeropen.com/articles/10.1186/s40537-016-0059-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01716085_Protection_of_Big_Data_Privacy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6f31/8a5d53e919574960eb6e84030c37f18ee2d1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5</cp:revision>
  <cp:lastPrinted>2019-03-29T16:53:00Z</cp:lastPrinted>
  <dcterms:created xsi:type="dcterms:W3CDTF">2019-03-29T15:11:00Z</dcterms:created>
  <dcterms:modified xsi:type="dcterms:W3CDTF">2019-03-29T16:54:00Z</dcterms:modified>
</cp:coreProperties>
</file>