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product-requirements-document-prd"/>
    <w:p>
      <w:pPr>
        <w:pStyle w:val="Heading1"/>
      </w:pPr>
      <w:r>
        <w:t xml:space="preserve">Product Requirements Document (PRD)</w:t>
      </w:r>
    </w:p>
    <w:bookmarkStart w:id="20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rPr>
          <w:b/>
          <w:bCs/>
        </w:rPr>
        <w:t xml:space="preserve">Adarsha K K – Developer Portfolio</w:t>
      </w:r>
    </w:p>
    <w:bookmarkEnd w:id="20"/>
    <w:bookmarkStart w:id="21" w:name="product-type"/>
    <w:p>
      <w:pPr>
        <w:pStyle w:val="Heading2"/>
      </w:pPr>
      <w:r>
        <w:t xml:space="preserve">Product Type</w:t>
      </w:r>
    </w:p>
    <w:p>
      <w:pPr>
        <w:pStyle w:val="FirstParagraph"/>
      </w:pPr>
      <w:r>
        <w:t xml:space="preserve">Personal Professional Portfolio Website</w:t>
      </w:r>
    </w:p>
    <w:bookmarkEnd w:id="21"/>
    <w:bookmarkStart w:id="22" w:name="owner"/>
    <w:p>
      <w:pPr>
        <w:pStyle w:val="Heading2"/>
      </w:pPr>
      <w:r>
        <w:t xml:space="preserve">Owner</w:t>
      </w:r>
    </w:p>
    <w:p>
      <w:pPr>
        <w:pStyle w:val="FirstParagraph"/>
      </w:pPr>
      <w:r>
        <w:rPr>
          <w:b/>
          <w:bCs/>
        </w:rPr>
        <w:t xml:space="preserve">Adarsha K K</w:t>
      </w:r>
      <w:r>
        <w:br/>
      </w:r>
      <w:r>
        <w:t xml:space="preserve">Freelance Full Stack Developer | AI &amp; Cloud Engineer</w:t>
      </w:r>
    </w:p>
    <w:bookmarkEnd w:id="22"/>
    <w:bookmarkStart w:id="23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v1.0</w:t>
      </w:r>
    </w:p>
    <w:bookmarkEnd w:id="23"/>
    <w:bookmarkStart w:id="24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24"/>
    <w:bookmarkStart w:id="25" w:name="purpose-of-the-product"/>
    <w:p>
      <w:pPr>
        <w:pStyle w:val="Heading2"/>
      </w:pPr>
      <w:r>
        <w:t xml:space="preserve">1. Purpose of the Product</w:t>
      </w:r>
    </w:p>
    <w:p>
      <w:pPr>
        <w:pStyle w:val="FirstParagraph"/>
      </w:pPr>
      <w:r>
        <w:t xml:space="preserve">The purpose of this portfolio is to serve as a</w:t>
      </w:r>
      <w:r>
        <w:t xml:space="preserve"> </w:t>
      </w:r>
      <w:r>
        <w:rPr>
          <w:b/>
          <w:bCs/>
        </w:rPr>
        <w:t xml:space="preserve">single authoritative professional identity</w:t>
      </w:r>
      <w:r>
        <w:t xml:space="preserve"> </w:t>
      </w:r>
      <w:r>
        <w:t xml:space="preserve">for:</w:t>
      </w:r>
      <w:r>
        <w:t xml:space="preserve"> </w:t>
      </w:r>
      <w:r>
        <w:t xml:space="preserve">- Recruiters evaluating engineering capability</w:t>
      </w:r>
      <w:r>
        <w:t xml:space="preserve"> </w:t>
      </w:r>
      <w:r>
        <w:t xml:space="preserve">- Clients hiring a</w:t>
      </w:r>
      <w:r>
        <w:t xml:space="preserve"> </w:t>
      </w:r>
      <w:r>
        <w:rPr>
          <w:b/>
          <w:bCs/>
        </w:rPr>
        <w:t xml:space="preserve">freelance developer</w:t>
      </w:r>
      <w:r>
        <w:t xml:space="preserve"> </w:t>
      </w:r>
      <w:r>
        <w:t xml:space="preserve">- Startup founders assessing technical depth</w:t>
      </w:r>
      <w:r>
        <w:t xml:space="preserve"> </w:t>
      </w:r>
      <w:r>
        <w:t xml:space="preserve">- Technical interviewers reviewing real-world projects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generic personal website. It is a</w:t>
      </w:r>
      <w:r>
        <w:t xml:space="preserve"> </w:t>
      </w:r>
      <w:r>
        <w:rPr>
          <w:b/>
          <w:bCs/>
        </w:rPr>
        <w:t xml:space="preserve">proof-of-work platform</w:t>
      </w:r>
      <w:r>
        <w:t xml:space="preserve"> </w:t>
      </w:r>
      <w:r>
        <w:t xml:space="preserve">that demonstrates:</w:t>
      </w:r>
      <w:r>
        <w:t xml:space="preserve"> </w:t>
      </w:r>
      <w:r>
        <w:t xml:space="preserve">- Engineering maturity</w:t>
      </w:r>
      <w:r>
        <w:t xml:space="preserve"> </w:t>
      </w:r>
      <w:r>
        <w:t xml:space="preserve">- Production readiness</w:t>
      </w:r>
      <w:r>
        <w:t xml:space="preserve"> </w:t>
      </w:r>
      <w:r>
        <w:t xml:space="preserve">- Full-stack + AI capability</w:t>
      </w:r>
      <w:r>
        <w:t xml:space="preserve"> </w:t>
      </w:r>
      <w:r>
        <w:t xml:space="preserve">- Cloud &amp; DevOps understanding</w:t>
      </w:r>
    </w:p>
    <w:p>
      <w:pPr>
        <w:pStyle w:val="BodyText"/>
      </w:pPr>
      <w:r>
        <w:t xml:space="preserve">The portfolio must immediately answer the recruiter/client question: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“Can this person build, ship, and maintain real systems?”</w:t>
      </w:r>
    </w:p>
    <w:p>
      <w:r>
        <w:pict>
          <v:rect style="width:0;height:1.5pt" o:hralign="center" o:hrstd="t" o:hr="t"/>
        </w:pict>
      </w:r>
    </w:p>
    <w:bookmarkEnd w:id="25"/>
    <w:bookmarkStart w:id="28" w:name="target-audience"/>
    <w:p>
      <w:pPr>
        <w:pStyle w:val="Heading2"/>
      </w:pPr>
      <w:r>
        <w:t xml:space="preserve">2. Target Audience</w:t>
      </w:r>
    </w:p>
    <w:bookmarkStart w:id="26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Recruiters / Hiring Managers</w:t>
      </w:r>
    </w:p>
    <w:p>
      <w:pPr>
        <w:pStyle w:val="Compact"/>
        <w:numPr>
          <w:ilvl w:val="1"/>
          <w:numId w:val="1002"/>
        </w:numPr>
      </w:pPr>
      <w:r>
        <w:t xml:space="preserve">Looking for full stack, ML, DevOps, or cloud engineers</w:t>
      </w:r>
    </w:p>
    <w:p>
      <w:pPr>
        <w:pStyle w:val="Compact"/>
        <w:numPr>
          <w:ilvl w:val="1"/>
          <w:numId w:val="1002"/>
        </w:numPr>
      </w:pPr>
      <w:r>
        <w:t xml:space="preserve">Limited time; scan-based evaluation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Freelance Clients</w:t>
      </w:r>
    </w:p>
    <w:p>
      <w:pPr>
        <w:pStyle w:val="Compact"/>
        <w:numPr>
          <w:ilvl w:val="1"/>
          <w:numId w:val="1003"/>
        </w:numPr>
      </w:pPr>
      <w:r>
        <w:t xml:space="preserve">Startups, founders, small businesses</w:t>
      </w:r>
    </w:p>
    <w:p>
      <w:pPr>
        <w:pStyle w:val="Compact"/>
        <w:numPr>
          <w:ilvl w:val="1"/>
          <w:numId w:val="1003"/>
        </w:numPr>
      </w:pPr>
      <w:r>
        <w:t xml:space="preserve">Interested in fast delivery, technical ownership, and reliability</w:t>
      </w:r>
    </w:p>
    <w:bookmarkEnd w:id="26"/>
    <w:bookmarkStart w:id="27" w:name="secondary-users"/>
    <w:p>
      <w:pPr>
        <w:pStyle w:val="Heading3"/>
      </w:pPr>
      <w:r>
        <w:t xml:space="preserve">Secondary Users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Technical Interviewers</w:t>
      </w:r>
    </w:p>
    <w:p>
      <w:pPr>
        <w:pStyle w:val="Compact"/>
        <w:numPr>
          <w:ilvl w:val="1"/>
          <w:numId w:val="1005"/>
        </w:numPr>
      </w:pPr>
      <w:r>
        <w:t xml:space="preserve">Reviewing architecture, code structure, and project depth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Collaborators / Open-source contributors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key-goals-success-criteria"/>
    <w:p>
      <w:pPr>
        <w:pStyle w:val="Heading2"/>
      </w:pPr>
      <w:r>
        <w:t xml:space="preserve">3. Key Goals &amp; Success Criteria</w:t>
      </w:r>
    </w:p>
    <w:bookmarkStart w:id="29" w:name="business-goals"/>
    <w:p>
      <w:pPr>
        <w:pStyle w:val="Heading3"/>
      </w:pPr>
      <w:r>
        <w:t xml:space="preserve">Business Goals</w:t>
      </w:r>
    </w:p>
    <w:p>
      <w:pPr>
        <w:pStyle w:val="Compact"/>
        <w:numPr>
          <w:ilvl w:val="0"/>
          <w:numId w:val="1006"/>
        </w:numPr>
      </w:pPr>
      <w:r>
        <w:t xml:space="preserve">Establish credibility as a</w:t>
      </w:r>
      <w:r>
        <w:t xml:space="preserve"> </w:t>
      </w:r>
      <w:r>
        <w:rPr>
          <w:b/>
          <w:bCs/>
        </w:rPr>
        <w:t xml:space="preserve">freelancer and engineer</w:t>
      </w:r>
    </w:p>
    <w:p>
      <w:pPr>
        <w:pStyle w:val="Compact"/>
        <w:numPr>
          <w:ilvl w:val="0"/>
          <w:numId w:val="1006"/>
        </w:numPr>
      </w:pPr>
      <w:r>
        <w:t xml:space="preserve">Convert visitors into:</w:t>
      </w:r>
    </w:p>
    <w:p>
      <w:pPr>
        <w:pStyle w:val="Compact"/>
        <w:numPr>
          <w:ilvl w:val="1"/>
          <w:numId w:val="1007"/>
        </w:numPr>
      </w:pPr>
      <w:r>
        <w:t xml:space="preserve">Interview calls</w:t>
      </w:r>
    </w:p>
    <w:p>
      <w:pPr>
        <w:pStyle w:val="Compact"/>
        <w:numPr>
          <w:ilvl w:val="1"/>
          <w:numId w:val="1007"/>
        </w:numPr>
      </w:pPr>
      <w:r>
        <w:t xml:space="preserve">Freelance inquiries</w:t>
      </w:r>
    </w:p>
    <w:p>
      <w:pPr>
        <w:pStyle w:val="Compact"/>
        <w:numPr>
          <w:ilvl w:val="0"/>
          <w:numId w:val="1006"/>
        </w:numPr>
      </w:pPr>
      <w:r>
        <w:t xml:space="preserve">Act as a living resume stronger than a PDF</w:t>
      </w:r>
    </w:p>
    <w:bookmarkEnd w:id="29"/>
    <w:bookmarkStart w:id="30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08"/>
        </w:numPr>
      </w:pPr>
      <w:r>
        <w:t xml:space="preserve">Recruiters can understand skill set in &lt; 60 seconds</w:t>
      </w:r>
    </w:p>
    <w:p>
      <w:pPr>
        <w:pStyle w:val="Compact"/>
        <w:numPr>
          <w:ilvl w:val="0"/>
          <w:numId w:val="1008"/>
        </w:numPr>
      </w:pPr>
      <w:r>
        <w:t xml:space="preserve">Projects clearly show</w:t>
      </w:r>
      <w:r>
        <w:t xml:space="preserve"> </w:t>
      </w:r>
      <w:r>
        <w:rPr>
          <w:i/>
          <w:iCs/>
        </w:rPr>
        <w:t xml:space="preserve">impact</w:t>
      </w:r>
      <w:r>
        <w:t xml:space="preserve">, not just tech names</w:t>
      </w:r>
    </w:p>
    <w:p>
      <w:pPr>
        <w:pStyle w:val="Compact"/>
        <w:numPr>
          <w:ilvl w:val="0"/>
          <w:numId w:val="1008"/>
        </w:numPr>
      </w:pPr>
      <w:r>
        <w:t xml:space="preserve">Easy access to contact details</w:t>
      </w:r>
    </w:p>
    <w:p>
      <w:pPr>
        <w:pStyle w:val="Compact"/>
        <w:numPr>
          <w:ilvl w:val="0"/>
          <w:numId w:val="1008"/>
        </w:numPr>
      </w:pPr>
      <w:r>
        <w:t xml:space="preserve">Portfolio loads fast and works on all devices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value-proposition"/>
    <w:p>
      <w:pPr>
        <w:pStyle w:val="Heading2"/>
      </w:pPr>
      <w:r>
        <w:t xml:space="preserve">4. Value Proposition</w:t>
      </w:r>
    </w:p>
    <w:bookmarkStart w:id="32" w:name="what-makes-this-portfolio-different"/>
    <w:p>
      <w:pPr>
        <w:pStyle w:val="Heading3"/>
      </w:pPr>
      <w:r>
        <w:t xml:space="preserve">What Makes This Portfolio Different</w:t>
      </w:r>
    </w:p>
    <w:p>
      <w:pPr>
        <w:pStyle w:val="Compact"/>
        <w:numPr>
          <w:ilvl w:val="0"/>
          <w:numId w:val="1009"/>
        </w:numPr>
      </w:pPr>
      <w:r>
        <w:t xml:space="preserve">Focuses on</w:t>
      </w:r>
      <w:r>
        <w:t xml:space="preserve"> </w:t>
      </w:r>
      <w:r>
        <w:rPr>
          <w:b/>
          <w:bCs/>
        </w:rPr>
        <w:t xml:space="preserve">real engineering systems</w:t>
      </w:r>
      <w:r>
        <w:t xml:space="preserve">, not toy projects</w:t>
      </w:r>
    </w:p>
    <w:p>
      <w:pPr>
        <w:pStyle w:val="Compact"/>
        <w:numPr>
          <w:ilvl w:val="0"/>
          <w:numId w:val="1009"/>
        </w:numPr>
      </w:pPr>
      <w:r>
        <w:t xml:space="preserve">Demonstrates</w:t>
      </w:r>
      <w:r>
        <w:t xml:space="preserve"> </w:t>
      </w:r>
      <w:r>
        <w:rPr>
          <w:b/>
          <w:bCs/>
        </w:rPr>
        <w:t xml:space="preserve">end-to-end ownership</w:t>
      </w:r>
      <w:r>
        <w:t xml:space="preserve"> </w:t>
      </w:r>
      <w:r>
        <w:t xml:space="preserve">(design → build → deploy)</w:t>
      </w:r>
    </w:p>
    <w:p>
      <w:pPr>
        <w:pStyle w:val="Compact"/>
        <w:numPr>
          <w:ilvl w:val="0"/>
          <w:numId w:val="1009"/>
        </w:numPr>
      </w:pPr>
      <w:r>
        <w:t xml:space="preserve">Shows understanding of:</w:t>
      </w:r>
    </w:p>
    <w:p>
      <w:pPr>
        <w:pStyle w:val="Compact"/>
        <w:numPr>
          <w:ilvl w:val="1"/>
          <w:numId w:val="1010"/>
        </w:numPr>
      </w:pPr>
      <w:r>
        <w:t xml:space="preserve">Performance</w:t>
      </w:r>
    </w:p>
    <w:p>
      <w:pPr>
        <w:pStyle w:val="Compact"/>
        <w:numPr>
          <w:ilvl w:val="1"/>
          <w:numId w:val="1010"/>
        </w:numPr>
      </w:pPr>
      <w:r>
        <w:t xml:space="preserve">Security</w:t>
      </w:r>
    </w:p>
    <w:p>
      <w:pPr>
        <w:pStyle w:val="Compact"/>
        <w:numPr>
          <w:ilvl w:val="1"/>
          <w:numId w:val="1010"/>
        </w:numPr>
      </w:pPr>
      <w:r>
        <w:t xml:space="preserve">CI/CD</w:t>
      </w:r>
    </w:p>
    <w:p>
      <w:pPr>
        <w:pStyle w:val="Compact"/>
        <w:numPr>
          <w:ilvl w:val="1"/>
          <w:numId w:val="1010"/>
        </w:numPr>
      </w:pPr>
      <w:r>
        <w:t xml:space="preserve">Cloud deployment</w:t>
      </w:r>
    </w:p>
    <w:p>
      <w:pPr>
        <w:pStyle w:val="Compact"/>
        <w:numPr>
          <w:ilvl w:val="0"/>
          <w:numId w:val="1009"/>
        </w:numPr>
      </w:pPr>
      <w:r>
        <w:t xml:space="preserve">Clean, minimal UI that does not distract from content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functional-requirements"/>
    <w:p>
      <w:pPr>
        <w:pStyle w:val="Heading2"/>
      </w:pPr>
      <w:r>
        <w:t xml:space="preserve">5. Functional Requirements</w:t>
      </w:r>
    </w:p>
    <w:bookmarkStart w:id="34" w:name="navigation"/>
    <w:p>
      <w:pPr>
        <w:pStyle w:val="Heading3"/>
      </w:pPr>
      <w:r>
        <w:t xml:space="preserve">5.1 Navigation</w:t>
      </w:r>
    </w:p>
    <w:p>
      <w:pPr>
        <w:pStyle w:val="Compact"/>
        <w:numPr>
          <w:ilvl w:val="0"/>
          <w:numId w:val="1011"/>
        </w:numPr>
      </w:pPr>
      <w:r>
        <w:t xml:space="preserve">Fixed top navigation bar</w:t>
      </w:r>
    </w:p>
    <w:p>
      <w:pPr>
        <w:pStyle w:val="Compact"/>
        <w:numPr>
          <w:ilvl w:val="0"/>
          <w:numId w:val="1011"/>
        </w:numPr>
      </w:pPr>
      <w:r>
        <w:t xml:space="preserve">Sections:</w:t>
      </w:r>
    </w:p>
    <w:p>
      <w:pPr>
        <w:pStyle w:val="Compact"/>
        <w:numPr>
          <w:ilvl w:val="1"/>
          <w:numId w:val="1012"/>
        </w:numPr>
      </w:pPr>
      <w:r>
        <w:t xml:space="preserve">Work</w:t>
      </w:r>
    </w:p>
    <w:p>
      <w:pPr>
        <w:pStyle w:val="Compact"/>
        <w:numPr>
          <w:ilvl w:val="1"/>
          <w:numId w:val="1012"/>
        </w:numPr>
      </w:pPr>
      <w:r>
        <w:t xml:space="preserve">About</w:t>
      </w:r>
    </w:p>
    <w:p>
      <w:pPr>
        <w:pStyle w:val="Compact"/>
        <w:numPr>
          <w:ilvl w:val="1"/>
          <w:numId w:val="1012"/>
        </w:numPr>
      </w:pPr>
      <w:r>
        <w:t xml:space="preserve">Contact</w:t>
      </w:r>
    </w:p>
    <w:p>
      <w:pPr>
        <w:pStyle w:val="Compact"/>
        <w:numPr>
          <w:ilvl w:val="0"/>
          <w:numId w:val="1011"/>
        </w:numPr>
      </w:pPr>
      <w:r>
        <w:t xml:space="preserve">Smooth scrolling with proper offset</w:t>
      </w:r>
    </w:p>
    <w:p>
      <w:pPr>
        <w:pStyle w:val="Compact"/>
        <w:numPr>
          <w:ilvl w:val="0"/>
          <w:numId w:val="1011"/>
        </w:numPr>
      </w:pPr>
      <w:r>
        <w:t xml:space="preserve">Keyboard accessible</w:t>
      </w:r>
    </w:p>
    <w:bookmarkEnd w:id="34"/>
    <w:bookmarkStart w:id="35" w:name="hero-section"/>
    <w:p>
      <w:pPr>
        <w:pStyle w:val="Heading3"/>
      </w:pPr>
      <w:r>
        <w:t xml:space="preserve">5.2 Hero Section</w:t>
      </w:r>
    </w:p>
    <w:p>
      <w:pPr>
        <w:pStyle w:val="Compact"/>
        <w:numPr>
          <w:ilvl w:val="0"/>
          <w:numId w:val="1013"/>
        </w:numPr>
      </w:pPr>
      <w:r>
        <w:t xml:space="preserve">Clear professional identity</w:t>
      </w:r>
    </w:p>
    <w:p>
      <w:pPr>
        <w:pStyle w:val="Compact"/>
        <w:numPr>
          <w:ilvl w:val="0"/>
          <w:numId w:val="1013"/>
        </w:numPr>
      </w:pPr>
      <w:r>
        <w:t xml:space="preserve">Headline emphasizing:</w:t>
      </w:r>
    </w:p>
    <w:p>
      <w:pPr>
        <w:pStyle w:val="Compact"/>
        <w:numPr>
          <w:ilvl w:val="1"/>
          <w:numId w:val="1014"/>
        </w:numPr>
      </w:pPr>
      <w:r>
        <w:t xml:space="preserve">Full Stack Development</w:t>
      </w:r>
    </w:p>
    <w:p>
      <w:pPr>
        <w:pStyle w:val="Compact"/>
        <w:numPr>
          <w:ilvl w:val="1"/>
          <w:numId w:val="1014"/>
        </w:numPr>
      </w:pPr>
      <w:r>
        <w:t xml:space="preserve">AI &amp; Cloud Engineering</w:t>
      </w:r>
    </w:p>
    <w:p>
      <w:pPr>
        <w:pStyle w:val="Compact"/>
        <w:numPr>
          <w:ilvl w:val="1"/>
          <w:numId w:val="1014"/>
        </w:numPr>
      </w:pPr>
      <w:r>
        <w:t xml:space="preserve">Freelancing availability</w:t>
      </w:r>
    </w:p>
    <w:p>
      <w:pPr>
        <w:pStyle w:val="Compact"/>
        <w:numPr>
          <w:ilvl w:val="0"/>
          <w:numId w:val="1013"/>
        </w:numPr>
      </w:pPr>
      <w:r>
        <w:t xml:space="preserve">Short value-focused description</w:t>
      </w:r>
    </w:p>
    <w:p>
      <w:pPr>
        <w:pStyle w:val="Compact"/>
        <w:numPr>
          <w:ilvl w:val="0"/>
          <w:numId w:val="1013"/>
        </w:numPr>
      </w:pPr>
      <w:r>
        <w:t xml:space="preserve">Primary CTA:</w:t>
      </w:r>
      <w:r>
        <w:t xml:space="preserve"> </w:t>
      </w:r>
      <w:r>
        <w:rPr>
          <w:b/>
          <w:bCs/>
        </w:rPr>
        <w:t xml:space="preserve">Get in touch</w:t>
      </w:r>
    </w:p>
    <w:bookmarkEnd w:id="35"/>
    <w:bookmarkStart w:id="36" w:name="projects-section"/>
    <w:p>
      <w:pPr>
        <w:pStyle w:val="Heading3"/>
      </w:pPr>
      <w:r>
        <w:t xml:space="preserve">5.3 Projects Section</w:t>
      </w:r>
    </w:p>
    <w:p>
      <w:pPr>
        <w:pStyle w:val="FirstParagraph"/>
      </w:pPr>
      <w:r>
        <w:t xml:space="preserve">Each project must include:</w:t>
      </w:r>
      <w:r>
        <w:t xml:space="preserve"> </w:t>
      </w:r>
      <w:r>
        <w:t xml:space="preserve">- Project title</w:t>
      </w:r>
      <w:r>
        <w:t xml:space="preserve"> </w:t>
      </w:r>
      <w:r>
        <w:t xml:space="preserve">- Role (e.g., Full Stack Developer, ML Engineer)</w:t>
      </w:r>
      <w:r>
        <w:t xml:space="preserve"> </w:t>
      </w:r>
      <w:r>
        <w:t xml:space="preserve">- Year</w:t>
      </w:r>
      <w:r>
        <w:t xml:space="preserve"> </w:t>
      </w:r>
      <w:r>
        <w:t xml:space="preserve">- Status (if ongoing)</w:t>
      </w:r>
      <w:r>
        <w:t xml:space="preserve"> </w:t>
      </w:r>
      <w:r>
        <w:t xml:space="preserve">- Clear bullet-point description</w:t>
      </w:r>
      <w:r>
        <w:t xml:space="preserve"> </w:t>
      </w:r>
      <w:r>
        <w:t xml:space="preserve">- Measurable outcomes where possible</w:t>
      </w:r>
      <w:r>
        <w:t xml:space="preserve"> </w:t>
      </w:r>
      <w:r>
        <w:t xml:space="preserve">- Tech stack tags</w:t>
      </w:r>
      <w:r>
        <w:t xml:space="preserve"> </w:t>
      </w:r>
      <w:r>
        <w:t xml:space="preserve">- Links:</w:t>
      </w:r>
      <w:r>
        <w:t xml:space="preserve"> </w:t>
      </w:r>
      <w:r>
        <w:t xml:space="preserve">- Live demo (if available)</w:t>
      </w:r>
      <w:r>
        <w:t xml:space="preserve"> </w:t>
      </w:r>
      <w:r>
        <w:t xml:space="preserve">- GitHub repository</w:t>
      </w:r>
    </w:p>
    <w:p>
      <w:pPr>
        <w:pStyle w:val="BodyText"/>
      </w:pPr>
      <w:r>
        <w:t xml:space="preserve">Projects included:</w:t>
      </w:r>
      <w:r>
        <w:t xml:space="preserve"> </w:t>
      </w:r>
      <w:r>
        <w:t xml:space="preserve">- RecruiterRisk (AI-powered trust verification)</w:t>
      </w:r>
      <w:r>
        <w:t xml:space="preserve"> </w:t>
      </w:r>
      <w:r>
        <w:t xml:space="preserve">- GM-UNet Soft Tissue Tumor Diagnosis</w:t>
      </w:r>
      <w:r>
        <w:t xml:space="preserve"> </w:t>
      </w:r>
      <w:r>
        <w:t xml:space="preserve">- TaskZen (project management platform)</w:t>
      </w:r>
      <w:r>
        <w:t xml:space="preserve"> </w:t>
      </w:r>
      <w:r>
        <w:t xml:space="preserve">- Global Terminal Calculator (DevOps-focused)</w:t>
      </w:r>
    </w:p>
    <w:bookmarkEnd w:id="36"/>
    <w:bookmarkStart w:id="37" w:name="about-section"/>
    <w:p>
      <w:pPr>
        <w:pStyle w:val="Heading3"/>
      </w:pPr>
      <w:r>
        <w:t xml:space="preserve">5.4 About Section</w:t>
      </w:r>
    </w:p>
    <w:p>
      <w:pPr>
        <w:pStyle w:val="FirstParagraph"/>
      </w:pPr>
      <w:r>
        <w:t xml:space="preserve">Must include:</w:t>
      </w:r>
      <w:r>
        <w:t xml:space="preserve"> </w:t>
      </w:r>
      <w:r>
        <w:t xml:space="preserve">- Professional background summary</w:t>
      </w:r>
      <w:r>
        <w:t xml:space="preserve"> </w:t>
      </w:r>
      <w:r>
        <w:t xml:space="preserve">- Engineering philosophy (production-first mindset)</w:t>
      </w:r>
      <w:r>
        <w:t xml:space="preserve"> </w:t>
      </w:r>
      <w:r>
        <w:t xml:space="preserve">- Education details</w:t>
      </w:r>
      <w:r>
        <w:t xml:space="preserve"> </w:t>
      </w:r>
      <w:r>
        <w:t xml:space="preserve">- Certifications</w:t>
      </w:r>
      <w:r>
        <w:t xml:space="preserve"> </w:t>
      </w:r>
      <w:r>
        <w:t xml:space="preserve">- Freelancing mention:</w:t>
      </w:r>
      <w:r>
        <w:t xml:space="preserve"> </w:t>
      </w:r>
      <w:r>
        <w:t xml:space="preserve">- Availability</w:t>
      </w:r>
      <w:r>
        <w:t xml:space="preserve"> </w:t>
      </w:r>
      <w:r>
        <w:t xml:space="preserve">- Areas of work</w:t>
      </w:r>
    </w:p>
    <w:bookmarkEnd w:id="37"/>
    <w:bookmarkStart w:id="38" w:name="skills-section"/>
    <w:p>
      <w:pPr>
        <w:pStyle w:val="Heading3"/>
      </w:pPr>
      <w:r>
        <w:t xml:space="preserve">5.5 Skills Section</w:t>
      </w:r>
    </w:p>
    <w:p>
      <w:pPr>
        <w:pStyle w:val="FirstParagraph"/>
      </w:pPr>
      <w:r>
        <w:t xml:space="preserve">Grouped by category:</w:t>
      </w:r>
      <w:r>
        <w:t xml:space="preserve"> </w:t>
      </w:r>
      <w:r>
        <w:t xml:space="preserve">- Programming Languages</w:t>
      </w:r>
      <w:r>
        <w:t xml:space="preserve"> </w:t>
      </w:r>
      <w:r>
        <w:t xml:space="preserve">- Frontend / Backend</w:t>
      </w:r>
      <w:r>
        <w:t xml:space="preserve"> </w:t>
      </w:r>
      <w:r>
        <w:t xml:space="preserve">- Databases</w:t>
      </w:r>
      <w:r>
        <w:t xml:space="preserve"> </w:t>
      </w:r>
      <w:r>
        <w:t xml:space="preserve">- AI / ML</w:t>
      </w:r>
      <w:r>
        <w:t xml:space="preserve"> </w:t>
      </w:r>
      <w:r>
        <w:t xml:space="preserve">- DevOps / Cloud</w:t>
      </w:r>
      <w:r>
        <w:t xml:space="preserve"> </w:t>
      </w:r>
      <w:r>
        <w:t xml:space="preserve">- Tools</w:t>
      </w:r>
    </w:p>
    <w:p>
      <w:pPr>
        <w:pStyle w:val="BodyText"/>
      </w:pPr>
      <w:r>
        <w:t xml:space="preserve">Focus on</w:t>
      </w:r>
      <w:r>
        <w:t xml:space="preserve"> </w:t>
      </w:r>
      <w:r>
        <w:rPr>
          <w:b/>
          <w:bCs/>
        </w:rPr>
        <w:t xml:space="preserve">depth over buzzwords</w:t>
      </w:r>
      <w:r>
        <w:t xml:space="preserve">.</w:t>
      </w:r>
    </w:p>
    <w:bookmarkEnd w:id="38"/>
    <w:bookmarkStart w:id="39" w:name="contact-section"/>
    <w:p>
      <w:pPr>
        <w:pStyle w:val="Heading3"/>
      </w:pPr>
      <w:r>
        <w:t xml:space="preserve">5.6 Contact Section</w:t>
      </w:r>
    </w:p>
    <w:p>
      <w:pPr>
        <w:pStyle w:val="FirstParagraph"/>
      </w:pPr>
      <w:r>
        <w:t xml:space="preserve">Must provide:</w:t>
      </w:r>
      <w:r>
        <w:t xml:space="preserve"> </w:t>
      </w:r>
      <w:r>
        <w:t xml:space="preserve">- Email</w:t>
      </w:r>
      <w:r>
        <w:t xml:space="preserve"> </w:t>
      </w:r>
      <w:r>
        <w:t xml:space="preserve">- Phone number</w:t>
      </w:r>
      <w:r>
        <w:t xml:space="preserve"> </w:t>
      </w:r>
      <w:r>
        <w:t xml:space="preserve">- LinkedIn</w:t>
      </w:r>
      <w:r>
        <w:t xml:space="preserve"> </w:t>
      </w:r>
      <w:r>
        <w:t xml:space="preserve">- GitHub</w:t>
      </w:r>
    </w:p>
    <w:p>
      <w:pPr>
        <w:pStyle w:val="BodyText"/>
      </w:pPr>
      <w:r>
        <w:t xml:space="preserve">Design requirement:</w:t>
      </w:r>
      <w:r>
        <w:t xml:space="preserve"> </w:t>
      </w:r>
      <w:r>
        <w:t xml:space="preserve">- One-click contact</w:t>
      </w:r>
      <w:r>
        <w:t xml:space="preserve"> </w:t>
      </w:r>
      <w:r>
        <w:t xml:space="preserve">- Clear freelance availability messaging</w:t>
      </w:r>
    </w:p>
    <w:bookmarkEnd w:id="39"/>
    <w:bookmarkStart w:id="40" w:name="footer"/>
    <w:p>
      <w:pPr>
        <w:pStyle w:val="Heading3"/>
      </w:pPr>
      <w:r>
        <w:t xml:space="preserve">5.7 Footer</w:t>
      </w:r>
    </w:p>
    <w:p>
      <w:pPr>
        <w:pStyle w:val="Compact"/>
        <w:numPr>
          <w:ilvl w:val="0"/>
          <w:numId w:val="1015"/>
        </w:numPr>
      </w:pPr>
      <w:r>
        <w:t xml:space="preserve">Name</w:t>
      </w:r>
    </w:p>
    <w:p>
      <w:pPr>
        <w:pStyle w:val="Compact"/>
        <w:numPr>
          <w:ilvl w:val="0"/>
          <w:numId w:val="1015"/>
        </w:numPr>
      </w:pPr>
      <w:r>
        <w:t xml:space="preserve">Year</w:t>
      </w:r>
    </w:p>
    <w:p>
      <w:pPr>
        <w:pStyle w:val="Compact"/>
        <w:numPr>
          <w:ilvl w:val="0"/>
          <w:numId w:val="1015"/>
        </w:numPr>
      </w:pPr>
      <w:r>
        <w:t xml:space="preserve">Social links</w:t>
      </w:r>
    </w:p>
    <w:p>
      <w:pPr>
        <w:pStyle w:val="Compact"/>
        <w:numPr>
          <w:ilvl w:val="0"/>
          <w:numId w:val="1015"/>
        </w:numPr>
      </w:pPr>
      <w:r>
        <w:t xml:space="preserve">Minimal, non-distracting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non-functional-requirements"/>
    <w:p>
      <w:pPr>
        <w:pStyle w:val="Heading2"/>
      </w:pPr>
      <w:r>
        <w:t xml:space="preserve">6. Non-Functional Requirements</w:t>
      </w:r>
    </w:p>
    <w:bookmarkStart w:id="42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6"/>
        </w:numPr>
      </w:pPr>
      <w:r>
        <w:t xml:space="preserve">Fast initial load (Vite build)</w:t>
      </w:r>
    </w:p>
    <w:p>
      <w:pPr>
        <w:pStyle w:val="Compact"/>
        <w:numPr>
          <w:ilvl w:val="0"/>
          <w:numId w:val="1016"/>
        </w:numPr>
      </w:pPr>
      <w:r>
        <w:t xml:space="preserve">No unnecessary re-renders</w:t>
      </w:r>
    </w:p>
    <w:p>
      <w:pPr>
        <w:pStyle w:val="Compact"/>
        <w:numPr>
          <w:ilvl w:val="0"/>
          <w:numId w:val="1016"/>
        </w:numPr>
      </w:pPr>
      <w:r>
        <w:t xml:space="preserve">Optimized animations (requestAnimationFrame)</w:t>
      </w:r>
    </w:p>
    <w:bookmarkEnd w:id="42"/>
    <w:bookmarkStart w:id="43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17"/>
        </w:numPr>
      </w:pPr>
      <w:r>
        <w:t xml:space="preserve">Keyboard navigation support</w:t>
      </w:r>
    </w:p>
    <w:p>
      <w:pPr>
        <w:pStyle w:val="Compact"/>
        <w:numPr>
          <w:ilvl w:val="0"/>
          <w:numId w:val="1017"/>
        </w:numPr>
      </w:pPr>
      <w:r>
        <w:t xml:space="preserve">Semantic HTML</w:t>
      </w:r>
    </w:p>
    <w:p>
      <w:pPr>
        <w:pStyle w:val="Compact"/>
        <w:numPr>
          <w:ilvl w:val="0"/>
          <w:numId w:val="1017"/>
        </w:numPr>
      </w:pPr>
      <w:r>
        <w:t xml:space="preserve">Sufficient color contrast</w:t>
      </w:r>
    </w:p>
    <w:p>
      <w:pPr>
        <w:pStyle w:val="Compact"/>
        <w:numPr>
          <w:ilvl w:val="0"/>
          <w:numId w:val="1017"/>
        </w:numPr>
      </w:pPr>
      <w:r>
        <w:t xml:space="preserve">Screen-reader friendly structure</w:t>
      </w:r>
    </w:p>
    <w:bookmarkEnd w:id="43"/>
    <w:bookmarkStart w:id="44" w:name="responsiveness"/>
    <w:p>
      <w:pPr>
        <w:pStyle w:val="Heading3"/>
      </w:pPr>
      <w:r>
        <w:t xml:space="preserve">Responsiveness</w:t>
      </w:r>
    </w:p>
    <w:p>
      <w:pPr>
        <w:pStyle w:val="Compact"/>
        <w:numPr>
          <w:ilvl w:val="0"/>
          <w:numId w:val="1018"/>
        </w:numPr>
      </w:pPr>
      <w:r>
        <w:t xml:space="preserve">Fully functional on:</w:t>
      </w:r>
    </w:p>
    <w:p>
      <w:pPr>
        <w:pStyle w:val="Compact"/>
        <w:numPr>
          <w:ilvl w:val="1"/>
          <w:numId w:val="1019"/>
        </w:numPr>
      </w:pPr>
      <w:r>
        <w:t xml:space="preserve">Desktop</w:t>
      </w:r>
    </w:p>
    <w:p>
      <w:pPr>
        <w:pStyle w:val="Compact"/>
        <w:numPr>
          <w:ilvl w:val="1"/>
          <w:numId w:val="1019"/>
        </w:numPr>
      </w:pPr>
      <w:r>
        <w:t xml:space="preserve">Tablet</w:t>
      </w:r>
    </w:p>
    <w:p>
      <w:pPr>
        <w:pStyle w:val="Compact"/>
        <w:numPr>
          <w:ilvl w:val="1"/>
          <w:numId w:val="1019"/>
        </w:numPr>
      </w:pPr>
      <w:r>
        <w:t xml:space="preserve">Mobile</w:t>
      </w:r>
    </w:p>
    <w:bookmarkEnd w:id="44"/>
    <w:bookmarkStart w:id="45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20"/>
        </w:numPr>
      </w:pPr>
      <w:r>
        <w:t xml:space="preserve">Proper meta tags</w:t>
      </w:r>
    </w:p>
    <w:p>
      <w:pPr>
        <w:pStyle w:val="Compact"/>
        <w:numPr>
          <w:ilvl w:val="0"/>
          <w:numId w:val="1020"/>
        </w:numPr>
      </w:pPr>
      <w:r>
        <w:t xml:space="preserve">Descriptive page title</w:t>
      </w:r>
    </w:p>
    <w:p>
      <w:pPr>
        <w:pStyle w:val="Compact"/>
        <w:numPr>
          <w:ilvl w:val="0"/>
          <w:numId w:val="1020"/>
        </w:numPr>
      </w:pPr>
      <w:r>
        <w:t xml:space="preserve">Clean URL structure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technical-architecture"/>
    <w:p>
      <w:pPr>
        <w:pStyle w:val="Heading2"/>
      </w:pPr>
      <w:r>
        <w:t xml:space="preserve">7. Technical Architecture</w:t>
      </w:r>
    </w:p>
    <w:bookmarkStart w:id="4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1"/>
        </w:numPr>
      </w:pPr>
      <w:r>
        <w:t xml:space="preserve">React 18</w:t>
      </w:r>
    </w:p>
    <w:p>
      <w:pPr>
        <w:pStyle w:val="Compact"/>
        <w:numPr>
          <w:ilvl w:val="0"/>
          <w:numId w:val="1021"/>
        </w:numPr>
      </w:pPr>
      <w:r>
        <w:t xml:space="preserve">Vite</w:t>
      </w:r>
    </w:p>
    <w:p>
      <w:pPr>
        <w:pStyle w:val="Compact"/>
        <w:numPr>
          <w:ilvl w:val="0"/>
          <w:numId w:val="1021"/>
        </w:numPr>
      </w:pPr>
      <w:r>
        <w:t xml:space="preserve">Tailwind CSS</w:t>
      </w:r>
    </w:p>
    <w:p>
      <w:pPr>
        <w:pStyle w:val="Compact"/>
        <w:numPr>
          <w:ilvl w:val="0"/>
          <w:numId w:val="1021"/>
        </w:numPr>
      </w:pPr>
      <w:r>
        <w:t xml:space="preserve">Component-based architecture</w:t>
      </w:r>
    </w:p>
    <w:bookmarkEnd w:id="47"/>
    <w:bookmarkStart w:id="48" w:name="styling"/>
    <w:p>
      <w:pPr>
        <w:pStyle w:val="Heading3"/>
      </w:pPr>
      <w:r>
        <w:t xml:space="preserve">Styling</w:t>
      </w:r>
    </w:p>
    <w:p>
      <w:pPr>
        <w:pStyle w:val="Compact"/>
        <w:numPr>
          <w:ilvl w:val="0"/>
          <w:numId w:val="1022"/>
        </w:numPr>
      </w:pPr>
      <w:r>
        <w:t xml:space="preserve">Utility-first CSS (Tailwind)</w:t>
      </w:r>
    </w:p>
    <w:p>
      <w:pPr>
        <w:pStyle w:val="Compact"/>
        <w:numPr>
          <w:ilvl w:val="0"/>
          <w:numId w:val="1022"/>
        </w:numPr>
      </w:pPr>
      <w:r>
        <w:t xml:space="preserve">Dark theme</w:t>
      </w:r>
    </w:p>
    <w:p>
      <w:pPr>
        <w:pStyle w:val="Compact"/>
        <w:numPr>
          <w:ilvl w:val="0"/>
          <w:numId w:val="1022"/>
        </w:numPr>
      </w:pPr>
      <w:r>
        <w:t xml:space="preserve">Minimalist design</w:t>
      </w:r>
    </w:p>
    <w:bookmarkEnd w:id="48"/>
    <w:bookmarkStart w:id="49" w:name="tooling"/>
    <w:p>
      <w:pPr>
        <w:pStyle w:val="Heading3"/>
      </w:pPr>
      <w:r>
        <w:t xml:space="preserve">Tooling</w:t>
      </w:r>
    </w:p>
    <w:p>
      <w:pPr>
        <w:pStyle w:val="Compact"/>
        <w:numPr>
          <w:ilvl w:val="0"/>
          <w:numId w:val="1023"/>
        </w:numPr>
      </w:pPr>
      <w:r>
        <w:t xml:space="preserve">Node.js</w:t>
      </w:r>
    </w:p>
    <w:p>
      <w:pPr>
        <w:pStyle w:val="Compact"/>
        <w:numPr>
          <w:ilvl w:val="0"/>
          <w:numId w:val="1023"/>
        </w:numPr>
      </w:pPr>
      <w:r>
        <w:t xml:space="preserve">npm</w:t>
      </w:r>
    </w:p>
    <w:p>
      <w:pPr>
        <w:pStyle w:val="Compact"/>
        <w:numPr>
          <w:ilvl w:val="0"/>
          <w:numId w:val="1023"/>
        </w:numPr>
      </w:pPr>
      <w:r>
        <w:t xml:space="preserve">Git + GitHub</w:t>
      </w:r>
    </w:p>
    <w:p>
      <w:pPr>
        <w:pStyle w:val="Compact"/>
        <w:numPr>
          <w:ilvl w:val="0"/>
          <w:numId w:val="1023"/>
        </w:numPr>
      </w:pPr>
      <w:r>
        <w:t xml:space="preserve">VS Code</w:t>
      </w:r>
    </w:p>
    <w:bookmarkEnd w:id="49"/>
    <w:bookmarkStart w:id="50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24"/>
        </w:numPr>
      </w:pPr>
      <w:r>
        <w:t xml:space="preserve">Vercel (preferred)</w:t>
      </w:r>
    </w:p>
    <w:p>
      <w:pPr>
        <w:pStyle w:val="Compact"/>
        <w:numPr>
          <w:ilvl w:val="0"/>
          <w:numId w:val="1024"/>
        </w:numPr>
      </w:pPr>
      <w:r>
        <w:t xml:space="preserve">Static build output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older-structure-requirement"/>
    <w:p>
      <w:pPr>
        <w:pStyle w:val="Heading2"/>
      </w:pPr>
      <w:r>
        <w:t xml:space="preserve">8. Folder Structure Requirement</w:t>
      </w:r>
    </w:p>
    <w:p>
      <w:pPr>
        <w:pStyle w:val="SourceCode"/>
      </w:pPr>
      <w:r>
        <w:rPr>
          <w:rStyle w:val="VerbatimChar"/>
        </w:rPr>
        <w:t xml:space="preserve">portfolio/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components/</w:t>
      </w:r>
      <w:r>
        <w:br/>
      </w:r>
      <w:r>
        <w:rPr>
          <w:rStyle w:val="VerbatimChar"/>
        </w:rPr>
        <w:t xml:space="preserve">│  ├─ styles/</w:t>
      </w:r>
      <w:r>
        <w:br/>
      </w:r>
      <w:r>
        <w:rPr>
          <w:rStyle w:val="VerbatimChar"/>
        </w:rPr>
        <w:t xml:space="preserve">│  ├─ App.jsx</w:t>
      </w:r>
      <w:r>
        <w:br/>
      </w:r>
      <w:r>
        <w:rPr>
          <w:rStyle w:val="VerbatimChar"/>
        </w:rPr>
        <w:t xml:space="preserve">│  └─ main.jsx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tailwind.config.js</w:t>
      </w:r>
      <w:r>
        <w:br/>
      </w:r>
      <w:r>
        <w:rPr>
          <w:rStyle w:val="VerbatimChar"/>
        </w:rPr>
        <w:t xml:space="preserve">├─ vite.config.js</w:t>
      </w:r>
      <w:r>
        <w:br/>
      </w:r>
      <w:r>
        <w:rPr>
          <w:rStyle w:val="VerbatimChar"/>
        </w:rPr>
        <w:t xml:space="preserve">└─ README.md</w:t>
      </w:r>
    </w:p>
    <w:p>
      <w:pPr>
        <w:pStyle w:val="FirstParagraph"/>
      </w:pPr>
      <w:r>
        <w:t xml:space="preserve">Code must be:</w:t>
      </w:r>
      <w:r>
        <w:t xml:space="preserve"> </w:t>
      </w:r>
      <w:r>
        <w:t xml:space="preserve">- Readable</w:t>
      </w:r>
      <w:r>
        <w:t xml:space="preserve"> </w:t>
      </w:r>
      <w:r>
        <w:t xml:space="preserve">- Modular</w:t>
      </w:r>
      <w:r>
        <w:t xml:space="preserve"> </w:t>
      </w:r>
      <w:r>
        <w:t xml:space="preserve">- Easy for another engineer to understand</w:t>
      </w:r>
    </w:p>
    <w:p>
      <w:r>
        <w:pict>
          <v:rect style="width:0;height:1.5pt" o:hralign="center" o:hrstd="t" o:hr="t"/>
        </w:pict>
      </w:r>
    </w:p>
    <w:bookmarkEnd w:id="52"/>
    <w:bookmarkStart w:id="53" w:name="constraints"/>
    <w:p>
      <w:pPr>
        <w:pStyle w:val="Heading2"/>
      </w:pPr>
      <w:r>
        <w:t xml:space="preserve">9. Constraints</w:t>
      </w:r>
    </w:p>
    <w:p>
      <w:pPr>
        <w:pStyle w:val="Compact"/>
        <w:numPr>
          <w:ilvl w:val="0"/>
          <w:numId w:val="1025"/>
        </w:numPr>
      </w:pPr>
      <w:r>
        <w:t xml:space="preserve">No backend (static portfolio)</w:t>
      </w:r>
    </w:p>
    <w:p>
      <w:pPr>
        <w:pStyle w:val="Compact"/>
        <w:numPr>
          <w:ilvl w:val="0"/>
          <w:numId w:val="1025"/>
        </w:numPr>
      </w:pPr>
      <w:r>
        <w:t xml:space="preserve">No unnecessary libraries</w:t>
      </w:r>
    </w:p>
    <w:p>
      <w:pPr>
        <w:pStyle w:val="Compact"/>
        <w:numPr>
          <w:ilvl w:val="0"/>
          <w:numId w:val="1025"/>
        </w:numPr>
      </w:pPr>
      <w:r>
        <w:t xml:space="preserve">No visual clutter or gimmicks</w:t>
      </w:r>
    </w:p>
    <w:p>
      <w:pPr>
        <w:pStyle w:val="Compact"/>
        <w:numPr>
          <w:ilvl w:val="0"/>
          <w:numId w:val="1025"/>
        </w:numPr>
      </w:pPr>
      <w:r>
        <w:t xml:space="preserve">Content-first, design-second approach</w:t>
      </w:r>
    </w:p>
    <w:p>
      <w:r>
        <w:pict>
          <v:rect style="width:0;height:1.5pt" o:hralign="center" o:hrstd="t" o:hr="t"/>
        </w:pict>
      </w:r>
    </w:p>
    <w:bookmarkEnd w:id="53"/>
    <w:bookmarkStart w:id="54" w:name="risks-mitigations"/>
    <w:p>
      <w:pPr>
        <w:pStyle w:val="Heading2"/>
      </w:pPr>
      <w:r>
        <w:t xml:space="preserve">10. Risks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Recruiters skim content</w:t>
            </w:r>
          </w:p>
        </w:tc>
        <w:tc>
          <w:tcPr/>
          <w:p>
            <w:pPr>
              <w:pStyle w:val="Compact"/>
            </w:pPr>
            <w:r>
              <w:t xml:space="preserve">Clear headings, bullets,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issues</w:t>
            </w:r>
          </w:p>
        </w:tc>
        <w:tc>
          <w:tcPr/>
          <w:p>
            <w:pPr>
              <w:pStyle w:val="Compact"/>
            </w:pPr>
            <w:r>
              <w:t xml:space="preserve">Avoid heavy animations and state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Overengineering</w:t>
            </w:r>
          </w:p>
        </w:tc>
        <w:tc>
          <w:tcPr/>
          <w:p>
            <w:pPr>
              <w:pStyle w:val="Compact"/>
            </w:pPr>
            <w:r>
              <w:t xml:space="preserve">Keep portfolio static and focused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future-enhancements-optional"/>
    <w:p>
      <w:pPr>
        <w:pStyle w:val="Heading2"/>
      </w:pPr>
      <w:r>
        <w:t xml:space="preserve">11. Future Enhancements (Optional)</w:t>
      </w:r>
    </w:p>
    <w:p>
      <w:pPr>
        <w:pStyle w:val="Compact"/>
        <w:numPr>
          <w:ilvl w:val="0"/>
          <w:numId w:val="1026"/>
        </w:numPr>
      </w:pPr>
      <w:r>
        <w:t xml:space="preserve">Blog / technical writing section</w:t>
      </w:r>
    </w:p>
    <w:p>
      <w:pPr>
        <w:pStyle w:val="Compact"/>
        <w:numPr>
          <w:ilvl w:val="0"/>
          <w:numId w:val="1026"/>
        </w:numPr>
      </w:pPr>
      <w:r>
        <w:t xml:space="preserve">Case-study style project pages</w:t>
      </w:r>
    </w:p>
    <w:p>
      <w:pPr>
        <w:pStyle w:val="Compact"/>
        <w:numPr>
          <w:ilvl w:val="0"/>
          <w:numId w:val="1026"/>
        </w:numPr>
      </w:pPr>
      <w:r>
        <w:t xml:space="preserve">Freelance booking form</w:t>
      </w:r>
    </w:p>
    <w:p>
      <w:pPr>
        <w:pStyle w:val="Compact"/>
        <w:numPr>
          <w:ilvl w:val="0"/>
          <w:numId w:val="1026"/>
        </w:numPr>
      </w:pPr>
      <w:r>
        <w:t xml:space="preserve">Analytics integration</w:t>
      </w:r>
    </w:p>
    <w:p>
      <w:pPr>
        <w:pStyle w:val="Compact"/>
        <w:numPr>
          <w:ilvl w:val="0"/>
          <w:numId w:val="1026"/>
        </w:numPr>
      </w:pPr>
      <w:r>
        <w:t xml:space="preserve">Dark/light theme toggle</w:t>
      </w:r>
    </w:p>
    <w:p>
      <w:r>
        <w:pict>
          <v:rect style="width:0;height:1.5pt" o:hralign="center" o:hrstd="t" o:hr="t"/>
        </w:pict>
      </w:r>
    </w:p>
    <w:bookmarkEnd w:id="55"/>
    <w:bookmarkStart w:id="56" w:name="explicit-freelance-positioning"/>
    <w:p>
      <w:pPr>
        <w:pStyle w:val="Heading2"/>
      </w:pPr>
      <w:r>
        <w:t xml:space="preserve">12. Explicit Freelance Positioning</w:t>
      </w:r>
    </w:p>
    <w:p>
      <w:pPr>
        <w:pStyle w:val="FirstParagraph"/>
      </w:pPr>
      <w:r>
        <w:t xml:space="preserve">This portfolio explicitly positions</w:t>
      </w:r>
      <w:r>
        <w:t xml:space="preserve"> </w:t>
      </w:r>
      <w:r>
        <w:rPr>
          <w:b/>
          <w:bCs/>
        </w:rPr>
        <w:t xml:space="preserve">Adarsha K K as a freelancer</w:t>
      </w:r>
      <w:r>
        <w:t xml:space="preserve"> </w:t>
      </w:r>
      <w:r>
        <w:t xml:space="preserve">who:</w:t>
      </w:r>
      <w:r>
        <w:t xml:space="preserve"> </w:t>
      </w:r>
      <w:r>
        <w:t xml:space="preserve">- Takes ownership of projects end-to-end</w:t>
      </w:r>
      <w:r>
        <w:t xml:space="preserve"> </w:t>
      </w:r>
      <w:r>
        <w:t xml:space="preserve">- Works on full stack, AI, and cloud systems</w:t>
      </w:r>
      <w:r>
        <w:t xml:space="preserve"> </w:t>
      </w:r>
      <w:r>
        <w:t xml:space="preserve">- Delivers production-ready solutions</w:t>
      </w:r>
      <w:r>
        <w:t xml:space="preserve"> </w:t>
      </w:r>
      <w:r>
        <w:t xml:space="preserve">- Is open to:</w:t>
      </w:r>
      <w:r>
        <w:t xml:space="preserve"> </w:t>
      </w:r>
      <w:r>
        <w:t xml:space="preserve">- Contract roles</w:t>
      </w:r>
      <w:r>
        <w:t xml:space="preserve"> </w:t>
      </w:r>
      <w:r>
        <w:t xml:space="preserve">- Freelance projects</w:t>
      </w:r>
      <w:r>
        <w:t xml:space="preserve"> </w:t>
      </w:r>
      <w:r>
        <w:t xml:space="preserve">- Full-time opportunities</w:t>
      </w:r>
    </w:p>
    <w:p>
      <w:r>
        <w:pict>
          <v:rect style="width:0;height:1.5pt" o:hralign="center" o:hrstd="t" o:hr="t"/>
        </w:pict>
      </w:r>
    </w:p>
    <w:bookmarkEnd w:id="56"/>
    <w:bookmarkStart w:id="57" w:name="final-statement"/>
    <w:p>
      <w:pPr>
        <w:pStyle w:val="Heading2"/>
      </w:pPr>
      <w:r>
        <w:t xml:space="preserve">13. Final Statement</w:t>
      </w:r>
    </w:p>
    <w:p>
      <w:pPr>
        <w:pStyle w:val="FirstParagraph"/>
      </w:pPr>
      <w:r>
        <w:t xml:space="preserve">This portfolio is not meant to impress visually alone.</w:t>
      </w:r>
    </w:p>
    <w:p>
      <w:pPr>
        <w:pStyle w:val="BodyText"/>
      </w:pPr>
      <w:r>
        <w:t xml:space="preserve">It is designed to</w:t>
      </w:r>
      <w:r>
        <w:t xml:space="preserve"> </w:t>
      </w:r>
      <w:r>
        <w:rPr>
          <w:b/>
          <w:bCs/>
        </w:rPr>
        <w:t xml:space="preserve">prove competence, seriousness, and readiness</w:t>
      </w:r>
      <w:r>
        <w:t xml:space="preserve"> </w:t>
      </w:r>
      <w:r>
        <w:t xml:space="preserve">for real-world engineering and freelance work.</w:t>
      </w:r>
    </w:p>
    <w:p>
      <w:pPr>
        <w:pStyle w:val="BodyText"/>
      </w:pPr>
      <w:r>
        <w:t xml:space="preserve">If a recruiter or client spends 5 minutes here, they should leave convinced that: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“This person can be trusted to build and ship real software.”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2026-01-26T08:06:08Z</dcterms:created>
  <dcterms:modified xsi:type="dcterms:W3CDTF">2026-01-26T08:06:08Z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