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E12EF" w14:textId="2F79AB21" w:rsidR="00C23C9B" w:rsidRPr="00C23C9B" w:rsidRDefault="00C23C9B" w:rsidP="000213E7">
      <w:pPr>
        <w:jc w:val="center"/>
        <w:rPr>
          <w:rFonts w:ascii="Times New Roman" w:hAnsi="Times New Roman" w:cs="Times New Roman"/>
          <w:b/>
          <w:bCs/>
        </w:rPr>
      </w:pPr>
      <w:r w:rsidRPr="00C23C9B">
        <w:rPr>
          <w:rFonts w:ascii="Times New Roman" w:hAnsi="Times New Roman" w:cs="Times New Roman"/>
          <w:b/>
          <w:bCs/>
        </w:rPr>
        <w:t>Database Normalization for Data Management</w:t>
      </w:r>
    </w:p>
    <w:p w14:paraId="71E90A07" w14:textId="4B59F53C" w:rsidR="00C23C9B" w:rsidRPr="00C23C9B" w:rsidRDefault="00C23C9B" w:rsidP="000213E7">
      <w:pPr>
        <w:jc w:val="center"/>
        <w:rPr>
          <w:rFonts w:ascii="Times New Roman" w:hAnsi="Times New Roman" w:cs="Times New Roman"/>
        </w:rPr>
      </w:pPr>
      <w:r w:rsidRPr="00617FAC">
        <w:rPr>
          <w:rFonts w:ascii="Times New Roman" w:hAnsi="Times New Roman" w:cs="Times New Roman"/>
          <w:b/>
          <w:bCs/>
        </w:rPr>
        <w:t xml:space="preserve">Adarsha Chaulagai </w:t>
      </w:r>
      <w:r w:rsidRPr="00C23C9B">
        <w:rPr>
          <w:rFonts w:ascii="Times New Roman" w:hAnsi="Times New Roman" w:cs="Times New Roman"/>
        </w:rPr>
        <w:br/>
        <w:t>Software Engineering Student</w:t>
      </w:r>
      <w:r w:rsidRPr="00C23C9B">
        <w:rPr>
          <w:rFonts w:ascii="Times New Roman" w:hAnsi="Times New Roman" w:cs="Times New Roman"/>
        </w:rPr>
        <w:br/>
        <w:t>[</w:t>
      </w:r>
      <w:r w:rsidRPr="00617FAC">
        <w:rPr>
          <w:rFonts w:ascii="Times New Roman" w:hAnsi="Times New Roman" w:cs="Times New Roman"/>
        </w:rPr>
        <w:t>Patan college for profess</w:t>
      </w:r>
      <w:r w:rsidRPr="00C23C9B">
        <w:rPr>
          <w:rFonts w:ascii="Times New Roman" w:hAnsi="Times New Roman" w:cs="Times New Roman"/>
        </w:rPr>
        <w:t>], Nepal</w:t>
      </w:r>
      <w:r w:rsidRPr="00C23C9B">
        <w:rPr>
          <w:rFonts w:ascii="Times New Roman" w:hAnsi="Times New Roman" w:cs="Times New Roman"/>
        </w:rPr>
        <w:br/>
      </w:r>
      <w:r w:rsidRPr="00617FAC">
        <w:rPr>
          <w:rFonts w:ascii="Times New Roman" w:hAnsi="Times New Roman" w:cs="Times New Roman"/>
        </w:rPr>
        <w:t>adarshachaulagai@gmail.com</w:t>
      </w:r>
    </w:p>
    <w:p w14:paraId="14329905" w14:textId="77777777" w:rsidR="00C23C9B" w:rsidRPr="00C23C9B" w:rsidRDefault="00C23C9B" w:rsidP="000213E7">
      <w:pPr>
        <w:jc w:val="center"/>
        <w:rPr>
          <w:rFonts w:ascii="Times New Roman" w:hAnsi="Times New Roman" w:cs="Times New Roman"/>
        </w:rPr>
      </w:pPr>
      <w:r w:rsidRPr="00C23C9B">
        <w:rPr>
          <w:rFonts w:ascii="Times New Roman" w:hAnsi="Times New Roman" w:cs="Times New Roman"/>
        </w:rPr>
        <w:pict w14:anchorId="3244828B">
          <v:rect id="_x0000_i1173" style="width:0;height:1.5pt" o:hralign="center" o:hrstd="t" o:hr="t" fillcolor="#a0a0a0" stroked="f"/>
        </w:pict>
      </w:r>
    </w:p>
    <w:p w14:paraId="00F081F2" w14:textId="77777777" w:rsidR="00C23C9B" w:rsidRPr="00617FAC" w:rsidRDefault="00C23C9B" w:rsidP="000213E7">
      <w:pPr>
        <w:jc w:val="both"/>
        <w:rPr>
          <w:rFonts w:ascii="Times New Roman" w:hAnsi="Times New Roman" w:cs="Times New Roman"/>
          <w:b/>
          <w:bCs/>
        </w:rPr>
        <w:sectPr w:rsidR="00C23C9B" w:rsidRPr="00617FAC">
          <w:pgSz w:w="12240" w:h="15840"/>
          <w:pgMar w:top="1440" w:right="1440" w:bottom="1440" w:left="1440" w:header="720" w:footer="720" w:gutter="0"/>
          <w:cols w:space="720"/>
          <w:docGrid w:linePitch="360"/>
        </w:sectPr>
      </w:pPr>
    </w:p>
    <w:p w14:paraId="74250CA3"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Abstract</w:t>
      </w:r>
    </w:p>
    <w:p w14:paraId="4C62AF6B" w14:textId="77777777" w:rsidR="00C23C9B" w:rsidRPr="00C23C9B" w:rsidRDefault="00C23C9B" w:rsidP="000213E7">
      <w:pPr>
        <w:jc w:val="both"/>
        <w:rPr>
          <w:rFonts w:ascii="Times New Roman" w:hAnsi="Times New Roman" w:cs="Times New Roman"/>
          <w:i/>
          <w:iCs/>
        </w:rPr>
      </w:pPr>
      <w:r w:rsidRPr="00C23C9B">
        <w:rPr>
          <w:rFonts w:ascii="Times New Roman" w:hAnsi="Times New Roman" w:cs="Times New Roman"/>
          <w:i/>
          <w:iCs/>
        </w:rPr>
        <w:t>In the modern digital era, databases play a vital role in storing, managing, and processing large volumes of information. Improperly designed databases often result in data redundancy, inconsistency, and maintenance difficulties. Database normalization is a systematic technique used to organize data into structured tables and eliminate unnecessary duplication. This paper presents a comprehensive study of database normalization based on the analysis of five research papers. It discusses the theoretical foundation, normal forms, practical applications, advantages, limitations, and recent developments in normalization techniques. The study highlights how normalization improves data integrity, storage efficiency, and system reliability in database management systems.</w:t>
      </w:r>
    </w:p>
    <w:p w14:paraId="00F06C6C" w14:textId="1EED0A1F" w:rsidR="00C23C9B" w:rsidRPr="00C23C9B" w:rsidRDefault="00C23C9B" w:rsidP="000213E7">
      <w:pPr>
        <w:jc w:val="both"/>
        <w:rPr>
          <w:rFonts w:ascii="Times New Roman" w:hAnsi="Times New Roman" w:cs="Times New Roman"/>
        </w:rPr>
      </w:pPr>
    </w:p>
    <w:p w14:paraId="227C28D4"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Keywords</w:t>
      </w:r>
    </w:p>
    <w:p w14:paraId="2AE0EA84" w14:textId="03F76055" w:rsidR="00C23C9B" w:rsidRPr="00C23C9B" w:rsidRDefault="00C23C9B" w:rsidP="000213E7">
      <w:pPr>
        <w:jc w:val="both"/>
        <w:rPr>
          <w:rFonts w:ascii="Times New Roman" w:hAnsi="Times New Roman" w:cs="Times New Roman"/>
        </w:rPr>
      </w:pPr>
      <w:r w:rsidRPr="00C23C9B">
        <w:rPr>
          <w:rFonts w:ascii="Times New Roman" w:hAnsi="Times New Roman" w:cs="Times New Roman"/>
        </w:rPr>
        <w:t>Database, Normalization, Data Redundancy, Normal Forms, Functional Dependency, Data Integrity, Database Design</w:t>
      </w:r>
    </w:p>
    <w:p w14:paraId="11918CAE"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I. INTRODUCTION</w:t>
      </w:r>
    </w:p>
    <w:p w14:paraId="17CEAC51"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 xml:space="preserve">With the rapid advancement of information technology, organizations generate and store massive amounts of data every day. Databases are central components of modern </w:t>
      </w:r>
      <w:r w:rsidRPr="00C23C9B">
        <w:rPr>
          <w:rFonts w:ascii="Times New Roman" w:hAnsi="Times New Roman" w:cs="Times New Roman"/>
        </w:rPr>
        <w:t>information systems and are used in banking, education, healthcare, business, and government sectors. However, if databases are not designed properly, they may contain duplicate data, inconsistencies, and errors, which reduce system efficiency.</w:t>
      </w:r>
    </w:p>
    <w:p w14:paraId="6EB56AFD"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Database normalization is a database design technique that organizes data into multiple related tables in order to reduce redundancy and maintain consistency. It was first introduced by Edgar F. Codd as part of relational database theory. Normalization ensures that each data item is stored only once and that relationships between data are maintained using keys. This paper aims to analyze normalization by reviewing five research studies and evaluating its importance in data management systems.</w:t>
      </w:r>
    </w:p>
    <w:p w14:paraId="40D66003" w14:textId="53E54DF8" w:rsidR="00C23C9B" w:rsidRPr="00C23C9B" w:rsidRDefault="00C23C9B" w:rsidP="000213E7">
      <w:pPr>
        <w:jc w:val="both"/>
        <w:rPr>
          <w:rFonts w:ascii="Times New Roman" w:hAnsi="Times New Roman" w:cs="Times New Roman"/>
        </w:rPr>
      </w:pPr>
    </w:p>
    <w:p w14:paraId="7B2E2B21"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II. BACKGROUND AND THEORY OF NORMALIZATION</w:t>
      </w:r>
    </w:p>
    <w:p w14:paraId="35397B3D" w14:textId="77777777" w:rsidR="00C23C9B" w:rsidRPr="00617FAC" w:rsidRDefault="00C23C9B" w:rsidP="000213E7">
      <w:pPr>
        <w:jc w:val="both"/>
        <w:rPr>
          <w:rFonts w:ascii="Times New Roman" w:hAnsi="Times New Roman" w:cs="Times New Roman"/>
        </w:rPr>
      </w:pPr>
      <w:r w:rsidRPr="00C23C9B">
        <w:rPr>
          <w:rFonts w:ascii="Times New Roman" w:hAnsi="Times New Roman" w:cs="Times New Roman"/>
        </w:rPr>
        <w:t>Database normalization is based on the concept of functional dependency. A functional dependency exists when the value of one attribute uniquely determines the value of another attribute. For example, a student ID determines a student name and address.</w:t>
      </w:r>
    </w:p>
    <w:p w14:paraId="42E20051" w14:textId="77777777" w:rsidR="00C23C9B" w:rsidRPr="00C23C9B" w:rsidRDefault="00C23C9B" w:rsidP="000213E7">
      <w:pPr>
        <w:jc w:val="both"/>
        <w:rPr>
          <w:rFonts w:ascii="Times New Roman" w:hAnsi="Times New Roman" w:cs="Times New Roman"/>
          <w:b/>
          <w:bCs/>
        </w:rPr>
      </w:pPr>
    </w:p>
    <w:p w14:paraId="79399C83"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lastRenderedPageBreak/>
        <w:t>Normalization organizes data by analyzing these dependencies and separating related attributes into different tables. The main goal is to design a database that is logically correct, free from anomalies, and easy to maintain.</w:t>
      </w:r>
    </w:p>
    <w:p w14:paraId="67536213" w14:textId="7FD4C65E" w:rsidR="00C23C9B" w:rsidRPr="00C23C9B" w:rsidRDefault="00C23C9B" w:rsidP="000213E7">
      <w:pPr>
        <w:jc w:val="both"/>
        <w:rPr>
          <w:rFonts w:ascii="Times New Roman" w:hAnsi="Times New Roman" w:cs="Times New Roman"/>
        </w:rPr>
      </w:pPr>
      <w:r w:rsidRPr="00C23C9B">
        <w:rPr>
          <w:rFonts w:ascii="Times New Roman" w:hAnsi="Times New Roman" w:cs="Times New Roman"/>
        </w:rPr>
        <w:t>The normalization process is divided into several normal forms. Each normal form applies specific rules to remove different types of dependency and redundancy. The process usually starts with First Normal Form and continues to higher forms depending on system requirements.</w:t>
      </w:r>
    </w:p>
    <w:p w14:paraId="04E66FBD"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III. OBJECTIVES OF DATABASE NORMALIZATION</w:t>
      </w:r>
    </w:p>
    <w:p w14:paraId="17594A4E"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The main objectives of database normalization are:</w:t>
      </w:r>
    </w:p>
    <w:p w14:paraId="57843EFE" w14:textId="77777777" w:rsidR="00C23C9B" w:rsidRPr="00C23C9B" w:rsidRDefault="00C23C9B" w:rsidP="000213E7">
      <w:pPr>
        <w:numPr>
          <w:ilvl w:val="0"/>
          <w:numId w:val="1"/>
        </w:numPr>
        <w:jc w:val="both"/>
        <w:rPr>
          <w:rFonts w:ascii="Times New Roman" w:hAnsi="Times New Roman" w:cs="Times New Roman"/>
        </w:rPr>
      </w:pPr>
      <w:r w:rsidRPr="00C23C9B">
        <w:rPr>
          <w:rFonts w:ascii="Times New Roman" w:hAnsi="Times New Roman" w:cs="Times New Roman"/>
        </w:rPr>
        <w:t>To reduce data redundancy</w:t>
      </w:r>
    </w:p>
    <w:p w14:paraId="07717A02" w14:textId="77777777" w:rsidR="00C23C9B" w:rsidRPr="00C23C9B" w:rsidRDefault="00C23C9B" w:rsidP="000213E7">
      <w:pPr>
        <w:numPr>
          <w:ilvl w:val="0"/>
          <w:numId w:val="1"/>
        </w:numPr>
        <w:jc w:val="both"/>
        <w:rPr>
          <w:rFonts w:ascii="Times New Roman" w:hAnsi="Times New Roman" w:cs="Times New Roman"/>
        </w:rPr>
      </w:pPr>
      <w:r w:rsidRPr="00C23C9B">
        <w:rPr>
          <w:rFonts w:ascii="Times New Roman" w:hAnsi="Times New Roman" w:cs="Times New Roman"/>
        </w:rPr>
        <w:t>To eliminate duplicate storage of information</w:t>
      </w:r>
    </w:p>
    <w:p w14:paraId="27624923" w14:textId="77777777" w:rsidR="00C23C9B" w:rsidRPr="00C23C9B" w:rsidRDefault="00C23C9B" w:rsidP="000213E7">
      <w:pPr>
        <w:numPr>
          <w:ilvl w:val="0"/>
          <w:numId w:val="1"/>
        </w:numPr>
        <w:jc w:val="both"/>
        <w:rPr>
          <w:rFonts w:ascii="Times New Roman" w:hAnsi="Times New Roman" w:cs="Times New Roman"/>
        </w:rPr>
      </w:pPr>
      <w:r w:rsidRPr="00C23C9B">
        <w:rPr>
          <w:rFonts w:ascii="Times New Roman" w:hAnsi="Times New Roman" w:cs="Times New Roman"/>
        </w:rPr>
        <w:t>To improve data consistency</w:t>
      </w:r>
    </w:p>
    <w:p w14:paraId="009C9637" w14:textId="77777777" w:rsidR="00C23C9B" w:rsidRPr="00C23C9B" w:rsidRDefault="00C23C9B" w:rsidP="000213E7">
      <w:pPr>
        <w:numPr>
          <w:ilvl w:val="0"/>
          <w:numId w:val="1"/>
        </w:numPr>
        <w:jc w:val="both"/>
        <w:rPr>
          <w:rFonts w:ascii="Times New Roman" w:hAnsi="Times New Roman" w:cs="Times New Roman"/>
        </w:rPr>
      </w:pPr>
      <w:r w:rsidRPr="00C23C9B">
        <w:rPr>
          <w:rFonts w:ascii="Times New Roman" w:hAnsi="Times New Roman" w:cs="Times New Roman"/>
        </w:rPr>
        <w:t>To avoid insertion, deletion, and update anomalies</w:t>
      </w:r>
    </w:p>
    <w:p w14:paraId="123B6EEF" w14:textId="77777777" w:rsidR="00C23C9B" w:rsidRPr="00C23C9B" w:rsidRDefault="00C23C9B" w:rsidP="000213E7">
      <w:pPr>
        <w:numPr>
          <w:ilvl w:val="0"/>
          <w:numId w:val="1"/>
        </w:numPr>
        <w:jc w:val="both"/>
        <w:rPr>
          <w:rFonts w:ascii="Times New Roman" w:hAnsi="Times New Roman" w:cs="Times New Roman"/>
        </w:rPr>
      </w:pPr>
      <w:r w:rsidRPr="00C23C9B">
        <w:rPr>
          <w:rFonts w:ascii="Times New Roman" w:hAnsi="Times New Roman" w:cs="Times New Roman"/>
        </w:rPr>
        <w:t>To enhance data integrity</w:t>
      </w:r>
    </w:p>
    <w:p w14:paraId="0D1B8E16" w14:textId="77777777" w:rsidR="00C23C9B" w:rsidRPr="00C23C9B" w:rsidRDefault="00C23C9B" w:rsidP="000213E7">
      <w:pPr>
        <w:numPr>
          <w:ilvl w:val="0"/>
          <w:numId w:val="1"/>
        </w:numPr>
        <w:jc w:val="both"/>
        <w:rPr>
          <w:rFonts w:ascii="Times New Roman" w:hAnsi="Times New Roman" w:cs="Times New Roman"/>
        </w:rPr>
      </w:pPr>
      <w:r w:rsidRPr="00C23C9B">
        <w:rPr>
          <w:rFonts w:ascii="Times New Roman" w:hAnsi="Times New Roman" w:cs="Times New Roman"/>
        </w:rPr>
        <w:t>To simplify database maintenance</w:t>
      </w:r>
    </w:p>
    <w:p w14:paraId="75269700" w14:textId="77777777" w:rsidR="00C23C9B" w:rsidRPr="00C23C9B" w:rsidRDefault="00C23C9B" w:rsidP="000213E7">
      <w:pPr>
        <w:numPr>
          <w:ilvl w:val="0"/>
          <w:numId w:val="1"/>
        </w:numPr>
        <w:jc w:val="both"/>
        <w:rPr>
          <w:rFonts w:ascii="Times New Roman" w:hAnsi="Times New Roman" w:cs="Times New Roman"/>
        </w:rPr>
      </w:pPr>
      <w:r w:rsidRPr="00C23C9B">
        <w:rPr>
          <w:rFonts w:ascii="Times New Roman" w:hAnsi="Times New Roman" w:cs="Times New Roman"/>
        </w:rPr>
        <w:t>To support scalability</w:t>
      </w:r>
    </w:p>
    <w:p w14:paraId="7EA4FAF6" w14:textId="7FD08A5E" w:rsidR="00C23C9B" w:rsidRPr="00C23C9B" w:rsidRDefault="00C23C9B" w:rsidP="000213E7">
      <w:pPr>
        <w:jc w:val="both"/>
        <w:rPr>
          <w:rFonts w:ascii="Times New Roman" w:hAnsi="Times New Roman" w:cs="Times New Roman"/>
        </w:rPr>
      </w:pPr>
      <w:r w:rsidRPr="00C23C9B">
        <w:rPr>
          <w:rFonts w:ascii="Times New Roman" w:hAnsi="Times New Roman" w:cs="Times New Roman"/>
        </w:rPr>
        <w:t>By achieving these objectives, normalization helps organizations build reliable and efficient database systems.</w:t>
      </w:r>
    </w:p>
    <w:p w14:paraId="1A3CA2E9"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IV. NORMAL FORMS</w:t>
      </w:r>
    </w:p>
    <w:p w14:paraId="489108BA" w14:textId="557CBD28" w:rsidR="00C23C9B" w:rsidRPr="00C23C9B" w:rsidRDefault="00C23C9B" w:rsidP="000213E7">
      <w:pPr>
        <w:jc w:val="both"/>
        <w:rPr>
          <w:rFonts w:ascii="Times New Roman" w:hAnsi="Times New Roman" w:cs="Times New Roman"/>
        </w:rPr>
      </w:pPr>
      <w:r w:rsidRPr="00C23C9B">
        <w:rPr>
          <w:rFonts w:ascii="Times New Roman" w:hAnsi="Times New Roman" w:cs="Times New Roman"/>
        </w:rPr>
        <w:t>Normalization is carried out in a step-by-step manner using different normal forms.</w:t>
      </w:r>
    </w:p>
    <w:p w14:paraId="7F089AF6"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A. First Normal Form (1NF)</w:t>
      </w:r>
    </w:p>
    <w:p w14:paraId="082DD5F1"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A table is in First Normal Form if:</w:t>
      </w:r>
    </w:p>
    <w:p w14:paraId="61753AB7" w14:textId="77777777" w:rsidR="00C23C9B" w:rsidRPr="00C23C9B" w:rsidRDefault="00C23C9B" w:rsidP="000213E7">
      <w:pPr>
        <w:numPr>
          <w:ilvl w:val="0"/>
          <w:numId w:val="2"/>
        </w:numPr>
        <w:jc w:val="both"/>
        <w:rPr>
          <w:rFonts w:ascii="Times New Roman" w:hAnsi="Times New Roman" w:cs="Times New Roman"/>
        </w:rPr>
      </w:pPr>
      <w:r w:rsidRPr="00C23C9B">
        <w:rPr>
          <w:rFonts w:ascii="Times New Roman" w:hAnsi="Times New Roman" w:cs="Times New Roman"/>
        </w:rPr>
        <w:t>All attributes contain atomic values</w:t>
      </w:r>
    </w:p>
    <w:p w14:paraId="695A7936" w14:textId="77777777" w:rsidR="00C23C9B" w:rsidRPr="00C23C9B" w:rsidRDefault="00C23C9B" w:rsidP="000213E7">
      <w:pPr>
        <w:numPr>
          <w:ilvl w:val="0"/>
          <w:numId w:val="2"/>
        </w:numPr>
        <w:jc w:val="both"/>
        <w:rPr>
          <w:rFonts w:ascii="Times New Roman" w:hAnsi="Times New Roman" w:cs="Times New Roman"/>
        </w:rPr>
      </w:pPr>
      <w:r w:rsidRPr="00C23C9B">
        <w:rPr>
          <w:rFonts w:ascii="Times New Roman" w:hAnsi="Times New Roman" w:cs="Times New Roman"/>
        </w:rPr>
        <w:t>No attribute contains multiple values</w:t>
      </w:r>
    </w:p>
    <w:p w14:paraId="4EE8FAB0" w14:textId="77777777" w:rsidR="00C23C9B" w:rsidRPr="00C23C9B" w:rsidRDefault="00C23C9B" w:rsidP="000213E7">
      <w:pPr>
        <w:numPr>
          <w:ilvl w:val="0"/>
          <w:numId w:val="2"/>
        </w:numPr>
        <w:jc w:val="both"/>
        <w:rPr>
          <w:rFonts w:ascii="Times New Roman" w:hAnsi="Times New Roman" w:cs="Times New Roman"/>
        </w:rPr>
      </w:pPr>
      <w:r w:rsidRPr="00C23C9B">
        <w:rPr>
          <w:rFonts w:ascii="Times New Roman" w:hAnsi="Times New Roman" w:cs="Times New Roman"/>
        </w:rPr>
        <w:t>There are no repeating groups</w:t>
      </w:r>
    </w:p>
    <w:p w14:paraId="45648E37" w14:textId="6DA84CAB" w:rsidR="00C23C9B" w:rsidRPr="00C23C9B" w:rsidRDefault="00C23C9B" w:rsidP="000213E7">
      <w:pPr>
        <w:jc w:val="both"/>
        <w:rPr>
          <w:rFonts w:ascii="Times New Roman" w:hAnsi="Times New Roman" w:cs="Times New Roman"/>
        </w:rPr>
      </w:pPr>
      <w:r w:rsidRPr="00C23C9B">
        <w:rPr>
          <w:rFonts w:ascii="Times New Roman" w:hAnsi="Times New Roman" w:cs="Times New Roman"/>
        </w:rPr>
        <w:t>This form removes multi-valued attributes and ensures that each field contains only one value.</w:t>
      </w:r>
    </w:p>
    <w:p w14:paraId="3DB0BAA2"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B. Second Normal Form (2NF)</w:t>
      </w:r>
    </w:p>
    <w:p w14:paraId="3FF4ACD9"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A table is in Second Normal Form if:</w:t>
      </w:r>
    </w:p>
    <w:p w14:paraId="2897CC10" w14:textId="77777777" w:rsidR="00C23C9B" w:rsidRPr="00C23C9B" w:rsidRDefault="00C23C9B" w:rsidP="000213E7">
      <w:pPr>
        <w:numPr>
          <w:ilvl w:val="0"/>
          <w:numId w:val="3"/>
        </w:numPr>
        <w:jc w:val="both"/>
        <w:rPr>
          <w:rFonts w:ascii="Times New Roman" w:hAnsi="Times New Roman" w:cs="Times New Roman"/>
        </w:rPr>
      </w:pPr>
      <w:r w:rsidRPr="00C23C9B">
        <w:rPr>
          <w:rFonts w:ascii="Times New Roman" w:hAnsi="Times New Roman" w:cs="Times New Roman"/>
        </w:rPr>
        <w:t>It is already in 1NF</w:t>
      </w:r>
    </w:p>
    <w:p w14:paraId="627C435F" w14:textId="77777777" w:rsidR="00C23C9B" w:rsidRPr="00C23C9B" w:rsidRDefault="00C23C9B" w:rsidP="000213E7">
      <w:pPr>
        <w:numPr>
          <w:ilvl w:val="0"/>
          <w:numId w:val="3"/>
        </w:numPr>
        <w:jc w:val="both"/>
        <w:rPr>
          <w:rFonts w:ascii="Times New Roman" w:hAnsi="Times New Roman" w:cs="Times New Roman"/>
        </w:rPr>
      </w:pPr>
      <w:r w:rsidRPr="00C23C9B">
        <w:rPr>
          <w:rFonts w:ascii="Times New Roman" w:hAnsi="Times New Roman" w:cs="Times New Roman"/>
        </w:rPr>
        <w:t>All non-key attributes depend on the entire primary key</w:t>
      </w:r>
    </w:p>
    <w:p w14:paraId="0C9DC96C" w14:textId="60D457FA" w:rsidR="00C23C9B" w:rsidRPr="00C23C9B" w:rsidRDefault="00C23C9B" w:rsidP="000213E7">
      <w:pPr>
        <w:jc w:val="both"/>
        <w:rPr>
          <w:rFonts w:ascii="Times New Roman" w:hAnsi="Times New Roman" w:cs="Times New Roman"/>
        </w:rPr>
      </w:pPr>
      <w:r w:rsidRPr="00C23C9B">
        <w:rPr>
          <w:rFonts w:ascii="Times New Roman" w:hAnsi="Times New Roman" w:cs="Times New Roman"/>
        </w:rPr>
        <w:t>2NF removes partial dependency, which occurs when a non-key attribute depends on only part of a composite key.</w:t>
      </w:r>
    </w:p>
    <w:p w14:paraId="1C44FC2B" w14:textId="77777777" w:rsidR="00C23C9B" w:rsidRPr="00C23C9B" w:rsidRDefault="00C23C9B" w:rsidP="000213E7">
      <w:pPr>
        <w:jc w:val="both"/>
        <w:rPr>
          <w:rFonts w:ascii="Times New Roman" w:hAnsi="Times New Roman" w:cs="Times New Roman"/>
          <w:b/>
          <w:bCs/>
        </w:rPr>
      </w:pPr>
      <w:r w:rsidRPr="00C23C9B">
        <w:rPr>
          <w:rFonts w:ascii="Times New Roman" w:hAnsi="Times New Roman" w:cs="Times New Roman"/>
          <w:b/>
          <w:bCs/>
        </w:rPr>
        <w:t>C. Third Normal Form (3NF)</w:t>
      </w:r>
    </w:p>
    <w:p w14:paraId="1D8ABF7C"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A table is in Third Normal Form if:</w:t>
      </w:r>
    </w:p>
    <w:p w14:paraId="6EE0C4EC" w14:textId="77777777" w:rsidR="00C23C9B" w:rsidRPr="00C23C9B" w:rsidRDefault="00C23C9B" w:rsidP="000213E7">
      <w:pPr>
        <w:numPr>
          <w:ilvl w:val="0"/>
          <w:numId w:val="4"/>
        </w:numPr>
        <w:jc w:val="both"/>
        <w:rPr>
          <w:rFonts w:ascii="Times New Roman" w:hAnsi="Times New Roman" w:cs="Times New Roman"/>
        </w:rPr>
      </w:pPr>
      <w:r w:rsidRPr="00C23C9B">
        <w:rPr>
          <w:rFonts w:ascii="Times New Roman" w:hAnsi="Times New Roman" w:cs="Times New Roman"/>
        </w:rPr>
        <w:t>It is in 2NF</w:t>
      </w:r>
    </w:p>
    <w:p w14:paraId="3FEF7983" w14:textId="77777777" w:rsidR="00C23C9B" w:rsidRPr="00C23C9B" w:rsidRDefault="00C23C9B" w:rsidP="000213E7">
      <w:pPr>
        <w:numPr>
          <w:ilvl w:val="0"/>
          <w:numId w:val="4"/>
        </w:numPr>
        <w:jc w:val="both"/>
        <w:rPr>
          <w:rFonts w:ascii="Times New Roman" w:hAnsi="Times New Roman" w:cs="Times New Roman"/>
        </w:rPr>
      </w:pPr>
      <w:r w:rsidRPr="00C23C9B">
        <w:rPr>
          <w:rFonts w:ascii="Times New Roman" w:hAnsi="Times New Roman" w:cs="Times New Roman"/>
        </w:rPr>
        <w:t>There is no transitive dependency</w:t>
      </w:r>
    </w:p>
    <w:p w14:paraId="61156018"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A transitive dependency occurs when a non-key attribute depends on another non-key attribute instead of the primary key.</w:t>
      </w:r>
    </w:p>
    <w:p w14:paraId="0C1459D4" w14:textId="7BB8BBDC" w:rsidR="00C23C9B" w:rsidRPr="00C23C9B" w:rsidRDefault="00C23C9B" w:rsidP="000213E7">
      <w:pPr>
        <w:jc w:val="both"/>
        <w:rPr>
          <w:rFonts w:ascii="Times New Roman" w:hAnsi="Times New Roman" w:cs="Times New Roman"/>
        </w:rPr>
      </w:pPr>
    </w:p>
    <w:p w14:paraId="03C6DD15"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D. Boyce-Codd Normal Form (BCNF)</w:t>
      </w:r>
    </w:p>
    <w:p w14:paraId="72D9F40F" w14:textId="2A089BD0" w:rsidR="00C23C9B" w:rsidRPr="00C23C9B" w:rsidRDefault="00C23C9B" w:rsidP="000213E7">
      <w:pPr>
        <w:jc w:val="both"/>
        <w:rPr>
          <w:rFonts w:ascii="Times New Roman" w:hAnsi="Times New Roman" w:cs="Times New Roman"/>
        </w:rPr>
      </w:pPr>
      <w:r w:rsidRPr="00C23C9B">
        <w:rPr>
          <w:rFonts w:ascii="Times New Roman" w:hAnsi="Times New Roman" w:cs="Times New Roman"/>
        </w:rPr>
        <w:t>BCNF is a stronger version of 3NF. A table is in BCNF if every determinant is a candidate key. It eliminates advanced dependency problems that are not removed by 3NF.</w:t>
      </w:r>
    </w:p>
    <w:p w14:paraId="2E74D950"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E. Higher Normal Forms</w:t>
      </w:r>
    </w:p>
    <w:p w14:paraId="465460F4" w14:textId="78F1920B" w:rsidR="00C23C9B" w:rsidRPr="00C23C9B" w:rsidRDefault="00C23C9B" w:rsidP="000213E7">
      <w:pPr>
        <w:jc w:val="both"/>
        <w:rPr>
          <w:rFonts w:ascii="Times New Roman" w:hAnsi="Times New Roman" w:cs="Times New Roman"/>
        </w:rPr>
      </w:pPr>
      <w:r w:rsidRPr="00C23C9B">
        <w:rPr>
          <w:rFonts w:ascii="Times New Roman" w:hAnsi="Times New Roman" w:cs="Times New Roman"/>
        </w:rPr>
        <w:t>Higher normal forms such as Fourth Normal Form (4NF) and Fifth Normal Form (5NF) deal with multi-valued and join dependencies. These forms are used in complex database systems.</w:t>
      </w:r>
    </w:p>
    <w:p w14:paraId="2E1853C6"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V. REVIEW OF SELECTED RESEARCH PAPERS</w:t>
      </w:r>
    </w:p>
    <w:p w14:paraId="76529251"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This paper is based on the analysis of five major research studies related to database normalization.</w:t>
      </w:r>
    </w:p>
    <w:p w14:paraId="58C420E4"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Hardini (2025) studied the application of normalization in inventory management systems and found that normalization up to 3NF significantly reduced data duplication and improved storage efficiency.</w:t>
      </w:r>
    </w:p>
    <w:p w14:paraId="772EA138" w14:textId="77777777" w:rsidR="00C23C9B" w:rsidRPr="00C23C9B" w:rsidRDefault="00C23C9B" w:rsidP="000213E7">
      <w:pPr>
        <w:jc w:val="both"/>
        <w:rPr>
          <w:rFonts w:ascii="Times New Roman" w:hAnsi="Times New Roman" w:cs="Times New Roman"/>
        </w:rPr>
      </w:pPr>
      <w:proofErr w:type="spellStart"/>
      <w:r w:rsidRPr="00C23C9B">
        <w:rPr>
          <w:rFonts w:ascii="Times New Roman" w:hAnsi="Times New Roman" w:cs="Times New Roman"/>
        </w:rPr>
        <w:t>Fotache</w:t>
      </w:r>
      <w:proofErr w:type="spellEnd"/>
      <w:r w:rsidRPr="00C23C9B">
        <w:rPr>
          <w:rFonts w:ascii="Times New Roman" w:hAnsi="Times New Roman" w:cs="Times New Roman"/>
        </w:rPr>
        <w:t xml:space="preserve"> (2025) analyzed the effect of normalization on decision support systems. The study reported that while normalization improves data quality, excessive normalization may affect query performance due to multiple table joins.</w:t>
      </w:r>
    </w:p>
    <w:p w14:paraId="52EBCBBE" w14:textId="77777777" w:rsidR="00C23C9B" w:rsidRPr="00C23C9B" w:rsidRDefault="00C23C9B" w:rsidP="000213E7">
      <w:pPr>
        <w:jc w:val="both"/>
        <w:rPr>
          <w:rFonts w:ascii="Times New Roman" w:hAnsi="Times New Roman" w:cs="Times New Roman"/>
        </w:rPr>
      </w:pPr>
      <w:proofErr w:type="spellStart"/>
      <w:r w:rsidRPr="00C23C9B">
        <w:rPr>
          <w:rFonts w:ascii="Times New Roman" w:hAnsi="Times New Roman" w:cs="Times New Roman"/>
        </w:rPr>
        <w:t>Khodorovskii</w:t>
      </w:r>
      <w:proofErr w:type="spellEnd"/>
      <w:r w:rsidRPr="00C23C9B">
        <w:rPr>
          <w:rFonts w:ascii="Times New Roman" w:hAnsi="Times New Roman" w:cs="Times New Roman"/>
        </w:rPr>
        <w:t xml:space="preserve"> (2002) proposed advanced normalization forms to represent complex relationships more effectively. The research extended traditional normalization theory.</w:t>
      </w:r>
    </w:p>
    <w:p w14:paraId="0EBDFD2B" w14:textId="6779B5F2" w:rsidR="00C23C9B" w:rsidRPr="00C23C9B" w:rsidRDefault="00C23C9B" w:rsidP="000213E7">
      <w:pPr>
        <w:jc w:val="both"/>
        <w:rPr>
          <w:rFonts w:ascii="Times New Roman" w:hAnsi="Times New Roman" w:cs="Times New Roman"/>
        </w:rPr>
      </w:pPr>
      <w:r w:rsidRPr="00C23C9B">
        <w:rPr>
          <w:rFonts w:ascii="Times New Roman" w:hAnsi="Times New Roman" w:cs="Times New Roman"/>
        </w:rPr>
        <w:t>Kohita (2025) introduced an automatic normalization method using genetic algorithms. This approach reduces manual effort and supports large-scale database design.</w:t>
      </w:r>
    </w:p>
    <w:p w14:paraId="3FF6A19D" w14:textId="77777777" w:rsidR="00C23C9B" w:rsidRPr="00C23C9B" w:rsidRDefault="00C23C9B" w:rsidP="000213E7">
      <w:pPr>
        <w:jc w:val="both"/>
        <w:rPr>
          <w:rFonts w:ascii="Times New Roman" w:hAnsi="Times New Roman" w:cs="Times New Roman"/>
        </w:rPr>
      </w:pPr>
      <w:proofErr w:type="spellStart"/>
      <w:r w:rsidRPr="00C23C9B">
        <w:rPr>
          <w:rFonts w:ascii="Times New Roman" w:hAnsi="Times New Roman" w:cs="Times New Roman"/>
        </w:rPr>
        <w:t>Taipalus</w:t>
      </w:r>
      <w:proofErr w:type="spellEnd"/>
      <w:r w:rsidRPr="00C23C9B">
        <w:rPr>
          <w:rFonts w:ascii="Times New Roman" w:hAnsi="Times New Roman" w:cs="Times New Roman"/>
        </w:rPr>
        <w:t xml:space="preserve"> (2025) conducted an empirical study on normalization and reported improvements in database size and throughput when moving from 1NF to 2NF.</w:t>
      </w:r>
    </w:p>
    <w:p w14:paraId="4951F59E" w14:textId="6316B2DE" w:rsidR="00C23C9B" w:rsidRPr="00C23C9B" w:rsidRDefault="00C23C9B" w:rsidP="000213E7">
      <w:pPr>
        <w:jc w:val="both"/>
        <w:rPr>
          <w:rFonts w:ascii="Times New Roman" w:hAnsi="Times New Roman" w:cs="Times New Roman"/>
        </w:rPr>
      </w:pPr>
      <w:r w:rsidRPr="00C23C9B">
        <w:rPr>
          <w:rFonts w:ascii="Times New Roman" w:hAnsi="Times New Roman" w:cs="Times New Roman"/>
        </w:rPr>
        <w:t>These studies demonstrate both the benefits and challenges of normalization.</w:t>
      </w:r>
    </w:p>
    <w:p w14:paraId="684885D6"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VI. PRACTICAL APPLICATIONS OF NORMALIZATION</w:t>
      </w:r>
    </w:p>
    <w:p w14:paraId="414361F8"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Database normalization is applied in many real-world systems.</w:t>
      </w:r>
    </w:p>
    <w:p w14:paraId="51125144"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In banking systems, normalization ensures accurate transaction records and customer information. In healthcare systems, it maintains patient records and medical histories. Universities use normalized databases to manage student enrollment, grades, and attendance.</w:t>
      </w:r>
    </w:p>
    <w:p w14:paraId="46C4864E"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E-commerce platforms rely on normalization to manage products, orders, customers, and payments. Government organizations use normalization to maintain large-scale citizen databases.</w:t>
      </w:r>
    </w:p>
    <w:p w14:paraId="363C8479" w14:textId="338222F4" w:rsidR="00C23C9B" w:rsidRPr="00C23C9B" w:rsidRDefault="00C23C9B" w:rsidP="000213E7">
      <w:pPr>
        <w:jc w:val="both"/>
        <w:rPr>
          <w:rFonts w:ascii="Times New Roman" w:hAnsi="Times New Roman" w:cs="Times New Roman"/>
        </w:rPr>
      </w:pPr>
      <w:r w:rsidRPr="00C23C9B">
        <w:rPr>
          <w:rFonts w:ascii="Times New Roman" w:hAnsi="Times New Roman" w:cs="Times New Roman"/>
        </w:rPr>
        <w:t>In all these applications, normalization helps maintain data reliability and security.</w:t>
      </w:r>
    </w:p>
    <w:p w14:paraId="4AB2E169"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VII. ADVANTAGES OF NORMALIZATION</w:t>
      </w:r>
    </w:p>
    <w:p w14:paraId="4B7E4F9D"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Normalization offers several advantages:</w:t>
      </w:r>
    </w:p>
    <w:p w14:paraId="47C1050A" w14:textId="77777777" w:rsidR="00C23C9B" w:rsidRPr="00C23C9B" w:rsidRDefault="00C23C9B" w:rsidP="000213E7">
      <w:pPr>
        <w:numPr>
          <w:ilvl w:val="0"/>
          <w:numId w:val="5"/>
        </w:numPr>
        <w:tabs>
          <w:tab w:val="num" w:pos="720"/>
        </w:tabs>
        <w:jc w:val="both"/>
        <w:rPr>
          <w:rFonts w:ascii="Times New Roman" w:hAnsi="Times New Roman" w:cs="Times New Roman"/>
        </w:rPr>
      </w:pPr>
      <w:r w:rsidRPr="00C23C9B">
        <w:rPr>
          <w:rFonts w:ascii="Times New Roman" w:hAnsi="Times New Roman" w:cs="Times New Roman"/>
        </w:rPr>
        <w:t>Reduces data redundancy</w:t>
      </w:r>
    </w:p>
    <w:p w14:paraId="52EB23A7" w14:textId="77777777" w:rsidR="00C23C9B" w:rsidRPr="00C23C9B" w:rsidRDefault="00C23C9B" w:rsidP="000213E7">
      <w:pPr>
        <w:numPr>
          <w:ilvl w:val="0"/>
          <w:numId w:val="5"/>
        </w:numPr>
        <w:tabs>
          <w:tab w:val="num" w:pos="720"/>
        </w:tabs>
        <w:jc w:val="both"/>
        <w:rPr>
          <w:rFonts w:ascii="Times New Roman" w:hAnsi="Times New Roman" w:cs="Times New Roman"/>
        </w:rPr>
      </w:pPr>
      <w:r w:rsidRPr="00C23C9B">
        <w:rPr>
          <w:rFonts w:ascii="Times New Roman" w:hAnsi="Times New Roman" w:cs="Times New Roman"/>
        </w:rPr>
        <w:t>Improves data consistency</w:t>
      </w:r>
    </w:p>
    <w:p w14:paraId="21C3A166" w14:textId="77777777" w:rsidR="00C23C9B" w:rsidRPr="00C23C9B" w:rsidRDefault="00C23C9B" w:rsidP="000213E7">
      <w:pPr>
        <w:numPr>
          <w:ilvl w:val="0"/>
          <w:numId w:val="5"/>
        </w:numPr>
        <w:tabs>
          <w:tab w:val="num" w:pos="720"/>
        </w:tabs>
        <w:jc w:val="both"/>
        <w:rPr>
          <w:rFonts w:ascii="Times New Roman" w:hAnsi="Times New Roman" w:cs="Times New Roman"/>
        </w:rPr>
      </w:pPr>
      <w:r w:rsidRPr="00C23C9B">
        <w:rPr>
          <w:rFonts w:ascii="Times New Roman" w:hAnsi="Times New Roman" w:cs="Times New Roman"/>
        </w:rPr>
        <w:t>Enhances data integrity</w:t>
      </w:r>
    </w:p>
    <w:p w14:paraId="691396D3" w14:textId="77777777" w:rsidR="00C23C9B" w:rsidRPr="00C23C9B" w:rsidRDefault="00C23C9B" w:rsidP="000213E7">
      <w:pPr>
        <w:numPr>
          <w:ilvl w:val="0"/>
          <w:numId w:val="5"/>
        </w:numPr>
        <w:tabs>
          <w:tab w:val="num" w:pos="720"/>
        </w:tabs>
        <w:jc w:val="both"/>
        <w:rPr>
          <w:rFonts w:ascii="Times New Roman" w:hAnsi="Times New Roman" w:cs="Times New Roman"/>
        </w:rPr>
      </w:pPr>
      <w:r w:rsidRPr="00C23C9B">
        <w:rPr>
          <w:rFonts w:ascii="Times New Roman" w:hAnsi="Times New Roman" w:cs="Times New Roman"/>
        </w:rPr>
        <w:t>Saves storage space</w:t>
      </w:r>
    </w:p>
    <w:p w14:paraId="2F8E1583" w14:textId="77777777" w:rsidR="00C23C9B" w:rsidRPr="00C23C9B" w:rsidRDefault="00C23C9B" w:rsidP="000213E7">
      <w:pPr>
        <w:numPr>
          <w:ilvl w:val="0"/>
          <w:numId w:val="5"/>
        </w:numPr>
        <w:tabs>
          <w:tab w:val="num" w:pos="720"/>
        </w:tabs>
        <w:jc w:val="both"/>
        <w:rPr>
          <w:rFonts w:ascii="Times New Roman" w:hAnsi="Times New Roman" w:cs="Times New Roman"/>
        </w:rPr>
      </w:pPr>
      <w:r w:rsidRPr="00C23C9B">
        <w:rPr>
          <w:rFonts w:ascii="Times New Roman" w:hAnsi="Times New Roman" w:cs="Times New Roman"/>
        </w:rPr>
        <w:t>Simplifies updates and maintenance</w:t>
      </w:r>
    </w:p>
    <w:p w14:paraId="78DC1BE7" w14:textId="77777777" w:rsidR="00C23C9B" w:rsidRPr="00C23C9B" w:rsidRDefault="00C23C9B" w:rsidP="000213E7">
      <w:pPr>
        <w:numPr>
          <w:ilvl w:val="0"/>
          <w:numId w:val="5"/>
        </w:numPr>
        <w:tabs>
          <w:tab w:val="num" w:pos="720"/>
        </w:tabs>
        <w:jc w:val="both"/>
        <w:rPr>
          <w:rFonts w:ascii="Times New Roman" w:hAnsi="Times New Roman" w:cs="Times New Roman"/>
        </w:rPr>
      </w:pPr>
      <w:r w:rsidRPr="00C23C9B">
        <w:rPr>
          <w:rFonts w:ascii="Times New Roman" w:hAnsi="Times New Roman" w:cs="Times New Roman"/>
        </w:rPr>
        <w:t>Improves database clarity</w:t>
      </w:r>
    </w:p>
    <w:p w14:paraId="2F275A8A" w14:textId="77777777" w:rsidR="00C23C9B" w:rsidRPr="00C23C9B" w:rsidRDefault="00C23C9B" w:rsidP="000213E7">
      <w:pPr>
        <w:numPr>
          <w:ilvl w:val="0"/>
          <w:numId w:val="5"/>
        </w:numPr>
        <w:tabs>
          <w:tab w:val="num" w:pos="720"/>
        </w:tabs>
        <w:jc w:val="both"/>
        <w:rPr>
          <w:rFonts w:ascii="Times New Roman" w:hAnsi="Times New Roman" w:cs="Times New Roman"/>
        </w:rPr>
      </w:pPr>
      <w:r w:rsidRPr="00C23C9B">
        <w:rPr>
          <w:rFonts w:ascii="Times New Roman" w:hAnsi="Times New Roman" w:cs="Times New Roman"/>
        </w:rPr>
        <w:t>Supports scalability</w:t>
      </w:r>
    </w:p>
    <w:p w14:paraId="28466834" w14:textId="0522A988" w:rsidR="00C23C9B" w:rsidRPr="00C23C9B" w:rsidRDefault="00C23C9B" w:rsidP="000213E7">
      <w:pPr>
        <w:jc w:val="both"/>
        <w:rPr>
          <w:rFonts w:ascii="Times New Roman" w:hAnsi="Times New Roman" w:cs="Times New Roman"/>
        </w:rPr>
      </w:pPr>
      <w:r w:rsidRPr="00C23C9B">
        <w:rPr>
          <w:rFonts w:ascii="Times New Roman" w:hAnsi="Times New Roman" w:cs="Times New Roman"/>
        </w:rPr>
        <w:t>These benefits make normalization essential for professional database design.</w:t>
      </w:r>
    </w:p>
    <w:p w14:paraId="30184CD0"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VIII. LIMITATIONS OF NORMALIZATION</w:t>
      </w:r>
    </w:p>
    <w:p w14:paraId="2F478AB3"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Despite its advantages, normalization has some limitations.</w:t>
      </w:r>
    </w:p>
    <w:p w14:paraId="66A0C546"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Highly normalized databases require multiple table joins, which may slow down query execution. Complex schemas are difficult to understand for beginners. Database management may become challenging in very large systems.</w:t>
      </w:r>
    </w:p>
    <w:p w14:paraId="2D3DED2D" w14:textId="13DC55C5" w:rsidR="00C23C9B" w:rsidRPr="00C23C9B" w:rsidRDefault="00C23C9B" w:rsidP="000213E7">
      <w:pPr>
        <w:jc w:val="both"/>
        <w:rPr>
          <w:rFonts w:ascii="Times New Roman" w:hAnsi="Times New Roman" w:cs="Times New Roman"/>
        </w:rPr>
      </w:pPr>
      <w:r w:rsidRPr="00C23C9B">
        <w:rPr>
          <w:rFonts w:ascii="Times New Roman" w:hAnsi="Times New Roman" w:cs="Times New Roman"/>
        </w:rPr>
        <w:t>In such cases, designers may use denormalization to improve system performance.</w:t>
      </w:r>
    </w:p>
    <w:p w14:paraId="3BC09BFC" w14:textId="77777777" w:rsidR="00C23C9B" w:rsidRPr="00C23C9B" w:rsidRDefault="00C23C9B" w:rsidP="000213E7">
      <w:pPr>
        <w:jc w:val="both"/>
        <w:rPr>
          <w:rFonts w:ascii="Times New Roman" w:hAnsi="Times New Roman" w:cs="Times New Roman"/>
          <w:b/>
          <w:bCs/>
        </w:rPr>
      </w:pPr>
      <w:r w:rsidRPr="00C23C9B">
        <w:rPr>
          <w:rFonts w:ascii="Times New Roman" w:hAnsi="Times New Roman" w:cs="Times New Roman"/>
          <w:b/>
          <w:bCs/>
        </w:rPr>
        <w:t>IX. DISCUSSION</w:t>
      </w:r>
    </w:p>
    <w:p w14:paraId="672CD4B5"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The reviewed research shows that normalization improves data quality and system reliability. However, database designers must balance normalization and performance requirements.</w:t>
      </w:r>
    </w:p>
    <w:p w14:paraId="3DE90C81"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Modern tools and automated techniques help reduce manual workload and improve accuracy. Hybrid approaches that combine normalization and denormalization are becoming popular in large-scale systems.</w:t>
      </w:r>
    </w:p>
    <w:p w14:paraId="30918828"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Proper analysis of business requirements is necessary before applying normalization.</w:t>
      </w:r>
    </w:p>
    <w:p w14:paraId="5A213175" w14:textId="2EF58DCB" w:rsidR="00C23C9B" w:rsidRPr="00C23C9B" w:rsidRDefault="00C23C9B" w:rsidP="000213E7">
      <w:pPr>
        <w:jc w:val="both"/>
        <w:rPr>
          <w:rFonts w:ascii="Times New Roman" w:hAnsi="Times New Roman" w:cs="Times New Roman"/>
        </w:rPr>
      </w:pPr>
    </w:p>
    <w:p w14:paraId="467347EB"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X. CONCLUSION</w:t>
      </w:r>
    </w:p>
    <w:p w14:paraId="4F9AEA39" w14:textId="77777777" w:rsidR="00C23C9B" w:rsidRPr="00C23C9B" w:rsidRDefault="00C23C9B" w:rsidP="000213E7">
      <w:pPr>
        <w:jc w:val="both"/>
        <w:rPr>
          <w:rFonts w:ascii="Times New Roman" w:hAnsi="Times New Roman" w:cs="Times New Roman"/>
        </w:rPr>
      </w:pPr>
      <w:r w:rsidRPr="00C23C9B">
        <w:rPr>
          <w:rFonts w:ascii="Times New Roman" w:hAnsi="Times New Roman" w:cs="Times New Roman"/>
        </w:rPr>
        <w:t>Database normalization remains one of the most important techniques in relational database design. It reduces redundancy, improves consistency, and supports data integrity. Through different normal forms, normalization eliminates dependency problems and enhances database reliability.</w:t>
      </w:r>
    </w:p>
    <w:p w14:paraId="12B8AAD4" w14:textId="0927FFEA" w:rsidR="00C23C9B" w:rsidRPr="00C23C9B" w:rsidRDefault="00C23C9B" w:rsidP="000213E7">
      <w:pPr>
        <w:jc w:val="both"/>
        <w:rPr>
          <w:rFonts w:ascii="Times New Roman" w:hAnsi="Times New Roman" w:cs="Times New Roman"/>
        </w:rPr>
      </w:pPr>
      <w:r w:rsidRPr="00C23C9B">
        <w:rPr>
          <w:rFonts w:ascii="Times New Roman" w:hAnsi="Times New Roman" w:cs="Times New Roman"/>
        </w:rPr>
        <w:t>Although normalization may affect performance in some cases, its benefits in data accuracy and maintenance are significant. Future research may focus on intelligent tools and adaptive normalization methods to achieve better balance between performance and structure.</w:t>
      </w:r>
    </w:p>
    <w:p w14:paraId="517E4E92" w14:textId="77777777" w:rsidR="00C23C9B" w:rsidRPr="00C23C9B" w:rsidRDefault="00C23C9B" w:rsidP="000213E7">
      <w:pPr>
        <w:jc w:val="both"/>
        <w:rPr>
          <w:rFonts w:ascii="Times New Roman" w:hAnsi="Times New Roman" w:cs="Times New Roman"/>
          <w:b/>
          <w:bCs/>
          <w:i/>
          <w:iCs/>
        </w:rPr>
      </w:pPr>
      <w:r w:rsidRPr="00C23C9B">
        <w:rPr>
          <w:rFonts w:ascii="Times New Roman" w:hAnsi="Times New Roman" w:cs="Times New Roman"/>
          <w:b/>
          <w:bCs/>
          <w:i/>
          <w:iCs/>
        </w:rPr>
        <w:t>REFERENCES</w:t>
      </w:r>
    </w:p>
    <w:p w14:paraId="759922C8" w14:textId="77777777" w:rsidR="00C23C9B" w:rsidRPr="00C23C9B" w:rsidRDefault="00C23C9B" w:rsidP="000213E7">
      <w:pPr>
        <w:numPr>
          <w:ilvl w:val="0"/>
          <w:numId w:val="6"/>
        </w:numPr>
        <w:jc w:val="both"/>
        <w:rPr>
          <w:rFonts w:ascii="Times New Roman" w:hAnsi="Times New Roman" w:cs="Times New Roman"/>
          <w:i/>
          <w:iCs/>
        </w:rPr>
      </w:pPr>
      <w:r w:rsidRPr="00C23C9B">
        <w:rPr>
          <w:rFonts w:ascii="Times New Roman" w:hAnsi="Times New Roman" w:cs="Times New Roman"/>
          <w:i/>
          <w:iCs/>
        </w:rPr>
        <w:t>C. J. Date, An Introduction to Database Systems, Pearson Education.</w:t>
      </w:r>
    </w:p>
    <w:p w14:paraId="0ED85A81" w14:textId="77777777" w:rsidR="00C23C9B" w:rsidRPr="00C23C9B" w:rsidRDefault="00C23C9B" w:rsidP="000213E7">
      <w:pPr>
        <w:numPr>
          <w:ilvl w:val="0"/>
          <w:numId w:val="6"/>
        </w:numPr>
        <w:jc w:val="both"/>
        <w:rPr>
          <w:rFonts w:ascii="Times New Roman" w:hAnsi="Times New Roman" w:cs="Times New Roman"/>
          <w:i/>
          <w:iCs/>
        </w:rPr>
      </w:pPr>
      <w:r w:rsidRPr="00C23C9B">
        <w:rPr>
          <w:rFonts w:ascii="Times New Roman" w:hAnsi="Times New Roman" w:cs="Times New Roman"/>
          <w:i/>
          <w:iCs/>
        </w:rPr>
        <w:t>R. Elmasri and S. Navathe, Fundamentals of Database Systems, Pearson.</w:t>
      </w:r>
    </w:p>
    <w:p w14:paraId="1D14C67B" w14:textId="77777777" w:rsidR="00C23C9B" w:rsidRPr="00C23C9B" w:rsidRDefault="00C23C9B" w:rsidP="000213E7">
      <w:pPr>
        <w:numPr>
          <w:ilvl w:val="0"/>
          <w:numId w:val="6"/>
        </w:numPr>
        <w:jc w:val="both"/>
        <w:rPr>
          <w:rFonts w:ascii="Times New Roman" w:hAnsi="Times New Roman" w:cs="Times New Roman"/>
          <w:i/>
          <w:iCs/>
        </w:rPr>
      </w:pPr>
      <w:r w:rsidRPr="00C23C9B">
        <w:rPr>
          <w:rFonts w:ascii="Times New Roman" w:hAnsi="Times New Roman" w:cs="Times New Roman"/>
          <w:i/>
          <w:iCs/>
        </w:rPr>
        <w:t>A. Silberschatz, H. Korth, S. Sudarshan, Database System Concepts, McGraw-Hill.</w:t>
      </w:r>
    </w:p>
    <w:p w14:paraId="410F1854" w14:textId="77777777" w:rsidR="00C23C9B" w:rsidRPr="00C23C9B" w:rsidRDefault="00C23C9B" w:rsidP="000213E7">
      <w:pPr>
        <w:numPr>
          <w:ilvl w:val="0"/>
          <w:numId w:val="6"/>
        </w:numPr>
        <w:jc w:val="both"/>
        <w:rPr>
          <w:rFonts w:ascii="Times New Roman" w:hAnsi="Times New Roman" w:cs="Times New Roman"/>
          <w:i/>
          <w:iCs/>
        </w:rPr>
      </w:pPr>
      <w:r w:rsidRPr="00C23C9B">
        <w:rPr>
          <w:rFonts w:ascii="Times New Roman" w:hAnsi="Times New Roman" w:cs="Times New Roman"/>
          <w:i/>
          <w:iCs/>
        </w:rPr>
        <w:t>Hardini, M., “Application of Database Normalization,” 2025.</w:t>
      </w:r>
    </w:p>
    <w:p w14:paraId="7B251877" w14:textId="77777777" w:rsidR="00C23C9B" w:rsidRPr="00C23C9B" w:rsidRDefault="00C23C9B" w:rsidP="000213E7">
      <w:pPr>
        <w:numPr>
          <w:ilvl w:val="0"/>
          <w:numId w:val="6"/>
        </w:numPr>
        <w:jc w:val="both"/>
        <w:rPr>
          <w:rFonts w:ascii="Times New Roman" w:hAnsi="Times New Roman" w:cs="Times New Roman"/>
          <w:i/>
          <w:iCs/>
        </w:rPr>
      </w:pPr>
      <w:proofErr w:type="spellStart"/>
      <w:r w:rsidRPr="00C23C9B">
        <w:rPr>
          <w:rFonts w:ascii="Times New Roman" w:hAnsi="Times New Roman" w:cs="Times New Roman"/>
          <w:i/>
          <w:iCs/>
        </w:rPr>
        <w:t>Fotache</w:t>
      </w:r>
      <w:proofErr w:type="spellEnd"/>
      <w:r w:rsidRPr="00C23C9B">
        <w:rPr>
          <w:rFonts w:ascii="Times New Roman" w:hAnsi="Times New Roman" w:cs="Times New Roman"/>
          <w:i/>
          <w:iCs/>
        </w:rPr>
        <w:t>, M., “Effects of Normalization on Decision Support Systems,” 2025.</w:t>
      </w:r>
    </w:p>
    <w:p w14:paraId="59289825" w14:textId="77777777" w:rsidR="00C23C9B" w:rsidRPr="00C23C9B" w:rsidRDefault="00C23C9B" w:rsidP="000213E7">
      <w:pPr>
        <w:numPr>
          <w:ilvl w:val="0"/>
          <w:numId w:val="6"/>
        </w:numPr>
        <w:jc w:val="both"/>
        <w:rPr>
          <w:rFonts w:ascii="Times New Roman" w:hAnsi="Times New Roman" w:cs="Times New Roman"/>
          <w:i/>
          <w:iCs/>
        </w:rPr>
      </w:pPr>
      <w:proofErr w:type="spellStart"/>
      <w:r w:rsidRPr="00C23C9B">
        <w:rPr>
          <w:rFonts w:ascii="Times New Roman" w:hAnsi="Times New Roman" w:cs="Times New Roman"/>
          <w:i/>
          <w:iCs/>
        </w:rPr>
        <w:t>Khodorovskii</w:t>
      </w:r>
      <w:proofErr w:type="spellEnd"/>
      <w:r w:rsidRPr="00C23C9B">
        <w:rPr>
          <w:rFonts w:ascii="Times New Roman" w:hAnsi="Times New Roman" w:cs="Times New Roman"/>
          <w:i/>
          <w:iCs/>
        </w:rPr>
        <w:t>, “On Normalization of Relations,” 2002.</w:t>
      </w:r>
    </w:p>
    <w:p w14:paraId="0561BAA8" w14:textId="77777777" w:rsidR="00C23C9B" w:rsidRPr="00C23C9B" w:rsidRDefault="00C23C9B" w:rsidP="000213E7">
      <w:pPr>
        <w:numPr>
          <w:ilvl w:val="0"/>
          <w:numId w:val="6"/>
        </w:numPr>
        <w:jc w:val="both"/>
        <w:rPr>
          <w:rFonts w:ascii="Times New Roman" w:hAnsi="Times New Roman" w:cs="Times New Roman"/>
          <w:i/>
          <w:iCs/>
        </w:rPr>
      </w:pPr>
      <w:r w:rsidRPr="00C23C9B">
        <w:rPr>
          <w:rFonts w:ascii="Times New Roman" w:hAnsi="Times New Roman" w:cs="Times New Roman"/>
          <w:i/>
          <w:iCs/>
        </w:rPr>
        <w:t>Kohita, R., “Automatic Database Normalization,” 2025.</w:t>
      </w:r>
    </w:p>
    <w:p w14:paraId="11427223" w14:textId="77777777" w:rsidR="00C23C9B" w:rsidRPr="00C23C9B" w:rsidRDefault="00C23C9B" w:rsidP="000213E7">
      <w:pPr>
        <w:numPr>
          <w:ilvl w:val="0"/>
          <w:numId w:val="6"/>
        </w:numPr>
        <w:jc w:val="both"/>
        <w:rPr>
          <w:rFonts w:ascii="Times New Roman" w:hAnsi="Times New Roman" w:cs="Times New Roman"/>
          <w:i/>
          <w:iCs/>
        </w:rPr>
      </w:pPr>
      <w:proofErr w:type="spellStart"/>
      <w:r w:rsidRPr="00C23C9B">
        <w:rPr>
          <w:rFonts w:ascii="Times New Roman" w:hAnsi="Times New Roman" w:cs="Times New Roman"/>
          <w:i/>
          <w:iCs/>
        </w:rPr>
        <w:t>Taipalus</w:t>
      </w:r>
      <w:proofErr w:type="spellEnd"/>
      <w:r w:rsidRPr="00C23C9B">
        <w:rPr>
          <w:rFonts w:ascii="Times New Roman" w:hAnsi="Times New Roman" w:cs="Times New Roman"/>
          <w:i/>
          <w:iCs/>
        </w:rPr>
        <w:t>, T., “Logical Database Design,” 2025.</w:t>
      </w:r>
    </w:p>
    <w:p w14:paraId="205E8EF0" w14:textId="77777777" w:rsidR="00C83B81" w:rsidRPr="00617FAC" w:rsidRDefault="00C83B81" w:rsidP="000213E7">
      <w:pPr>
        <w:jc w:val="both"/>
        <w:rPr>
          <w:rFonts w:ascii="Times New Roman" w:hAnsi="Times New Roman" w:cs="Times New Roman"/>
          <w:i/>
          <w:iCs/>
        </w:rPr>
      </w:pPr>
    </w:p>
    <w:sectPr w:rsidR="00C83B81" w:rsidRPr="00617FAC" w:rsidSect="00C23C9B">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97F28"/>
    <w:multiLevelType w:val="multilevel"/>
    <w:tmpl w:val="0BA0752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4610272F"/>
    <w:multiLevelType w:val="multilevel"/>
    <w:tmpl w:val="E140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848A8"/>
    <w:multiLevelType w:val="multilevel"/>
    <w:tmpl w:val="49D4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C32E3E"/>
    <w:multiLevelType w:val="multilevel"/>
    <w:tmpl w:val="94AA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458D5"/>
    <w:multiLevelType w:val="multilevel"/>
    <w:tmpl w:val="390E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2C07F8"/>
    <w:multiLevelType w:val="multilevel"/>
    <w:tmpl w:val="E4B8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799117">
    <w:abstractNumId w:val="3"/>
  </w:num>
  <w:num w:numId="2" w16cid:durableId="187373982">
    <w:abstractNumId w:val="5"/>
  </w:num>
  <w:num w:numId="3" w16cid:durableId="1402100513">
    <w:abstractNumId w:val="4"/>
  </w:num>
  <w:num w:numId="4" w16cid:durableId="1023245535">
    <w:abstractNumId w:val="1"/>
  </w:num>
  <w:num w:numId="5" w16cid:durableId="1262375289">
    <w:abstractNumId w:val="0"/>
  </w:num>
  <w:num w:numId="6" w16cid:durableId="1859613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C9B"/>
    <w:rsid w:val="000213E7"/>
    <w:rsid w:val="0038688F"/>
    <w:rsid w:val="00617FAC"/>
    <w:rsid w:val="0065200D"/>
    <w:rsid w:val="009175F3"/>
    <w:rsid w:val="00B11EFA"/>
    <w:rsid w:val="00C23C9B"/>
    <w:rsid w:val="00C83B81"/>
    <w:rsid w:val="00C85E4A"/>
    <w:rsid w:val="00FB2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EF50F"/>
  <w15:chartTrackingRefBased/>
  <w15:docId w15:val="{2F41F611-CF42-4017-9C45-EB516F45E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C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C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C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C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C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C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C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C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C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C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C9B"/>
    <w:rPr>
      <w:rFonts w:eastAsiaTheme="majorEastAsia" w:cstheme="majorBidi"/>
      <w:color w:val="272727" w:themeColor="text1" w:themeTint="D8"/>
    </w:rPr>
  </w:style>
  <w:style w:type="paragraph" w:styleId="Title">
    <w:name w:val="Title"/>
    <w:basedOn w:val="Normal"/>
    <w:next w:val="Normal"/>
    <w:link w:val="TitleChar"/>
    <w:uiPriority w:val="10"/>
    <w:qFormat/>
    <w:rsid w:val="00C23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C9B"/>
    <w:pPr>
      <w:spacing w:before="160"/>
      <w:jc w:val="center"/>
    </w:pPr>
    <w:rPr>
      <w:i/>
      <w:iCs/>
      <w:color w:val="404040" w:themeColor="text1" w:themeTint="BF"/>
    </w:rPr>
  </w:style>
  <w:style w:type="character" w:customStyle="1" w:styleId="QuoteChar">
    <w:name w:val="Quote Char"/>
    <w:basedOn w:val="DefaultParagraphFont"/>
    <w:link w:val="Quote"/>
    <w:uiPriority w:val="29"/>
    <w:rsid w:val="00C23C9B"/>
    <w:rPr>
      <w:i/>
      <w:iCs/>
      <w:color w:val="404040" w:themeColor="text1" w:themeTint="BF"/>
    </w:rPr>
  </w:style>
  <w:style w:type="paragraph" w:styleId="ListParagraph">
    <w:name w:val="List Paragraph"/>
    <w:basedOn w:val="Normal"/>
    <w:uiPriority w:val="34"/>
    <w:qFormat/>
    <w:rsid w:val="00C23C9B"/>
    <w:pPr>
      <w:ind w:left="720"/>
      <w:contextualSpacing/>
    </w:pPr>
  </w:style>
  <w:style w:type="character" w:styleId="IntenseEmphasis">
    <w:name w:val="Intense Emphasis"/>
    <w:basedOn w:val="DefaultParagraphFont"/>
    <w:uiPriority w:val="21"/>
    <w:qFormat/>
    <w:rsid w:val="00C23C9B"/>
    <w:rPr>
      <w:i/>
      <w:iCs/>
      <w:color w:val="2F5496" w:themeColor="accent1" w:themeShade="BF"/>
    </w:rPr>
  </w:style>
  <w:style w:type="paragraph" w:styleId="IntenseQuote">
    <w:name w:val="Intense Quote"/>
    <w:basedOn w:val="Normal"/>
    <w:next w:val="Normal"/>
    <w:link w:val="IntenseQuoteChar"/>
    <w:uiPriority w:val="30"/>
    <w:qFormat/>
    <w:rsid w:val="00C23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C9B"/>
    <w:rPr>
      <w:i/>
      <w:iCs/>
      <w:color w:val="2F5496" w:themeColor="accent1" w:themeShade="BF"/>
    </w:rPr>
  </w:style>
  <w:style w:type="character" w:styleId="IntenseReference">
    <w:name w:val="Intense Reference"/>
    <w:basedOn w:val="DefaultParagraphFont"/>
    <w:uiPriority w:val="32"/>
    <w:qFormat/>
    <w:rsid w:val="00C23C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1271</Words>
  <Characters>7247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adarsha chaulagai</dc:creator>
  <cp:keywords/>
  <dc:description/>
  <cp:lastModifiedBy>adarsha chaulagai</cp:lastModifiedBy>
  <cp:revision>7</cp:revision>
  <dcterms:created xsi:type="dcterms:W3CDTF">2026-02-06T04:54:00Z</dcterms:created>
  <dcterms:modified xsi:type="dcterms:W3CDTF">2026-02-06T05:12:00Z</dcterms:modified>
</cp:coreProperties>
</file>