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FE3" w:rsidRPr="00E21197" w:rsidRDefault="001A6FE3" w:rsidP="001A6FE3">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1F2328"/>
          <w:sz w:val="24"/>
          <w:szCs w:val="24"/>
          <w:lang w:eastAsia="en-IN"/>
        </w:rPr>
      </w:pPr>
      <w:r w:rsidRPr="00E21197">
        <w:rPr>
          <w:rFonts w:ascii="Times New Roman" w:eastAsia="Times New Roman" w:hAnsi="Times New Roman" w:cs="Times New Roman"/>
          <w:b/>
          <w:bCs/>
          <w:color w:val="1F2328"/>
          <w:sz w:val="30"/>
          <w:szCs w:val="30"/>
          <w:lang w:eastAsia="en-IN"/>
        </w:rPr>
        <w:t>GESTURIZE</w:t>
      </w:r>
    </w:p>
    <w:p w:rsidR="001A6FE3" w:rsidRPr="001A6FE3" w:rsidRDefault="001A6FE3" w:rsidP="001A6FE3">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sz w:val="30"/>
          <w:szCs w:val="30"/>
          <w:lang w:eastAsia="en-IN"/>
        </w:rPr>
      </w:pPr>
      <w:r w:rsidRPr="001A6FE3">
        <w:rPr>
          <w:rFonts w:ascii="Times New Roman" w:eastAsia="Times New Roman" w:hAnsi="Times New Roman" w:cs="Times New Roman"/>
          <w:b/>
          <w:bCs/>
          <w:color w:val="1F2328"/>
          <w:sz w:val="30"/>
          <w:szCs w:val="30"/>
          <w:lang w:eastAsia="en-IN"/>
        </w:rPr>
        <w:t>Report on Open Paradigm</w:t>
      </w:r>
    </w:p>
    <w:p w:rsidR="001A6FE3" w:rsidRPr="001A6FE3" w:rsidRDefault="001A6FE3"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r w:rsidRPr="001A6FE3">
        <w:rPr>
          <w:rFonts w:ascii="Times New Roman" w:eastAsia="Times New Roman" w:hAnsi="Times New Roman" w:cs="Times New Roman"/>
          <w:b/>
          <w:bCs/>
          <w:color w:val="1F2328"/>
          <w:sz w:val="24"/>
          <w:szCs w:val="24"/>
          <w:u w:val="single"/>
          <w:lang w:eastAsia="en-IN"/>
        </w:rPr>
        <w:t>Introduction:</w:t>
      </w:r>
    </w:p>
    <w:p w:rsidR="001A6FE3" w:rsidRPr="001A6FE3" w:rsidRDefault="001A6FE3" w:rsidP="001A6FE3">
      <w:p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The </w:t>
      </w:r>
      <w:r w:rsidRPr="00E21197">
        <w:rPr>
          <w:rFonts w:ascii="Times New Roman" w:eastAsia="Times New Roman" w:hAnsi="Times New Roman" w:cs="Times New Roman"/>
          <w:b/>
          <w:bCs/>
          <w:color w:val="1F2328"/>
          <w:sz w:val="24"/>
          <w:szCs w:val="24"/>
          <w:lang w:eastAsia="en-IN"/>
        </w:rPr>
        <w:t>open paradigm</w:t>
      </w:r>
      <w:r w:rsidRPr="001A6FE3">
        <w:rPr>
          <w:rFonts w:ascii="Times New Roman" w:eastAsia="Times New Roman" w:hAnsi="Times New Roman" w:cs="Times New Roman"/>
          <w:color w:val="1F2328"/>
          <w:sz w:val="24"/>
          <w:szCs w:val="24"/>
          <w:lang w:eastAsia="en-IN"/>
        </w:rPr>
        <w:t> in system design refers to a flexible and adaptable approach that allows for interaction, integration, and evolution of systems over time. In contrast to closed systems, which operate with fixed parameters and limited adaptability, the open paradigm encourages dynamic interaction with external environments, continuous updates, and scalability. It is especially relevant in modern software development, where systems need to evolve alongside technological advancements and user needs.</w:t>
      </w:r>
    </w:p>
    <w:p w:rsidR="001A6FE3" w:rsidRPr="001A6FE3" w:rsidRDefault="001A6FE3"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r w:rsidRPr="001A6FE3">
        <w:rPr>
          <w:rFonts w:ascii="Times New Roman" w:eastAsia="Times New Roman" w:hAnsi="Times New Roman" w:cs="Times New Roman"/>
          <w:b/>
          <w:bCs/>
          <w:color w:val="1F2328"/>
          <w:sz w:val="24"/>
          <w:szCs w:val="24"/>
          <w:u w:val="single"/>
          <w:lang w:eastAsia="en-IN"/>
        </w:rPr>
        <w:t>Characteristics of the Open Paradigm:</w:t>
      </w:r>
    </w:p>
    <w:p w:rsidR="001A6FE3" w:rsidRPr="001A6FE3" w:rsidRDefault="001A6FE3" w:rsidP="001A6FE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Flexibility and Adaptability</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Systems following the open paradigm are designed to accommodate changes over time. This could involve integrating new technologies, updating features, or customizing functionalities based on user or developer needs.</w:t>
      </w:r>
    </w:p>
    <w:p w:rsidR="001A6FE3" w:rsidRPr="001A6FE3" w:rsidRDefault="001A6FE3" w:rsidP="001A6FE3">
      <w:pPr>
        <w:numPr>
          <w:ilvl w:val="1"/>
          <w:numId w:val="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For instance, a gesture recognition system like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benefits from this flexibility, allowing developers to add new gestures or adapt the system for different websites and devices without major overhauls.</w:t>
      </w:r>
    </w:p>
    <w:p w:rsidR="001A6FE3" w:rsidRPr="001A6FE3" w:rsidRDefault="001A6FE3" w:rsidP="001A6FE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Interoperability</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Open systems are typically built to communicate and interact with other systems. This could mean integrating with other web technologies, APIs, or platforms, enabling a broader reach and functionality.</w:t>
      </w:r>
    </w:p>
    <w:p w:rsidR="001A6FE3" w:rsidRPr="001A6FE3" w:rsidRDefault="001A6FE3" w:rsidP="001A6FE3">
      <w:pPr>
        <w:numPr>
          <w:ilvl w:val="1"/>
          <w:numId w:val="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is designed to work across various devices and platforms, ensuring widespread accessibility. Its open nature would allow it to work seamlessly with other web applications or interfaces, such as integrating with different browsers or web frameworks.</w:t>
      </w:r>
    </w:p>
    <w:p w:rsidR="001A6FE3" w:rsidRPr="001A6FE3" w:rsidRDefault="001A6FE3" w:rsidP="001A6FE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Scalability</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A key benefit of the open paradigm is its scalability. Open systems can grow in size or capability without being limited by initial design constraints.</w:t>
      </w:r>
    </w:p>
    <w:p w:rsidR="001A6FE3" w:rsidRPr="001A6FE3" w:rsidRDefault="001A6FE3" w:rsidP="001A6FE3">
      <w:pPr>
        <w:numPr>
          <w:ilvl w:val="1"/>
          <w:numId w:val="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For a project like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this means that it can be deployed on small websites and large enterprise platforms alike, and its performance or functionality will scale according to the demand.</w:t>
      </w:r>
    </w:p>
    <w:p w:rsidR="001A6FE3" w:rsidRPr="001A6FE3" w:rsidRDefault="001A6FE3" w:rsidP="001A6FE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Modularity</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The open paradigm often encourages modularity in system design, where individual components can be independently developed, tested, and maintained.</w:t>
      </w:r>
    </w:p>
    <w:p w:rsidR="00E21197" w:rsidRPr="001A6FE3" w:rsidRDefault="001A6FE3" w:rsidP="00E21197">
      <w:pPr>
        <w:numPr>
          <w:ilvl w:val="1"/>
          <w:numId w:val="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In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this could translate into separate modules for different gestures (e.g., scrolling, zooming, page navigation), which can be updated or enhanced without disrupting the overall system.</w:t>
      </w:r>
    </w:p>
    <w:p w:rsidR="001A6FE3" w:rsidRPr="001A6FE3" w:rsidRDefault="001A6FE3" w:rsidP="001A6FE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User-Centric and Transparent</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Open systems prioritize user engagement, ensuring that users are aware of and involved in the system's operations. User consent and transparency are central tenets.</w:t>
      </w:r>
    </w:p>
    <w:p w:rsidR="001A6FE3" w:rsidRPr="001A6FE3" w:rsidRDefault="001A6FE3" w:rsidP="001A6FE3">
      <w:pPr>
        <w:numPr>
          <w:ilvl w:val="1"/>
          <w:numId w:val="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For a system like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where on-device gesture recognition ensures privacy, the open paradigm supports transparency in data handling, as users maintain control over their data and interactions with the system.</w:t>
      </w:r>
    </w:p>
    <w:p w:rsidR="00E21197" w:rsidRDefault="00E21197"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p>
    <w:p w:rsidR="001A6FE3" w:rsidRPr="001A6FE3" w:rsidRDefault="001A6FE3"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r w:rsidRPr="001A6FE3">
        <w:rPr>
          <w:rFonts w:ascii="Times New Roman" w:eastAsia="Times New Roman" w:hAnsi="Times New Roman" w:cs="Times New Roman"/>
          <w:b/>
          <w:bCs/>
          <w:color w:val="1F2328"/>
          <w:sz w:val="24"/>
          <w:szCs w:val="24"/>
          <w:u w:val="single"/>
          <w:lang w:eastAsia="en-IN"/>
        </w:rPr>
        <w:lastRenderedPageBreak/>
        <w:t>Benefits of the Open Paradigm:</w:t>
      </w:r>
    </w:p>
    <w:p w:rsidR="001A6FE3" w:rsidRPr="001A6FE3" w:rsidRDefault="001A6FE3" w:rsidP="001A6FE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Continuous Evolution</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Open systems can evolve as user requirements or technologies change, ensuring long-term viability. This continuous evolution makes it easier for systems to stay up-to-date with the latest trends and innovations.</w:t>
      </w:r>
    </w:p>
    <w:p w:rsidR="001A6FE3" w:rsidRPr="001A6FE3" w:rsidRDefault="001A6FE3" w:rsidP="001A6FE3">
      <w:pPr>
        <w:numPr>
          <w:ilvl w:val="1"/>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could benefit from this evolution by integrating newer machine learning models or gesture recognition algorithms without needing to rebuild the entire system.</w:t>
      </w:r>
    </w:p>
    <w:p w:rsidR="001A6FE3" w:rsidRPr="001A6FE3" w:rsidRDefault="001A6FE3" w:rsidP="001A6FE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Innovation-Friendly</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 xml:space="preserve">The open paradigm fosters innovation, encouraging developers to experiment, create, and share new functionalities. Open-source communities often thrive in this </w:t>
      </w:r>
      <w:proofErr w:type="gramStart"/>
      <w:r w:rsidRPr="001A6FE3">
        <w:rPr>
          <w:rFonts w:ascii="Times New Roman" w:eastAsia="Times New Roman" w:hAnsi="Times New Roman" w:cs="Times New Roman"/>
          <w:color w:val="1F2328"/>
          <w:sz w:val="24"/>
          <w:szCs w:val="24"/>
          <w:lang w:eastAsia="en-IN"/>
        </w:rPr>
        <w:t>environment,</w:t>
      </w:r>
      <w:proofErr w:type="gramEnd"/>
      <w:r w:rsidRPr="001A6FE3">
        <w:rPr>
          <w:rFonts w:ascii="Times New Roman" w:eastAsia="Times New Roman" w:hAnsi="Times New Roman" w:cs="Times New Roman"/>
          <w:color w:val="1F2328"/>
          <w:sz w:val="24"/>
          <w:szCs w:val="24"/>
          <w:lang w:eastAsia="en-IN"/>
        </w:rPr>
        <w:t xml:space="preserve"> as collaborative development is supported.</w:t>
      </w:r>
    </w:p>
    <w:p w:rsidR="001A6FE3" w:rsidRPr="001A6FE3" w:rsidRDefault="001A6FE3" w:rsidP="001A6FE3">
      <w:pPr>
        <w:numPr>
          <w:ilvl w:val="1"/>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Developers using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can innovate by creating custom gesture commands or integrating advanced features like eye tracking or virtual reality interactions.</w:t>
      </w:r>
    </w:p>
    <w:p w:rsidR="001A6FE3" w:rsidRPr="001A6FE3" w:rsidRDefault="001A6FE3" w:rsidP="001A6FE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Greater Security through Transparency</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While some may argue that open systems are more vulnerable to attacks, transparency can lead to enhanced security. When code and processes are open, they undergo continuous scrutiny, making it easier to identify and fix vulnerabilities.</w:t>
      </w:r>
    </w:p>
    <w:p w:rsidR="001A6FE3" w:rsidRPr="001A6FE3" w:rsidRDefault="001A6FE3" w:rsidP="001A6FE3">
      <w:pPr>
        <w:numPr>
          <w:ilvl w:val="1"/>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In the case of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on-device processing ensures privacy, and the open paradigm can support security through community-driven audits and improvements.</w:t>
      </w:r>
    </w:p>
    <w:p w:rsidR="001A6FE3" w:rsidRPr="001A6FE3" w:rsidRDefault="001A6FE3" w:rsidP="001A6FE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Cost-Effective</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Open systems, especially in open-source models, can reduce costs for businesses. Instead of relying on proprietary software, businesses can adapt and build on freely available tools, focusing investment on customization and integration.</w:t>
      </w:r>
    </w:p>
    <w:p w:rsidR="001A6FE3" w:rsidRPr="00E21197" w:rsidRDefault="001A6FE3" w:rsidP="00E21197">
      <w:pPr>
        <w:numPr>
          <w:ilvl w:val="1"/>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could be implemented on a wide variety of websites without incurring significant licensing costs, making it an attractive option for both small businesses and large enterprises.</w:t>
      </w:r>
    </w:p>
    <w:p w:rsidR="001A6FE3" w:rsidRPr="001A6FE3" w:rsidRDefault="001A6FE3"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r w:rsidRPr="001A6FE3">
        <w:rPr>
          <w:rFonts w:ascii="Times New Roman" w:eastAsia="Times New Roman" w:hAnsi="Times New Roman" w:cs="Times New Roman"/>
          <w:b/>
          <w:bCs/>
          <w:color w:val="1F2328"/>
          <w:sz w:val="24"/>
          <w:szCs w:val="24"/>
          <w:u w:val="single"/>
          <w:lang w:eastAsia="en-IN"/>
        </w:rPr>
        <w:t>Challenges of the Open Paradigm:</w:t>
      </w:r>
    </w:p>
    <w:p w:rsidR="001A6FE3" w:rsidRPr="001A6FE3" w:rsidRDefault="001A6FE3" w:rsidP="001A6FE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Complexity</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The flexibility of open systems can sometimes lead to increased complexity. With multiple components interacting in unpredictable ways, managing and maintaining the system may require additional effort.</w:t>
      </w:r>
    </w:p>
    <w:p w:rsidR="001A6FE3" w:rsidRPr="001A6FE3" w:rsidRDefault="001A6FE3" w:rsidP="001A6FE3">
      <w:pPr>
        <w:numPr>
          <w:ilvl w:val="1"/>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In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this could mean ensuring that different gesture modules remain compatible with updates across various platforms and devices.</w:t>
      </w:r>
    </w:p>
    <w:p w:rsidR="001A6FE3" w:rsidRPr="001A6FE3" w:rsidRDefault="001A6FE3" w:rsidP="001A6FE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Security Risks</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Open systems can be vulnerable if not properly managed. Since anyone can potentially access or modify parts of the system, there may be risks of malicious code being introduced if proper security measures are not in place.</w:t>
      </w:r>
    </w:p>
    <w:p w:rsidR="001A6FE3" w:rsidRPr="001A6FE3" w:rsidRDefault="001A6FE3" w:rsidP="001A6FE3">
      <w:pPr>
        <w:numPr>
          <w:ilvl w:val="1"/>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While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prioritizes on-device processing for security, the open nature of the system would require ongoing vigilance to prevent security breaches.</w:t>
      </w:r>
    </w:p>
    <w:p w:rsidR="001A6FE3" w:rsidRPr="001A6FE3" w:rsidRDefault="001A6FE3" w:rsidP="001A6FE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Fragmentation</w:t>
      </w:r>
      <w:r w:rsidRPr="001A6FE3">
        <w:rPr>
          <w:rFonts w:ascii="Times New Roman" w:eastAsia="Times New Roman" w:hAnsi="Times New Roman" w:cs="Times New Roman"/>
          <w:color w:val="1F2328"/>
          <w:sz w:val="24"/>
          <w:szCs w:val="24"/>
          <w:lang w:eastAsia="en-IN"/>
        </w:rPr>
        <w:t>:</w:t>
      </w:r>
    </w:p>
    <w:p w:rsidR="001A6FE3" w:rsidRPr="001A6FE3" w:rsidRDefault="001A6FE3" w:rsidP="001A6FE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Open systems can sometimes become fragmented, with different versions or forks of the system being developed independently. This can lead to compatibility issues or redundant development efforts.</w:t>
      </w:r>
    </w:p>
    <w:p w:rsidR="001A6FE3" w:rsidRPr="001A6FE3" w:rsidRDefault="001A6FE3" w:rsidP="001A6FE3">
      <w:pPr>
        <w:numPr>
          <w:ilvl w:val="1"/>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For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maintaining a unified system while allowing for customization could be a challenge if multiple developers create divergent versions of the tool.</w:t>
      </w:r>
    </w:p>
    <w:p w:rsidR="00E21197" w:rsidRDefault="00E21197"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p>
    <w:p w:rsidR="001A6FE3" w:rsidRPr="001A6FE3" w:rsidRDefault="001A6FE3"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r w:rsidRPr="001A6FE3">
        <w:rPr>
          <w:rFonts w:ascii="Times New Roman" w:eastAsia="Times New Roman" w:hAnsi="Times New Roman" w:cs="Times New Roman"/>
          <w:b/>
          <w:bCs/>
          <w:color w:val="1F2328"/>
          <w:sz w:val="24"/>
          <w:szCs w:val="24"/>
          <w:u w:val="single"/>
          <w:lang w:eastAsia="en-IN"/>
        </w:rPr>
        <w:lastRenderedPageBreak/>
        <w:t>Applications of the Open Paradigm:</w:t>
      </w:r>
    </w:p>
    <w:p w:rsidR="001A6FE3" w:rsidRPr="001A6FE3" w:rsidRDefault="001A6FE3" w:rsidP="001A6FE3">
      <w:pPr>
        <w:shd w:val="clear" w:color="auto" w:fill="FFFFFF"/>
        <w:spacing w:after="0"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The open paradigm is used across a wide array of technological applications. Examples include:</w:t>
      </w:r>
    </w:p>
    <w:p w:rsidR="001A6FE3" w:rsidRPr="001A6FE3" w:rsidRDefault="001A6FE3" w:rsidP="001A6FE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Open-source software</w:t>
      </w:r>
      <w:r w:rsidRPr="001A6FE3">
        <w:rPr>
          <w:rFonts w:ascii="Times New Roman" w:eastAsia="Times New Roman" w:hAnsi="Times New Roman" w:cs="Times New Roman"/>
          <w:color w:val="1F2328"/>
          <w:sz w:val="24"/>
          <w:szCs w:val="24"/>
          <w:lang w:eastAsia="en-IN"/>
        </w:rPr>
        <w:t>: Projects like Linux, Apache, and WordPress thrive on the open paradigm, where communities contribute to a shared codebase.</w:t>
      </w:r>
    </w:p>
    <w:p w:rsidR="001A6FE3" w:rsidRPr="001A6FE3" w:rsidRDefault="001A6FE3" w:rsidP="001A6FE3">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Web technologies</w:t>
      </w:r>
      <w:r w:rsidRPr="001A6FE3">
        <w:rPr>
          <w:rFonts w:ascii="Times New Roman" w:eastAsia="Times New Roman" w:hAnsi="Times New Roman" w:cs="Times New Roman"/>
          <w:color w:val="1F2328"/>
          <w:sz w:val="24"/>
          <w:szCs w:val="24"/>
          <w:lang w:eastAsia="en-IN"/>
        </w:rPr>
        <w:t>: Many modern web standards (e.g., HTML, JavaScript) are based on open systems, allowing developers to create flexible and scalable web applications.</w:t>
      </w:r>
    </w:p>
    <w:p w:rsidR="001A6FE3" w:rsidRPr="00E21197" w:rsidRDefault="001A6FE3" w:rsidP="00E21197">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E21197">
        <w:rPr>
          <w:rFonts w:ascii="Times New Roman" w:eastAsia="Times New Roman" w:hAnsi="Times New Roman" w:cs="Times New Roman"/>
          <w:b/>
          <w:bCs/>
          <w:color w:val="1F2328"/>
          <w:sz w:val="24"/>
          <w:szCs w:val="24"/>
          <w:lang w:eastAsia="en-IN"/>
        </w:rPr>
        <w:t>Gesture Recognition Systems</w:t>
      </w:r>
      <w:r w:rsidRPr="001A6FE3">
        <w:rPr>
          <w:rFonts w:ascii="Times New Roman" w:eastAsia="Times New Roman" w:hAnsi="Times New Roman" w:cs="Times New Roman"/>
          <w:color w:val="1F2328"/>
          <w:sz w:val="24"/>
          <w:szCs w:val="24"/>
          <w:lang w:eastAsia="en-IN"/>
        </w:rPr>
        <w:t>: Like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open systems in gesture recognition allow for continuous updates, integration with various devices, and scalability across different platforms.</w:t>
      </w:r>
      <w:bookmarkStart w:id="0" w:name="_GoBack"/>
      <w:bookmarkEnd w:id="0"/>
    </w:p>
    <w:p w:rsidR="001A6FE3" w:rsidRPr="001A6FE3" w:rsidRDefault="001A6FE3" w:rsidP="001A6FE3">
      <w:pPr>
        <w:shd w:val="clear" w:color="auto" w:fill="FFFFFF"/>
        <w:spacing w:before="100" w:beforeAutospacing="1" w:after="100" w:afterAutospacing="1" w:line="240" w:lineRule="auto"/>
        <w:outlineLvl w:val="3"/>
        <w:rPr>
          <w:rFonts w:ascii="Times New Roman" w:eastAsia="Times New Roman" w:hAnsi="Times New Roman" w:cs="Times New Roman"/>
          <w:b/>
          <w:bCs/>
          <w:color w:val="1F2328"/>
          <w:sz w:val="24"/>
          <w:szCs w:val="24"/>
          <w:u w:val="single"/>
          <w:lang w:eastAsia="en-IN"/>
        </w:rPr>
      </w:pPr>
      <w:r w:rsidRPr="001A6FE3">
        <w:rPr>
          <w:rFonts w:ascii="Times New Roman" w:eastAsia="Times New Roman" w:hAnsi="Times New Roman" w:cs="Times New Roman"/>
          <w:b/>
          <w:bCs/>
          <w:color w:val="1F2328"/>
          <w:sz w:val="24"/>
          <w:szCs w:val="24"/>
          <w:u w:val="single"/>
          <w:lang w:eastAsia="en-IN"/>
        </w:rPr>
        <w:t>Conclusion:</w:t>
      </w:r>
    </w:p>
    <w:p w:rsidR="001A6FE3" w:rsidRPr="001A6FE3" w:rsidRDefault="001A6FE3" w:rsidP="001A6FE3">
      <w:p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sidRPr="001A6FE3">
        <w:rPr>
          <w:rFonts w:ascii="Times New Roman" w:eastAsia="Times New Roman" w:hAnsi="Times New Roman" w:cs="Times New Roman"/>
          <w:color w:val="1F2328"/>
          <w:sz w:val="24"/>
          <w:szCs w:val="24"/>
          <w:lang w:eastAsia="en-IN"/>
        </w:rPr>
        <w:t>The open paradigm is an ideal fit for projects like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which require flexibility, scalability, and security. By prioritizing user privacy, on-device processing, and adaptability, </w:t>
      </w:r>
      <w:r w:rsidRPr="00E21197">
        <w:rPr>
          <w:rFonts w:ascii="Times New Roman" w:eastAsia="Times New Roman" w:hAnsi="Times New Roman" w:cs="Times New Roman"/>
          <w:i/>
          <w:iCs/>
          <w:color w:val="1F2328"/>
          <w:sz w:val="24"/>
          <w:szCs w:val="24"/>
          <w:lang w:eastAsia="en-IN"/>
        </w:rPr>
        <w:t>GESTURIZE</w:t>
      </w:r>
      <w:r w:rsidRPr="001A6FE3">
        <w:rPr>
          <w:rFonts w:ascii="Times New Roman" w:eastAsia="Times New Roman" w:hAnsi="Times New Roman" w:cs="Times New Roman"/>
          <w:color w:val="1F2328"/>
          <w:sz w:val="24"/>
          <w:szCs w:val="24"/>
          <w:lang w:eastAsia="en-IN"/>
        </w:rPr>
        <w:t> leverages the strengths of the open paradigm to deliver a modern, user-centric gesture recognition system. While challenges such as complexity and security must be managed, the benefits of innovation, transparency, and cost-effectiveness make the open paradigm a powerful approach for developing dynamic, scalable systems in today’s rapidly evolving digital landscape.</w:t>
      </w:r>
    </w:p>
    <w:p w:rsidR="00183AEF" w:rsidRPr="00E21197" w:rsidRDefault="001A6FE3" w:rsidP="001A6FE3">
      <w:pPr>
        <w:jc w:val="right"/>
        <w:rPr>
          <w:rFonts w:ascii="Times New Roman" w:hAnsi="Times New Roman" w:cs="Times New Roman"/>
          <w:b/>
        </w:rPr>
      </w:pPr>
      <w:r w:rsidRPr="00E21197">
        <w:rPr>
          <w:rFonts w:ascii="Times New Roman" w:hAnsi="Times New Roman" w:cs="Times New Roman"/>
          <w:b/>
        </w:rPr>
        <w:t xml:space="preserve">To – </w:t>
      </w:r>
      <w:proofErr w:type="spellStart"/>
      <w:r w:rsidRPr="00E21197">
        <w:rPr>
          <w:rFonts w:ascii="Times New Roman" w:hAnsi="Times New Roman" w:cs="Times New Roman"/>
          <w:b/>
        </w:rPr>
        <w:t>Dr.</w:t>
      </w:r>
      <w:proofErr w:type="spellEnd"/>
      <w:r w:rsidRPr="00E21197">
        <w:rPr>
          <w:rFonts w:ascii="Times New Roman" w:hAnsi="Times New Roman" w:cs="Times New Roman"/>
          <w:b/>
        </w:rPr>
        <w:t xml:space="preserve"> M P PUSHPALATHA</w:t>
      </w:r>
    </w:p>
    <w:p w:rsidR="001A6FE3" w:rsidRPr="00E21197" w:rsidRDefault="001A6FE3" w:rsidP="001A6FE3">
      <w:pPr>
        <w:jc w:val="right"/>
        <w:rPr>
          <w:rFonts w:ascii="Times New Roman" w:hAnsi="Times New Roman" w:cs="Times New Roman"/>
        </w:rPr>
      </w:pPr>
    </w:p>
    <w:p w:rsidR="001A6FE3" w:rsidRPr="00E21197" w:rsidRDefault="001A6FE3" w:rsidP="001A6FE3">
      <w:pPr>
        <w:jc w:val="right"/>
        <w:rPr>
          <w:rFonts w:ascii="Times New Roman" w:hAnsi="Times New Roman" w:cs="Times New Roman"/>
          <w:b/>
        </w:rPr>
      </w:pPr>
      <w:r w:rsidRPr="00E21197">
        <w:rPr>
          <w:rFonts w:ascii="Times New Roman" w:hAnsi="Times New Roman" w:cs="Times New Roman"/>
          <w:b/>
        </w:rPr>
        <w:t xml:space="preserve">TEAM MEMBERS             </w:t>
      </w:r>
    </w:p>
    <w:p w:rsidR="001A6FE3" w:rsidRPr="00E21197" w:rsidRDefault="001A6FE3" w:rsidP="001A6FE3">
      <w:pPr>
        <w:jc w:val="right"/>
        <w:rPr>
          <w:rFonts w:ascii="Times New Roman" w:hAnsi="Times New Roman" w:cs="Times New Roman"/>
        </w:rPr>
      </w:pPr>
      <w:r w:rsidRPr="00E21197">
        <w:rPr>
          <w:rFonts w:ascii="Times New Roman" w:hAnsi="Times New Roman" w:cs="Times New Roman"/>
        </w:rPr>
        <w:t xml:space="preserve">Kiran </w:t>
      </w:r>
      <w:proofErr w:type="spellStart"/>
      <w:r w:rsidRPr="00E21197">
        <w:rPr>
          <w:rFonts w:ascii="Times New Roman" w:hAnsi="Times New Roman" w:cs="Times New Roman"/>
        </w:rPr>
        <w:t>Bharadwaj</w:t>
      </w:r>
      <w:proofErr w:type="spellEnd"/>
      <w:r w:rsidRPr="00E21197">
        <w:rPr>
          <w:rFonts w:ascii="Times New Roman" w:hAnsi="Times New Roman" w:cs="Times New Roman"/>
        </w:rPr>
        <w:t xml:space="preserve"> H D</w:t>
      </w:r>
    </w:p>
    <w:p w:rsidR="001A6FE3" w:rsidRPr="00E21197" w:rsidRDefault="001A6FE3" w:rsidP="001A6FE3">
      <w:pPr>
        <w:jc w:val="right"/>
        <w:rPr>
          <w:rFonts w:ascii="Times New Roman" w:hAnsi="Times New Roman" w:cs="Times New Roman"/>
        </w:rPr>
      </w:pPr>
      <w:proofErr w:type="spellStart"/>
      <w:r w:rsidRPr="00E21197">
        <w:rPr>
          <w:rFonts w:ascii="Times New Roman" w:hAnsi="Times New Roman" w:cs="Times New Roman"/>
        </w:rPr>
        <w:t>Adarsh</w:t>
      </w:r>
      <w:proofErr w:type="spellEnd"/>
      <w:r w:rsidRPr="00E21197">
        <w:rPr>
          <w:rFonts w:ascii="Times New Roman" w:hAnsi="Times New Roman" w:cs="Times New Roman"/>
        </w:rPr>
        <w:t xml:space="preserve"> Kamath</w:t>
      </w:r>
    </w:p>
    <w:p w:rsidR="001A6FE3" w:rsidRPr="00E21197" w:rsidRDefault="001A6FE3" w:rsidP="001A6FE3">
      <w:pPr>
        <w:jc w:val="right"/>
        <w:rPr>
          <w:rFonts w:ascii="Times New Roman" w:hAnsi="Times New Roman" w:cs="Times New Roman"/>
        </w:rPr>
      </w:pPr>
      <w:proofErr w:type="spellStart"/>
      <w:r w:rsidRPr="00E21197">
        <w:rPr>
          <w:rFonts w:ascii="Times New Roman" w:hAnsi="Times New Roman" w:cs="Times New Roman"/>
        </w:rPr>
        <w:t>Hoisala</w:t>
      </w:r>
      <w:proofErr w:type="spellEnd"/>
      <w:r w:rsidRPr="00E21197">
        <w:rPr>
          <w:rFonts w:ascii="Times New Roman" w:hAnsi="Times New Roman" w:cs="Times New Roman"/>
        </w:rPr>
        <w:t xml:space="preserve"> V Raj</w:t>
      </w:r>
    </w:p>
    <w:p w:rsidR="001A6FE3" w:rsidRPr="00E21197" w:rsidRDefault="001A6FE3" w:rsidP="001A6FE3">
      <w:pPr>
        <w:jc w:val="right"/>
        <w:rPr>
          <w:rFonts w:ascii="Times New Roman" w:hAnsi="Times New Roman" w:cs="Times New Roman"/>
        </w:rPr>
      </w:pPr>
      <w:proofErr w:type="spellStart"/>
      <w:r w:rsidRPr="00E21197">
        <w:rPr>
          <w:rFonts w:ascii="Times New Roman" w:hAnsi="Times New Roman" w:cs="Times New Roman"/>
        </w:rPr>
        <w:t>Shreeya</w:t>
      </w:r>
      <w:proofErr w:type="spellEnd"/>
      <w:r w:rsidRPr="00E21197">
        <w:rPr>
          <w:rFonts w:ascii="Times New Roman" w:hAnsi="Times New Roman" w:cs="Times New Roman"/>
        </w:rPr>
        <w:t xml:space="preserve"> </w:t>
      </w:r>
      <w:proofErr w:type="spellStart"/>
      <w:r w:rsidRPr="00E21197">
        <w:rPr>
          <w:rFonts w:ascii="Times New Roman" w:hAnsi="Times New Roman" w:cs="Times New Roman"/>
        </w:rPr>
        <w:t>Pai</w:t>
      </w:r>
      <w:proofErr w:type="spellEnd"/>
    </w:p>
    <w:sectPr w:rsidR="001A6FE3" w:rsidRPr="00E21197" w:rsidSect="001A6FE3">
      <w:pgSz w:w="11906" w:h="16838"/>
      <w:pgMar w:top="1077" w:right="1077" w:bottom="1077" w:left="1077"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D6B" w:rsidRDefault="00605D6B" w:rsidP="001A6FE3">
      <w:pPr>
        <w:spacing w:after="0" w:line="240" w:lineRule="auto"/>
      </w:pPr>
      <w:r>
        <w:separator/>
      </w:r>
    </w:p>
  </w:endnote>
  <w:endnote w:type="continuationSeparator" w:id="0">
    <w:p w:rsidR="00605D6B" w:rsidRDefault="00605D6B" w:rsidP="001A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D6B" w:rsidRDefault="00605D6B" w:rsidP="001A6FE3">
      <w:pPr>
        <w:spacing w:after="0" w:line="240" w:lineRule="auto"/>
      </w:pPr>
      <w:r>
        <w:separator/>
      </w:r>
    </w:p>
  </w:footnote>
  <w:footnote w:type="continuationSeparator" w:id="0">
    <w:p w:rsidR="00605D6B" w:rsidRDefault="00605D6B" w:rsidP="001A6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7577"/>
    <w:multiLevelType w:val="multilevel"/>
    <w:tmpl w:val="2B26A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3193E"/>
    <w:multiLevelType w:val="multilevel"/>
    <w:tmpl w:val="2D50A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95357"/>
    <w:multiLevelType w:val="multilevel"/>
    <w:tmpl w:val="D89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108D4"/>
    <w:multiLevelType w:val="multilevel"/>
    <w:tmpl w:val="D4FEB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E3"/>
    <w:rsid w:val="00183AEF"/>
    <w:rsid w:val="001A6FE3"/>
    <w:rsid w:val="00605D6B"/>
    <w:rsid w:val="00E21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0CBE"/>
  <w15:chartTrackingRefBased/>
  <w15:docId w15:val="{70E359EE-4C0F-4D78-A30A-2B398FAB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6F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A6F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FE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A6FE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6F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6FE3"/>
    <w:rPr>
      <w:b/>
      <w:bCs/>
    </w:rPr>
  </w:style>
  <w:style w:type="character" w:styleId="Emphasis">
    <w:name w:val="Emphasis"/>
    <w:basedOn w:val="DefaultParagraphFont"/>
    <w:uiPriority w:val="20"/>
    <w:qFormat/>
    <w:rsid w:val="001A6FE3"/>
    <w:rPr>
      <w:i/>
      <w:iCs/>
    </w:rPr>
  </w:style>
  <w:style w:type="paragraph" w:styleId="Header">
    <w:name w:val="header"/>
    <w:basedOn w:val="Normal"/>
    <w:link w:val="HeaderChar"/>
    <w:uiPriority w:val="99"/>
    <w:unhideWhenUsed/>
    <w:rsid w:val="001A6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FE3"/>
  </w:style>
  <w:style w:type="paragraph" w:styleId="Footer">
    <w:name w:val="footer"/>
    <w:basedOn w:val="Normal"/>
    <w:link w:val="FooterChar"/>
    <w:uiPriority w:val="99"/>
    <w:unhideWhenUsed/>
    <w:rsid w:val="001A6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180900">
      <w:bodyDiv w:val="1"/>
      <w:marLeft w:val="0"/>
      <w:marRight w:val="0"/>
      <w:marTop w:val="0"/>
      <w:marBottom w:val="0"/>
      <w:divBdr>
        <w:top w:val="none" w:sz="0" w:space="0" w:color="auto"/>
        <w:left w:val="none" w:sz="0" w:space="0" w:color="auto"/>
        <w:bottom w:val="none" w:sz="0" w:space="0" w:color="auto"/>
        <w:right w:val="none" w:sz="0" w:space="0" w:color="auto"/>
      </w:divBdr>
      <w:divsChild>
        <w:div w:id="1461222629">
          <w:marLeft w:val="0"/>
          <w:marRight w:val="0"/>
          <w:marTop w:val="0"/>
          <w:marBottom w:val="0"/>
          <w:divBdr>
            <w:top w:val="none" w:sz="0" w:space="0" w:color="auto"/>
            <w:left w:val="none" w:sz="0" w:space="0" w:color="auto"/>
            <w:bottom w:val="none" w:sz="0" w:space="0" w:color="auto"/>
            <w:right w:val="none" w:sz="0" w:space="0" w:color="auto"/>
          </w:divBdr>
        </w:div>
        <w:div w:id="292906069">
          <w:marLeft w:val="0"/>
          <w:marRight w:val="0"/>
          <w:marTop w:val="0"/>
          <w:marBottom w:val="0"/>
          <w:divBdr>
            <w:top w:val="none" w:sz="0" w:space="0" w:color="auto"/>
            <w:left w:val="none" w:sz="0" w:space="0" w:color="auto"/>
            <w:bottom w:val="none" w:sz="0" w:space="0" w:color="auto"/>
            <w:right w:val="none" w:sz="0" w:space="0" w:color="auto"/>
          </w:divBdr>
        </w:div>
        <w:div w:id="848715805">
          <w:marLeft w:val="0"/>
          <w:marRight w:val="0"/>
          <w:marTop w:val="0"/>
          <w:marBottom w:val="0"/>
          <w:divBdr>
            <w:top w:val="none" w:sz="0" w:space="0" w:color="auto"/>
            <w:left w:val="none" w:sz="0" w:space="0" w:color="auto"/>
            <w:bottom w:val="none" w:sz="0" w:space="0" w:color="auto"/>
            <w:right w:val="none" w:sz="0" w:space="0" w:color="auto"/>
          </w:divBdr>
        </w:div>
        <w:div w:id="1478035657">
          <w:marLeft w:val="0"/>
          <w:marRight w:val="0"/>
          <w:marTop w:val="0"/>
          <w:marBottom w:val="0"/>
          <w:divBdr>
            <w:top w:val="none" w:sz="0" w:space="0" w:color="auto"/>
            <w:left w:val="none" w:sz="0" w:space="0" w:color="auto"/>
            <w:bottom w:val="none" w:sz="0" w:space="0" w:color="auto"/>
            <w:right w:val="none" w:sz="0" w:space="0" w:color="auto"/>
          </w:divBdr>
        </w:div>
        <w:div w:id="883176309">
          <w:marLeft w:val="0"/>
          <w:marRight w:val="0"/>
          <w:marTop w:val="0"/>
          <w:marBottom w:val="0"/>
          <w:divBdr>
            <w:top w:val="none" w:sz="0" w:space="0" w:color="auto"/>
            <w:left w:val="none" w:sz="0" w:space="0" w:color="auto"/>
            <w:bottom w:val="none" w:sz="0" w:space="0" w:color="auto"/>
            <w:right w:val="none" w:sz="0" w:space="0" w:color="auto"/>
          </w:divBdr>
        </w:div>
        <w:div w:id="1924294462">
          <w:marLeft w:val="0"/>
          <w:marRight w:val="0"/>
          <w:marTop w:val="0"/>
          <w:marBottom w:val="0"/>
          <w:divBdr>
            <w:top w:val="none" w:sz="0" w:space="0" w:color="auto"/>
            <w:left w:val="none" w:sz="0" w:space="0" w:color="auto"/>
            <w:bottom w:val="none" w:sz="0" w:space="0" w:color="auto"/>
            <w:right w:val="none" w:sz="0" w:space="0" w:color="auto"/>
          </w:divBdr>
        </w:div>
        <w:div w:id="1830361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2024-10-19T06:05:00Z</cp:lastPrinted>
  <dcterms:created xsi:type="dcterms:W3CDTF">2024-10-19T05:55:00Z</dcterms:created>
  <dcterms:modified xsi:type="dcterms:W3CDTF">2024-10-19T06:07:00Z</dcterms:modified>
</cp:coreProperties>
</file>