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D25B0">
      <w:pPr>
        <w:pStyle w:val="8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spacing w:val="-2"/>
          <w:w w:val="120"/>
          <w:sz w:val="44"/>
          <w:szCs w:val="44"/>
        </w:rPr>
        <w:t>ADARSH KHOT</w:t>
      </w:r>
    </w:p>
    <w:p w14:paraId="76859B02">
      <w:pPr>
        <w:pStyle w:val="5"/>
        <w:spacing w:before="0" w:line="276" w:lineRule="auto"/>
        <w:ind w:left="7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+91 9535822870</w:t>
      </w:r>
      <w:r>
        <w:rPr>
          <w:rFonts w:ascii="Times New Roman" w:hAnsi="Times New Roman" w:cs="Times New Roman"/>
          <w:color w:val="4472C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| </w:t>
      </w:r>
      <w:r>
        <w:fldChar w:fldCharType="begin"/>
      </w:r>
      <w:r>
        <w:instrText xml:space="preserve"> HYPERLINK "mailto:adarshkhot72@gmail.com"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adarshkhot72@gmail.com</w:t>
      </w:r>
      <w: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| </w:t>
      </w:r>
      <w:r>
        <w:fldChar w:fldCharType="begin"/>
      </w:r>
      <w:r>
        <w:instrText xml:space="preserve"> HYPERLINK "https://linkedin.com/in/adarsh-khot-08283620a"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4"/>
          <w:szCs w:val="24"/>
        </w:rPr>
        <w:t>Linkedin</w:t>
      </w:r>
      <w:r>
        <w:fldChar w:fldCharType="end"/>
      </w:r>
    </w:p>
    <w:p w14:paraId="20CD53F6">
      <w:pPr>
        <w:pStyle w:val="2"/>
        <w:spacing w:before="243" w:after="24" w:line="360" w:lineRule="auto"/>
        <w:jc w:val="both"/>
        <w:rPr>
          <w:rFonts w:ascii="Times New Roman" w:hAnsi="Times New Roman" w:cs="Times New Roman"/>
          <w:color w:val="004E9A"/>
          <w:sz w:val="24"/>
          <w:szCs w:val="24"/>
        </w:rPr>
      </w:pPr>
      <w:r>
        <w:rPr>
          <w:rFonts w:ascii="Times New Roman" w:hAnsi="Times New Roman" w:cs="Times New Roman"/>
          <w:w w:val="140"/>
          <w:sz w:val="24"/>
          <w:szCs w:val="24"/>
        </w:rPr>
        <w:t>T</w:t>
      </w:r>
      <w:r>
        <w:rPr>
          <w:rFonts w:ascii="Times New Roman" w:hAnsi="Times New Roman" w:cs="Times New Roman"/>
          <w:smallCaps/>
          <w:w w:val="140"/>
          <w:sz w:val="24"/>
          <w:szCs w:val="24"/>
        </w:rPr>
        <w:t>echnical</w:t>
      </w:r>
      <w:r>
        <w:rPr>
          <w:rFonts w:ascii="Times New Roman" w:hAnsi="Times New Roman" w:cs="Times New Roman"/>
          <w:spacing w:val="-3"/>
          <w:w w:val="14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140"/>
          <w:sz w:val="24"/>
          <w:szCs w:val="24"/>
        </w:rPr>
        <w:t>S</w:t>
      </w:r>
      <w:r>
        <w:rPr>
          <w:rFonts w:ascii="Times New Roman" w:hAnsi="Times New Roman" w:cs="Times New Roman"/>
          <w:smallCaps/>
          <w:spacing w:val="-2"/>
          <w:w w:val="140"/>
          <w:sz w:val="24"/>
          <w:szCs w:val="24"/>
        </w:rPr>
        <w:t>kills</w:t>
      </w:r>
    </w:p>
    <w:p w14:paraId="4F8A12A0">
      <w:pPr>
        <w:pStyle w:val="5"/>
        <w:spacing w:before="0" w:line="360" w:lineRule="auto"/>
        <w:ind w:left="120" w:right="-29"/>
        <w:jc w:val="both"/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9525" t="0" r="0" b="4445"/>
                <wp:docPr id="10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27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4pt;width:540pt;" coordsize="6858000,5080" o:gfxdata="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A7WyXTAAAA&#10;AwEAAA8AAAAAAAAAAQAgAAAAIgAAAGRycy9kb3ducmV2LnhtbFBLAQIUABQAAAAIAIdO4kD6XfaH&#10;WwIAAIUFAAAOAAAAAAAAAAEAIAAAACIBAABkcnMvZTJvRG9jLnhtbFBLBQYAAAAABgAGAFkBAADv&#10;BQAAAAA=&#10;">
                <o:lock v:ext="edit" aspectratio="f"/>
                <v:shape id="_x0000_s1026" o:spid="_x0000_s1026" o:spt="100" style="position:absolute;left:0;top:2527;height:1270;width:6858000;" filled="f" stroked="t" coordsize="6858000,1270" o:gfxdata="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AUBuK2AAAA2gAAAA8A&#10;AAAAAAAAAQAgAAAAIgAAAGRycy9kb3ducmV2LnhtbFBLAQIUABQAAAAIAIdO4kAzLwWeOwAAADkA&#10;AAAQAAAAAAAAAAEAIAAAAAUBAABkcnMvc2hhcGV4bWwueG1sUEsFBgAAAAAGAAYAWwEAAK8DAAAA&#10;AA==&#10;" path="m0,0l6858000,0e">
                  <v:fill on="f" focussize="0,0"/>
                  <v:stroke weight="0.397952755905512pt"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EE30C00">
      <w:pPr>
        <w:pStyle w:val="10"/>
        <w:numPr>
          <w:ilvl w:val="0"/>
          <w:numId w:val="1"/>
        </w:numPr>
        <w:tabs>
          <w:tab w:val="left" w:pos="663"/>
        </w:tabs>
        <w:spacing w:before="32"/>
        <w:ind w:left="663" w:hanging="216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15"/>
          <w:sz w:val="20"/>
        </w:rPr>
        <w:t>Programming</w:t>
      </w:r>
      <w:r>
        <w:rPr>
          <w:rFonts w:ascii="Times New Roman" w:hAnsi="Times New Roman" w:cs="Times New Roman"/>
          <w:b/>
          <w:spacing w:val="31"/>
          <w:w w:val="115"/>
          <w:sz w:val="20"/>
        </w:rPr>
        <w:t xml:space="preserve"> </w:t>
      </w:r>
      <w:r>
        <w:rPr>
          <w:rFonts w:ascii="Times New Roman" w:hAnsi="Times New Roman" w:cs="Times New Roman"/>
          <w:b/>
          <w:w w:val="115"/>
          <w:sz w:val="20"/>
        </w:rPr>
        <w:t>Languages</w:t>
      </w:r>
      <w:r>
        <w:rPr>
          <w:rFonts w:ascii="Times New Roman" w:hAnsi="Times New Roman" w:cs="Times New Roman"/>
          <w:w w:val="115"/>
          <w:sz w:val="20"/>
        </w:rPr>
        <w:t>:</w:t>
      </w:r>
      <w:r>
        <w:rPr>
          <w:rFonts w:ascii="Times New Roman" w:hAnsi="Times New Roman" w:cs="Times New Roman"/>
          <w:spacing w:val="47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Python,</w:t>
      </w:r>
      <w:r>
        <w:rPr>
          <w:rFonts w:ascii="Times New Roman" w:hAnsi="Times New Roman" w:cs="Times New Roman"/>
          <w:spacing w:val="22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SQL, MySQL,</w:t>
      </w:r>
      <w:r>
        <w:rPr>
          <w:rFonts w:ascii="Times New Roman" w:hAnsi="Times New Roman" w:cs="Times New Roman"/>
          <w:spacing w:val="22"/>
          <w:w w:val="115"/>
          <w:sz w:val="20"/>
        </w:rPr>
        <w:t xml:space="preserve"> Py</w:t>
      </w:r>
      <w:r>
        <w:rPr>
          <w:rFonts w:ascii="Times New Roman" w:hAnsi="Times New Roman" w:cs="Times New Roman"/>
          <w:spacing w:val="-2"/>
          <w:w w:val="115"/>
          <w:sz w:val="20"/>
        </w:rPr>
        <w:t>Spark, C</w:t>
      </w:r>
    </w:p>
    <w:p w14:paraId="6C7EE80C">
      <w:pPr>
        <w:pStyle w:val="10"/>
        <w:numPr>
          <w:ilvl w:val="0"/>
          <w:numId w:val="1"/>
        </w:numPr>
        <w:tabs>
          <w:tab w:val="left" w:pos="663"/>
          <w:tab w:val="left" w:pos="665"/>
        </w:tabs>
        <w:spacing w:before="138"/>
        <w:ind w:right="674" w:hanging="209"/>
        <w:contextualSpacing w:val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10"/>
          <w:sz w:val="20"/>
        </w:rPr>
        <w:t>Cloud Services/Libraries/BI</w:t>
      </w:r>
      <w:r>
        <w:rPr>
          <w:rFonts w:ascii="Times New Roman" w:hAnsi="Times New Roman" w:cs="Times New Roman"/>
          <w:w w:val="110"/>
          <w:sz w:val="20"/>
        </w:rPr>
        <w:t>:</w:t>
      </w:r>
      <w:r>
        <w:rPr>
          <w:rFonts w:ascii="Times New Roman" w:hAnsi="Times New Roman" w:cs="Times New Roman"/>
          <w:spacing w:val="40"/>
          <w:w w:val="110"/>
          <w:sz w:val="20"/>
        </w:rPr>
        <w:t xml:space="preserve"> </w:t>
      </w:r>
      <w:r>
        <w:rPr>
          <w:rFonts w:ascii="Times New Roman" w:hAnsi="Times New Roman" w:cs="Times New Roman"/>
          <w:w w:val="110"/>
          <w:sz w:val="20"/>
        </w:rPr>
        <w:t>AWS - EC2, S3, Glue, Redshift, EMR, Athena, RDS, Lambda, MWAA,</w:t>
      </w:r>
      <w:r>
        <w:rPr>
          <w:rFonts w:ascii="Times New Roman" w:hAnsi="Times New Roman" w:cs="Times New Roman"/>
          <w:w w:val="115"/>
          <w:sz w:val="20"/>
        </w:rPr>
        <w:t xml:space="preserve"> SNS, MS AZURE </w:t>
      </w:r>
      <w:r>
        <w:rPr>
          <w:rFonts w:ascii="Times New Roman" w:hAnsi="Times New Roman" w:cs="Times New Roman"/>
          <w:w w:val="110"/>
          <w:sz w:val="20"/>
        </w:rPr>
        <w:t>–</w:t>
      </w:r>
      <w:r>
        <w:rPr>
          <w:rFonts w:ascii="Times New Roman" w:hAnsi="Times New Roman" w:cs="Times New Roman"/>
          <w:w w:val="115"/>
          <w:sz w:val="20"/>
        </w:rPr>
        <w:t xml:space="preserve"> Azure Storage, Delta Lake, Synapse Analytics, SQL Pool, Data Factory, Databricks Pandas, NumPy, </w:t>
      </w:r>
      <w:r>
        <w:rPr>
          <w:rFonts w:ascii="Times New Roman" w:hAnsi="Times New Roman" w:cs="Times New Roman"/>
          <w:w w:val="110"/>
          <w:sz w:val="20"/>
        </w:rPr>
        <w:t>Informatica Power center,</w:t>
      </w:r>
      <w:r>
        <w:rPr>
          <w:rFonts w:ascii="Times New Roman" w:hAnsi="Times New Roman" w:cs="Times New Roman"/>
          <w:w w:val="115"/>
          <w:sz w:val="20"/>
        </w:rPr>
        <w:t xml:space="preserve"> BI </w:t>
      </w:r>
      <w:r>
        <w:rPr>
          <w:rFonts w:ascii="Times New Roman" w:hAnsi="Times New Roman" w:cs="Times New Roman"/>
          <w:w w:val="110"/>
          <w:sz w:val="20"/>
        </w:rPr>
        <w:t xml:space="preserve">- PowerBI </w:t>
      </w:r>
    </w:p>
    <w:p w14:paraId="2DC7C18C">
      <w:pPr>
        <w:pStyle w:val="10"/>
        <w:numPr>
          <w:ilvl w:val="0"/>
          <w:numId w:val="1"/>
        </w:numPr>
        <w:tabs>
          <w:tab w:val="left" w:pos="663"/>
          <w:tab w:val="left" w:pos="665"/>
        </w:tabs>
        <w:spacing w:before="138" w:line="235" w:lineRule="auto"/>
        <w:ind w:right="674" w:hanging="209"/>
        <w:contextualSpacing w:val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10"/>
          <w:sz w:val="20"/>
        </w:rPr>
        <w:t>Tools</w:t>
      </w:r>
      <w:r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w w:val="110"/>
          <w:sz w:val="20"/>
        </w:rPr>
        <w:t>VS Code, Jupiter Notebook, PyCharm, Apache Airflow, Apache Spark, ServiceNow</w:t>
      </w:r>
    </w:p>
    <w:p w14:paraId="5BF828FF">
      <w:pPr>
        <w:pStyle w:val="10"/>
        <w:tabs>
          <w:tab w:val="left" w:pos="663"/>
          <w:tab w:val="left" w:pos="665"/>
        </w:tabs>
        <w:spacing w:before="138" w:line="235" w:lineRule="auto"/>
        <w:ind w:left="665" w:right="674"/>
        <w:contextualSpacing w:val="0"/>
        <w:jc w:val="both"/>
        <w:rPr>
          <w:rFonts w:ascii="Times New Roman" w:hAnsi="Times New Roman" w:cs="Times New Roman"/>
          <w:sz w:val="20"/>
        </w:rPr>
      </w:pPr>
    </w:p>
    <w:p w14:paraId="0C9D5EE1">
      <w:pPr>
        <w:pStyle w:val="2"/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250825</wp:posOffset>
                </wp:positionV>
                <wp:extent cx="6858000" cy="1270"/>
                <wp:effectExtent l="0" t="0" r="0" b="0"/>
                <wp:wrapTopAndBottom/>
                <wp:docPr id="1029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top:19.75pt;height:0.1pt;width:540pt;mso-position-horizontal:center;mso-position-horizontal-relative:page;mso-wrap-distance-bottom:0pt;mso-wrap-distance-top:0pt;z-index:-251656192;mso-width-relative:page;mso-height-relative:page;" filled="f" stroked="t" coordsize="6858000,1270" o:gfxdata="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ONpj1AAAAAcBAAAPAAAAAAAAAAEAIAAAACIAAABkcnMvZG93bnJldi54&#10;bWxQSwECFAAUAAAACACHTuJAyLiHyP4BAABPBAAADgAAAAAAAAABACAAAAAjAQAAZHJzL2Uyb0Rv&#10;Yy54bWxQSwUGAAAAAAYABgBZAQAAkwUAAAAA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w w:val="135"/>
          <w:sz w:val="24"/>
          <w:szCs w:val="24"/>
        </w:rPr>
        <w:t>W</w:t>
      </w:r>
      <w:r>
        <w:rPr>
          <w:rFonts w:ascii="Times New Roman" w:hAnsi="Times New Roman" w:cs="Times New Roman"/>
          <w:smallCaps/>
          <w:w w:val="135"/>
          <w:sz w:val="24"/>
          <w:szCs w:val="24"/>
        </w:rPr>
        <w:t>ork</w:t>
      </w:r>
      <w:r>
        <w:rPr>
          <w:rFonts w:ascii="Times New Roman" w:hAnsi="Times New Roman" w:cs="Times New Roman"/>
          <w:spacing w:val="-14"/>
          <w:w w:val="1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135"/>
          <w:sz w:val="24"/>
          <w:szCs w:val="24"/>
        </w:rPr>
        <w:t>E</w:t>
      </w:r>
      <w:r>
        <w:rPr>
          <w:rFonts w:ascii="Times New Roman" w:hAnsi="Times New Roman" w:cs="Times New Roman"/>
          <w:smallCaps/>
          <w:spacing w:val="-2"/>
          <w:w w:val="135"/>
          <w:sz w:val="24"/>
          <w:szCs w:val="24"/>
        </w:rPr>
        <w:t>xperience</w:t>
      </w:r>
    </w:p>
    <w:p w14:paraId="0D3BDCBE">
      <w:pPr>
        <w:tabs>
          <w:tab w:val="left" w:pos="8764"/>
        </w:tabs>
        <w:spacing w:before="57"/>
        <w:ind w:left="33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"/>
          <w:w w:val="110"/>
        </w:rPr>
        <w:t>Cognizant Technological Solutions,</w:t>
      </w:r>
      <w:r>
        <w:rPr>
          <w:rFonts w:ascii="Times New Roman" w:hAnsi="Times New Roman" w:cs="Times New Roman"/>
          <w:b/>
          <w:spacing w:val="27"/>
          <w:w w:val="110"/>
        </w:rPr>
        <w:t xml:space="preserve"> </w:t>
      </w:r>
      <w:r>
        <w:rPr>
          <w:rFonts w:ascii="Times New Roman" w:hAnsi="Times New Roman" w:cs="Times New Roman"/>
          <w:b/>
          <w:spacing w:val="27"/>
          <w:w w:val="110"/>
          <w:lang w:val="en-US"/>
        </w:rPr>
        <w:t>Pune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w w:val="104"/>
        </w:rPr>
        <w:t>Dec</w:t>
      </w:r>
      <w:r>
        <w:rPr>
          <w:rFonts w:ascii="Times New Roman" w:hAnsi="Times New Roman" w:cs="Times New Roman"/>
          <w:spacing w:val="7"/>
          <w:w w:val="104"/>
        </w:rPr>
        <w:t xml:space="preserve"> </w:t>
      </w:r>
      <w:r>
        <w:rPr>
          <w:rFonts w:ascii="Times New Roman" w:hAnsi="Times New Roman" w:cs="Times New Roman"/>
          <w:w w:val="104"/>
        </w:rPr>
        <w:t>2022</w:t>
      </w:r>
      <w:r>
        <w:rPr>
          <w:rFonts w:ascii="Times New Roman" w:hAnsi="Times New Roman" w:cs="Times New Roman"/>
          <w:spacing w:val="7"/>
          <w:w w:val="104"/>
        </w:rPr>
        <w:t xml:space="preserve"> </w:t>
      </w:r>
      <w:r>
        <w:rPr>
          <w:rFonts w:ascii="Times New Roman" w:hAnsi="Times New Roman" w:cs="Times New Roman"/>
          <w:w w:val="104"/>
        </w:rPr>
        <w:t>-</w:t>
      </w:r>
      <w:r>
        <w:rPr>
          <w:rFonts w:ascii="Times New Roman" w:hAnsi="Times New Roman" w:cs="Times New Roman"/>
          <w:spacing w:val="7"/>
          <w:w w:val="104"/>
        </w:rPr>
        <w:t xml:space="preserve"> </w:t>
      </w:r>
      <w:r>
        <w:rPr>
          <w:rFonts w:ascii="Times New Roman" w:hAnsi="Times New Roman" w:cs="Times New Roman"/>
          <w:spacing w:val="-2"/>
          <w:w w:val="104"/>
        </w:rPr>
        <w:t>Present</w:t>
      </w:r>
    </w:p>
    <w:p w14:paraId="6FE166F8">
      <w:pPr>
        <w:tabs>
          <w:tab w:val="left" w:pos="8883"/>
        </w:tabs>
        <w:spacing w:before="21"/>
        <w:ind w:left="336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w w:val="104"/>
          <w:sz w:val="20"/>
        </w:rPr>
        <w:t>Programmer Analyst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w w:val="104"/>
          <w:sz w:val="20"/>
        </w:rPr>
        <w:t>Pune,</w:t>
      </w:r>
      <w:r>
        <w:rPr>
          <w:rFonts w:ascii="Times New Roman" w:hAnsi="Times New Roman" w:cs="Times New Roman"/>
          <w:i/>
          <w:spacing w:val="18"/>
          <w:w w:val="104"/>
          <w:sz w:val="20"/>
        </w:rPr>
        <w:t xml:space="preserve"> </w:t>
      </w:r>
      <w:r>
        <w:rPr>
          <w:rFonts w:ascii="Times New Roman" w:hAnsi="Times New Roman" w:cs="Times New Roman"/>
          <w:i/>
          <w:spacing w:val="-2"/>
          <w:w w:val="104"/>
          <w:sz w:val="20"/>
        </w:rPr>
        <w:t>Maharashtra</w:t>
      </w:r>
    </w:p>
    <w:p w14:paraId="0CB64D04">
      <w:pPr>
        <w:pStyle w:val="10"/>
        <w:tabs>
          <w:tab w:val="left" w:pos="815"/>
        </w:tabs>
        <w:spacing w:before="36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58C27C7E">
      <w:pPr>
        <w:pStyle w:val="10"/>
        <w:numPr>
          <w:ilvl w:val="1"/>
          <w:numId w:val="1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4"/>
          <w:sz w:val="20"/>
        </w:rPr>
        <w:t>Creating and Monitoring AWS Airflow Dag’s, Troubleshooting the AWS Airflow jobs.</w:t>
      </w:r>
      <w:r>
        <w:rPr>
          <w:rFonts w:hint="default" w:ascii="Times New Roman" w:hAnsi="Times New Roman" w:cs="Times New Roman"/>
          <w:w w:val="104"/>
          <w:sz w:val="20"/>
          <w:lang w:val="en-IN"/>
        </w:rPr>
        <w:t xml:space="preserve"> </w:t>
      </w:r>
      <w:r>
        <w:rPr>
          <w:rFonts w:ascii="Times New Roman" w:hAnsi="Times New Roman" w:cs="Times New Roman"/>
          <w:w w:val="104"/>
          <w:sz w:val="20"/>
        </w:rPr>
        <w:t>Checking whether all the EMR clusters are terminated after completion of production.</w:t>
      </w:r>
    </w:p>
    <w:p w14:paraId="2D7F9BEC">
      <w:pPr>
        <w:pStyle w:val="10"/>
        <w:numPr>
          <w:ilvl w:val="1"/>
          <w:numId w:val="1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hint="default" w:ascii="Times New Roman" w:hAnsi="Times New Roman" w:cs="Times New Roman"/>
          <w:w w:val="104"/>
          <w:sz w:val="20"/>
          <w:lang w:val="en-IN"/>
        </w:rPr>
        <w:t>Data validation and schema validation</w:t>
      </w:r>
      <w:r>
        <w:rPr>
          <w:rFonts w:ascii="Times New Roman" w:hAnsi="Times New Roman" w:cs="Times New Roman"/>
          <w:w w:val="104"/>
          <w:sz w:val="20"/>
        </w:rPr>
        <w:t xml:space="preserve"> whether all the source files are moved to the target location</w:t>
      </w:r>
      <w:r>
        <w:rPr>
          <w:rFonts w:hint="default" w:ascii="Times New Roman" w:hAnsi="Times New Roman" w:cs="Times New Roman"/>
          <w:w w:val="104"/>
          <w:sz w:val="20"/>
          <w:lang w:val="en-IN"/>
        </w:rPr>
        <w:t xml:space="preserve"> with given schema and count of records. </w:t>
      </w:r>
    </w:p>
    <w:p w14:paraId="301D821B">
      <w:pPr>
        <w:pStyle w:val="10"/>
        <w:numPr>
          <w:ilvl w:val="1"/>
          <w:numId w:val="1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4"/>
          <w:sz w:val="20"/>
        </w:rPr>
        <w:t>.</w:t>
      </w:r>
      <w:r>
        <w:rPr>
          <w:rFonts w:hint="default" w:ascii="Times New Roman" w:hAnsi="Times New Roman"/>
          <w:w w:val="104"/>
          <w:sz w:val="20"/>
        </w:rPr>
        <w:t xml:space="preserve">Prioritized and managed </w:t>
      </w:r>
      <w:r>
        <w:rPr>
          <w:rFonts w:hint="default" w:ascii="Times New Roman" w:hAnsi="Times New Roman"/>
          <w:w w:val="104"/>
          <w:sz w:val="20"/>
          <w:lang w:val="en-IN"/>
        </w:rPr>
        <w:t>S</w:t>
      </w:r>
      <w:r>
        <w:rPr>
          <w:rFonts w:hint="default" w:ascii="Times New Roman" w:hAnsi="Times New Roman"/>
          <w:w w:val="104"/>
          <w:sz w:val="20"/>
        </w:rPr>
        <w:t>ervice</w:t>
      </w:r>
      <w:r>
        <w:rPr>
          <w:rFonts w:hint="default" w:ascii="Times New Roman" w:hAnsi="Times New Roman"/>
          <w:w w:val="104"/>
          <w:sz w:val="20"/>
          <w:lang w:val="en-IN"/>
        </w:rPr>
        <w:t>Now</w:t>
      </w:r>
      <w:r>
        <w:rPr>
          <w:rFonts w:hint="default" w:ascii="Times New Roman" w:hAnsi="Times New Roman"/>
          <w:w w:val="104"/>
          <w:sz w:val="20"/>
        </w:rPr>
        <w:t xml:space="preserve"> tickets to meet tight deadlines, ensuring customer satisfaction</w:t>
      </w:r>
      <w:r>
        <w:rPr>
          <w:rFonts w:hint="default" w:ascii="Times New Roman" w:hAnsi="Times New Roman"/>
          <w:w w:val="104"/>
          <w:sz w:val="20"/>
          <w:lang w:val="en-IN"/>
        </w:rPr>
        <w:t xml:space="preserve">. </w:t>
      </w:r>
      <w:r>
        <w:rPr>
          <w:rFonts w:ascii="Times New Roman" w:hAnsi="Times New Roman" w:cs="Times New Roman"/>
          <w:w w:val="104"/>
          <w:sz w:val="20"/>
        </w:rPr>
        <w:t>Documenting the Trouble shooting steps</w:t>
      </w:r>
    </w:p>
    <w:p w14:paraId="67E4031D">
      <w:pPr>
        <w:pStyle w:val="10"/>
        <w:tabs>
          <w:tab w:val="left" w:pos="815"/>
        </w:tabs>
        <w:spacing w:before="36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166BCC29">
      <w:pPr>
        <w:tabs>
          <w:tab w:val="left" w:pos="8851"/>
        </w:tabs>
        <w:spacing w:before="98"/>
        <w:ind w:left="3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2"/>
          <w:w w:val="110"/>
        </w:rPr>
        <w:t>Cognizant Technological Solutions,</w:t>
      </w:r>
      <w:r>
        <w:rPr>
          <w:rFonts w:ascii="Times New Roman" w:hAnsi="Times New Roman" w:cs="Times New Roman"/>
          <w:b/>
          <w:spacing w:val="27"/>
          <w:w w:val="110"/>
        </w:rPr>
        <w:t xml:space="preserve"> </w:t>
      </w:r>
      <w:r>
        <w:rPr>
          <w:rFonts w:ascii="Times New Roman" w:hAnsi="Times New Roman" w:cs="Times New Roman"/>
          <w:b/>
          <w:spacing w:val="27"/>
          <w:w w:val="110"/>
          <w:lang w:val="en-US"/>
        </w:rPr>
        <w:t>Pune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w w:val="110"/>
        </w:rPr>
        <w:t>May</w:t>
      </w:r>
      <w:r>
        <w:rPr>
          <w:rFonts w:ascii="Times New Roman" w:hAnsi="Times New Roman" w:cs="Times New Roman"/>
          <w:spacing w:val="-6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2022</w:t>
      </w:r>
      <w:r>
        <w:rPr>
          <w:rFonts w:ascii="Times New Roman" w:hAnsi="Times New Roman" w:cs="Times New Roman"/>
          <w:spacing w:val="-6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-</w:t>
      </w:r>
      <w:r>
        <w:rPr>
          <w:rFonts w:ascii="Times New Roman" w:hAnsi="Times New Roman" w:cs="Times New Roman"/>
          <w:spacing w:val="-7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Aug</w:t>
      </w:r>
      <w:r>
        <w:rPr>
          <w:rFonts w:ascii="Times New Roman" w:hAnsi="Times New Roman" w:cs="Times New Roman"/>
          <w:spacing w:val="-6"/>
          <w:w w:val="110"/>
        </w:rPr>
        <w:t xml:space="preserve"> </w:t>
      </w:r>
      <w:r>
        <w:rPr>
          <w:rFonts w:ascii="Times New Roman" w:hAnsi="Times New Roman" w:cs="Times New Roman"/>
          <w:spacing w:val="-4"/>
          <w:w w:val="110"/>
        </w:rPr>
        <w:t>2022</w:t>
      </w:r>
    </w:p>
    <w:p w14:paraId="38FFD95F">
      <w:pPr>
        <w:tabs>
          <w:tab w:val="left" w:pos="8942"/>
        </w:tabs>
        <w:spacing w:before="21"/>
        <w:ind w:left="336"/>
        <w:jc w:val="both"/>
        <w:rPr>
          <w:rFonts w:hint="default" w:ascii="Times New Roman" w:hAnsi="Times New Roman" w:cs="Times New Roman"/>
          <w:i/>
          <w:sz w:val="20"/>
          <w:lang w:val="en-IN"/>
        </w:rPr>
      </w:pPr>
      <w:r>
        <w:rPr>
          <w:rFonts w:ascii="Times New Roman" w:hAnsi="Times New Roman" w:cs="Times New Roman"/>
          <w:i/>
          <w:sz w:val="20"/>
        </w:rPr>
        <w:t xml:space="preserve">Data Analytics and Artificial Intelligence </w:t>
      </w:r>
      <w:r>
        <w:rPr>
          <w:rFonts w:ascii="Times New Roman" w:hAnsi="Times New Roman" w:cs="Times New Roman"/>
          <w:i/>
          <w:spacing w:val="-2"/>
          <w:sz w:val="20"/>
        </w:rPr>
        <w:t>Intern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hint="default" w:ascii="Times New Roman" w:hAnsi="Times New Roman" w:cs="Times New Roman"/>
          <w:i/>
          <w:sz w:val="20"/>
          <w:lang w:val="en-IN"/>
        </w:rPr>
        <w:t>Pune</w:t>
      </w:r>
      <w:r>
        <w:rPr>
          <w:rFonts w:ascii="Times New Roman" w:hAnsi="Times New Roman" w:cs="Times New Roman"/>
          <w:i/>
          <w:sz w:val="20"/>
        </w:rPr>
        <w:t>,</w:t>
      </w:r>
      <w:r>
        <w:rPr>
          <w:rFonts w:ascii="Times New Roman" w:hAnsi="Times New Roman" w:cs="Times New Roman"/>
          <w:i/>
          <w:spacing w:val="10"/>
          <w:sz w:val="20"/>
        </w:rPr>
        <w:t xml:space="preserve"> </w:t>
      </w:r>
      <w:r>
        <w:rPr>
          <w:rFonts w:hint="default" w:ascii="Times New Roman" w:hAnsi="Times New Roman" w:cs="Times New Roman"/>
          <w:i/>
          <w:spacing w:val="10"/>
          <w:sz w:val="20"/>
          <w:lang w:val="en-IN"/>
        </w:rPr>
        <w:t>Maharashtra</w:t>
      </w:r>
    </w:p>
    <w:p w14:paraId="0B40F5E1">
      <w:pPr>
        <w:pStyle w:val="10"/>
        <w:numPr>
          <w:ilvl w:val="1"/>
          <w:numId w:val="1"/>
        </w:numPr>
        <w:tabs>
          <w:tab w:val="left" w:pos="816"/>
        </w:tabs>
        <w:spacing w:before="39" w:line="235" w:lineRule="auto"/>
        <w:ind w:right="494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sz w:val="20"/>
        </w:rPr>
        <w:t>Designed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robust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data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model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for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efficient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data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flow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from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cleansing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to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visualization,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executed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end-to-end</w:t>
      </w:r>
      <w:r>
        <w:rPr>
          <w:rFonts w:ascii="Times New Roman" w:hAnsi="Times New Roman" w:cs="Times New Roman"/>
          <w:spacing w:val="40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ETL </w:t>
      </w:r>
      <w:r>
        <w:rPr>
          <w:rFonts w:ascii="Times New Roman" w:hAnsi="Times New Roman" w:cs="Times New Roman"/>
          <w:w w:val="110"/>
          <w:sz w:val="20"/>
        </w:rPr>
        <w:t xml:space="preserve">processes with Informatica, adept in extracting, transforming, and loading data into </w:t>
      </w:r>
      <w:r>
        <w:rPr>
          <w:rFonts w:ascii="Times New Roman" w:hAnsi="Times New Roman" w:cs="Times New Roman"/>
          <w:bCs/>
          <w:w w:val="110"/>
          <w:sz w:val="20"/>
        </w:rPr>
        <w:t>target locations.</w:t>
      </w:r>
    </w:p>
    <w:p w14:paraId="7F6410B6">
      <w:pPr>
        <w:pStyle w:val="10"/>
        <w:numPr>
          <w:ilvl w:val="1"/>
          <w:numId w:val="1"/>
        </w:numPr>
        <w:tabs>
          <w:tab w:val="left" w:pos="815"/>
        </w:tabs>
        <w:spacing w:before="36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4"/>
          <w:sz w:val="20"/>
        </w:rPr>
        <w:t>Undergone</w:t>
      </w:r>
      <w:r>
        <w:rPr>
          <w:rFonts w:ascii="Times New Roman" w:hAnsi="Times New Roman" w:cs="Times New Roman"/>
          <w:spacing w:val="16"/>
          <w:w w:val="104"/>
          <w:sz w:val="20"/>
        </w:rPr>
        <w:t xml:space="preserve"> </w:t>
      </w:r>
      <w:r>
        <w:rPr>
          <w:rFonts w:ascii="Times New Roman" w:hAnsi="Times New Roman" w:cs="Times New Roman"/>
          <w:w w:val="104"/>
          <w:sz w:val="20"/>
        </w:rPr>
        <w:t>SQL training and mock project of cleaning and combing of data.</w:t>
      </w:r>
    </w:p>
    <w:p w14:paraId="071366E3">
      <w:pPr>
        <w:pStyle w:val="10"/>
        <w:numPr>
          <w:ilvl w:val="1"/>
          <w:numId w:val="1"/>
        </w:numPr>
        <w:tabs>
          <w:tab w:val="left" w:pos="815"/>
        </w:tabs>
        <w:spacing w:before="35"/>
        <w:ind w:left="815" w:hanging="18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4"/>
          <w:sz w:val="20"/>
        </w:rPr>
        <w:t>Undergone various courses from Udemy and learnt the fundamentals of Data Engineer and lastly undertook mock project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w w:val="104"/>
          <w:sz w:val="20"/>
        </w:rPr>
        <w:t>apply my theoretical knowledge in a practical setting</w:t>
      </w:r>
      <w:r>
        <w:rPr>
          <w:rFonts w:ascii="Times New Roman" w:hAnsi="Times New Roman" w:cs="Times New Roman"/>
          <w:spacing w:val="23"/>
          <w:w w:val="104"/>
        </w:rPr>
        <w:t>.</w:t>
      </w:r>
    </w:p>
    <w:p w14:paraId="55D81F0B">
      <w:pPr>
        <w:pStyle w:val="10"/>
        <w:tabs>
          <w:tab w:val="left" w:pos="815"/>
        </w:tabs>
        <w:spacing w:before="35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3AC4C80E">
      <w:pPr>
        <w:pStyle w:val="10"/>
        <w:tabs>
          <w:tab w:val="left" w:pos="815"/>
        </w:tabs>
        <w:spacing w:before="35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</w:p>
    <w:p w14:paraId="03547CCB">
      <w:pPr>
        <w:pStyle w:val="2"/>
        <w:jc w:val="both"/>
        <w:rPr>
          <w:rFonts w:ascii="Times New Roman" w:hAnsi="Times New Roman" w:cs="Times New Roman"/>
          <w:smallCaps/>
          <w:spacing w:val="-2"/>
          <w:w w:val="1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183515</wp:posOffset>
                </wp:positionV>
                <wp:extent cx="6858000" cy="1270"/>
                <wp:effectExtent l="0" t="0" r="0" b="0"/>
                <wp:wrapTopAndBottom/>
                <wp:docPr id="1030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top:14.45pt;height:0.1pt;width:540pt;mso-position-horizontal:center;mso-position-horizontal-relative:page;mso-wrap-distance-bottom:0pt;mso-wrap-distance-top:0pt;z-index:-251656192;mso-width-relative:page;mso-height-relative:page;" filled="f" stroked="t" coordsize="6858000,1270" o:gfxdata="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b0oENUAAAAHAQAADwAAAAAAAAABACAAAAAiAAAAZHJzL2Rvd25yZXYu&#10;eG1sUEsBAhQAFAAAAAgAh07iQNJHQgz+AQAATwQAAA4AAAAAAAAAAQAgAAAAJAEAAGRycy9lMm9E&#10;b2MueG1sUEsFBgAAAAAGAAYAWQEAAJQ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140"/>
          <w:sz w:val="24"/>
          <w:szCs w:val="24"/>
        </w:rPr>
        <w:t>P</w:t>
      </w:r>
      <w:r>
        <w:rPr>
          <w:rFonts w:ascii="Times New Roman" w:hAnsi="Times New Roman" w:cs="Times New Roman"/>
          <w:smallCaps/>
          <w:spacing w:val="-2"/>
          <w:w w:val="140"/>
          <w:sz w:val="24"/>
          <w:szCs w:val="24"/>
        </w:rPr>
        <w:t>rojects</w:t>
      </w:r>
    </w:p>
    <w:p w14:paraId="1CF4755F">
      <w:pPr>
        <w:tabs>
          <w:tab w:val="left" w:pos="7811"/>
        </w:tabs>
        <w:spacing w:before="138"/>
        <w:ind w:left="33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w w:val="120"/>
          <w:sz w:val="20"/>
        </w:rPr>
        <w:t>Data ingestion and Migration to Cloud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i/>
          <w:w w:val="115"/>
        </w:rPr>
        <w:t>|</w:t>
      </w:r>
      <w:r>
        <w:rPr>
          <w:rFonts w:ascii="Times New Roman" w:hAnsi="Times New Roman" w:cs="Times New Roman"/>
          <w:i/>
          <w:spacing w:val="-12"/>
          <w:w w:val="115"/>
        </w:rPr>
        <w:t xml:space="preserve"> Airflow, AWS, SQL, Python </w:t>
      </w:r>
    </w:p>
    <w:p w14:paraId="7D5F65B6">
      <w:pPr>
        <w:pStyle w:val="10"/>
        <w:numPr>
          <w:ilvl w:val="1"/>
          <w:numId w:val="1"/>
        </w:numPr>
        <w:tabs>
          <w:tab w:val="left" w:pos="816"/>
        </w:tabs>
        <w:spacing w:before="34" w:line="235" w:lineRule="auto"/>
        <w:ind w:right="1427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4"/>
          <w:sz w:val="20"/>
        </w:rPr>
        <w:t>Designed and implemented a robust data ingestion pipeline from diverse client sources (websites, storage) to AWS S3.</w:t>
      </w:r>
    </w:p>
    <w:p w14:paraId="4C57206A">
      <w:pPr>
        <w:pStyle w:val="10"/>
        <w:numPr>
          <w:ilvl w:val="1"/>
          <w:numId w:val="1"/>
        </w:numPr>
        <w:tabs>
          <w:tab w:val="left" w:pos="816"/>
        </w:tabs>
        <w:spacing w:before="39" w:line="235" w:lineRule="auto"/>
        <w:ind w:right="101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4"/>
          <w:sz w:val="20"/>
        </w:rPr>
        <w:t>Leveraged Apache Airflow to orchestrate daily data jobs (DAGs) for seamless extraction, transformation, and loading (ETL). Transformed raw data into fact and dimension tables, ensuring high-quality data for BI dashboards.</w:t>
      </w:r>
    </w:p>
    <w:p w14:paraId="5B856FEA">
      <w:pPr>
        <w:pStyle w:val="10"/>
        <w:numPr>
          <w:ilvl w:val="1"/>
          <w:numId w:val="1"/>
        </w:numPr>
        <w:tabs>
          <w:tab w:val="left" w:pos="816"/>
        </w:tabs>
        <w:spacing w:before="40" w:line="235" w:lineRule="auto"/>
        <w:ind w:right="174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4"/>
          <w:sz w:val="20"/>
        </w:rPr>
        <w:t>Implemented data quality checks within the pipeline to ensure accuracy, consistency, and reliability. Monitored data health, addressing issues promptly. Developed automated alerts for anomalies and discrepancies. Contributed to maintaining a high standard of data integrity across the organization.</w:t>
      </w:r>
      <w:r>
        <w:rPr>
          <w:rFonts w:ascii="Times New Roman" w:hAnsi="Times New Roman" w:cs="Times New Roman"/>
          <w:spacing w:val="40"/>
          <w:w w:val="104"/>
          <w:sz w:val="20"/>
        </w:rPr>
        <w:t xml:space="preserve"> </w:t>
      </w:r>
    </w:p>
    <w:p w14:paraId="1E4DC7DF">
      <w:pPr>
        <w:tabs>
          <w:tab w:val="left" w:pos="7811"/>
        </w:tabs>
        <w:spacing w:before="138"/>
        <w:ind w:left="336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w w:val="120"/>
          <w:sz w:val="20"/>
        </w:rPr>
        <w:t>Data transformation using ETL jobs</w:t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i/>
          <w:w w:val="115"/>
        </w:rPr>
        <w:t>|</w:t>
      </w:r>
      <w:r>
        <w:rPr>
          <w:rFonts w:ascii="Times New Roman" w:hAnsi="Times New Roman" w:cs="Times New Roman"/>
          <w:i/>
          <w:spacing w:val="-12"/>
          <w:w w:val="115"/>
        </w:rPr>
        <w:t xml:space="preserve"> </w:t>
      </w:r>
      <w:r>
        <w:rPr>
          <w:rFonts w:ascii="Times New Roman" w:hAnsi="Times New Roman" w:cs="Times New Roman"/>
          <w:i/>
          <w:w w:val="115"/>
        </w:rPr>
        <w:t>Informatica,</w:t>
      </w:r>
      <w:r>
        <w:rPr>
          <w:rFonts w:ascii="Times New Roman" w:hAnsi="Times New Roman" w:cs="Times New Roman"/>
          <w:i/>
          <w:spacing w:val="-2"/>
          <w:w w:val="115"/>
        </w:rPr>
        <w:t xml:space="preserve"> SQL </w:t>
      </w:r>
    </w:p>
    <w:p w14:paraId="27557F51">
      <w:pPr>
        <w:pStyle w:val="10"/>
        <w:numPr>
          <w:ilvl w:val="1"/>
          <w:numId w:val="1"/>
        </w:numPr>
        <w:tabs>
          <w:tab w:val="left" w:pos="815"/>
        </w:tabs>
        <w:spacing w:before="30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4"/>
          <w:sz w:val="20"/>
        </w:rPr>
        <w:t>Designed and developed advanced ETL processes using Informatica PowerCenter, resulting in a 25% improvement in data processing speed. These processes extracted, transformed, and loaded data from various sources into the data warehouse.</w:t>
      </w:r>
    </w:p>
    <w:p w14:paraId="6444EE1C">
      <w:pPr>
        <w:pStyle w:val="10"/>
        <w:numPr>
          <w:ilvl w:val="1"/>
          <w:numId w:val="1"/>
        </w:numPr>
        <w:tabs>
          <w:tab w:val="left" w:pos="815"/>
        </w:tabs>
        <w:spacing w:before="30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4"/>
          <w:sz w:val="20"/>
        </w:rPr>
        <w:t>Developed and implemented over 50 Informatica mappings and workflows, resulting in a 20% increase in data processing efficiency. I also provided technical support for business applications, resolving issues promptly and increasing user satisfaction by 30%.</w:t>
      </w:r>
    </w:p>
    <w:p w14:paraId="46752DF3">
      <w:pPr>
        <w:pStyle w:val="10"/>
        <w:numPr>
          <w:ilvl w:val="1"/>
          <w:numId w:val="1"/>
        </w:numPr>
        <w:tabs>
          <w:tab w:val="left" w:pos="815"/>
        </w:tabs>
        <w:spacing w:before="30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4"/>
          <w:sz w:val="20"/>
        </w:rPr>
        <w:t>Through By applying SCD Type 2 and optimized data flows, I contributed to faster insights and more efficient reporting for the organization. The organization achieved smoother data operations and improved end-user experiences.</w:t>
      </w:r>
    </w:p>
    <w:p w14:paraId="29005172">
      <w:pPr>
        <w:pStyle w:val="10"/>
        <w:tabs>
          <w:tab w:val="left" w:pos="815"/>
        </w:tabs>
        <w:spacing w:before="30"/>
        <w:ind w:left="81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</w:p>
    <w:p w14:paraId="74F71BF4">
      <w:pPr>
        <w:pStyle w:val="10"/>
        <w:tabs>
          <w:tab w:val="left" w:pos="815"/>
        </w:tabs>
        <w:spacing w:before="35"/>
        <w:ind w:left="815"/>
        <w:contextualSpacing w:val="0"/>
        <w:jc w:val="both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spacing w:val="17"/>
          <w:w w:val="104"/>
          <w:sz w:val="20"/>
        </w:rPr>
        <w:t xml:space="preserve"> </w:t>
      </w:r>
      <w:r>
        <w:rPr>
          <w:rFonts w:ascii="Times New Roman" w:hAnsi="Times New Roman" w:cs="Times New Roman"/>
          <w:i/>
          <w:position w:val="2"/>
          <w:sz w:val="12"/>
        </w:rPr>
        <w:t xml:space="preserve"> </w:t>
      </w:r>
    </w:p>
    <w:p w14:paraId="26E302ED">
      <w:pPr>
        <w:pStyle w:val="2"/>
        <w:spacing w:line="360" w:lineRule="auto"/>
        <w:jc w:val="both"/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65405</wp:posOffset>
                </wp:positionV>
                <wp:extent cx="6858000" cy="1270"/>
                <wp:effectExtent l="0" t="0" r="0" b="0"/>
                <wp:wrapTopAndBottom/>
                <wp:docPr id="1031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top:5.15pt;height:0.1pt;width:540pt;mso-position-horizontal:center;mso-position-horizontal-relative:page;mso-wrap-distance-bottom:0pt;mso-wrap-distance-top:0pt;z-index:-251656192;mso-width-relative:page;mso-height-relative:page;" filled="f" stroked="t" coordsize="6858000,1270" o:gfxdata="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LwvGNMAAAAHAQAADwAAAAAAAAABACAAAAAiAAAAZHJzL2Rvd25yZXYueG1s&#10;UEsBAhQAFAAAAAgAh07iQAD5LMf9AQAATwQAAA4AAAAAAAAAAQAgAAAAIgEAAGRycy9lMm9Eb2Mu&#10;eG1sUEsFBgAAAAAGAAYAWQEAAJE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130"/>
          <w:sz w:val="24"/>
          <w:szCs w:val="24"/>
        </w:rPr>
        <w:t>A</w:t>
      </w:r>
      <w:r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wards</w:t>
      </w:r>
      <w:r>
        <w:rPr>
          <w:rFonts w:ascii="Times New Roman" w:hAnsi="Times New Roman" w:cs="Times New Roman"/>
          <w:spacing w:val="-7"/>
          <w:w w:val="130"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w w:val="13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w w:val="130"/>
          <w:sz w:val="24"/>
          <w:szCs w:val="24"/>
        </w:rPr>
        <w:t>C</w:t>
      </w:r>
      <w:r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ertifications</w:t>
      </w:r>
    </w:p>
    <w:p w14:paraId="74D255A4">
      <w:pPr>
        <w:pStyle w:val="10"/>
        <w:numPr>
          <w:ilvl w:val="0"/>
          <w:numId w:val="1"/>
        </w:numPr>
        <w:tabs>
          <w:tab w:val="left" w:pos="815"/>
        </w:tabs>
        <w:spacing w:before="47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color w:val="0070C0"/>
        </w:rPr>
        <w:t>AWS</w:t>
      </w:r>
      <w:r>
        <w:t xml:space="preserve"> </w:t>
      </w:r>
      <w:r>
        <w:rPr>
          <w:rFonts w:ascii="Times New Roman" w:hAnsi="Times New Roman" w:cs="Times New Roman"/>
          <w:w w:val="110"/>
          <w:sz w:val="20"/>
        </w:rPr>
        <w:t>–</w:t>
      </w:r>
      <w:r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>
        <w:rPr>
          <w:rFonts w:ascii="Times New Roman" w:hAnsi="Times New Roman" w:cs="Times New Roman"/>
          <w:w w:val="110"/>
          <w:sz w:val="20"/>
        </w:rPr>
        <w:t>AWS Certified Cloud Practitioner</w:t>
      </w:r>
    </w:p>
    <w:p w14:paraId="56E19653">
      <w:pPr>
        <w:pStyle w:val="10"/>
        <w:numPr>
          <w:ilvl w:val="0"/>
          <w:numId w:val="1"/>
        </w:numPr>
        <w:tabs>
          <w:tab w:val="left" w:pos="815"/>
        </w:tabs>
        <w:spacing w:before="47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fldChar w:fldCharType="begin"/>
      </w:r>
      <w:r>
        <w:instrText xml:space="preserve"> HYPERLINK "https://learn.microsoft.com/api/credentials/share/en-us/AdarshDKhot-1026/F48D033F06A4EBA8?sharingId=8A3013DC140A92F8" </w:instrText>
      </w:r>
      <w:r>
        <w:fldChar w:fldCharType="separate"/>
      </w:r>
      <w:r>
        <w:rPr>
          <w:rStyle w:val="7"/>
        </w:rPr>
        <w:t>Microsoft</w:t>
      </w:r>
      <w:r>
        <w:fldChar w:fldCharType="end"/>
      </w:r>
      <w:r>
        <w:t xml:space="preserve"> </w:t>
      </w:r>
      <w:r>
        <w:rPr>
          <w:rFonts w:ascii="Times New Roman" w:hAnsi="Times New Roman" w:cs="Times New Roman"/>
          <w:w w:val="110"/>
          <w:sz w:val="20"/>
        </w:rPr>
        <w:t>-</w:t>
      </w:r>
      <w:r>
        <w:rPr>
          <w:rFonts w:ascii="Times New Roman" w:hAnsi="Times New Roman" w:cs="Times New Roman"/>
          <w:spacing w:val="15"/>
          <w:w w:val="110"/>
          <w:sz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Microsoft Certified: Azure Data Engineer Associate</w:t>
      </w:r>
    </w:p>
    <w:p w14:paraId="74997147">
      <w:pPr>
        <w:pStyle w:val="10"/>
        <w:tabs>
          <w:tab w:val="left" w:pos="815"/>
        </w:tabs>
        <w:spacing w:before="47"/>
        <w:ind w:left="66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</w:p>
    <w:p w14:paraId="680F519B">
      <w:pPr>
        <w:pStyle w:val="2"/>
        <w:spacing w:before="207" w:line="360" w:lineRule="auto"/>
        <w:ind w:left="0"/>
        <w:jc w:val="both"/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332105</wp:posOffset>
                </wp:positionV>
                <wp:extent cx="6858000" cy="1270"/>
                <wp:effectExtent l="0" t="0" r="0" b="0"/>
                <wp:wrapTopAndBottom/>
                <wp:docPr id="1032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7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pt;margin-top:26.15pt;height:0.1pt;width:540pt;mso-position-horizontal-relative:page;mso-wrap-distance-bottom:0pt;mso-wrap-distance-top:0pt;z-index:-251656192;mso-width-relative:page;mso-height-relative:page;" filled="f" stroked="t" coordsize="6858000,1270" o:gfxdata="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VvMv9UAAAAJAQAADwAAAAAAAAABACAAAAAiAAAAZHJzL2Rvd25yZXYu&#10;eG1sUEsBAhQAFAAAAAgAh07iQE186yn+AQAATwQAAA4AAAAAAAAAAQAgAAAAJAEAAGRycy9lMm9E&#10;b2MueG1sUEsFBgAAAAAGAAYAWQEAAJQFAAAAAA==&#10;" path="m0,0l6858000,0e">
                <v:fill on="f" focussize="0,0"/>
                <v:stroke weight="0.39795275590551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pacing w:val="-2"/>
          <w:w w:val="130"/>
          <w:sz w:val="24"/>
          <w:szCs w:val="24"/>
        </w:rPr>
        <w:t xml:space="preserve"> E</w:t>
      </w:r>
      <w:r>
        <w:rPr>
          <w:rFonts w:ascii="Times New Roman" w:hAnsi="Times New Roman" w:cs="Times New Roman"/>
          <w:smallCaps/>
          <w:spacing w:val="-2"/>
          <w:w w:val="130"/>
          <w:sz w:val="24"/>
          <w:szCs w:val="24"/>
        </w:rPr>
        <w:t>ducation</w:t>
      </w:r>
    </w:p>
    <w:p w14:paraId="38345770">
      <w:pPr>
        <w:tabs>
          <w:tab w:val="left" w:pos="8882"/>
        </w:tabs>
        <w:spacing w:before="18"/>
        <w:ind w:left="3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115"/>
        </w:rPr>
        <w:t xml:space="preserve">Jain College Of Engineering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w w:val="110"/>
        </w:rPr>
        <w:t>Belgaum,</w:t>
      </w:r>
      <w:r>
        <w:rPr>
          <w:rFonts w:ascii="Times New Roman" w:hAnsi="Times New Roman" w:cs="Times New Roman"/>
          <w:spacing w:val="15"/>
          <w:w w:val="115"/>
        </w:rPr>
        <w:t xml:space="preserve"> </w:t>
      </w:r>
      <w:r>
        <w:rPr>
          <w:rFonts w:ascii="Times New Roman" w:hAnsi="Times New Roman" w:cs="Times New Roman"/>
          <w:spacing w:val="-2"/>
          <w:w w:val="115"/>
        </w:rPr>
        <w:t>Karnataka</w:t>
      </w:r>
    </w:p>
    <w:p w14:paraId="589A3F4F">
      <w:pPr>
        <w:tabs>
          <w:tab w:val="left" w:pos="8809"/>
        </w:tabs>
        <w:spacing w:before="21"/>
        <w:ind w:left="336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w w:val="104"/>
          <w:sz w:val="20"/>
        </w:rPr>
        <w:t>Bachelor</w:t>
      </w:r>
      <w:r>
        <w:rPr>
          <w:rFonts w:ascii="Times New Roman" w:hAnsi="Times New Roman" w:cs="Times New Roman"/>
          <w:i/>
          <w:spacing w:val="13"/>
          <w:w w:val="104"/>
          <w:sz w:val="20"/>
        </w:rPr>
        <w:t xml:space="preserve"> </w:t>
      </w:r>
      <w:r>
        <w:rPr>
          <w:rFonts w:ascii="Times New Roman" w:hAnsi="Times New Roman" w:cs="Times New Roman"/>
          <w:i/>
          <w:w w:val="104"/>
          <w:sz w:val="20"/>
        </w:rPr>
        <w:t>of</w:t>
      </w:r>
      <w:r>
        <w:rPr>
          <w:rFonts w:ascii="Times New Roman" w:hAnsi="Times New Roman" w:cs="Times New Roman"/>
          <w:i/>
          <w:spacing w:val="13"/>
          <w:w w:val="104"/>
          <w:sz w:val="20"/>
        </w:rPr>
        <w:t xml:space="preserve"> </w:t>
      </w:r>
      <w:r>
        <w:rPr>
          <w:rFonts w:ascii="Times New Roman" w:hAnsi="Times New Roman" w:cs="Times New Roman"/>
          <w:i/>
          <w:w w:val="104"/>
          <w:sz w:val="20"/>
        </w:rPr>
        <w:t>Technology</w:t>
      </w:r>
      <w:r>
        <w:rPr>
          <w:rFonts w:ascii="Times New Roman" w:hAnsi="Times New Roman" w:cs="Times New Roman"/>
          <w:i/>
          <w:spacing w:val="14"/>
          <w:w w:val="104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ab/>
      </w:r>
      <w:r>
        <w:rPr>
          <w:rFonts w:ascii="Times New Roman" w:hAnsi="Times New Roman" w:cs="Times New Roman"/>
          <w:i/>
          <w:w w:val="115"/>
          <w:sz w:val="20"/>
        </w:rPr>
        <w:t>July</w:t>
      </w:r>
      <w:r>
        <w:rPr>
          <w:rFonts w:ascii="Times New Roman" w:hAnsi="Times New Roman" w:cs="Times New Roman"/>
          <w:i/>
          <w:spacing w:val="1"/>
          <w:w w:val="115"/>
          <w:sz w:val="20"/>
        </w:rPr>
        <w:t xml:space="preserve"> </w:t>
      </w:r>
      <w:r>
        <w:rPr>
          <w:rFonts w:ascii="Times New Roman" w:hAnsi="Times New Roman" w:cs="Times New Roman"/>
          <w:i/>
          <w:w w:val="115"/>
          <w:sz w:val="20"/>
        </w:rPr>
        <w:t xml:space="preserve">2019 – June </w:t>
      </w:r>
      <w:r>
        <w:rPr>
          <w:rFonts w:ascii="Times New Roman" w:hAnsi="Times New Roman" w:cs="Times New Roman"/>
          <w:i/>
          <w:spacing w:val="-4"/>
          <w:w w:val="115"/>
          <w:sz w:val="20"/>
        </w:rPr>
        <w:t>2022</w:t>
      </w:r>
    </w:p>
    <w:p w14:paraId="4D082DB2">
      <w:pPr>
        <w:pStyle w:val="10"/>
        <w:numPr>
          <w:ilvl w:val="1"/>
          <w:numId w:val="1"/>
        </w:numPr>
        <w:tabs>
          <w:tab w:val="left" w:pos="815"/>
        </w:tabs>
        <w:spacing w:before="47"/>
        <w:ind w:left="815" w:hanging="185"/>
        <w:contextualSpacing w:val="0"/>
        <w:jc w:val="both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15"/>
          <w:sz w:val="20"/>
        </w:rPr>
        <w:t>Cumulative</w:t>
      </w:r>
      <w:r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>
        <w:rPr>
          <w:rFonts w:ascii="Times New Roman" w:hAnsi="Times New Roman" w:cs="Times New Roman"/>
          <w:w w:val="115"/>
          <w:sz w:val="20"/>
        </w:rPr>
        <w:t>CGPA:</w:t>
      </w:r>
      <w:r>
        <w:rPr>
          <w:rFonts w:ascii="Times New Roman" w:hAnsi="Times New Roman" w:cs="Times New Roman"/>
          <w:spacing w:val="6"/>
          <w:w w:val="115"/>
          <w:sz w:val="20"/>
        </w:rPr>
        <w:t xml:space="preserve"> </w:t>
      </w:r>
      <w:r>
        <w:rPr>
          <w:rFonts w:ascii="Times New Roman" w:hAnsi="Times New Roman" w:cs="Times New Roman"/>
          <w:b/>
          <w:spacing w:val="-2"/>
          <w:w w:val="115"/>
          <w:sz w:val="20"/>
        </w:rPr>
        <w:t>8.45/10.0</w:t>
      </w:r>
    </w:p>
    <w:p w14:paraId="67E8C183">
      <w:pPr>
        <w:jc w:val="both"/>
        <w:rPr>
          <w:rFonts w:ascii="Times New Roman" w:hAnsi="Times New Roman" w:cs="Times New Roman"/>
        </w:rPr>
      </w:pPr>
    </w:p>
    <w:sectPr>
      <w:pgSz w:w="12242" w:h="16976"/>
      <w:pgMar w:top="618" w:right="680" w:bottom="278" w:left="6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•"/>
      <w:lvlJc w:val="left"/>
      <w:pPr>
        <w:ind w:left="665" w:hanging="218"/>
      </w:pPr>
      <w:rPr>
        <w:rFonts w:hint="default" w:ascii="Arial MT" w:hAnsi="Arial MT" w:eastAsia="Arial MT" w:cs="Arial MT"/>
        <w:spacing w:val="0"/>
        <w:w w:val="140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946" w:hanging="186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073" w:hanging="186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200" w:hanging="186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326" w:hanging="186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453" w:hanging="186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580" w:hanging="186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706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A4C3895"/>
    <w:rsid w:val="54DE194D"/>
    <w:rsid w:val="77F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9"/>
    <w:qFormat/>
    <w:uiPriority w:val="9"/>
    <w:pPr>
      <w:ind w:left="116"/>
      <w:outlineLvl w:val="0"/>
    </w:pPr>
    <w:rPr>
      <w:b/>
      <w:bCs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1"/>
    <w:qFormat/>
    <w:uiPriority w:val="1"/>
    <w:pPr>
      <w:spacing w:before="2"/>
      <w:ind w:left="116"/>
    </w:pPr>
  </w:style>
  <w:style w:type="character" w:styleId="6">
    <w:name w:val="FollowedHyperlink"/>
    <w:basedOn w:val="3"/>
    <w:qFormat/>
    <w:uiPriority w:val="99"/>
    <w:rPr>
      <w:color w:val="954F72"/>
      <w:u w:val="single"/>
    </w:rPr>
  </w:style>
  <w:style w:type="character" w:styleId="7">
    <w:name w:val="Hyperlink"/>
    <w:basedOn w:val="3"/>
    <w:uiPriority w:val="99"/>
    <w:rPr>
      <w:color w:val="0563C1"/>
      <w:u w:val="single"/>
    </w:rPr>
  </w:style>
  <w:style w:type="paragraph" w:styleId="8">
    <w:name w:val="Title"/>
    <w:basedOn w:val="1"/>
    <w:link w:val="12"/>
    <w:qFormat/>
    <w:uiPriority w:val="10"/>
    <w:pPr>
      <w:spacing w:line="544" w:lineRule="exact"/>
      <w:ind w:left="79" w:right="2"/>
      <w:jc w:val="center"/>
    </w:pPr>
    <w:rPr>
      <w:b/>
      <w:bCs/>
      <w:sz w:val="49"/>
      <w:szCs w:val="49"/>
    </w:rPr>
  </w:style>
  <w:style w:type="character" w:customStyle="1" w:styleId="9">
    <w:name w:val="Heading 1 Char_36799730-f849-45ce-9b3f-40a4f797b5e4"/>
    <w:basedOn w:val="3"/>
    <w:link w:val="2"/>
    <w:qFormat/>
    <w:uiPriority w:val="9"/>
    <w:rPr>
      <w:rFonts w:ascii="Calibri" w:hAnsi="Calibri" w:eastAsia="Calibri" w:cs="Calibri"/>
      <w:b/>
      <w:bCs/>
      <w:kern w:val="0"/>
      <w:lang w:val="en-US"/>
      <w14:ligatures w14:val="none"/>
    </w:rPr>
  </w:style>
  <w:style w:type="paragraph" w:styleId="10">
    <w:name w:val="List Paragraph"/>
    <w:basedOn w:val="1"/>
    <w:qFormat/>
    <w:uiPriority w:val="1"/>
    <w:pPr>
      <w:ind w:left="720"/>
      <w:contextualSpacing/>
    </w:pPr>
  </w:style>
  <w:style w:type="character" w:customStyle="1" w:styleId="11">
    <w:name w:val="Body Text Char"/>
    <w:basedOn w:val="3"/>
    <w:link w:val="5"/>
    <w:qFormat/>
    <w:uiPriority w:val="1"/>
    <w:rPr>
      <w:rFonts w:ascii="Calibri" w:hAnsi="Calibri" w:eastAsia="Calibri" w:cs="Calibri"/>
      <w:kern w:val="0"/>
      <w:lang w:val="en-US"/>
      <w14:ligatures w14:val="none"/>
    </w:rPr>
  </w:style>
  <w:style w:type="character" w:customStyle="1" w:styleId="12">
    <w:name w:val="Title Char_ef4bd9ee-4c3e-4836-be9d-87da0844e319"/>
    <w:basedOn w:val="3"/>
    <w:link w:val="8"/>
    <w:qFormat/>
    <w:uiPriority w:val="10"/>
    <w:rPr>
      <w:rFonts w:ascii="Calibri" w:hAnsi="Calibri" w:eastAsia="Calibri" w:cs="Calibri"/>
      <w:b/>
      <w:bCs/>
      <w:kern w:val="0"/>
      <w:sz w:val="49"/>
      <w:szCs w:val="49"/>
      <w:lang w:val="en-US"/>
      <w14:ligatures w14:val="none"/>
    </w:rPr>
  </w:style>
  <w:style w:type="character" w:customStyle="1" w:styleId="13">
    <w:name w:val="Unresolved Mention"/>
    <w:basedOn w:val="3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992C3-A776-489F-ADEE-E9B0758619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447</Words>
  <Characters>2790</Characters>
  <Paragraphs>44</Paragraphs>
  <TotalTime>14</TotalTime>
  <ScaleCrop>false</ScaleCrop>
  <LinksUpToDate>false</LinksUpToDate>
  <CharactersWithSpaces>3216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2024-07-07T08:07:00Z</dcterms:created>
  <dc:creator>Akshay Kore</dc:creator>
  <cp:lastModifiedBy>Amrut</cp:lastModifiedBy>
  <cp:lastPrinted>2024-04-15T03:48:00Z</cp:lastPrinted>
  <dcterms:modified xsi:type="dcterms:W3CDTF">2024-07-09T16:46:29Z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702D841E191545C784376D59131ED771_13</vt:lpwstr>
  </property>
  <property fmtid="{D5CDD505-2E9C-101B-9397-08002B2CF9AE}" pid="3" name="KSOProductBuildVer">
    <vt:lpwstr>1033-12.2.0.17153</vt:lpwstr>
  </property>
</Properties>
</file>