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EB83" w14:textId="7D441C79" w:rsidR="008B07AD" w:rsidRPr="008B07AD" w:rsidRDefault="008B07AD" w:rsidP="008B07AD">
      <w:pPr>
        <w:rPr>
          <w:sz w:val="32"/>
          <w:szCs w:val="32"/>
        </w:rPr>
      </w:pPr>
      <w:r w:rsidRPr="008B07AD">
        <w:rPr>
          <w:sz w:val="32"/>
          <w:szCs w:val="32"/>
        </w:rPr>
        <w:t xml:space="preserve">The decision to choose the RoBERTa model for </w:t>
      </w:r>
      <w:r>
        <w:rPr>
          <w:sz w:val="32"/>
          <w:szCs w:val="32"/>
        </w:rPr>
        <w:t>my</w:t>
      </w:r>
      <w:r w:rsidRPr="008B07AD">
        <w:rPr>
          <w:sz w:val="32"/>
          <w:szCs w:val="32"/>
        </w:rPr>
        <w:t xml:space="preserve"> project </w:t>
      </w:r>
      <w:r>
        <w:rPr>
          <w:sz w:val="32"/>
          <w:szCs w:val="32"/>
        </w:rPr>
        <w:t>are</w:t>
      </w:r>
      <w:r w:rsidRPr="008B07AD">
        <w:rPr>
          <w:sz w:val="32"/>
          <w:szCs w:val="32"/>
        </w:rPr>
        <w:t xml:space="preserve"> based on several factors:</w:t>
      </w:r>
    </w:p>
    <w:p w14:paraId="24ABF1CF" w14:textId="77777777" w:rsidR="008B07AD" w:rsidRPr="008B07AD" w:rsidRDefault="008B07AD" w:rsidP="008B07AD">
      <w:pPr>
        <w:rPr>
          <w:sz w:val="32"/>
          <w:szCs w:val="32"/>
        </w:rPr>
      </w:pPr>
    </w:p>
    <w:p w14:paraId="7368575B" w14:textId="77777777" w:rsidR="008B07AD" w:rsidRPr="008B07AD" w:rsidRDefault="008B07AD" w:rsidP="008B07AD">
      <w:pPr>
        <w:rPr>
          <w:sz w:val="32"/>
          <w:szCs w:val="32"/>
        </w:rPr>
      </w:pPr>
      <w:r w:rsidRPr="008B07AD">
        <w:rPr>
          <w:sz w:val="32"/>
          <w:szCs w:val="32"/>
        </w:rPr>
        <w:t xml:space="preserve">    State-of-the-art performance: RoBERTa is known for its excellent performance in various natural language processing (NLP) tasks, including sentiment analysis. It has achieved top-notch results in sentiment classification benchmarks and competitions, making it an appealing choice for accurate sentiment analysis.</w:t>
      </w:r>
    </w:p>
    <w:p w14:paraId="04EC3101" w14:textId="77777777" w:rsidR="008B07AD" w:rsidRPr="008B07AD" w:rsidRDefault="008B07AD" w:rsidP="008B07AD">
      <w:pPr>
        <w:rPr>
          <w:sz w:val="32"/>
          <w:szCs w:val="32"/>
        </w:rPr>
      </w:pPr>
    </w:p>
    <w:p w14:paraId="7420990D" w14:textId="77777777" w:rsidR="008B07AD" w:rsidRPr="008B07AD" w:rsidRDefault="008B07AD" w:rsidP="008B07AD">
      <w:pPr>
        <w:rPr>
          <w:sz w:val="32"/>
          <w:szCs w:val="32"/>
        </w:rPr>
      </w:pPr>
      <w:r w:rsidRPr="008B07AD">
        <w:rPr>
          <w:sz w:val="32"/>
          <w:szCs w:val="32"/>
        </w:rPr>
        <w:t xml:space="preserve">    Contextual understanding: RoBERTa is a transformer-based model that excels at capturing contextual information in text. It can understand the meaning of words and phrases based on their surrounding context, allowing for a more nuanced analysis of sentiment. This contextual understanding helps in accurately interpreting sentiment in complex and ambiguous sentences.</w:t>
      </w:r>
    </w:p>
    <w:p w14:paraId="219C6F93" w14:textId="77777777" w:rsidR="008B07AD" w:rsidRPr="008B07AD" w:rsidRDefault="008B07AD" w:rsidP="008B07AD">
      <w:pPr>
        <w:rPr>
          <w:sz w:val="32"/>
          <w:szCs w:val="32"/>
        </w:rPr>
      </w:pPr>
    </w:p>
    <w:p w14:paraId="09712AF4" w14:textId="77777777" w:rsidR="008B07AD" w:rsidRPr="008B07AD" w:rsidRDefault="008B07AD" w:rsidP="008B07AD">
      <w:pPr>
        <w:rPr>
          <w:sz w:val="32"/>
          <w:szCs w:val="32"/>
        </w:rPr>
      </w:pPr>
      <w:r w:rsidRPr="008B07AD">
        <w:rPr>
          <w:sz w:val="32"/>
          <w:szCs w:val="32"/>
        </w:rPr>
        <w:t xml:space="preserve">    Fine-tuning capabilities: RoBERTa, being a pre-trained model, can be fine-tuned on domain-specific datasets. This fine-tuning process allows the model to adapt and specialize in sentiment analysis tasks. By training RoBERTa on sentiment-labeled data, it learns to associate specific textual features with sentiment categories, leading to improved sentiment classification performance.</w:t>
      </w:r>
    </w:p>
    <w:p w14:paraId="5589903B" w14:textId="77777777" w:rsidR="008B07AD" w:rsidRPr="008B07AD" w:rsidRDefault="008B07AD" w:rsidP="008B07AD">
      <w:pPr>
        <w:rPr>
          <w:sz w:val="32"/>
          <w:szCs w:val="32"/>
        </w:rPr>
      </w:pPr>
    </w:p>
    <w:p w14:paraId="196F0D1D" w14:textId="77777777" w:rsidR="008B07AD" w:rsidRPr="008B07AD" w:rsidRDefault="008B07AD" w:rsidP="008B07AD">
      <w:pPr>
        <w:rPr>
          <w:sz w:val="32"/>
          <w:szCs w:val="32"/>
        </w:rPr>
      </w:pPr>
      <w:r w:rsidRPr="008B07AD">
        <w:rPr>
          <w:sz w:val="32"/>
          <w:szCs w:val="32"/>
        </w:rPr>
        <w:t xml:space="preserve">    Availability and ease of use: RoBERTa models are readily available through libraries like Hugging Face's Transformers. These libraries provide pre-trained RoBERTa models that can be easily integrated into your Python project. The availability and ease of use make it convenient for developers to utilize the power of RoBERTa without having to train the model from scratch.</w:t>
      </w:r>
    </w:p>
    <w:p w14:paraId="5456D7AB" w14:textId="77777777" w:rsidR="008B07AD" w:rsidRPr="008B07AD" w:rsidRDefault="008B07AD" w:rsidP="008B07AD">
      <w:pPr>
        <w:rPr>
          <w:sz w:val="32"/>
          <w:szCs w:val="32"/>
        </w:rPr>
      </w:pPr>
    </w:p>
    <w:p w14:paraId="229C9590" w14:textId="77777777" w:rsidR="008B07AD" w:rsidRPr="008B07AD" w:rsidRDefault="008B07AD" w:rsidP="008B07AD">
      <w:pPr>
        <w:rPr>
          <w:sz w:val="32"/>
          <w:szCs w:val="32"/>
        </w:rPr>
      </w:pPr>
      <w:r w:rsidRPr="008B07AD">
        <w:rPr>
          <w:sz w:val="32"/>
          <w:szCs w:val="32"/>
        </w:rPr>
        <w:t xml:space="preserve">    Community support and resources: RoBERTa has gained significant popularity in the NLP community, resulting in extensive community support and resources. There are numerous tutorials, documentation, and online discussions available to assist with implementing and fine-tuning RoBERTa for sentiment analysis. This community support can be valuable in overcoming challenges and optimizing the performance of your sentiment analysis project.</w:t>
      </w:r>
    </w:p>
    <w:p w14:paraId="6C227201" w14:textId="77777777" w:rsidR="008B07AD" w:rsidRPr="008B07AD" w:rsidRDefault="008B07AD" w:rsidP="008B07AD">
      <w:pPr>
        <w:rPr>
          <w:sz w:val="32"/>
          <w:szCs w:val="32"/>
        </w:rPr>
      </w:pPr>
    </w:p>
    <w:p w14:paraId="57D8A755" w14:textId="007C6F27" w:rsidR="00EA5C95" w:rsidRPr="008B07AD" w:rsidRDefault="008B07AD" w:rsidP="008B07AD">
      <w:pPr>
        <w:rPr>
          <w:sz w:val="32"/>
          <w:szCs w:val="32"/>
        </w:rPr>
      </w:pPr>
      <w:r w:rsidRPr="008B07AD">
        <w:rPr>
          <w:sz w:val="32"/>
          <w:szCs w:val="32"/>
        </w:rPr>
        <w:t>Considering these factors, choosing RoBERTa for your sentiment analysis project demonstrates a commitment to utilizing a state-of-the-art model with advanced contextual understanding, fine-tuning capabilities, and ample community support. It reflects a desire to leverage the best available resources to achieve accurate sentiment analysis results.</w:t>
      </w:r>
    </w:p>
    <w:sectPr w:rsidR="00EA5C95" w:rsidRPr="008B0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17"/>
    <w:rsid w:val="008B07AD"/>
    <w:rsid w:val="00984917"/>
    <w:rsid w:val="00991BEF"/>
    <w:rsid w:val="00EA5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682D"/>
  <w15:chartTrackingRefBased/>
  <w15:docId w15:val="{2A4D3C0B-FDC7-4F63-9342-57B9C672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40872">
      <w:bodyDiv w:val="1"/>
      <w:marLeft w:val="0"/>
      <w:marRight w:val="0"/>
      <w:marTop w:val="0"/>
      <w:marBottom w:val="0"/>
      <w:divBdr>
        <w:top w:val="none" w:sz="0" w:space="0" w:color="auto"/>
        <w:left w:val="none" w:sz="0" w:space="0" w:color="auto"/>
        <w:bottom w:val="none" w:sz="0" w:space="0" w:color="auto"/>
        <w:right w:val="none" w:sz="0" w:space="0" w:color="auto"/>
      </w:divBdr>
      <w:divsChild>
        <w:div w:id="92241134">
          <w:marLeft w:val="0"/>
          <w:marRight w:val="0"/>
          <w:marTop w:val="0"/>
          <w:marBottom w:val="0"/>
          <w:divBdr>
            <w:top w:val="none" w:sz="0" w:space="0" w:color="auto"/>
            <w:left w:val="none" w:sz="0" w:space="0" w:color="auto"/>
            <w:bottom w:val="none" w:sz="0" w:space="0" w:color="auto"/>
            <w:right w:val="none" w:sz="0" w:space="0" w:color="auto"/>
          </w:divBdr>
          <w:divsChild>
            <w:div w:id="1422918549">
              <w:marLeft w:val="0"/>
              <w:marRight w:val="0"/>
              <w:marTop w:val="0"/>
              <w:marBottom w:val="0"/>
              <w:divBdr>
                <w:top w:val="none" w:sz="0" w:space="0" w:color="auto"/>
                <w:left w:val="none" w:sz="0" w:space="0" w:color="auto"/>
                <w:bottom w:val="none" w:sz="0" w:space="0" w:color="auto"/>
                <w:right w:val="none" w:sz="0" w:space="0" w:color="auto"/>
              </w:divBdr>
              <w:divsChild>
                <w:div w:id="3271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Anand</dc:creator>
  <cp:keywords/>
  <dc:description/>
  <cp:lastModifiedBy>Adarsh Anand</cp:lastModifiedBy>
  <cp:revision>2</cp:revision>
  <dcterms:created xsi:type="dcterms:W3CDTF">2023-05-16T18:43:00Z</dcterms:created>
  <dcterms:modified xsi:type="dcterms:W3CDTF">2023-05-16T18:44:00Z</dcterms:modified>
</cp:coreProperties>
</file>