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28D41" w14:textId="77777777" w:rsidR="00141AC3" w:rsidRPr="00141AC3" w:rsidRDefault="00141AC3" w:rsidP="00141AC3">
      <w:pPr>
        <w:spacing w:line="259" w:lineRule="auto"/>
        <w:jc w:val="center"/>
        <w:rPr>
          <w:b/>
          <w:bCs/>
          <w:sz w:val="32"/>
          <w:szCs w:val="32"/>
        </w:rPr>
      </w:pPr>
      <w:r w:rsidRPr="00141AC3">
        <w:rPr>
          <w:b/>
          <w:bCs/>
          <w:sz w:val="32"/>
          <w:szCs w:val="32"/>
        </w:rPr>
        <w:t>DARASHN (</w:t>
      </w:r>
      <w:r w:rsidRPr="00141AC3">
        <w:rPr>
          <w:b/>
          <w:bCs/>
          <w:sz w:val="32"/>
          <w:szCs w:val="32"/>
          <w:cs/>
          <w:lang w:bidi="hi-IN"/>
        </w:rPr>
        <w:t>दर्शन)</w:t>
      </w:r>
    </w:p>
    <w:p w14:paraId="45D1B793" w14:textId="77777777" w:rsidR="00141AC3" w:rsidRPr="00141AC3" w:rsidRDefault="00141AC3" w:rsidP="00141AC3">
      <w:pPr>
        <w:spacing w:line="259" w:lineRule="auto"/>
        <w:rPr>
          <w:b/>
          <w:bCs/>
        </w:rPr>
      </w:pPr>
      <w:r w:rsidRPr="00141AC3">
        <w:rPr>
          <w:b/>
          <w:bCs/>
        </w:rPr>
        <w:t>Objective</w:t>
      </w:r>
    </w:p>
    <w:p w14:paraId="30498A8F" w14:textId="77777777" w:rsidR="00141AC3" w:rsidRPr="00141AC3" w:rsidRDefault="00141AC3" w:rsidP="00141AC3">
      <w:pPr>
        <w:spacing w:line="259" w:lineRule="auto"/>
      </w:pPr>
      <w:r w:rsidRPr="00141AC3">
        <w:t>Create a software solution to transform the tourism business by offering highly individualized trip suggestions. DARASHN seeks to accommodate to a variety of budgets, enrich the travel experience with cultural understanding, and promote sustainable travel practices. To provide a flawless and rewarding trip experience, the program incorporates features that improve travel planning, provide personalized hotel selections, and convey useful local information.</w:t>
      </w:r>
    </w:p>
    <w:p w14:paraId="55B18840" w14:textId="2A3B22D6" w:rsidR="00141AC3" w:rsidRPr="00141AC3" w:rsidRDefault="00953A2B" w:rsidP="00141AC3">
      <w:pPr>
        <w:spacing w:line="259" w:lineRule="auto"/>
        <w:rPr>
          <w:rFonts w:ascii="Aptos" w:hAnsi="Aptos"/>
          <w:b/>
          <w:bCs/>
          <w:sz w:val="28"/>
          <w:szCs w:val="28"/>
        </w:rPr>
      </w:pPr>
      <w:r>
        <w:rPr>
          <w:rFonts w:ascii="Aptos" w:hAnsi="Aptos"/>
          <w:b/>
          <w:bCs/>
          <w:sz w:val="28"/>
          <w:szCs w:val="28"/>
        </w:rPr>
        <w:t xml:space="preserve">Proposed </w:t>
      </w:r>
      <w:r w:rsidR="00141AC3" w:rsidRPr="00141AC3">
        <w:rPr>
          <w:rFonts w:ascii="Aptos" w:hAnsi="Aptos"/>
          <w:b/>
          <w:bCs/>
          <w:sz w:val="28"/>
          <w:szCs w:val="28"/>
        </w:rPr>
        <w:t>Features</w:t>
      </w:r>
    </w:p>
    <w:tbl>
      <w:tblPr>
        <w:tblStyle w:val="GridTable4"/>
        <w:tblW w:w="0" w:type="auto"/>
        <w:tblLook w:val="04A0" w:firstRow="1" w:lastRow="0" w:firstColumn="1" w:lastColumn="0" w:noHBand="0" w:noVBand="1"/>
      </w:tblPr>
      <w:tblGrid>
        <w:gridCol w:w="2395"/>
        <w:gridCol w:w="6621"/>
      </w:tblGrid>
      <w:tr w:rsidR="00141AC3" w:rsidRPr="00141AC3" w14:paraId="53E85B75" w14:textId="77777777" w:rsidTr="00141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C4EA8D" w14:textId="77777777" w:rsidR="00141AC3" w:rsidRPr="00141AC3" w:rsidRDefault="00141AC3" w:rsidP="00141AC3">
            <w:pPr>
              <w:spacing w:after="160" w:line="259" w:lineRule="auto"/>
            </w:pPr>
            <w:r w:rsidRPr="00141AC3">
              <w:t>Feature</w:t>
            </w:r>
          </w:p>
        </w:tc>
        <w:tc>
          <w:tcPr>
            <w:tcW w:w="0" w:type="auto"/>
            <w:hideMark/>
          </w:tcPr>
          <w:p w14:paraId="1B66DAE6" w14:textId="77777777" w:rsidR="00141AC3" w:rsidRPr="00141AC3" w:rsidRDefault="00141AC3" w:rsidP="00141AC3">
            <w:pPr>
              <w:spacing w:after="160" w:line="259" w:lineRule="auto"/>
              <w:cnfStyle w:val="100000000000" w:firstRow="1" w:lastRow="0" w:firstColumn="0" w:lastColumn="0" w:oddVBand="0" w:evenVBand="0" w:oddHBand="0" w:evenHBand="0" w:firstRowFirstColumn="0" w:firstRowLastColumn="0" w:lastRowFirstColumn="0" w:lastRowLastColumn="0"/>
            </w:pPr>
            <w:r w:rsidRPr="00141AC3">
              <w:t>Description</w:t>
            </w:r>
          </w:p>
        </w:tc>
      </w:tr>
      <w:tr w:rsidR="00141AC3" w:rsidRPr="00141AC3" w14:paraId="4ABAB87F" w14:textId="77777777" w:rsidTr="00141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09704C" w14:textId="77777777" w:rsidR="00141AC3" w:rsidRPr="00141AC3" w:rsidRDefault="00141AC3" w:rsidP="00141AC3">
            <w:pPr>
              <w:spacing w:after="160" w:line="259" w:lineRule="auto"/>
            </w:pPr>
            <w:r w:rsidRPr="00141AC3">
              <w:t>1. Budget-Optimized Travel Recommendation</w:t>
            </w:r>
          </w:p>
        </w:tc>
        <w:tc>
          <w:tcPr>
            <w:tcW w:w="0" w:type="auto"/>
            <w:hideMark/>
          </w:tcPr>
          <w:p w14:paraId="4925D073" w14:textId="34F36EBD" w:rsidR="00141AC3" w:rsidRPr="00141AC3" w:rsidRDefault="00141AC3" w:rsidP="00141AC3">
            <w:pPr>
              <w:spacing w:after="160" w:line="259" w:lineRule="auto"/>
              <w:cnfStyle w:val="000000100000" w:firstRow="0" w:lastRow="0" w:firstColumn="0" w:lastColumn="0" w:oddVBand="0" w:evenVBand="0" w:oddHBand="1" w:evenHBand="0" w:firstRowFirstColumn="0" w:firstRowLastColumn="0" w:lastRowFirstColumn="0" w:lastRowLastColumn="0"/>
            </w:pPr>
            <w:r w:rsidRPr="00141AC3">
              <w:t xml:space="preserve">Provides travel options tailored to the user’s budget. Low-budget </w:t>
            </w:r>
            <w:r w:rsidRPr="00141AC3">
              <w:t>travellers</w:t>
            </w:r>
            <w:r w:rsidRPr="00141AC3">
              <w:t xml:space="preserve"> receive economical options such as buses and trains with multiple transfers. Those with higher budgets are offered premium options like taxis, ride-sharing services, or private transfers for greater comfort and convenience.</w:t>
            </w:r>
          </w:p>
        </w:tc>
      </w:tr>
      <w:tr w:rsidR="00141AC3" w:rsidRPr="00141AC3" w14:paraId="458EDADC" w14:textId="77777777" w:rsidTr="00141AC3">
        <w:tc>
          <w:tcPr>
            <w:cnfStyle w:val="001000000000" w:firstRow="0" w:lastRow="0" w:firstColumn="1" w:lastColumn="0" w:oddVBand="0" w:evenVBand="0" w:oddHBand="0" w:evenHBand="0" w:firstRowFirstColumn="0" w:firstRowLastColumn="0" w:lastRowFirstColumn="0" w:lastRowLastColumn="0"/>
            <w:tcW w:w="0" w:type="auto"/>
            <w:hideMark/>
          </w:tcPr>
          <w:p w14:paraId="7844CF7A" w14:textId="77777777" w:rsidR="00141AC3" w:rsidRPr="00141AC3" w:rsidRDefault="00141AC3" w:rsidP="00141AC3">
            <w:pPr>
              <w:spacing w:after="160" w:line="259" w:lineRule="auto"/>
            </w:pPr>
            <w:r w:rsidRPr="00141AC3">
              <w:t>2. Customized Accommodation Recommendation</w:t>
            </w:r>
          </w:p>
        </w:tc>
        <w:tc>
          <w:tcPr>
            <w:tcW w:w="0" w:type="auto"/>
            <w:hideMark/>
          </w:tcPr>
          <w:p w14:paraId="02D87861" w14:textId="77777777" w:rsidR="00141AC3" w:rsidRPr="00141AC3" w:rsidRDefault="00141AC3" w:rsidP="00141AC3">
            <w:pPr>
              <w:spacing w:after="160" w:line="259" w:lineRule="auto"/>
              <w:cnfStyle w:val="000000000000" w:firstRow="0" w:lastRow="0" w:firstColumn="0" w:lastColumn="0" w:oddVBand="0" w:evenVBand="0" w:oddHBand="0" w:evenHBand="0" w:firstRowFirstColumn="0" w:firstRowLastColumn="0" w:lastRowFirstColumn="0" w:lastRowLastColumn="0"/>
            </w:pPr>
            <w:r w:rsidRPr="00141AC3">
              <w:t>Recommends accommodations based on user preferences, including price range, ratings, and sentiment analysis of reviews. This ensures reliable and trustworthy suggestions by evaluating the qualitative aspects of reviews. Higher budget options include luxury accommodations.</w:t>
            </w:r>
          </w:p>
        </w:tc>
      </w:tr>
      <w:tr w:rsidR="00141AC3" w:rsidRPr="00141AC3" w14:paraId="40DF8419" w14:textId="77777777" w:rsidTr="00141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6EF78E" w14:textId="77777777" w:rsidR="00141AC3" w:rsidRPr="00141AC3" w:rsidRDefault="00141AC3" w:rsidP="00141AC3">
            <w:pPr>
              <w:spacing w:after="160" w:line="259" w:lineRule="auto"/>
            </w:pPr>
            <w:r w:rsidRPr="00141AC3">
              <w:t>3. Cultural Guide</w:t>
            </w:r>
          </w:p>
        </w:tc>
        <w:tc>
          <w:tcPr>
            <w:tcW w:w="0" w:type="auto"/>
            <w:hideMark/>
          </w:tcPr>
          <w:p w14:paraId="001BAD99" w14:textId="77777777" w:rsidR="00141AC3" w:rsidRPr="00141AC3" w:rsidRDefault="00141AC3" w:rsidP="00141AC3">
            <w:pPr>
              <w:spacing w:after="160" w:line="259" w:lineRule="auto"/>
              <w:cnfStyle w:val="000000100000" w:firstRow="0" w:lastRow="0" w:firstColumn="0" w:lastColumn="0" w:oddVBand="0" w:evenVBand="0" w:oddHBand="1" w:evenHBand="0" w:firstRowFirstColumn="0" w:firstRowLastColumn="0" w:lastRowFirstColumn="0" w:lastRowLastColumn="0"/>
            </w:pPr>
            <w:r w:rsidRPr="00141AC3">
              <w:t xml:space="preserve">Offers comprehensive cultural insights for the destination, including: </w:t>
            </w:r>
            <w:r w:rsidRPr="00141AC3">
              <w:br/>
              <w:t xml:space="preserve">- </w:t>
            </w:r>
            <w:r w:rsidRPr="00141AC3">
              <w:rPr>
                <w:b/>
                <w:bCs/>
              </w:rPr>
              <w:t>Food</w:t>
            </w:r>
            <w:r w:rsidRPr="00141AC3">
              <w:t xml:space="preserve">: Local cuisine recommendations </w:t>
            </w:r>
            <w:r w:rsidRPr="00141AC3">
              <w:br/>
              <w:t xml:space="preserve">- </w:t>
            </w:r>
            <w:r w:rsidRPr="00141AC3">
              <w:rPr>
                <w:b/>
                <w:bCs/>
              </w:rPr>
              <w:t>Dress</w:t>
            </w:r>
            <w:r w:rsidRPr="00141AC3">
              <w:t xml:space="preserve">: Appropriate attire for various contexts </w:t>
            </w:r>
            <w:r w:rsidRPr="00141AC3">
              <w:br/>
              <w:t xml:space="preserve">- </w:t>
            </w:r>
            <w:r w:rsidRPr="00141AC3">
              <w:rPr>
                <w:b/>
                <w:bCs/>
              </w:rPr>
              <w:t>Greetings</w:t>
            </w:r>
            <w:r w:rsidRPr="00141AC3">
              <w:t xml:space="preserve">: Common ways to greet people </w:t>
            </w:r>
            <w:r w:rsidRPr="00141AC3">
              <w:br/>
              <w:t xml:space="preserve">- </w:t>
            </w:r>
            <w:r w:rsidRPr="00141AC3">
              <w:rPr>
                <w:b/>
                <w:bCs/>
              </w:rPr>
              <w:t>Gestures</w:t>
            </w:r>
            <w:r w:rsidRPr="00141AC3">
              <w:t xml:space="preserve">: Cultural gestures and their meanings </w:t>
            </w:r>
            <w:r w:rsidRPr="00141AC3">
              <w:br/>
              <w:t xml:space="preserve">- </w:t>
            </w:r>
            <w:r w:rsidRPr="00141AC3">
              <w:rPr>
                <w:b/>
                <w:bCs/>
              </w:rPr>
              <w:t>Festivals</w:t>
            </w:r>
            <w:r w:rsidRPr="00141AC3">
              <w:t xml:space="preserve">: Major local festivals and events </w:t>
            </w:r>
            <w:r w:rsidRPr="00141AC3">
              <w:br/>
              <w:t xml:space="preserve">- </w:t>
            </w:r>
            <w:r w:rsidRPr="00141AC3">
              <w:rPr>
                <w:b/>
                <w:bCs/>
              </w:rPr>
              <w:t>Practices</w:t>
            </w:r>
            <w:r w:rsidRPr="00141AC3">
              <w:t xml:space="preserve">: Common customs and traditions </w:t>
            </w:r>
            <w:r w:rsidRPr="00141AC3">
              <w:br/>
              <w:t xml:space="preserve">- </w:t>
            </w:r>
            <w:r w:rsidRPr="00141AC3">
              <w:rPr>
                <w:b/>
                <w:bCs/>
              </w:rPr>
              <w:t>Taboos</w:t>
            </w:r>
            <w:r w:rsidRPr="00141AC3">
              <w:t>: Things to avoid in the local culture</w:t>
            </w:r>
          </w:p>
        </w:tc>
      </w:tr>
      <w:tr w:rsidR="00141AC3" w:rsidRPr="00141AC3" w14:paraId="3C5D383C" w14:textId="77777777" w:rsidTr="00141AC3">
        <w:tc>
          <w:tcPr>
            <w:cnfStyle w:val="001000000000" w:firstRow="0" w:lastRow="0" w:firstColumn="1" w:lastColumn="0" w:oddVBand="0" w:evenVBand="0" w:oddHBand="0" w:evenHBand="0" w:firstRowFirstColumn="0" w:firstRowLastColumn="0" w:lastRowFirstColumn="0" w:lastRowLastColumn="0"/>
            <w:tcW w:w="0" w:type="auto"/>
            <w:hideMark/>
          </w:tcPr>
          <w:p w14:paraId="59DB91CB" w14:textId="77777777" w:rsidR="00141AC3" w:rsidRPr="00141AC3" w:rsidRDefault="00141AC3" w:rsidP="00141AC3">
            <w:pPr>
              <w:spacing w:after="160" w:line="259" w:lineRule="auto"/>
            </w:pPr>
            <w:r w:rsidRPr="00141AC3">
              <w:t>4. Crowd Level Data</w:t>
            </w:r>
          </w:p>
        </w:tc>
        <w:tc>
          <w:tcPr>
            <w:tcW w:w="0" w:type="auto"/>
            <w:hideMark/>
          </w:tcPr>
          <w:p w14:paraId="5774F163" w14:textId="1BA709C3" w:rsidR="00141AC3" w:rsidRPr="00141AC3" w:rsidRDefault="00141AC3" w:rsidP="00141AC3">
            <w:pPr>
              <w:spacing w:after="160" w:line="259" w:lineRule="auto"/>
              <w:cnfStyle w:val="000000000000" w:firstRow="0" w:lastRow="0" w:firstColumn="0" w:lastColumn="0" w:oddVBand="0" w:evenVBand="0" w:oddHBand="0" w:evenHBand="0" w:firstRowFirstColumn="0" w:firstRowLastColumn="0" w:lastRowFirstColumn="0" w:lastRowLastColumn="0"/>
            </w:pPr>
            <w:r w:rsidRPr="00141AC3">
              <w:t xml:space="preserve">Provides </w:t>
            </w:r>
            <w:r>
              <w:t xml:space="preserve">the </w:t>
            </w:r>
            <w:r w:rsidR="00953A2B">
              <w:t xml:space="preserve">current or future </w:t>
            </w:r>
            <w:r>
              <w:t xml:space="preserve">expected </w:t>
            </w:r>
            <w:r w:rsidR="00953A2B">
              <w:t xml:space="preserve">condition based on </w:t>
            </w:r>
            <w:r w:rsidRPr="00141AC3">
              <w:t xml:space="preserve">historical crowd level data to assist </w:t>
            </w:r>
            <w:proofErr w:type="spellStart"/>
            <w:r w:rsidRPr="00141AC3">
              <w:t>travelers</w:t>
            </w:r>
            <w:proofErr w:type="spellEnd"/>
            <w:r w:rsidRPr="00141AC3">
              <w:t xml:space="preserve"> in planning their visits according to their preferences, whether to avoid peak times or explore during quieter periods.</w:t>
            </w:r>
          </w:p>
        </w:tc>
      </w:tr>
      <w:tr w:rsidR="00141AC3" w:rsidRPr="00141AC3" w14:paraId="581B3F41" w14:textId="77777777" w:rsidTr="00141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432465" w14:textId="77777777" w:rsidR="00141AC3" w:rsidRPr="00141AC3" w:rsidRDefault="00141AC3" w:rsidP="00141AC3">
            <w:pPr>
              <w:spacing w:after="160" w:line="259" w:lineRule="auto"/>
            </w:pPr>
            <w:r w:rsidRPr="00141AC3">
              <w:t>5. Smart Packing Recommendations</w:t>
            </w:r>
          </w:p>
        </w:tc>
        <w:tc>
          <w:tcPr>
            <w:tcW w:w="0" w:type="auto"/>
            <w:hideMark/>
          </w:tcPr>
          <w:p w14:paraId="2DD82549" w14:textId="094A8D4D" w:rsidR="00141AC3" w:rsidRPr="00141AC3" w:rsidRDefault="00953A2B" w:rsidP="00141AC3">
            <w:pPr>
              <w:spacing w:after="160" w:line="259" w:lineRule="auto"/>
              <w:cnfStyle w:val="000000100000" w:firstRow="0" w:lastRow="0" w:firstColumn="0" w:lastColumn="0" w:oddVBand="0" w:evenVBand="0" w:oddHBand="1" w:evenHBand="0" w:firstRowFirstColumn="0" w:firstRowLastColumn="0" w:lastRowFirstColumn="0" w:lastRowLastColumn="0"/>
            </w:pPr>
            <w:r w:rsidRPr="00953A2B">
              <w:t>Provides packing lists based on the destination's climate and intended activities, ensuring that tourists are well-prepared for their vacation.</w:t>
            </w:r>
          </w:p>
        </w:tc>
      </w:tr>
      <w:tr w:rsidR="00141AC3" w:rsidRPr="00141AC3" w14:paraId="3D698EF1" w14:textId="77777777" w:rsidTr="00141AC3">
        <w:tc>
          <w:tcPr>
            <w:cnfStyle w:val="001000000000" w:firstRow="0" w:lastRow="0" w:firstColumn="1" w:lastColumn="0" w:oddVBand="0" w:evenVBand="0" w:oddHBand="0" w:evenHBand="0" w:firstRowFirstColumn="0" w:firstRowLastColumn="0" w:lastRowFirstColumn="0" w:lastRowLastColumn="0"/>
            <w:tcW w:w="0" w:type="auto"/>
            <w:hideMark/>
          </w:tcPr>
          <w:p w14:paraId="2856835F" w14:textId="77777777" w:rsidR="00141AC3" w:rsidRPr="00141AC3" w:rsidRDefault="00141AC3" w:rsidP="00141AC3">
            <w:pPr>
              <w:spacing w:after="160" w:line="259" w:lineRule="auto"/>
            </w:pPr>
            <w:r w:rsidRPr="00141AC3">
              <w:t>6. Offline Mode Functionality</w:t>
            </w:r>
          </w:p>
        </w:tc>
        <w:tc>
          <w:tcPr>
            <w:tcW w:w="0" w:type="auto"/>
            <w:hideMark/>
          </w:tcPr>
          <w:p w14:paraId="19FA966D" w14:textId="77777777" w:rsidR="00141AC3" w:rsidRPr="00141AC3" w:rsidRDefault="00141AC3" w:rsidP="00141AC3">
            <w:pPr>
              <w:spacing w:after="160" w:line="259" w:lineRule="auto"/>
              <w:cnfStyle w:val="000000000000" w:firstRow="0" w:lastRow="0" w:firstColumn="0" w:lastColumn="0" w:oddVBand="0" w:evenVBand="0" w:oddHBand="0" w:evenHBand="0" w:firstRowFirstColumn="0" w:firstRowLastColumn="0" w:lastRowFirstColumn="0" w:lastRowLastColumn="0"/>
            </w:pPr>
            <w:r w:rsidRPr="00141AC3">
              <w:t>Allows access to essential features and information without an internet connection, ensuring usability in areas with limited connectivity.</w:t>
            </w:r>
          </w:p>
        </w:tc>
      </w:tr>
      <w:tr w:rsidR="00141AC3" w:rsidRPr="00141AC3" w14:paraId="0DB99C44" w14:textId="77777777" w:rsidTr="00141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9D87FF" w14:textId="77777777" w:rsidR="00141AC3" w:rsidRPr="00141AC3" w:rsidRDefault="00141AC3" w:rsidP="00141AC3">
            <w:pPr>
              <w:spacing w:after="160" w:line="259" w:lineRule="auto"/>
            </w:pPr>
            <w:r w:rsidRPr="00141AC3">
              <w:t>7. Local Business Partnerships</w:t>
            </w:r>
          </w:p>
        </w:tc>
        <w:tc>
          <w:tcPr>
            <w:tcW w:w="0" w:type="auto"/>
            <w:hideMark/>
          </w:tcPr>
          <w:p w14:paraId="5777104F" w14:textId="64CBB038" w:rsidR="00141AC3" w:rsidRPr="00141AC3" w:rsidRDefault="00141AC3" w:rsidP="00141AC3">
            <w:pPr>
              <w:spacing w:after="160" w:line="259" w:lineRule="auto"/>
              <w:cnfStyle w:val="000000100000" w:firstRow="0" w:lastRow="0" w:firstColumn="0" w:lastColumn="0" w:oddVBand="0" w:evenVBand="0" w:oddHBand="1" w:evenHBand="0" w:firstRowFirstColumn="0" w:firstRowLastColumn="0" w:lastRowFirstColumn="0" w:lastRowLastColumn="0"/>
            </w:pPr>
            <w:r w:rsidRPr="00141AC3">
              <w:t xml:space="preserve">Partners with local businesses to offer high-quality, authentic local food and services, benefiting both </w:t>
            </w:r>
            <w:r w:rsidR="00953A2B" w:rsidRPr="00141AC3">
              <w:t>travellers</w:t>
            </w:r>
            <w:r w:rsidRPr="00141AC3">
              <w:t xml:space="preserve"> and the local economy.</w:t>
            </w:r>
          </w:p>
        </w:tc>
      </w:tr>
      <w:tr w:rsidR="00141AC3" w:rsidRPr="00141AC3" w14:paraId="35427952" w14:textId="77777777" w:rsidTr="00141AC3">
        <w:tc>
          <w:tcPr>
            <w:cnfStyle w:val="001000000000" w:firstRow="0" w:lastRow="0" w:firstColumn="1" w:lastColumn="0" w:oddVBand="0" w:evenVBand="0" w:oddHBand="0" w:evenHBand="0" w:firstRowFirstColumn="0" w:firstRowLastColumn="0" w:lastRowFirstColumn="0" w:lastRowLastColumn="0"/>
            <w:tcW w:w="0" w:type="auto"/>
            <w:hideMark/>
          </w:tcPr>
          <w:p w14:paraId="24AC8FF5" w14:textId="77777777" w:rsidR="00141AC3" w:rsidRPr="00141AC3" w:rsidRDefault="00141AC3" w:rsidP="00141AC3">
            <w:pPr>
              <w:spacing w:after="160" w:line="259" w:lineRule="auto"/>
            </w:pPr>
            <w:r w:rsidRPr="00141AC3">
              <w:t>8. Carbon Footprint Calculator</w:t>
            </w:r>
          </w:p>
        </w:tc>
        <w:tc>
          <w:tcPr>
            <w:tcW w:w="0" w:type="auto"/>
            <w:hideMark/>
          </w:tcPr>
          <w:p w14:paraId="0B1B66C6" w14:textId="5DF8C7EE" w:rsidR="00141AC3" w:rsidRPr="00141AC3" w:rsidRDefault="00953A2B" w:rsidP="00141AC3">
            <w:pPr>
              <w:spacing w:after="160" w:line="259" w:lineRule="auto"/>
              <w:cnfStyle w:val="000000000000" w:firstRow="0" w:lastRow="0" w:firstColumn="0" w:lastColumn="0" w:oddVBand="0" w:evenVBand="0" w:oddHBand="0" w:evenHBand="0" w:firstRowFirstColumn="0" w:firstRowLastColumn="0" w:lastRowFirstColumn="0" w:lastRowLastColumn="0"/>
            </w:pPr>
            <w:r w:rsidRPr="00953A2B">
              <w:t xml:space="preserve">Includes a tool for measuring and tracking the carbon impact of travel activities, assisting environmentally aware </w:t>
            </w:r>
            <w:r w:rsidRPr="00953A2B">
              <w:t>travellers</w:t>
            </w:r>
            <w:r w:rsidRPr="00953A2B">
              <w:t xml:space="preserve"> in making sustainable decisions.</w:t>
            </w:r>
          </w:p>
        </w:tc>
      </w:tr>
    </w:tbl>
    <w:p w14:paraId="6EFA7537" w14:textId="77777777" w:rsidR="001C728E" w:rsidRPr="00141AC3" w:rsidRDefault="001C728E" w:rsidP="00141AC3"/>
    <w:sectPr w:rsidR="001C728E" w:rsidRPr="00141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42C7"/>
    <w:multiLevelType w:val="hybridMultilevel"/>
    <w:tmpl w:val="1C4A8D06"/>
    <w:lvl w:ilvl="0" w:tplc="E7CE52B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0D1E9A"/>
    <w:multiLevelType w:val="hybridMultilevel"/>
    <w:tmpl w:val="BA8C0530"/>
    <w:lvl w:ilvl="0" w:tplc="54E89A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610936"/>
    <w:multiLevelType w:val="hybridMultilevel"/>
    <w:tmpl w:val="B3565EFC"/>
    <w:lvl w:ilvl="0" w:tplc="B5BC692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9C60DC"/>
    <w:multiLevelType w:val="hybridMultilevel"/>
    <w:tmpl w:val="A1C8DE14"/>
    <w:lvl w:ilvl="0" w:tplc="6C48780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B6242D6"/>
    <w:multiLevelType w:val="hybridMultilevel"/>
    <w:tmpl w:val="BA44620E"/>
    <w:lvl w:ilvl="0" w:tplc="006801F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6587158">
    <w:abstractNumId w:val="4"/>
  </w:num>
  <w:num w:numId="2" w16cid:durableId="682172645">
    <w:abstractNumId w:val="1"/>
  </w:num>
  <w:num w:numId="3" w16cid:durableId="1052847302">
    <w:abstractNumId w:val="2"/>
  </w:num>
  <w:num w:numId="4" w16cid:durableId="852837551">
    <w:abstractNumId w:val="3"/>
  </w:num>
  <w:num w:numId="5" w16cid:durableId="2056462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5E"/>
    <w:rsid w:val="0000726C"/>
    <w:rsid w:val="00105C45"/>
    <w:rsid w:val="00141AC3"/>
    <w:rsid w:val="001C728E"/>
    <w:rsid w:val="004C573F"/>
    <w:rsid w:val="0054346A"/>
    <w:rsid w:val="00953A2B"/>
    <w:rsid w:val="00AB7111"/>
    <w:rsid w:val="00BB6320"/>
    <w:rsid w:val="00C3685E"/>
    <w:rsid w:val="00D514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EFCF"/>
  <w15:chartTrackingRefBased/>
  <w15:docId w15:val="{B354AA1E-763D-41CF-A1AF-AFC2C3C9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AC3"/>
  </w:style>
  <w:style w:type="paragraph" w:styleId="Heading1">
    <w:name w:val="heading 1"/>
    <w:basedOn w:val="Normal"/>
    <w:next w:val="Normal"/>
    <w:link w:val="Heading1Char"/>
    <w:uiPriority w:val="9"/>
    <w:qFormat/>
    <w:rsid w:val="00141AC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1A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41AC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41AC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41AC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41AC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41AC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41AC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41AC3"/>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5E"/>
    <w:pPr>
      <w:ind w:left="720"/>
      <w:contextualSpacing/>
    </w:pPr>
  </w:style>
  <w:style w:type="character" w:customStyle="1" w:styleId="Heading1Char">
    <w:name w:val="Heading 1 Char"/>
    <w:basedOn w:val="DefaultParagraphFont"/>
    <w:link w:val="Heading1"/>
    <w:uiPriority w:val="9"/>
    <w:rsid w:val="00141A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1AC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41AC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41AC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41AC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41AC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41AC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41AC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41AC3"/>
    <w:rPr>
      <w:b/>
      <w:bCs/>
      <w:i/>
      <w:iCs/>
    </w:rPr>
  </w:style>
  <w:style w:type="paragraph" w:styleId="Caption">
    <w:name w:val="caption"/>
    <w:basedOn w:val="Normal"/>
    <w:next w:val="Normal"/>
    <w:uiPriority w:val="35"/>
    <w:semiHidden/>
    <w:unhideWhenUsed/>
    <w:qFormat/>
    <w:rsid w:val="00141AC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41AC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41AC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41AC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41AC3"/>
    <w:rPr>
      <w:color w:val="44546A" w:themeColor="text2"/>
      <w:sz w:val="28"/>
      <w:szCs w:val="28"/>
    </w:rPr>
  </w:style>
  <w:style w:type="character" w:styleId="Strong">
    <w:name w:val="Strong"/>
    <w:basedOn w:val="DefaultParagraphFont"/>
    <w:uiPriority w:val="22"/>
    <w:qFormat/>
    <w:rsid w:val="00141AC3"/>
    <w:rPr>
      <w:b/>
      <w:bCs/>
    </w:rPr>
  </w:style>
  <w:style w:type="character" w:styleId="Emphasis">
    <w:name w:val="Emphasis"/>
    <w:basedOn w:val="DefaultParagraphFont"/>
    <w:uiPriority w:val="20"/>
    <w:qFormat/>
    <w:rsid w:val="00141AC3"/>
    <w:rPr>
      <w:i/>
      <w:iCs/>
      <w:color w:val="000000" w:themeColor="text1"/>
    </w:rPr>
  </w:style>
  <w:style w:type="paragraph" w:styleId="NoSpacing">
    <w:name w:val="No Spacing"/>
    <w:uiPriority w:val="1"/>
    <w:qFormat/>
    <w:rsid w:val="00141AC3"/>
    <w:pPr>
      <w:spacing w:after="0" w:line="240" w:lineRule="auto"/>
    </w:pPr>
  </w:style>
  <w:style w:type="paragraph" w:styleId="Quote">
    <w:name w:val="Quote"/>
    <w:basedOn w:val="Normal"/>
    <w:next w:val="Normal"/>
    <w:link w:val="QuoteChar"/>
    <w:uiPriority w:val="29"/>
    <w:qFormat/>
    <w:rsid w:val="00141AC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41AC3"/>
    <w:rPr>
      <w:i/>
      <w:iCs/>
      <w:color w:val="7B7B7B" w:themeColor="accent3" w:themeShade="BF"/>
      <w:sz w:val="24"/>
      <w:szCs w:val="24"/>
    </w:rPr>
  </w:style>
  <w:style w:type="paragraph" w:styleId="IntenseQuote">
    <w:name w:val="Intense Quote"/>
    <w:basedOn w:val="Normal"/>
    <w:next w:val="Normal"/>
    <w:link w:val="IntenseQuoteChar"/>
    <w:uiPriority w:val="30"/>
    <w:qFormat/>
    <w:rsid w:val="00141AC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41AC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41AC3"/>
    <w:rPr>
      <w:i/>
      <w:iCs/>
      <w:color w:val="595959" w:themeColor="text1" w:themeTint="A6"/>
    </w:rPr>
  </w:style>
  <w:style w:type="character" w:styleId="IntenseEmphasis">
    <w:name w:val="Intense Emphasis"/>
    <w:basedOn w:val="DefaultParagraphFont"/>
    <w:uiPriority w:val="21"/>
    <w:qFormat/>
    <w:rsid w:val="00141AC3"/>
    <w:rPr>
      <w:b/>
      <w:bCs/>
      <w:i/>
      <w:iCs/>
      <w:color w:val="auto"/>
    </w:rPr>
  </w:style>
  <w:style w:type="character" w:styleId="SubtleReference">
    <w:name w:val="Subtle Reference"/>
    <w:basedOn w:val="DefaultParagraphFont"/>
    <w:uiPriority w:val="31"/>
    <w:qFormat/>
    <w:rsid w:val="00141AC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41AC3"/>
    <w:rPr>
      <w:b/>
      <w:bCs/>
      <w:caps w:val="0"/>
      <w:smallCaps/>
      <w:color w:val="auto"/>
      <w:spacing w:val="0"/>
      <w:u w:val="single"/>
    </w:rPr>
  </w:style>
  <w:style w:type="character" w:styleId="BookTitle">
    <w:name w:val="Book Title"/>
    <w:basedOn w:val="DefaultParagraphFont"/>
    <w:uiPriority w:val="33"/>
    <w:qFormat/>
    <w:rsid w:val="00141AC3"/>
    <w:rPr>
      <w:b/>
      <w:bCs/>
      <w:caps w:val="0"/>
      <w:smallCaps/>
      <w:spacing w:val="0"/>
    </w:rPr>
  </w:style>
  <w:style w:type="paragraph" w:styleId="TOCHeading">
    <w:name w:val="TOC Heading"/>
    <w:basedOn w:val="Heading1"/>
    <w:next w:val="Normal"/>
    <w:uiPriority w:val="39"/>
    <w:semiHidden/>
    <w:unhideWhenUsed/>
    <w:qFormat/>
    <w:rsid w:val="00141AC3"/>
    <w:pPr>
      <w:outlineLvl w:val="9"/>
    </w:pPr>
  </w:style>
  <w:style w:type="table" w:styleId="GridTable3">
    <w:name w:val="Grid Table 3"/>
    <w:basedOn w:val="TableNormal"/>
    <w:uiPriority w:val="48"/>
    <w:rsid w:val="00141A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141AC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41A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52877">
      <w:bodyDiv w:val="1"/>
      <w:marLeft w:val="0"/>
      <w:marRight w:val="0"/>
      <w:marTop w:val="0"/>
      <w:marBottom w:val="0"/>
      <w:divBdr>
        <w:top w:val="none" w:sz="0" w:space="0" w:color="auto"/>
        <w:left w:val="none" w:sz="0" w:space="0" w:color="auto"/>
        <w:bottom w:val="none" w:sz="0" w:space="0" w:color="auto"/>
        <w:right w:val="none" w:sz="0" w:space="0" w:color="auto"/>
      </w:divBdr>
    </w:div>
    <w:div w:id="94863329">
      <w:bodyDiv w:val="1"/>
      <w:marLeft w:val="0"/>
      <w:marRight w:val="0"/>
      <w:marTop w:val="0"/>
      <w:marBottom w:val="0"/>
      <w:divBdr>
        <w:top w:val="none" w:sz="0" w:space="0" w:color="auto"/>
        <w:left w:val="none" w:sz="0" w:space="0" w:color="auto"/>
        <w:bottom w:val="none" w:sz="0" w:space="0" w:color="auto"/>
        <w:right w:val="none" w:sz="0" w:space="0" w:color="auto"/>
      </w:divBdr>
    </w:div>
    <w:div w:id="333186305">
      <w:bodyDiv w:val="1"/>
      <w:marLeft w:val="0"/>
      <w:marRight w:val="0"/>
      <w:marTop w:val="0"/>
      <w:marBottom w:val="0"/>
      <w:divBdr>
        <w:top w:val="none" w:sz="0" w:space="0" w:color="auto"/>
        <w:left w:val="none" w:sz="0" w:space="0" w:color="auto"/>
        <w:bottom w:val="none" w:sz="0" w:space="0" w:color="auto"/>
        <w:right w:val="none" w:sz="0" w:space="0" w:color="auto"/>
      </w:divBdr>
    </w:div>
    <w:div w:id="361905971">
      <w:bodyDiv w:val="1"/>
      <w:marLeft w:val="0"/>
      <w:marRight w:val="0"/>
      <w:marTop w:val="0"/>
      <w:marBottom w:val="0"/>
      <w:divBdr>
        <w:top w:val="none" w:sz="0" w:space="0" w:color="auto"/>
        <w:left w:val="none" w:sz="0" w:space="0" w:color="auto"/>
        <w:bottom w:val="none" w:sz="0" w:space="0" w:color="auto"/>
        <w:right w:val="none" w:sz="0" w:space="0" w:color="auto"/>
      </w:divBdr>
    </w:div>
    <w:div w:id="510608804">
      <w:bodyDiv w:val="1"/>
      <w:marLeft w:val="0"/>
      <w:marRight w:val="0"/>
      <w:marTop w:val="0"/>
      <w:marBottom w:val="0"/>
      <w:divBdr>
        <w:top w:val="none" w:sz="0" w:space="0" w:color="auto"/>
        <w:left w:val="none" w:sz="0" w:space="0" w:color="auto"/>
        <w:bottom w:val="none" w:sz="0" w:space="0" w:color="auto"/>
        <w:right w:val="none" w:sz="0" w:space="0" w:color="auto"/>
      </w:divBdr>
    </w:div>
    <w:div w:id="576130311">
      <w:bodyDiv w:val="1"/>
      <w:marLeft w:val="0"/>
      <w:marRight w:val="0"/>
      <w:marTop w:val="0"/>
      <w:marBottom w:val="0"/>
      <w:divBdr>
        <w:top w:val="none" w:sz="0" w:space="0" w:color="auto"/>
        <w:left w:val="none" w:sz="0" w:space="0" w:color="auto"/>
        <w:bottom w:val="none" w:sz="0" w:space="0" w:color="auto"/>
        <w:right w:val="none" w:sz="0" w:space="0" w:color="auto"/>
      </w:divBdr>
    </w:div>
    <w:div w:id="669407739">
      <w:bodyDiv w:val="1"/>
      <w:marLeft w:val="0"/>
      <w:marRight w:val="0"/>
      <w:marTop w:val="0"/>
      <w:marBottom w:val="0"/>
      <w:divBdr>
        <w:top w:val="none" w:sz="0" w:space="0" w:color="auto"/>
        <w:left w:val="none" w:sz="0" w:space="0" w:color="auto"/>
        <w:bottom w:val="none" w:sz="0" w:space="0" w:color="auto"/>
        <w:right w:val="none" w:sz="0" w:space="0" w:color="auto"/>
      </w:divBdr>
    </w:div>
    <w:div w:id="727457039">
      <w:bodyDiv w:val="1"/>
      <w:marLeft w:val="0"/>
      <w:marRight w:val="0"/>
      <w:marTop w:val="0"/>
      <w:marBottom w:val="0"/>
      <w:divBdr>
        <w:top w:val="none" w:sz="0" w:space="0" w:color="auto"/>
        <w:left w:val="none" w:sz="0" w:space="0" w:color="auto"/>
        <w:bottom w:val="none" w:sz="0" w:space="0" w:color="auto"/>
        <w:right w:val="none" w:sz="0" w:space="0" w:color="auto"/>
      </w:divBdr>
    </w:div>
    <w:div w:id="746653537">
      <w:bodyDiv w:val="1"/>
      <w:marLeft w:val="0"/>
      <w:marRight w:val="0"/>
      <w:marTop w:val="0"/>
      <w:marBottom w:val="0"/>
      <w:divBdr>
        <w:top w:val="none" w:sz="0" w:space="0" w:color="auto"/>
        <w:left w:val="none" w:sz="0" w:space="0" w:color="auto"/>
        <w:bottom w:val="none" w:sz="0" w:space="0" w:color="auto"/>
        <w:right w:val="none" w:sz="0" w:space="0" w:color="auto"/>
      </w:divBdr>
    </w:div>
    <w:div w:id="86883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Verma</dc:creator>
  <cp:keywords/>
  <dc:description/>
  <cp:lastModifiedBy>Adarsh Verma</cp:lastModifiedBy>
  <cp:revision>2</cp:revision>
  <dcterms:created xsi:type="dcterms:W3CDTF">2024-09-12T06:13:00Z</dcterms:created>
  <dcterms:modified xsi:type="dcterms:W3CDTF">2024-09-12T06:13:00Z</dcterms:modified>
</cp:coreProperties>
</file>