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7E8C" w:rsidRDefault="00D57E8C" w:rsidP="00A91160">
      <w:pPr>
        <w:spacing w:line="276" w:lineRule="auto"/>
        <w:jc w:val="center"/>
        <w:rPr>
          <w:b/>
          <w:bCs/>
          <w:sz w:val="52"/>
          <w:szCs w:val="48"/>
        </w:rPr>
      </w:pPr>
      <w:r w:rsidRPr="006C5FBC">
        <w:rPr>
          <w:rFonts w:hint="eastAsia"/>
          <w:b/>
          <w:bCs/>
          <w:sz w:val="52"/>
          <w:szCs w:val="48"/>
        </w:rPr>
        <w:t>单片机选择题复习</w:t>
      </w:r>
    </w:p>
    <w:p w:rsidR="00D57E8C" w:rsidRDefault="00D57E8C" w:rsidP="00D57E8C">
      <w:pPr>
        <w:spacing w:line="276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6"/>
        <w:gridCol w:w="8066"/>
      </w:tblGrid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以下哪种设备不属于嵌入式系统？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智能手机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通用</w:t>
            </w:r>
            <w:r w:rsidRPr="00835BBE">
              <w:rPr>
                <w:rFonts w:hint="eastAsia"/>
              </w:rPr>
              <w:t>PC</w:t>
            </w:r>
            <w:r w:rsidRPr="00835BBE">
              <w:rPr>
                <w:rFonts w:hint="eastAsia"/>
              </w:rPr>
              <w:t>机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工业机器人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心电监护仪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嵌入式系统的行业普遍定义中，不包含以下哪个要点？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以应用为中心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软、硬件不可剪裁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以计算机技术为基础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适合严格要求的专用计算机系统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智能手环中，负责处理数据和控制各模块的是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蓝牙模块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加速度传感器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微控制器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OLED</w:t>
            </w:r>
            <w:r w:rsidRPr="00835BBE">
              <w:rPr>
                <w:rFonts w:hint="eastAsia"/>
              </w:rPr>
              <w:t>显示屏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嵌入式系统硬件中，</w:t>
            </w:r>
            <w:r w:rsidRPr="00835BBE">
              <w:rPr>
                <w:rFonts w:hint="eastAsia"/>
              </w:rPr>
              <w:t>MCU</w:t>
            </w:r>
            <w:r w:rsidRPr="00835BBE">
              <w:rPr>
                <w:rFonts w:hint="eastAsia"/>
              </w:rPr>
              <w:t>不包含以下哪个部分？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运算器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键盘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控制器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存储器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5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四旋翼无人机中，微控制器的主要任务不包括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导航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充电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通信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控制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6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是由哪家公司生产的微控制器？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ARM</w:t>
            </w:r>
            <w:r w:rsidRPr="00835BBE">
              <w:rPr>
                <w:rFonts w:hint="eastAsia"/>
              </w:rPr>
              <w:t>公司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ST</w:t>
            </w:r>
            <w:r w:rsidRPr="00835BBE">
              <w:rPr>
                <w:rFonts w:hint="eastAsia"/>
              </w:rPr>
              <w:t>（意法半导体公司）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TI</w:t>
            </w:r>
            <w:r w:rsidRPr="00835BBE">
              <w:rPr>
                <w:rFonts w:hint="eastAsia"/>
              </w:rPr>
              <w:t>公司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Intel</w:t>
            </w:r>
            <w:r w:rsidRPr="00835BBE">
              <w:rPr>
                <w:rFonts w:hint="eastAsia"/>
              </w:rPr>
              <w:t>公司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7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STM32F1</w:t>
            </w:r>
            <w:r w:rsidRPr="00835BBE">
              <w:rPr>
                <w:rFonts w:hint="eastAsia"/>
              </w:rPr>
              <w:t>系列采用的是什么内核？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Cortex-M0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Cortex-M3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Cortex-M4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Cortex-M7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8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STM32F103ZET6</w:t>
            </w:r>
            <w:r w:rsidRPr="00835BBE">
              <w:rPr>
                <w:rFonts w:hint="eastAsia"/>
              </w:rPr>
              <w:t>芯片中，“</w:t>
            </w:r>
            <w:r w:rsidRPr="00835BBE">
              <w:rPr>
                <w:rFonts w:hint="eastAsia"/>
              </w:rPr>
              <w:t>Z</w:t>
            </w:r>
            <w:r w:rsidRPr="00835BBE">
              <w:rPr>
                <w:rFonts w:hint="eastAsia"/>
              </w:rPr>
              <w:t>”代表什么含义？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芯片有</w:t>
            </w:r>
            <w:r w:rsidRPr="00835BBE">
              <w:rPr>
                <w:rFonts w:hint="eastAsia"/>
              </w:rPr>
              <w:t>144</w:t>
            </w:r>
            <w:r w:rsidRPr="00835BBE">
              <w:rPr>
                <w:rFonts w:hint="eastAsia"/>
              </w:rPr>
              <w:t>管脚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512K</w:t>
            </w:r>
            <w:r w:rsidRPr="00835BBE">
              <w:rPr>
                <w:rFonts w:hint="eastAsia"/>
              </w:rPr>
              <w:t>字节的</w:t>
            </w:r>
            <w:r w:rsidRPr="00835BBE">
              <w:rPr>
                <w:rFonts w:hint="eastAsia"/>
              </w:rPr>
              <w:t>Flash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采用</w:t>
            </w:r>
            <w:r w:rsidRPr="00835BBE">
              <w:rPr>
                <w:rFonts w:hint="eastAsia"/>
              </w:rPr>
              <w:t>LQFP</w:t>
            </w:r>
            <w:r w:rsidRPr="00835BBE">
              <w:rPr>
                <w:rFonts w:hint="eastAsia"/>
              </w:rPr>
              <w:t>封装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工作温度范围为</w:t>
            </w:r>
            <w:r w:rsidR="006C5FBC" w:rsidRPr="00E61D41">
              <w:t>-40 ~ +85℃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9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STM32F103</w:t>
            </w:r>
            <w:r w:rsidRPr="00835BBE">
              <w:rPr>
                <w:rFonts w:hint="eastAsia"/>
              </w:rPr>
              <w:t>系列微控制器中，复位引脚是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NRST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BOOT0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BOOT1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SWD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最小系统电路不包括以下哪个部分？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电源电路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显示电路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时钟电路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复位电路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11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ARM</w:t>
            </w:r>
            <w:r w:rsidRPr="00835BBE">
              <w:rPr>
                <w:rFonts w:hint="eastAsia"/>
              </w:rPr>
              <w:t>公司</w:t>
            </w:r>
            <w:proofErr w:type="gramStart"/>
            <w:r w:rsidRPr="00835BBE">
              <w:rPr>
                <w:rFonts w:hint="eastAsia"/>
              </w:rPr>
              <w:t>既设计</w:t>
            </w:r>
            <w:proofErr w:type="gramEnd"/>
            <w:r w:rsidRPr="00835BBE">
              <w:rPr>
                <w:rFonts w:hint="eastAsia"/>
              </w:rPr>
              <w:t>芯片内核，也生产芯片。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12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STM32F1</w:t>
            </w:r>
            <w:r w:rsidRPr="00835BBE">
              <w:rPr>
                <w:rFonts w:hint="eastAsia"/>
              </w:rPr>
              <w:t>系列微控制器的所有引脚功能都是固定的，不能更改。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13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在</w:t>
            </w: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的启动模式中，</w:t>
            </w:r>
            <w:proofErr w:type="gramStart"/>
            <w:r w:rsidRPr="00835BBE">
              <w:rPr>
                <w:rFonts w:hint="eastAsia"/>
              </w:rPr>
              <w:t>主闪存</w:t>
            </w:r>
            <w:proofErr w:type="gramEnd"/>
            <w:r w:rsidRPr="00835BBE">
              <w:rPr>
                <w:rFonts w:hint="eastAsia"/>
              </w:rPr>
              <w:t>存储器被选为启动区域时是正常启动模式。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14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STM32CubeMX</w:t>
            </w:r>
            <w:r w:rsidRPr="00835BBE">
              <w:rPr>
                <w:rFonts w:hint="eastAsia"/>
              </w:rPr>
              <w:t>是基于什么环境运行的？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C++</w:t>
            </w:r>
            <w:r w:rsidRPr="00835BBE">
              <w:rPr>
                <w:rFonts w:hint="eastAsia"/>
              </w:rPr>
              <w:t>环境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Java</w:t>
            </w:r>
            <w:r w:rsidRPr="00835BBE">
              <w:rPr>
                <w:rFonts w:hint="eastAsia"/>
              </w:rPr>
              <w:t>环境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Python</w:t>
            </w:r>
            <w:r w:rsidRPr="00835BBE">
              <w:rPr>
                <w:rFonts w:hint="eastAsia"/>
              </w:rPr>
              <w:t>环境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C#</w:t>
            </w:r>
            <w:r w:rsidRPr="00835BBE">
              <w:rPr>
                <w:rFonts w:hint="eastAsia"/>
              </w:rPr>
              <w:t>环境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15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在使用</w:t>
            </w:r>
            <w:r w:rsidRPr="00835BBE">
              <w:rPr>
                <w:rFonts w:hint="eastAsia"/>
              </w:rPr>
              <w:t>STM32CubeMX</w:t>
            </w:r>
            <w:r w:rsidRPr="00835BBE">
              <w:rPr>
                <w:rFonts w:hint="eastAsia"/>
              </w:rPr>
              <w:t>生成</w:t>
            </w:r>
            <w:r w:rsidRPr="00835BBE">
              <w:rPr>
                <w:rFonts w:hint="eastAsia"/>
              </w:rPr>
              <w:t>MDK-Keil5</w:t>
            </w:r>
            <w:r w:rsidRPr="00835BBE">
              <w:rPr>
                <w:rFonts w:hint="eastAsia"/>
              </w:rPr>
              <w:t>工程时，若要配置高速外部时钟</w:t>
            </w:r>
            <w:r w:rsidRPr="00835BBE">
              <w:rPr>
                <w:rFonts w:hint="eastAsia"/>
              </w:rPr>
              <w:t>HSE</w:t>
            </w:r>
            <w:r w:rsidRPr="00835BBE">
              <w:rPr>
                <w:rFonts w:hint="eastAsia"/>
              </w:rPr>
              <w:t>，应选择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不设置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</w:t>
            </w:r>
            <w:r w:rsidRPr="00835BBE">
              <w:rPr>
                <w:rFonts w:hint="eastAsia"/>
              </w:rPr>
              <w:t>内部时钟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C.Crystal</w:t>
            </w:r>
            <w:proofErr w:type="spellEnd"/>
            <w:r w:rsidRPr="00835BBE">
              <w:rPr>
                <w:rFonts w:hint="eastAsia"/>
              </w:rPr>
              <w:t>/Ceramic Resonator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随便选一个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16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以下哪个不是嵌入式开发的集成开发环境？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Keil5 MDK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STM32CubeMX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Visual Basic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STM32CubeIDE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17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在</w:t>
            </w:r>
            <w:r w:rsidRPr="00835BBE">
              <w:rPr>
                <w:rFonts w:hint="eastAsia"/>
              </w:rPr>
              <w:t>Keil5</w:t>
            </w:r>
            <w:r w:rsidRPr="00835BBE">
              <w:rPr>
                <w:rFonts w:hint="eastAsia"/>
              </w:rPr>
              <w:t>软件安装时，安装路径最好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包含中文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不包含中文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无所谓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放在系统盘根目录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18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STM32CubeMX </w:t>
            </w:r>
            <w:r w:rsidRPr="00835BBE">
              <w:rPr>
                <w:rFonts w:hint="eastAsia"/>
              </w:rPr>
              <w:t>生成的工程中，用于处理中断事件的文件是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proofErr w:type="spellStart"/>
            <w:r w:rsidRPr="00835BBE">
              <w:rPr>
                <w:rFonts w:hint="eastAsia"/>
              </w:rPr>
              <w:t>main.c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proofErr w:type="spellStart"/>
            <w:r w:rsidRPr="00835BBE">
              <w:rPr>
                <w:rFonts w:hint="eastAsia"/>
              </w:rPr>
              <w:t>gpio.c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stm32f1xx_it.c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stm32f1xx_hal_msp.c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19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gramStart"/>
            <w:r w:rsidRPr="00835BBE">
              <w:t>冯</w:t>
            </w:r>
            <w:proofErr w:type="gramEnd"/>
            <w:r w:rsidRPr="00835BBE">
              <w:rPr>
                <w:rFonts w:ascii="微软雅黑" w:eastAsia="微软雅黑" w:hAnsi="微软雅黑" w:cs="微软雅黑" w:hint="eastAsia"/>
              </w:rPr>
              <w:t>・</w:t>
            </w:r>
            <w:r w:rsidRPr="00835BBE">
              <w:rPr>
                <w:rFonts w:ascii="宋体" w:hAnsi="宋体" w:cs="宋体" w:hint="eastAsia"/>
              </w:rPr>
              <w:t>诺依曼结构的特点是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指令存储器和数据存储器独立编址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取指令和取操作数通过分时复用的方式在同一总线上传输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数据和指令分别存储在两个独立的存储器中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使用两条独立的总线分别与</w:t>
            </w:r>
            <w:r w:rsidRPr="00835BBE">
              <w:rPr>
                <w:rFonts w:hint="eastAsia"/>
              </w:rPr>
              <w:t>CPU</w:t>
            </w:r>
            <w:r w:rsidRPr="00835BBE">
              <w:rPr>
                <w:rFonts w:hint="eastAsia"/>
              </w:rPr>
              <w:t>进行信息交换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20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系统架构中，专门</w:t>
            </w:r>
            <w:proofErr w:type="gramStart"/>
            <w:r w:rsidRPr="00835BBE">
              <w:rPr>
                <w:rFonts w:hint="eastAsia"/>
              </w:rPr>
              <w:t>用来取指的</w:t>
            </w:r>
            <w:proofErr w:type="gramEnd"/>
            <w:r w:rsidRPr="00835BBE">
              <w:rPr>
                <w:rFonts w:hint="eastAsia"/>
              </w:rPr>
              <w:t>总线是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proofErr w:type="spellStart"/>
            <w:r w:rsidRPr="00835BBE">
              <w:rPr>
                <w:rFonts w:hint="eastAsia"/>
              </w:rPr>
              <w:t>ICode</w:t>
            </w:r>
            <w:proofErr w:type="spellEnd"/>
            <w:r w:rsidRPr="00835BBE">
              <w:rPr>
                <w:rFonts w:hint="eastAsia"/>
              </w:rPr>
              <w:t>总线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proofErr w:type="spellStart"/>
            <w:r w:rsidRPr="00835BBE">
              <w:rPr>
                <w:rFonts w:hint="eastAsia"/>
              </w:rPr>
              <w:t>DCode</w:t>
            </w:r>
            <w:proofErr w:type="spellEnd"/>
            <w:r w:rsidRPr="00835BBE">
              <w:rPr>
                <w:rFonts w:hint="eastAsia"/>
              </w:rPr>
              <w:t>总线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系统总线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DMA</w:t>
            </w:r>
            <w:r w:rsidRPr="00835BBE">
              <w:rPr>
                <w:rFonts w:hint="eastAsia"/>
              </w:rPr>
              <w:t>总线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21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中，</w:t>
            </w:r>
            <w:r w:rsidRPr="00835BBE">
              <w:rPr>
                <w:rFonts w:hint="eastAsia"/>
              </w:rPr>
              <w:t>FSMC</w:t>
            </w:r>
            <w:r w:rsidRPr="00835BBE">
              <w:rPr>
                <w:rFonts w:hint="eastAsia"/>
              </w:rPr>
              <w:t>的作用是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控制时钟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扩展内存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管理中断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实现通信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22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总的地址空间大小为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1GB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2GB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4GB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8GB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23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的时钟系统中，高速内部时钟</w:t>
            </w:r>
            <w:r w:rsidRPr="00835BBE">
              <w:rPr>
                <w:rFonts w:hint="eastAsia"/>
              </w:rPr>
              <w:t>HSI</w:t>
            </w:r>
            <w:r w:rsidRPr="00835BBE">
              <w:rPr>
                <w:rFonts w:hint="eastAsia"/>
              </w:rPr>
              <w:t>的频率为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4MHz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8MHz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16MHz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32MHz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24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的时钟系统中，低速外部时钟</w:t>
            </w:r>
            <w:r w:rsidRPr="00835BBE">
              <w:rPr>
                <w:rFonts w:hint="eastAsia"/>
              </w:rPr>
              <w:t>LSE</w:t>
            </w:r>
            <w:r w:rsidRPr="00835BBE">
              <w:rPr>
                <w:rFonts w:hint="eastAsia"/>
              </w:rPr>
              <w:t>主要提供给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独立看门狗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USB </w:t>
            </w:r>
            <w:r w:rsidRPr="00835BBE">
              <w:rPr>
                <w:rFonts w:hint="eastAsia"/>
              </w:rPr>
              <w:t>接口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实时时钟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ADC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25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的片上外设挂载在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AHB</w:t>
            </w:r>
            <w:r w:rsidRPr="00835BBE">
              <w:rPr>
                <w:rFonts w:hint="eastAsia"/>
              </w:rPr>
              <w:t>总线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APB1</w:t>
            </w:r>
            <w:r w:rsidRPr="00835BBE">
              <w:rPr>
                <w:rFonts w:hint="eastAsia"/>
              </w:rPr>
              <w:t>和</w:t>
            </w:r>
            <w:r w:rsidRPr="00835BBE">
              <w:rPr>
                <w:rFonts w:hint="eastAsia"/>
              </w:rPr>
              <w:t>APB2</w:t>
            </w:r>
            <w:r w:rsidRPr="00835BBE">
              <w:rPr>
                <w:rFonts w:hint="eastAsia"/>
              </w:rPr>
              <w:t>总线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FSMC</w:t>
            </w:r>
            <w:r w:rsidRPr="00835BBE">
              <w:rPr>
                <w:rFonts w:hint="eastAsia"/>
              </w:rPr>
              <w:t>总线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DMA</w:t>
            </w:r>
            <w:r w:rsidRPr="00835BBE">
              <w:rPr>
                <w:rFonts w:hint="eastAsia"/>
              </w:rPr>
              <w:t>总线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26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的存储结构中，</w:t>
            </w:r>
            <w:r w:rsidRPr="00835BBE">
              <w:rPr>
                <w:rFonts w:hint="eastAsia"/>
              </w:rPr>
              <w:t>4GB</w:t>
            </w:r>
            <w:r w:rsidRPr="00835BBE">
              <w:rPr>
                <w:rFonts w:hint="eastAsia"/>
              </w:rPr>
              <w:t>地址空间被平均分成</w:t>
            </w:r>
            <w:r w:rsidRPr="00835BBE">
              <w:rPr>
                <w:rFonts w:hint="eastAsia"/>
              </w:rPr>
              <w:t>4</w:t>
            </w:r>
            <w:r w:rsidRPr="00835BBE">
              <w:rPr>
                <w:rFonts w:hint="eastAsia"/>
              </w:rPr>
              <w:t>个块，每块</w:t>
            </w:r>
            <w:r w:rsidRPr="00835BBE">
              <w:rPr>
                <w:rFonts w:hint="eastAsia"/>
              </w:rPr>
              <w:t>1GB</w:t>
            </w:r>
            <w:r w:rsidRPr="00835BBE">
              <w:rPr>
                <w:rFonts w:hint="eastAsia"/>
              </w:rPr>
              <w:t>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27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的高速外部时钟</w:t>
            </w:r>
            <w:r w:rsidRPr="00835BBE">
              <w:rPr>
                <w:rFonts w:hint="eastAsia"/>
              </w:rPr>
              <w:t>HSE</w:t>
            </w:r>
            <w:r w:rsidRPr="00835BBE">
              <w:rPr>
                <w:rFonts w:hint="eastAsia"/>
              </w:rPr>
              <w:t>必须采用</w:t>
            </w:r>
            <w:r w:rsidRPr="00835BBE">
              <w:rPr>
                <w:rFonts w:hint="eastAsia"/>
              </w:rPr>
              <w:t>8MHz</w:t>
            </w:r>
            <w:r w:rsidRPr="00835BBE">
              <w:rPr>
                <w:rFonts w:hint="eastAsia"/>
              </w:rPr>
              <w:t>的晶振。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28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的锁相环</w:t>
            </w:r>
            <w:r w:rsidRPr="00835BBE">
              <w:rPr>
                <w:rFonts w:hint="eastAsia"/>
              </w:rPr>
              <w:t>PLL</w:t>
            </w:r>
            <w:r w:rsidRPr="00835BBE">
              <w:rPr>
                <w:rFonts w:hint="eastAsia"/>
              </w:rPr>
              <w:t>只能用于倍频</w:t>
            </w:r>
            <w:r w:rsidRPr="00835BBE">
              <w:rPr>
                <w:rFonts w:hint="eastAsia"/>
              </w:rPr>
              <w:t>HSI</w:t>
            </w:r>
            <w:r w:rsidRPr="00835BBE">
              <w:rPr>
                <w:rFonts w:hint="eastAsia"/>
              </w:rPr>
              <w:t>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29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</w:t>
            </w:r>
            <w:r w:rsidRPr="00835BBE">
              <w:rPr>
                <w:rFonts w:hint="eastAsia"/>
              </w:rPr>
              <w:t>MCO</w:t>
            </w:r>
            <w:r w:rsidRPr="00835BBE">
              <w:rPr>
                <w:rFonts w:hint="eastAsia"/>
              </w:rPr>
              <w:t>引脚输出的时钟频率是固定的。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30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对</w:t>
            </w: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外设的操作和对存储器的操作不一样。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31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的内部闪存存储器（</w:t>
            </w:r>
            <w:r w:rsidRPr="00835BBE">
              <w:rPr>
                <w:rFonts w:hint="eastAsia"/>
              </w:rPr>
              <w:t>FLASH</w:t>
            </w:r>
            <w:r w:rsidRPr="00835BBE">
              <w:rPr>
                <w:rFonts w:hint="eastAsia"/>
              </w:rPr>
              <w:t>）用于存储程序变量。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32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系统架构中，系统总线主要用于传输数据。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对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错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33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的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控制器最多支持多少条外部中断线？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8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16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32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64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34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可以配置的触发方式不包括以下哪种？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上升沿触发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下降沿触发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双边沿触发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高电平触发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35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的中断服务函数通常存放在哪个文件中？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proofErr w:type="spellStart"/>
            <w:r w:rsidRPr="00835BBE">
              <w:rPr>
                <w:rFonts w:hint="eastAsia"/>
              </w:rPr>
              <w:t>main.c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stm32f1xx_it.c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proofErr w:type="spellStart"/>
            <w:r w:rsidRPr="00835BBE">
              <w:rPr>
                <w:rFonts w:hint="eastAsia"/>
              </w:rPr>
              <w:t>hal_gpio.c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proofErr w:type="spellStart"/>
            <w:r w:rsidRPr="00835BBE">
              <w:rPr>
                <w:rFonts w:hint="eastAsia"/>
              </w:rPr>
              <w:t>nvic.c</w:t>
            </w:r>
            <w:proofErr w:type="spellEnd"/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36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配置</w:t>
            </w:r>
            <w:r w:rsidRPr="00835BBE">
              <w:rPr>
                <w:rFonts w:hint="eastAsia"/>
              </w:rPr>
              <w:t>PA0</w:t>
            </w:r>
            <w:r w:rsidRPr="00835BBE">
              <w:rPr>
                <w:rFonts w:hint="eastAsia"/>
              </w:rPr>
              <w:t>引脚为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中断线，应选择哪条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线？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EXTI0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EXTI1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EXTI2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EXTI15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37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中断嵌套是指？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多个中断同时发生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高优先级中断打断低优先级中断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中断服务函数调用其他函数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中断屏蔽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38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HAL</w:t>
            </w:r>
            <w:r w:rsidRPr="00835BBE">
              <w:rPr>
                <w:rFonts w:hint="eastAsia"/>
              </w:rPr>
              <w:t>库中</w:t>
            </w:r>
            <w:r w:rsidR="006C5FBC">
              <w:rPr>
                <w:rFonts w:hint="eastAsia"/>
              </w:rPr>
              <w:t>，</w:t>
            </w:r>
            <w:r w:rsidRPr="00835BBE">
              <w:rPr>
                <w:rFonts w:hint="eastAsia"/>
              </w:rPr>
              <w:t>EXTI</w:t>
            </w:r>
            <w:proofErr w:type="gramStart"/>
            <w:r w:rsidRPr="00835BBE">
              <w:rPr>
                <w:rFonts w:hint="eastAsia"/>
              </w:rPr>
              <w:t>中断回调函数</w:t>
            </w:r>
            <w:proofErr w:type="gramEnd"/>
            <w:r w:rsidRPr="00835BBE">
              <w:rPr>
                <w:rFonts w:hint="eastAsia"/>
              </w:rPr>
              <w:t>的名称为？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proofErr w:type="spellStart"/>
            <w:r w:rsidRPr="00835BBE">
              <w:rPr>
                <w:rFonts w:hint="eastAsia"/>
              </w:rPr>
              <w:t>HAL_EXTI_Handler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proofErr w:type="spellStart"/>
            <w:r w:rsidRPr="00835BBE">
              <w:rPr>
                <w:rFonts w:hint="eastAsia"/>
              </w:rPr>
              <w:t>HAL_GPIO_EXTI_Callback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proofErr w:type="spellStart"/>
            <w:r w:rsidRPr="00835BBE">
              <w:rPr>
                <w:rFonts w:hint="eastAsia"/>
              </w:rPr>
              <w:t>EXTI_IRQHandler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proofErr w:type="spellStart"/>
            <w:r w:rsidRPr="00835BBE">
              <w:rPr>
                <w:rFonts w:hint="eastAsia"/>
              </w:rPr>
              <w:t>NVIC_EnableIRQ</w:t>
            </w:r>
            <w:proofErr w:type="spellEnd"/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39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中，中断优先级的分组方式有几种？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3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5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7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9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40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的“双边沿触发”是指？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仅高电平时触发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仅低电平时触发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上升沿和下降沿均触发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电平持续期间触发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41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EXTI15_10_IRQn</w:t>
            </w:r>
            <w:r w:rsidRPr="00835BBE">
              <w:rPr>
                <w:rFonts w:hint="eastAsia"/>
              </w:rPr>
              <w:t>表示？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EXTI</w:t>
            </w:r>
            <w:r w:rsidRPr="00835BBE">
              <w:rPr>
                <w:rFonts w:hint="eastAsia"/>
              </w:rPr>
              <w:t>线</w:t>
            </w:r>
            <w:r w:rsidRPr="00835BBE">
              <w:rPr>
                <w:rFonts w:hint="eastAsia"/>
              </w:rPr>
              <w:t>15</w:t>
            </w:r>
            <w:r w:rsidRPr="00835BBE">
              <w:rPr>
                <w:rFonts w:hint="eastAsia"/>
              </w:rPr>
              <w:t>的中断号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EXTI</w:t>
            </w:r>
            <w:r w:rsidRPr="00835BBE">
              <w:rPr>
                <w:rFonts w:hint="eastAsia"/>
              </w:rPr>
              <w:t>线</w:t>
            </w:r>
            <w:r w:rsidRPr="00835BBE">
              <w:rPr>
                <w:rFonts w:hint="eastAsia"/>
              </w:rPr>
              <w:t>10</w:t>
            </w:r>
            <w:r w:rsidRPr="00835BBE">
              <w:rPr>
                <w:rFonts w:hint="eastAsia"/>
              </w:rPr>
              <w:t>的中断号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外部中断的总线号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 EXTI</w:t>
            </w:r>
            <w:r w:rsidRPr="00835BBE">
              <w:rPr>
                <w:rFonts w:hint="eastAsia"/>
              </w:rPr>
              <w:t>线</w:t>
            </w:r>
            <w:r w:rsidRPr="00835BBE">
              <w:rPr>
                <w:rFonts w:hint="eastAsia"/>
              </w:rPr>
              <w:t>10~15</w:t>
            </w:r>
            <w:r w:rsidRPr="00835BBE">
              <w:rPr>
                <w:rFonts w:hint="eastAsia"/>
              </w:rPr>
              <w:t>共享的中断号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42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HAL</w:t>
            </w:r>
            <w:r w:rsidRPr="00835BBE">
              <w:rPr>
                <w:rFonts w:hint="eastAsia"/>
              </w:rPr>
              <w:t>库中，清除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中断标志位的函数是？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proofErr w:type="spellStart"/>
            <w:r w:rsidRPr="00835BBE">
              <w:rPr>
                <w:rFonts w:hint="eastAsia"/>
              </w:rPr>
              <w:t>HAL_GPIO_WritePin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__HAL_GPIO_EXTI_CLEAR_FLAG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proofErr w:type="spellStart"/>
            <w:r w:rsidRPr="00835BBE">
              <w:rPr>
                <w:rFonts w:hint="eastAsia"/>
              </w:rPr>
              <w:t>HAL_NVIC_ClearPendingIRQ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proofErr w:type="spellStart"/>
            <w:r w:rsidRPr="00835BBE">
              <w:rPr>
                <w:rFonts w:hint="eastAsia"/>
              </w:rPr>
              <w:t>HAL_EXTI_Reset</w:t>
            </w:r>
            <w:proofErr w:type="spellEnd"/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43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以下哪种场景适合使用外部中断？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周期性读取温度传感器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检测按键按下事件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循环点亮</w:t>
            </w:r>
            <w:r w:rsidRPr="00835BBE">
              <w:rPr>
                <w:rFonts w:hint="eastAsia"/>
              </w:rPr>
              <w:t>LED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串口数据发送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44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STM32</w:t>
            </w:r>
            <w:r w:rsidRPr="00835BBE">
              <w:rPr>
                <w:rFonts w:hint="eastAsia"/>
              </w:rPr>
              <w:t>中，中断优先级数值越小表示？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优先级越低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优先级越高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无影响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随机分配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45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与</w:t>
            </w:r>
            <w:r w:rsidRPr="00835BBE">
              <w:rPr>
                <w:rFonts w:hint="eastAsia"/>
              </w:rPr>
              <w:t>NVIC</w:t>
            </w:r>
            <w:r w:rsidRPr="00835BBE">
              <w:rPr>
                <w:rFonts w:hint="eastAsia"/>
              </w:rPr>
              <w:t>的关系是？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EXTI</w:t>
            </w:r>
            <w:r w:rsidRPr="00835BBE">
              <w:rPr>
                <w:rFonts w:hint="eastAsia"/>
              </w:rPr>
              <w:t>直接控制</w:t>
            </w:r>
            <w:r w:rsidRPr="00835BBE">
              <w:rPr>
                <w:rFonts w:hint="eastAsia"/>
              </w:rPr>
              <w:t>CPU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NVIC</w:t>
            </w:r>
            <w:r w:rsidRPr="00835BBE">
              <w:rPr>
                <w:rFonts w:hint="eastAsia"/>
              </w:rPr>
              <w:t>生成外部中断信号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EXTI</w:t>
            </w:r>
            <w:r w:rsidRPr="00835BBE">
              <w:rPr>
                <w:rFonts w:hint="eastAsia"/>
              </w:rPr>
              <w:t>和</w:t>
            </w:r>
            <w:r w:rsidRPr="00835BBE">
              <w:rPr>
                <w:rFonts w:hint="eastAsia"/>
              </w:rPr>
              <w:t>NVIC</w:t>
            </w:r>
            <w:r w:rsidRPr="00835BBE">
              <w:rPr>
                <w:rFonts w:hint="eastAsia"/>
              </w:rPr>
              <w:t>无关联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NVIC</w:t>
            </w:r>
            <w:r w:rsidRPr="00835BBE">
              <w:rPr>
                <w:rFonts w:hint="eastAsia"/>
              </w:rPr>
              <w:t>管理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的中断优先级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46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当多个中断</w:t>
            </w:r>
            <w:proofErr w:type="gramStart"/>
            <w:r w:rsidRPr="00835BBE">
              <w:rPr>
                <w:rFonts w:hint="eastAsia"/>
              </w:rPr>
              <w:t>源同时</w:t>
            </w:r>
            <w:proofErr w:type="gramEnd"/>
            <w:r w:rsidRPr="00835BBE">
              <w:rPr>
                <w:rFonts w:hint="eastAsia"/>
              </w:rPr>
              <w:t>提出中断请求时，</w:t>
            </w:r>
            <w:r w:rsidRPr="00835BBE">
              <w:rPr>
                <w:rFonts w:hint="eastAsia"/>
              </w:rPr>
              <w:t xml:space="preserve">STM32 </w:t>
            </w:r>
            <w:r w:rsidRPr="00835BBE">
              <w:rPr>
                <w:rFonts w:hint="eastAsia"/>
              </w:rPr>
              <w:t>首先判断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抢占优先级大小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中断向量表顺序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子优先级大小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中断号大小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47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STM32 </w:t>
            </w:r>
            <w:r w:rsidRPr="00835BBE">
              <w:rPr>
                <w:rFonts w:hint="eastAsia"/>
              </w:rPr>
              <w:t>中断优先级分组中，</w:t>
            </w:r>
            <w:r w:rsidRPr="00835BBE">
              <w:rPr>
                <w:rFonts w:hint="eastAsia"/>
              </w:rPr>
              <w:t xml:space="preserve">NVIC_PriorityGroup_2 </w:t>
            </w:r>
            <w:r w:rsidRPr="00835BBE">
              <w:rPr>
                <w:rFonts w:hint="eastAsia"/>
              </w:rPr>
              <w:t>的抢占优先级取值范围是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 0 - 1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 0 - 3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 0 - 7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D. 0 - 15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48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在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</w:t>
            </w:r>
            <w:r w:rsidRPr="00835BBE">
              <w:rPr>
                <w:rFonts w:hint="eastAsia"/>
              </w:rPr>
              <w:t>HAL</w:t>
            </w:r>
            <w:proofErr w:type="gramStart"/>
            <w:r w:rsidRPr="00835BBE">
              <w:rPr>
                <w:rFonts w:hint="eastAsia"/>
              </w:rPr>
              <w:t>库应用</w:t>
            </w:r>
            <w:proofErr w:type="gramEnd"/>
            <w:r w:rsidRPr="00835BBE">
              <w:rPr>
                <w:rFonts w:hint="eastAsia"/>
              </w:rPr>
              <w:t>实例中，按键中断触发后，首先会调用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proofErr w:type="spellStart"/>
            <w:r w:rsidRPr="00835BBE">
              <w:rPr>
                <w:rFonts w:hint="eastAsia"/>
              </w:rPr>
              <w:t>HAL_GPIO_EXTI_Callback</w:t>
            </w:r>
            <w:proofErr w:type="spellEnd"/>
            <w:r w:rsidRPr="00835BBE">
              <w:rPr>
                <w:rFonts w:hint="eastAsia"/>
              </w:rPr>
              <w:t>函数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用户自定义中断函数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proofErr w:type="spellStart"/>
            <w:r w:rsidRPr="00835BBE">
              <w:rPr>
                <w:rFonts w:hint="eastAsia"/>
              </w:rPr>
              <w:t>HAL_GPIO_EXTI_IRQHandler</w:t>
            </w:r>
            <w:proofErr w:type="spellEnd"/>
            <w:r w:rsidRPr="00835BBE">
              <w:rPr>
                <w:rFonts w:hint="eastAsia"/>
              </w:rPr>
              <w:t>函数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EXTI4_IRQHandler </w:t>
            </w:r>
            <w:r w:rsidRPr="00835BBE">
              <w:rPr>
                <w:rFonts w:hint="eastAsia"/>
              </w:rPr>
              <w:t>函数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49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以下关于中断向量表的说法错误的是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用来管理全部的异常和中断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所有中断和异常都有固定的地址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可通过对</w:t>
            </w:r>
            <w:r w:rsidRPr="00835BBE">
              <w:rPr>
                <w:rFonts w:hint="eastAsia"/>
              </w:rPr>
              <w:t>NVIC</w:t>
            </w:r>
            <w:r w:rsidRPr="00835BBE">
              <w:rPr>
                <w:rFonts w:hint="eastAsia"/>
              </w:rPr>
              <w:t>编程设置中断优先级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中断源通过中断通道向内核发出中断申请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E61D41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E61D41">
              <w:rPr>
                <w:rFonts w:hint="eastAsia"/>
                <w:b/>
                <w:bCs/>
              </w:rPr>
              <w:t>50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在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</w:t>
            </w:r>
            <w:r w:rsidRPr="00835BBE">
              <w:rPr>
                <w:rFonts w:hint="eastAsia"/>
              </w:rPr>
              <w:t>HAL</w:t>
            </w:r>
            <w:r w:rsidRPr="00835BBE">
              <w:rPr>
                <w:rFonts w:hint="eastAsia"/>
              </w:rPr>
              <w:t>库中，</w:t>
            </w:r>
            <w:proofErr w:type="spellStart"/>
            <w:r w:rsidRPr="00835BBE">
              <w:rPr>
                <w:rFonts w:hint="eastAsia"/>
              </w:rPr>
              <w:t>HAL_GPIO_EXTI_Callback</w:t>
            </w:r>
            <w:proofErr w:type="spellEnd"/>
            <w:r w:rsidRPr="00835BBE">
              <w:rPr>
                <w:rFonts w:hint="eastAsia"/>
              </w:rPr>
              <w:t>函数的作用是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r w:rsidRPr="00835BBE">
              <w:rPr>
                <w:rFonts w:hint="eastAsia"/>
              </w:rPr>
              <w:t>作为所有外部中断发生后的通用处理函数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r w:rsidRPr="00835BBE">
              <w:rPr>
                <w:rFonts w:hint="eastAsia"/>
              </w:rPr>
              <w:t>获取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的句柄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r w:rsidRPr="00835BBE">
              <w:rPr>
                <w:rFonts w:hint="eastAsia"/>
              </w:rPr>
              <w:t>外部中断回调函数，用于处理具体的中断服务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产生一个软件中断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D57E8C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D57E8C">
              <w:rPr>
                <w:rFonts w:hint="eastAsia"/>
                <w:b/>
                <w:bCs/>
              </w:rPr>
              <w:t>51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在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</w:t>
            </w:r>
            <w:r w:rsidRPr="00835BBE">
              <w:rPr>
                <w:rFonts w:hint="eastAsia"/>
              </w:rPr>
              <w:t>HAL</w:t>
            </w:r>
            <w:proofErr w:type="gramStart"/>
            <w:r w:rsidRPr="00835BBE">
              <w:rPr>
                <w:rFonts w:hint="eastAsia"/>
              </w:rPr>
              <w:t>库应用</w:t>
            </w:r>
            <w:proofErr w:type="gramEnd"/>
            <w:r w:rsidRPr="00835BBE">
              <w:rPr>
                <w:rFonts w:hint="eastAsia"/>
              </w:rPr>
              <w:t>实例中，若要使按键</w:t>
            </w:r>
            <w:r w:rsidRPr="00835BBE">
              <w:rPr>
                <w:rFonts w:hint="eastAsia"/>
              </w:rPr>
              <w:t>KEY3</w:t>
            </w:r>
            <w:r w:rsidRPr="00835BBE">
              <w:rPr>
                <w:rFonts w:hint="eastAsia"/>
              </w:rPr>
              <w:t>控制蜂鸣器响</w:t>
            </w:r>
            <w:r w:rsidRPr="00835BBE">
              <w:rPr>
                <w:rFonts w:hint="eastAsia"/>
              </w:rPr>
              <w:t xml:space="preserve"> 5 </w:t>
            </w:r>
            <w:r w:rsidRPr="00835BBE">
              <w:rPr>
                <w:rFonts w:hint="eastAsia"/>
              </w:rPr>
              <w:t>秒停止，应在</w:t>
            </w:r>
            <w:proofErr w:type="spellStart"/>
            <w:r w:rsidRPr="00835BBE">
              <w:rPr>
                <w:rFonts w:hint="eastAsia"/>
              </w:rPr>
              <w:t>HAL_GPIO_EXTI_Callback</w:t>
            </w:r>
            <w:proofErr w:type="spellEnd"/>
            <w:r w:rsidRPr="00835BBE">
              <w:rPr>
                <w:rFonts w:hint="eastAsia"/>
              </w:rPr>
              <w:t>函数中编写的代码是</w:t>
            </w:r>
            <w:r w:rsidR="00E61D41">
              <w:rPr>
                <w:rFonts w:hint="eastAsia"/>
              </w:rPr>
              <w:t>___</w:t>
            </w:r>
            <w:r w:rsidRPr="00835BBE">
              <w:rPr>
                <w:rFonts w:hint="eastAsia"/>
              </w:rPr>
              <w:t>。已知蜂鸣器连接在</w:t>
            </w:r>
            <w:r w:rsidRPr="00835BBE">
              <w:rPr>
                <w:rFonts w:hint="eastAsia"/>
              </w:rPr>
              <w:t>PD3</w:t>
            </w:r>
            <w:r w:rsidRPr="00835BBE">
              <w:rPr>
                <w:rFonts w:hint="eastAsia"/>
              </w:rPr>
              <w:t>引脚。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A.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HAL_GPIO_WritePin</w:t>
            </w:r>
            <w:proofErr w:type="spellEnd"/>
            <w:r w:rsidRPr="00835BBE">
              <w:rPr>
                <w:rFonts w:hint="eastAsia"/>
              </w:rPr>
              <w:t xml:space="preserve"> (GPIOA, GPIO_PIN_11, GPIO_PIN_SET);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HAL_Delay</w:t>
            </w:r>
            <w:proofErr w:type="spellEnd"/>
            <w:r w:rsidRPr="00835BBE">
              <w:rPr>
                <w:rFonts w:hint="eastAsia"/>
              </w:rPr>
              <w:t xml:space="preserve"> (5000); 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HAL_GPIO_WritePin</w:t>
            </w:r>
            <w:proofErr w:type="spellEnd"/>
            <w:r w:rsidRPr="00835BBE">
              <w:rPr>
                <w:rFonts w:hint="eastAsia"/>
              </w:rPr>
              <w:t xml:space="preserve"> (GPIOA, GPIO_PIN_11, GPIO_PIN_RESET);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B.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HAL_GPIO_WritePin</w:t>
            </w:r>
            <w:proofErr w:type="spellEnd"/>
            <w:r w:rsidRPr="00835BBE">
              <w:rPr>
                <w:rFonts w:hint="eastAsia"/>
              </w:rPr>
              <w:t xml:space="preserve"> (GPIOA, GPIO_PIN_12, GPIO_PIN_SET); 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HAL_Delay</w:t>
            </w:r>
            <w:proofErr w:type="spellEnd"/>
            <w:r w:rsidRPr="00835BBE">
              <w:rPr>
                <w:rFonts w:hint="eastAsia"/>
              </w:rPr>
              <w:t xml:space="preserve"> (5000); 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HAL_GPIO_WritePin</w:t>
            </w:r>
            <w:proofErr w:type="spellEnd"/>
            <w:r w:rsidRPr="00835BBE">
              <w:rPr>
                <w:rFonts w:hint="eastAsia"/>
              </w:rPr>
              <w:t xml:space="preserve"> (GPIOA, GPIO_PIN_12, GPIO_PIN_RESET);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C.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HAL_GPIO_WritePin</w:t>
            </w:r>
            <w:proofErr w:type="spellEnd"/>
            <w:r w:rsidRPr="00835BBE">
              <w:rPr>
                <w:rFonts w:hint="eastAsia"/>
              </w:rPr>
              <w:t xml:space="preserve"> (GPIOD, GPIO_PIN_3, GPIO_PIN_SET); 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HAL_Delay</w:t>
            </w:r>
            <w:proofErr w:type="spellEnd"/>
            <w:r w:rsidRPr="00835BBE">
              <w:rPr>
                <w:rFonts w:hint="eastAsia"/>
              </w:rPr>
              <w:t xml:space="preserve"> (5000); 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proofErr w:type="spellStart"/>
            <w:r w:rsidRPr="00835BBE">
              <w:rPr>
                <w:rFonts w:hint="eastAsia"/>
              </w:rPr>
              <w:t>HAL_GPIO_WritePin</w:t>
            </w:r>
            <w:proofErr w:type="spellEnd"/>
            <w:r w:rsidRPr="00835BBE">
              <w:rPr>
                <w:rFonts w:hint="eastAsia"/>
              </w:rPr>
              <w:t xml:space="preserve"> (GPIOD, GPIO_PIN_3, GPIO_PIN_RESET);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r w:rsidRPr="00835BBE">
              <w:rPr>
                <w:rFonts w:hint="eastAsia"/>
              </w:rPr>
              <w:t>以上都不对</w:t>
            </w:r>
          </w:p>
        </w:tc>
      </w:tr>
      <w:tr w:rsidR="00060BB5" w:rsidRPr="00835BBE" w:rsidTr="003D651E">
        <w:trPr>
          <w:trHeight w:val="20"/>
        </w:trPr>
        <w:tc>
          <w:tcPr>
            <w:tcW w:w="0" w:type="auto"/>
          </w:tcPr>
          <w:p w:rsidR="00060BB5" w:rsidRPr="00D57E8C" w:rsidRDefault="00060BB5" w:rsidP="00E61D41">
            <w:pPr>
              <w:adjustRightInd w:val="0"/>
              <w:snapToGrid w:val="0"/>
              <w:spacing w:line="276" w:lineRule="auto"/>
              <w:jc w:val="center"/>
              <w:rPr>
                <w:b/>
                <w:bCs/>
              </w:rPr>
            </w:pPr>
            <w:r w:rsidRPr="00D57E8C">
              <w:rPr>
                <w:rFonts w:hint="eastAsia"/>
                <w:b/>
                <w:bCs/>
              </w:rPr>
              <w:t>52</w:t>
            </w:r>
          </w:p>
        </w:tc>
        <w:tc>
          <w:tcPr>
            <w:tcW w:w="0" w:type="auto"/>
          </w:tcPr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>在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</w:t>
            </w:r>
            <w:r w:rsidRPr="00835BBE">
              <w:rPr>
                <w:rFonts w:hint="eastAsia"/>
              </w:rPr>
              <w:t>HAL</w:t>
            </w:r>
            <w:r w:rsidRPr="00835BBE">
              <w:rPr>
                <w:rFonts w:hint="eastAsia"/>
              </w:rPr>
              <w:t>库中，用于设置外部中断</w:t>
            </w:r>
            <w:r w:rsidRPr="00835BBE">
              <w:rPr>
                <w:rFonts w:hint="eastAsia"/>
              </w:rPr>
              <w:t>EXTI</w:t>
            </w:r>
            <w:r w:rsidRPr="00835BBE">
              <w:rPr>
                <w:rFonts w:hint="eastAsia"/>
              </w:rPr>
              <w:t>的外部中断线路的函数是</w:t>
            </w:r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A. </w:t>
            </w:r>
            <w:proofErr w:type="spellStart"/>
            <w:r w:rsidRPr="00835BBE">
              <w:rPr>
                <w:rFonts w:hint="eastAsia"/>
              </w:rPr>
              <w:t>HAL_EXTI_SetConfigLine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B. </w:t>
            </w:r>
            <w:proofErr w:type="spellStart"/>
            <w:r w:rsidRPr="00835BBE">
              <w:rPr>
                <w:rFonts w:hint="eastAsia"/>
              </w:rPr>
              <w:t>HAL_EXTI_GetConfigLine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C. </w:t>
            </w:r>
            <w:proofErr w:type="spellStart"/>
            <w:r w:rsidRPr="00835BBE">
              <w:rPr>
                <w:rFonts w:hint="eastAsia"/>
              </w:rPr>
              <w:t>HAL_EXTI_ClearConfigLine</w:t>
            </w:r>
            <w:proofErr w:type="spellEnd"/>
          </w:p>
          <w:p w:rsidR="00060BB5" w:rsidRPr="00835BBE" w:rsidRDefault="00060BB5" w:rsidP="00E61D41">
            <w:pPr>
              <w:adjustRightInd w:val="0"/>
              <w:snapToGrid w:val="0"/>
              <w:spacing w:line="276" w:lineRule="auto"/>
            </w:pPr>
            <w:r w:rsidRPr="00835BBE">
              <w:rPr>
                <w:rFonts w:hint="eastAsia"/>
              </w:rPr>
              <w:t xml:space="preserve">D. </w:t>
            </w:r>
            <w:proofErr w:type="spellStart"/>
            <w:r w:rsidRPr="00835BBE">
              <w:rPr>
                <w:rFonts w:hint="eastAsia"/>
              </w:rPr>
              <w:t>HAL_EXTI_GetHandle</w:t>
            </w:r>
            <w:proofErr w:type="spellEnd"/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Default="003D651E" w:rsidP="003D651E">
            <w:pPr>
              <w:widowControl/>
              <w:shd w:val="clear" w:color="auto" w:fill="FFFFFF"/>
              <w:spacing w:line="240" w:lineRule="auto"/>
              <w:ind w:right="300"/>
              <w:rPr>
                <w:rFonts w:hint="eastAsia"/>
              </w:rPr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STM32</w:t>
            </w:r>
            <w:r>
              <w:rPr>
                <w:rFonts w:hint="eastAsia"/>
              </w:rPr>
              <w:t>定时器时钟</w:t>
            </w:r>
            <w:r>
              <w:rPr>
                <w:rFonts w:hint="eastAsia"/>
              </w:rPr>
              <w:t>CK_PSC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72MHz</w:t>
            </w:r>
            <w:r>
              <w:rPr>
                <w:rFonts w:hint="eastAsia"/>
              </w:rPr>
              <w:t>，预分</w:t>
            </w:r>
            <w:proofErr w:type="gramStart"/>
            <w:r>
              <w:rPr>
                <w:rFonts w:hint="eastAsia"/>
              </w:rPr>
              <w:t>频</w:t>
            </w:r>
            <w:proofErr w:type="gramEnd"/>
            <w:r>
              <w:rPr>
                <w:rFonts w:hint="eastAsia"/>
              </w:rPr>
              <w:t>系数</w:t>
            </w:r>
            <w:r>
              <w:rPr>
                <w:rFonts w:hint="eastAsia"/>
              </w:rPr>
              <w:t>PSC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71</w:t>
            </w:r>
            <w:r>
              <w:rPr>
                <w:rFonts w:hint="eastAsia"/>
              </w:rPr>
              <w:t>，自动</w:t>
            </w:r>
            <w:proofErr w:type="gramStart"/>
            <w:r>
              <w:rPr>
                <w:rFonts w:hint="eastAsia"/>
              </w:rPr>
              <w:t>重载值</w:t>
            </w:r>
            <w:proofErr w:type="gramEnd"/>
            <w:r>
              <w:rPr>
                <w:rFonts w:hint="eastAsia"/>
              </w:rPr>
              <w:t>ARR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999</w:t>
            </w:r>
            <w:r>
              <w:rPr>
                <w:rFonts w:hint="eastAsia"/>
              </w:rPr>
              <w:t>，其定时时间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为（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）。</w:t>
            </w:r>
          </w:p>
          <w:p w:rsidR="003D651E" w:rsidRDefault="003D651E" w:rsidP="003D651E">
            <w:pPr>
              <w:widowControl/>
              <w:shd w:val="clear" w:color="auto" w:fill="FFFFFF"/>
              <w:spacing w:line="240" w:lineRule="auto"/>
              <w:ind w:right="300"/>
            </w:pPr>
            <w:r>
              <w:t>A. 1s</w:t>
            </w:r>
          </w:p>
          <w:p w:rsidR="003D651E" w:rsidRDefault="003D651E" w:rsidP="003D651E">
            <w:pPr>
              <w:widowControl/>
              <w:shd w:val="clear" w:color="auto" w:fill="FFFFFF"/>
              <w:spacing w:line="240" w:lineRule="auto"/>
              <w:ind w:right="300"/>
            </w:pPr>
            <w:r>
              <w:t>B. 100ms</w:t>
            </w:r>
          </w:p>
          <w:p w:rsidR="003D651E" w:rsidRDefault="003D651E" w:rsidP="003D651E">
            <w:pPr>
              <w:widowControl/>
              <w:shd w:val="clear" w:color="auto" w:fill="FFFFFF"/>
              <w:spacing w:line="240" w:lineRule="auto"/>
              <w:ind w:right="300"/>
            </w:pPr>
            <w:r>
              <w:t>C. 1ms</w:t>
            </w:r>
          </w:p>
          <w:p w:rsidR="003D651E" w:rsidRPr="00835BBE" w:rsidRDefault="003D651E" w:rsidP="003D651E">
            <w:pPr>
              <w:widowControl/>
              <w:shd w:val="clear" w:color="auto" w:fill="FFFFFF"/>
              <w:spacing w:line="240" w:lineRule="auto"/>
              <w:ind w:right="300"/>
              <w:rPr>
                <w:rFonts w:hint="eastAsia"/>
              </w:rPr>
            </w:pPr>
            <w:r>
              <w:t>D. 0.1ms</w:t>
            </w: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  <w:tr w:rsidR="003D651E" w:rsidRPr="00835BBE" w:rsidTr="003D651E">
        <w:trPr>
          <w:trHeight w:val="20"/>
        </w:trPr>
        <w:tc>
          <w:tcPr>
            <w:tcW w:w="0" w:type="auto"/>
          </w:tcPr>
          <w:p w:rsidR="003D651E" w:rsidRPr="00D57E8C" w:rsidRDefault="003D651E" w:rsidP="00E61D41">
            <w:pPr>
              <w:adjustRightInd w:val="0"/>
              <w:snapToGrid w:val="0"/>
              <w:spacing w:line="276" w:lineRule="auto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</w:tcPr>
          <w:p w:rsidR="003D651E" w:rsidRPr="00835BBE" w:rsidRDefault="003D651E" w:rsidP="00E61D41">
            <w:pPr>
              <w:adjustRightInd w:val="0"/>
              <w:snapToGrid w:val="0"/>
              <w:spacing w:line="276" w:lineRule="auto"/>
              <w:rPr>
                <w:rFonts w:hint="eastAsia"/>
              </w:rPr>
            </w:pPr>
          </w:p>
        </w:tc>
      </w:tr>
    </w:tbl>
    <w:p w:rsidR="00835BBE" w:rsidRDefault="00835BBE" w:rsidP="00E61D41">
      <w:pPr>
        <w:adjustRightInd w:val="0"/>
        <w:snapToGrid w:val="0"/>
        <w:spacing w:line="276" w:lineRule="auto"/>
      </w:pPr>
    </w:p>
    <w:p w:rsidR="00E61D41" w:rsidRDefault="00E61D41" w:rsidP="00E61D41">
      <w:pPr>
        <w:adjustRightInd w:val="0"/>
        <w:snapToGrid w:val="0"/>
        <w:spacing w:line="276" w:lineRule="auto"/>
      </w:pPr>
    </w:p>
    <w:sectPr w:rsidR="00E61D41" w:rsidSect="00A23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7594" w:rsidRDefault="001B7594" w:rsidP="00A91160">
      <w:pPr>
        <w:spacing w:line="240" w:lineRule="auto"/>
      </w:pPr>
      <w:r>
        <w:separator/>
      </w:r>
    </w:p>
  </w:endnote>
  <w:endnote w:type="continuationSeparator" w:id="0">
    <w:p w:rsidR="001B7594" w:rsidRDefault="001B7594" w:rsidP="00A911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7594" w:rsidRDefault="001B7594" w:rsidP="00A91160">
      <w:pPr>
        <w:spacing w:line="240" w:lineRule="auto"/>
      </w:pPr>
      <w:r>
        <w:separator/>
      </w:r>
    </w:p>
  </w:footnote>
  <w:footnote w:type="continuationSeparator" w:id="0">
    <w:p w:rsidR="001B7594" w:rsidRDefault="001B7594" w:rsidP="00A911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83D69"/>
    <w:multiLevelType w:val="multilevel"/>
    <w:tmpl w:val="70C4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60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BBE"/>
    <w:rsid w:val="00060BB5"/>
    <w:rsid w:val="00154250"/>
    <w:rsid w:val="001B7594"/>
    <w:rsid w:val="00224F6C"/>
    <w:rsid w:val="0025398A"/>
    <w:rsid w:val="00257E6A"/>
    <w:rsid w:val="003D651E"/>
    <w:rsid w:val="00461A33"/>
    <w:rsid w:val="004F6CFC"/>
    <w:rsid w:val="00501833"/>
    <w:rsid w:val="00584B70"/>
    <w:rsid w:val="006C5FBC"/>
    <w:rsid w:val="007534A6"/>
    <w:rsid w:val="00773433"/>
    <w:rsid w:val="007A121A"/>
    <w:rsid w:val="00835BBE"/>
    <w:rsid w:val="00841FC9"/>
    <w:rsid w:val="00876A46"/>
    <w:rsid w:val="0099320A"/>
    <w:rsid w:val="00A233C7"/>
    <w:rsid w:val="00A91160"/>
    <w:rsid w:val="00C22BE9"/>
    <w:rsid w:val="00D57E8C"/>
    <w:rsid w:val="00E61D41"/>
    <w:rsid w:val="00F2599B"/>
    <w:rsid w:val="00FA3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71FB3"/>
  <w15:docId w15:val="{2F342BD7-4778-4EC5-9789-A85AF2DF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F6C"/>
    <w:pPr>
      <w:widowControl w:val="0"/>
      <w:spacing w:line="400" w:lineRule="exact"/>
    </w:pPr>
    <w:rPr>
      <w:rFonts w:ascii="Times New Roman" w:eastAsia="宋体" w:hAnsi="Times New Roman" w:cs="Times New Roman"/>
      <w:sz w:val="24"/>
    </w:rPr>
  </w:style>
  <w:style w:type="paragraph" w:styleId="1">
    <w:name w:val="heading 1"/>
    <w:aliases w:val="第一级标题"/>
    <w:next w:val="a"/>
    <w:link w:val="10"/>
    <w:autoRedefine/>
    <w:qFormat/>
    <w:rsid w:val="00F2599B"/>
    <w:pPr>
      <w:keepNext/>
      <w:keepLines/>
      <w:spacing w:line="400" w:lineRule="exact"/>
      <w:jc w:val="center"/>
      <w:outlineLvl w:val="0"/>
    </w:pPr>
    <w:rPr>
      <w:rFonts w:ascii="Calibri" w:eastAsia="宋体" w:hAnsi="Calibri" w:cs="Times New Roman"/>
      <w:b/>
      <w:bCs/>
      <w:kern w:val="44"/>
      <w:sz w:val="32"/>
      <w:szCs w:val="44"/>
    </w:rPr>
  </w:style>
  <w:style w:type="paragraph" w:styleId="2">
    <w:name w:val="heading 2"/>
    <w:aliases w:val="第二级标题"/>
    <w:basedOn w:val="a"/>
    <w:next w:val="a"/>
    <w:link w:val="20"/>
    <w:autoRedefine/>
    <w:qFormat/>
    <w:rsid w:val="0099320A"/>
    <w:pPr>
      <w:keepNext/>
      <w:keepLines/>
      <w:jc w:val="center"/>
      <w:outlineLvl w:val="1"/>
    </w:pPr>
    <w:rPr>
      <w:rFonts w:ascii="Arial" w:eastAsia="黑体" w:hAnsi="Arial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5B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BB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BB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BB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BB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BB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BB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第一级标题 字符"/>
    <w:basedOn w:val="a0"/>
    <w:link w:val="1"/>
    <w:rsid w:val="00F2599B"/>
    <w:rPr>
      <w:rFonts w:ascii="Calibri" w:eastAsia="宋体" w:hAnsi="Calibri" w:cs="Times New Roman"/>
      <w:b/>
      <w:bCs/>
      <w:kern w:val="44"/>
      <w:sz w:val="32"/>
      <w:szCs w:val="44"/>
    </w:rPr>
  </w:style>
  <w:style w:type="character" w:customStyle="1" w:styleId="20">
    <w:name w:val="标题 2 字符"/>
    <w:aliases w:val="第二级标题 字符"/>
    <w:link w:val="2"/>
    <w:rsid w:val="0099320A"/>
    <w:rPr>
      <w:rFonts w:ascii="Arial" w:eastAsia="黑体" w:hAnsi="Arial"/>
      <w:b/>
      <w:bCs/>
      <w:sz w:val="30"/>
      <w:szCs w:val="32"/>
    </w:rPr>
  </w:style>
  <w:style w:type="paragraph" w:customStyle="1" w:styleId="a3">
    <w:name w:val="第三级标题"/>
    <w:basedOn w:val="a"/>
    <w:next w:val="a"/>
    <w:link w:val="a4"/>
    <w:autoRedefine/>
    <w:qFormat/>
    <w:rsid w:val="0099320A"/>
    <w:rPr>
      <w:rFonts w:ascii="宋体" w:hAnsi="宋体"/>
      <w:b/>
      <w:bCs/>
      <w:sz w:val="28"/>
      <w:szCs w:val="21"/>
    </w:rPr>
  </w:style>
  <w:style w:type="character" w:customStyle="1" w:styleId="a4">
    <w:name w:val="第三级标题 字符"/>
    <w:basedOn w:val="a0"/>
    <w:link w:val="a3"/>
    <w:rsid w:val="0099320A"/>
    <w:rPr>
      <w:rFonts w:ascii="宋体" w:hAnsi="宋体"/>
      <w:b/>
      <w:bCs/>
      <w:sz w:val="28"/>
      <w:szCs w:val="21"/>
    </w:rPr>
  </w:style>
  <w:style w:type="paragraph" w:styleId="a5">
    <w:name w:val="Title"/>
    <w:basedOn w:val="a"/>
    <w:next w:val="a"/>
    <w:link w:val="a6"/>
    <w:autoRedefine/>
    <w:uiPriority w:val="10"/>
    <w:qFormat/>
    <w:rsid w:val="00257E6A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257E6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35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5B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5B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5BB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35BB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35BB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35BBE"/>
    <w:rPr>
      <w:rFonts w:eastAsiaTheme="majorEastAsia" w:cstheme="majorBidi"/>
      <w:color w:val="595959" w:themeColor="text1" w:themeTint="A6"/>
      <w:sz w:val="24"/>
    </w:rPr>
  </w:style>
  <w:style w:type="paragraph" w:styleId="a7">
    <w:name w:val="Subtitle"/>
    <w:basedOn w:val="a"/>
    <w:next w:val="a"/>
    <w:link w:val="a8"/>
    <w:uiPriority w:val="11"/>
    <w:qFormat/>
    <w:rsid w:val="00835B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35B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35B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35BBE"/>
    <w:rPr>
      <w:rFonts w:ascii="Times New Roman" w:eastAsia="宋体" w:hAnsi="Times New Roman" w:cs="Times New Roman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835BB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35BB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35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35BBE"/>
    <w:rPr>
      <w:rFonts w:ascii="Times New Roman" w:eastAsia="宋体" w:hAnsi="Times New Roman" w:cs="Times New Roman"/>
      <w:i/>
      <w:iCs/>
      <w:color w:val="0F4761" w:themeColor="accent1" w:themeShade="BF"/>
      <w:sz w:val="24"/>
    </w:rPr>
  </w:style>
  <w:style w:type="character" w:styleId="af">
    <w:name w:val="Intense Reference"/>
    <w:basedOn w:val="a0"/>
    <w:uiPriority w:val="32"/>
    <w:qFormat/>
    <w:rsid w:val="00835BBE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1"/>
    <w:uiPriority w:val="39"/>
    <w:rsid w:val="00835B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semiHidden/>
    <w:unhideWhenUsed/>
    <w:rsid w:val="00A911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semiHidden/>
    <w:rsid w:val="00A91160"/>
    <w:rPr>
      <w:rFonts w:ascii="Times New Roman" w:eastAsia="宋体" w:hAnsi="Times New Roman" w:cs="Times New Roman"/>
      <w:sz w:val="18"/>
      <w:szCs w:val="18"/>
    </w:rPr>
  </w:style>
  <w:style w:type="paragraph" w:styleId="af3">
    <w:name w:val="footer"/>
    <w:basedOn w:val="a"/>
    <w:link w:val="af4"/>
    <w:uiPriority w:val="99"/>
    <w:semiHidden/>
    <w:unhideWhenUsed/>
    <w:rsid w:val="00A9116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semiHidden/>
    <w:rsid w:val="00A91160"/>
    <w:rPr>
      <w:rFonts w:ascii="Times New Roman" w:eastAsia="宋体" w:hAnsi="Times New Roman" w:cs="Times New Roman"/>
      <w:sz w:val="18"/>
      <w:szCs w:val="18"/>
    </w:rPr>
  </w:style>
  <w:style w:type="character" w:customStyle="1" w:styleId="colorshallow">
    <w:name w:val="colorshallow"/>
    <w:basedOn w:val="a0"/>
    <w:rsid w:val="003D651E"/>
  </w:style>
  <w:style w:type="character" w:customStyle="1" w:styleId="qtcontent">
    <w:name w:val="qtcontent"/>
    <w:basedOn w:val="a0"/>
    <w:rsid w:val="003D651E"/>
  </w:style>
  <w:style w:type="paragraph" w:customStyle="1" w:styleId="worktextwrap">
    <w:name w:val="worktextwrap"/>
    <w:basedOn w:val="a"/>
    <w:rsid w:val="003D651E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C75BB-BF50-49DC-9BC3-FE1ACCB2D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量 陶</dc:creator>
  <cp:keywords/>
  <dc:description/>
  <cp:lastModifiedBy>量 陶</cp:lastModifiedBy>
  <cp:revision>3</cp:revision>
  <dcterms:created xsi:type="dcterms:W3CDTF">2025-05-09T15:06:00Z</dcterms:created>
  <dcterms:modified xsi:type="dcterms:W3CDTF">2025-05-16T12:43:00Z</dcterms:modified>
</cp:coreProperties>
</file>