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0A391" w14:textId="06F723E5" w:rsidR="00F44B58" w:rsidRDefault="00607171" w:rsidP="00C61398">
      <w:pPr>
        <w:jc w:val="both"/>
        <w:rPr>
          <w:b/>
          <w:bCs/>
          <w:sz w:val="40"/>
          <w:szCs w:val="40"/>
          <w:u w:val="single"/>
        </w:rPr>
      </w:pPr>
      <w:proofErr w:type="spellStart"/>
      <w:r w:rsidRPr="00607171">
        <w:rPr>
          <w:b/>
          <w:bCs/>
          <w:sz w:val="40"/>
          <w:szCs w:val="40"/>
          <w:u w:val="single"/>
        </w:rPr>
        <w:t>Build</w:t>
      </w:r>
      <w:proofErr w:type="spellEnd"/>
      <w:r w:rsidRPr="00607171">
        <w:rPr>
          <w:b/>
          <w:bCs/>
          <w:sz w:val="40"/>
          <w:szCs w:val="40"/>
          <w:u w:val="single"/>
        </w:rPr>
        <w:t xml:space="preserve"> Notes – Andrés Pérez</w:t>
      </w:r>
    </w:p>
    <w:p w14:paraId="5228B85F" w14:textId="1E4E75BC" w:rsidR="00607171" w:rsidRDefault="00607171" w:rsidP="00C6139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juego funciona de forma sencilla: </w:t>
      </w:r>
    </w:p>
    <w:p w14:paraId="43075D2D" w14:textId="58688B9E" w:rsidR="00607171" w:rsidRDefault="00607171" w:rsidP="00C61398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 iniciar el juego se reproduce un loop </w:t>
      </w:r>
      <w:r w:rsidR="00D301D4">
        <w:rPr>
          <w:sz w:val="24"/>
          <w:szCs w:val="24"/>
        </w:rPr>
        <w:t>de</w:t>
      </w:r>
      <w:r>
        <w:rPr>
          <w:sz w:val="24"/>
          <w:szCs w:val="24"/>
        </w:rPr>
        <w:t xml:space="preserve"> música y el player (O) aparece en la mitad del campo de juego. El score inicial es de 0-0.</w:t>
      </w:r>
    </w:p>
    <w:p w14:paraId="1C8A1420" w14:textId="6A96CE1D" w:rsidR="00607171" w:rsidRDefault="00607171" w:rsidP="00C61398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partir de ahí, el jugador podrá moverse hacia izquierda o derecha con teclas “h” o “l” o disparar hacia izquierda o derecha con las teclas “j” o “k”. El jugador solo podrá hacer una de estas acciones en cada frame.</w:t>
      </w:r>
    </w:p>
    <w:p w14:paraId="58DEB140" w14:textId="33E54F6A" w:rsidR="00607171" w:rsidRDefault="00607171" w:rsidP="00C61398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Al final de cada frame de lógica y de forma aleatoria, es posible que aparezca un enemigo en un extremo del mapa, los cuales irán avanzado hacia el player a velocidad de casilla por frame.</w:t>
      </w:r>
    </w:p>
    <w:p w14:paraId="7F246C59" w14:textId="7B026475" w:rsidR="00607171" w:rsidRDefault="00607171" w:rsidP="00C61398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En caso de que una bala se encuentre en la misma casilla que un enemigo, ambas entidades serán destruidas y el score aumentará en un (p.</w:t>
      </w:r>
      <w:r w:rsidR="00D301D4">
        <w:rPr>
          <w:sz w:val="24"/>
          <w:szCs w:val="24"/>
        </w:rPr>
        <w:t>ej</w:t>
      </w:r>
      <w:r>
        <w:rPr>
          <w:sz w:val="24"/>
          <w:szCs w:val="24"/>
        </w:rPr>
        <w:t xml:space="preserve">. 0-0 </w:t>
      </w:r>
      <w:r w:rsidRPr="0060717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1-0).</w:t>
      </w:r>
    </w:p>
    <w:p w14:paraId="0A340B81" w14:textId="6BCAD462" w:rsidR="00607171" w:rsidRDefault="00607171" w:rsidP="00C61398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caso de que un enemigo alcance la posición del jugador, se activará un sonido y se reiniciará la partida </w:t>
      </w:r>
      <w:r w:rsidR="00D301D4">
        <w:rPr>
          <w:sz w:val="24"/>
          <w:szCs w:val="24"/>
        </w:rPr>
        <w:t>manteniendo</w:t>
      </w:r>
      <w:r>
        <w:rPr>
          <w:sz w:val="24"/>
          <w:szCs w:val="24"/>
        </w:rPr>
        <w:t xml:space="preserve"> el score, el cual aumentará en uno para los enemigos (p.</w:t>
      </w:r>
      <w:r w:rsidR="00D301D4">
        <w:rPr>
          <w:sz w:val="24"/>
          <w:szCs w:val="24"/>
        </w:rPr>
        <w:t>e</w:t>
      </w:r>
      <w:r>
        <w:rPr>
          <w:sz w:val="24"/>
          <w:szCs w:val="24"/>
        </w:rPr>
        <w:t>j</w:t>
      </w:r>
      <w:r w:rsidR="00D301D4">
        <w:rPr>
          <w:sz w:val="24"/>
          <w:szCs w:val="24"/>
        </w:rPr>
        <w:t>.</w:t>
      </w:r>
      <w:r>
        <w:rPr>
          <w:sz w:val="24"/>
          <w:szCs w:val="24"/>
        </w:rPr>
        <w:t xml:space="preserve"> 1-0 </w:t>
      </w:r>
      <w:r w:rsidRPr="00607171">
        <w:rPr>
          <w:sz w:val="24"/>
          <w:szCs w:val="24"/>
        </w:rPr>
        <w:sym w:font="Wingdings" w:char="F0E0"/>
      </w:r>
      <w:r>
        <w:rPr>
          <w:sz w:val="24"/>
          <w:szCs w:val="24"/>
        </w:rPr>
        <w:t>1-1)</w:t>
      </w:r>
    </w:p>
    <w:p w14:paraId="49336DA0" w14:textId="38CDF55F" w:rsidR="004325DD" w:rsidRDefault="004325DD" w:rsidP="00C61398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terminar de jugar se podrá pulsar la tecla “escape” en cualquier momento. </w:t>
      </w:r>
    </w:p>
    <w:p w14:paraId="3A609D0C" w14:textId="66FF07F7" w:rsidR="004325DD" w:rsidRDefault="004325DD" w:rsidP="00C6139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Estructura de clases </w:t>
      </w:r>
    </w:p>
    <w:p w14:paraId="39D14EA2" w14:textId="3FF084C3" w:rsidR="004325DD" w:rsidRDefault="004325DD" w:rsidP="00C6139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pueden diferenciar dos tipos de clases: los Singletons y aquellas que heredan de Entity. </w:t>
      </w:r>
    </w:p>
    <w:p w14:paraId="0921F9F2" w14:textId="7A3D0E24" w:rsidR="004325DD" w:rsidRDefault="004325DD" w:rsidP="00C61398">
      <w:pPr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Singletons</w:t>
      </w:r>
    </w:p>
    <w:p w14:paraId="135468C7" w14:textId="1E3F6F6B" w:rsidR="004325DD" w:rsidRDefault="004325DD" w:rsidP="00C61398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4325DD">
        <w:rPr>
          <w:sz w:val="24"/>
          <w:szCs w:val="24"/>
        </w:rPr>
        <w:t>GameLogic</w:t>
      </w:r>
      <w:r>
        <w:rPr>
          <w:sz w:val="24"/>
          <w:szCs w:val="24"/>
        </w:rPr>
        <w:t xml:space="preserve">: Tiene referencias a las entidades que hay en juego, se encarga de gestionar la partida y de la eliminación de memoria de las entidades. </w:t>
      </w:r>
    </w:p>
    <w:p w14:paraId="46B7643C" w14:textId="02A22920" w:rsidR="004325DD" w:rsidRDefault="004325DD" w:rsidP="00C61398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Renderer: Se encarga de renderizar los caracteres asociados a cada entidad de juego y el mundo de juego. </w:t>
      </w:r>
    </w:p>
    <w:p w14:paraId="22106E85" w14:textId="671DE5C3" w:rsidR="004325DD" w:rsidRDefault="004325DD" w:rsidP="00C61398">
      <w:pPr>
        <w:jc w:val="both"/>
        <w:rPr>
          <w:i/>
          <w:iCs/>
          <w:sz w:val="24"/>
          <w:szCs w:val="24"/>
        </w:rPr>
      </w:pPr>
      <w:r w:rsidRPr="004325DD">
        <w:rPr>
          <w:i/>
          <w:iCs/>
          <w:sz w:val="24"/>
          <w:szCs w:val="24"/>
        </w:rPr>
        <w:t>Entity</w:t>
      </w:r>
    </w:p>
    <w:p w14:paraId="010448EE" w14:textId="4889D667" w:rsidR="004325DD" w:rsidRDefault="004325DD" w:rsidP="00C61398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Entity: Esta clase sirve como padre de todas las otras e introduce el comportamiento mínimo que van a tener todas ellas: Posición, Carácter, Activo, Init, Update, Exit y Movimiento.</w:t>
      </w:r>
    </w:p>
    <w:p w14:paraId="6AF30D66" w14:textId="1B3E0B80" w:rsidR="001C040B" w:rsidRDefault="001C040B" w:rsidP="00C61398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Bullet: Esta clase se encarga de actualizar la posición de las balas y </w:t>
      </w:r>
      <w:r w:rsidR="00D301D4">
        <w:rPr>
          <w:sz w:val="24"/>
          <w:szCs w:val="24"/>
        </w:rPr>
        <w:t>chequear</w:t>
      </w:r>
      <w:r>
        <w:rPr>
          <w:sz w:val="24"/>
          <w:szCs w:val="24"/>
        </w:rPr>
        <w:t xml:space="preserve"> colisiones con enemigos. </w:t>
      </w:r>
    </w:p>
    <w:p w14:paraId="2D108B57" w14:textId="3695C7C9" w:rsidR="004325DD" w:rsidRDefault="004325DD" w:rsidP="00C61398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Character: Esta clase sirve como inicio de una nueva rama de la herencia. Las entidades que hereden de Character tendrán </w:t>
      </w:r>
      <w:r w:rsidR="001C040B">
        <w:rPr>
          <w:sz w:val="24"/>
          <w:szCs w:val="24"/>
        </w:rPr>
        <w:t>que implementar la función de Muerte.</w:t>
      </w:r>
    </w:p>
    <w:p w14:paraId="60CA4AF4" w14:textId="04FFA978" w:rsidR="001C040B" w:rsidRDefault="001C040B" w:rsidP="00C61398">
      <w:pPr>
        <w:pStyle w:val="Prrafodelista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Player: Esta es la clase del jugador. Incluye el control del personaje, la habilidad de disparar y el input.</w:t>
      </w:r>
    </w:p>
    <w:p w14:paraId="5F150A41" w14:textId="788F192B" w:rsidR="001C040B" w:rsidRDefault="001C040B" w:rsidP="00C61398">
      <w:pPr>
        <w:pStyle w:val="Prrafodelista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Enemy: Esta es la clase de los enemigos. Se encarga de moverlos y </w:t>
      </w:r>
      <w:r w:rsidR="00D301D4">
        <w:rPr>
          <w:sz w:val="24"/>
          <w:szCs w:val="24"/>
        </w:rPr>
        <w:t>chequear</w:t>
      </w:r>
      <w:r>
        <w:rPr>
          <w:sz w:val="24"/>
          <w:szCs w:val="24"/>
        </w:rPr>
        <w:t xml:space="preserve"> colisiones</w:t>
      </w:r>
      <w:r w:rsidR="00D301D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con el player. </w:t>
      </w:r>
    </w:p>
    <w:p w14:paraId="7F2B58D8" w14:textId="24C582EE" w:rsidR="001C040B" w:rsidRDefault="001C040B" w:rsidP="00C61398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Se eligió esta estructura polimórfica porque daba mucha flexibilidad a la hora de hacer el método de actualización del GameManager y porque enca</w:t>
      </w:r>
      <w:r w:rsidR="00D301D4">
        <w:rPr>
          <w:sz w:val="24"/>
          <w:szCs w:val="24"/>
        </w:rPr>
        <w:t>p</w:t>
      </w:r>
      <w:r>
        <w:rPr>
          <w:sz w:val="24"/>
          <w:szCs w:val="24"/>
        </w:rPr>
        <w:t xml:space="preserve">sulaba de forma correcta todas las funcionalidades a introducir de cada entidad de juego. </w:t>
      </w:r>
    </w:p>
    <w:p w14:paraId="71B9D05B" w14:textId="4181B41F" w:rsidR="001C040B" w:rsidRDefault="001C040B" w:rsidP="00C61398">
      <w:pPr>
        <w:jc w:val="both"/>
        <w:rPr>
          <w:b/>
          <w:bCs/>
          <w:sz w:val="24"/>
          <w:szCs w:val="24"/>
        </w:rPr>
      </w:pPr>
      <w:r w:rsidRPr="001C040B">
        <w:rPr>
          <w:b/>
          <w:bCs/>
          <w:sz w:val="24"/>
          <w:szCs w:val="24"/>
        </w:rPr>
        <w:t>Estructura de Archivos</w:t>
      </w:r>
    </w:p>
    <w:p w14:paraId="27E7D757" w14:textId="34D88041" w:rsidR="001C040B" w:rsidRDefault="001C040B" w:rsidP="00C6139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Dentro del zip, se encuentran las carpetas adicionales de Resources y Data, además de las generadas por Visual Estudio. </w:t>
      </w:r>
    </w:p>
    <w:p w14:paraId="70BD0C96" w14:textId="51283A74" w:rsidR="001C040B" w:rsidRDefault="001C040B" w:rsidP="00C61398">
      <w:pPr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Resources</w:t>
      </w:r>
    </w:p>
    <w:p w14:paraId="0F57497D" w14:textId="5945093F" w:rsidR="001C040B" w:rsidRDefault="001C040B" w:rsidP="00C61398">
      <w:pPr>
        <w:jc w:val="both"/>
        <w:rPr>
          <w:sz w:val="24"/>
          <w:szCs w:val="24"/>
        </w:rPr>
      </w:pPr>
      <w:r>
        <w:rPr>
          <w:sz w:val="24"/>
          <w:szCs w:val="24"/>
        </w:rPr>
        <w:t>En esta carpeta se encuentran los archivos de código .h y .cpp</w:t>
      </w:r>
      <w:r w:rsidR="00C61398">
        <w:rPr>
          <w:sz w:val="24"/>
          <w:szCs w:val="24"/>
        </w:rPr>
        <w:t>,</w:t>
      </w:r>
      <w:r>
        <w:rPr>
          <w:sz w:val="24"/>
          <w:szCs w:val="24"/>
        </w:rPr>
        <w:t xml:space="preserve"> hay dos subcarpetas (Entities y </w:t>
      </w:r>
      <w:r w:rsidR="00C61398">
        <w:rPr>
          <w:sz w:val="24"/>
          <w:szCs w:val="24"/>
        </w:rPr>
        <w:t>Singletons</w:t>
      </w:r>
      <w:r>
        <w:rPr>
          <w:sz w:val="24"/>
          <w:szCs w:val="24"/>
        </w:rPr>
        <w:t>)</w:t>
      </w:r>
      <w:r w:rsidR="00C61398">
        <w:rPr>
          <w:sz w:val="24"/>
          <w:szCs w:val="24"/>
        </w:rPr>
        <w:t xml:space="preserve"> en las que se encuentran los archivos para las distintas clases</w:t>
      </w:r>
      <w:r>
        <w:rPr>
          <w:sz w:val="24"/>
          <w:szCs w:val="24"/>
        </w:rPr>
        <w:t xml:space="preserve"> y dos archivos: main.h y main.cpp</w:t>
      </w:r>
      <w:r w:rsidR="00C61398">
        <w:rPr>
          <w:sz w:val="24"/>
          <w:szCs w:val="24"/>
        </w:rPr>
        <w:t xml:space="preserve"> que es donde se encuentra el bucle principal de juego. </w:t>
      </w:r>
    </w:p>
    <w:p w14:paraId="4880A7B4" w14:textId="0AC83C7B" w:rsidR="00C61398" w:rsidRDefault="00C61398" w:rsidP="00C6139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Nomenclatura</w:t>
      </w:r>
    </w:p>
    <w:p w14:paraId="3EC4E638" w14:textId="26052650" w:rsidR="00C61398" w:rsidRDefault="00C61398" w:rsidP="00C6139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Personalmente, he seguido la siguiente nomenclatura: </w:t>
      </w:r>
    </w:p>
    <w:p w14:paraId="2E9B9671" w14:textId="59978D19" w:rsidR="00C61398" w:rsidRDefault="00C61398" w:rsidP="00C61398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“m_variable” para vari</w:t>
      </w:r>
      <w:r w:rsidR="00D301D4">
        <w:rPr>
          <w:sz w:val="24"/>
          <w:szCs w:val="24"/>
        </w:rPr>
        <w:t>a</w:t>
      </w:r>
      <w:r>
        <w:rPr>
          <w:sz w:val="24"/>
          <w:szCs w:val="24"/>
        </w:rPr>
        <w:t>bles miembro.</w:t>
      </w:r>
    </w:p>
    <w:p w14:paraId="0598AE6E" w14:textId="3D51E05E" w:rsidR="00C61398" w:rsidRDefault="00C61398" w:rsidP="00C61398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“_variable” para parámetros de entrada de una función.</w:t>
      </w:r>
    </w:p>
    <w:p w14:paraId="09193B3C" w14:textId="6FC57E0E" w:rsidR="00C61398" w:rsidRDefault="00C61398" w:rsidP="00C61398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“variable_” para parámetros de salida de una función.</w:t>
      </w:r>
    </w:p>
    <w:p w14:paraId="0681D733" w14:textId="19F65FE6" w:rsidR="00C61398" w:rsidRDefault="00C61398" w:rsidP="00C61398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“variable” para variables dentro de un scope específico. </w:t>
      </w:r>
    </w:p>
    <w:p w14:paraId="31909C92" w14:textId="68253D5C" w:rsidR="00C61398" w:rsidRDefault="00C61398" w:rsidP="00C6139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Cabe destacar que antes del nombre de las variables miembro se indica el tipo: </w:t>
      </w:r>
    </w:p>
    <w:p w14:paraId="77AFE3DC" w14:textId="216BD452" w:rsidR="00C61398" w:rsidRDefault="00C61398" w:rsidP="00C61398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“m_iVar” para ints.</w:t>
      </w:r>
    </w:p>
    <w:p w14:paraId="2FD1E943" w14:textId="77777777" w:rsidR="00C61398" w:rsidRPr="00C61398" w:rsidRDefault="00C61398" w:rsidP="00C61398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“m_fVar” para los enteros.</w:t>
      </w:r>
    </w:p>
    <w:p w14:paraId="31E0F49A" w14:textId="15CAC1F6" w:rsidR="00C61398" w:rsidRDefault="00C61398" w:rsidP="00C61398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“m_uVar” para los unsigned ints. </w:t>
      </w:r>
    </w:p>
    <w:p w14:paraId="264DC5D6" w14:textId="77777777" w:rsidR="00C61398" w:rsidRDefault="00C61398" w:rsidP="00C61398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“m_cVar” para los chars</w:t>
      </w:r>
    </w:p>
    <w:p w14:paraId="45261AE3" w14:textId="487D75B7" w:rsidR="00C61398" w:rsidRDefault="00C61398" w:rsidP="00C61398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“m_tVar” para los vectores y arrays.</w:t>
      </w:r>
    </w:p>
    <w:p w14:paraId="44EE76E4" w14:textId="5E08CFC7" w:rsidR="00C61398" w:rsidRDefault="00C61398" w:rsidP="00C61398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“m_pVar” para los punteros.</w:t>
      </w:r>
    </w:p>
    <w:p w14:paraId="77FFACF6" w14:textId="7C8B883D" w:rsidR="00C61398" w:rsidRDefault="00C61398" w:rsidP="00C61398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Elementos que me hubiera gustado incluir</w:t>
      </w:r>
    </w:p>
    <w:p w14:paraId="0FF69309" w14:textId="45640768" w:rsidR="00C61398" w:rsidRDefault="00C61398" w:rsidP="00C61398">
      <w:pPr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Sistema de input </w:t>
      </w:r>
    </w:p>
    <w:p w14:paraId="297CFAD9" w14:textId="4324FA04" w:rsidR="007B3FC3" w:rsidRDefault="007B3FC3" w:rsidP="00C6139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 hubiera gustado implementar un sistema de input más responsivo y centralizado en un </w:t>
      </w:r>
      <w:r w:rsidR="00D301D4">
        <w:rPr>
          <w:sz w:val="24"/>
          <w:szCs w:val="24"/>
        </w:rPr>
        <w:t>InputManager,</w:t>
      </w:r>
      <w:r>
        <w:rPr>
          <w:sz w:val="24"/>
          <w:szCs w:val="24"/>
        </w:rPr>
        <w:t xml:space="preserve"> pero no he sido capaz de hacerlo con los conocimientos actuales que poseo. </w:t>
      </w:r>
    </w:p>
    <w:p w14:paraId="0CCA8A1C" w14:textId="3B78B48B" w:rsidR="007B3FC3" w:rsidRDefault="007B3FC3" w:rsidP="00C61398">
      <w:pPr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Diferentes velocidades de movimiento y Delta Time</w:t>
      </w:r>
    </w:p>
    <w:p w14:paraId="2443F9AC" w14:textId="5FEC2802" w:rsidR="007B3FC3" w:rsidRDefault="007B3FC3" w:rsidP="00C6139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Debido a la naturaleza del juego (1D y por casillas), el hecho de tener diferentes velocidades complicaba mucho las colisiones y por lo tanto las tuve que eliminar. </w:t>
      </w:r>
    </w:p>
    <w:p w14:paraId="01C7CE30" w14:textId="6E9685F8" w:rsidR="007B3FC3" w:rsidRDefault="007B3FC3" w:rsidP="00C61398">
      <w:pPr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Mejor sistema de audios</w:t>
      </w:r>
    </w:p>
    <w:p w14:paraId="1F9E71DB" w14:textId="5556D6F9" w:rsidR="007B3FC3" w:rsidRDefault="007B3FC3" w:rsidP="00C6139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librería utilizada para reproducción de audios es muy limitada (solo tiene un canal de reproducción) y por lo tanto no queda un audio resultón. En caso de que hubiera sido posible me habría gustado hacer un </w:t>
      </w:r>
      <w:r w:rsidR="00D301D4">
        <w:rPr>
          <w:sz w:val="24"/>
          <w:szCs w:val="24"/>
        </w:rPr>
        <w:t>mánager</w:t>
      </w:r>
      <w:r>
        <w:rPr>
          <w:sz w:val="24"/>
          <w:szCs w:val="24"/>
        </w:rPr>
        <w:t xml:space="preserve"> de audio que centralice la reproducción, cargar y descarga, pero debido a lo limitado que es, esto no ha resultado necesario. </w:t>
      </w:r>
    </w:p>
    <w:p w14:paraId="323406A5" w14:textId="7CE92EAF" w:rsidR="007B3FC3" w:rsidRDefault="007B3FC3" w:rsidP="00C61398">
      <w:pPr>
        <w:jc w:val="both"/>
        <w:rPr>
          <w:i/>
          <w:iCs/>
          <w:sz w:val="24"/>
          <w:szCs w:val="24"/>
        </w:rPr>
      </w:pPr>
      <w:r w:rsidRPr="007B3FC3">
        <w:rPr>
          <w:i/>
          <w:iCs/>
          <w:sz w:val="24"/>
          <w:szCs w:val="24"/>
        </w:rPr>
        <w:lastRenderedPageBreak/>
        <w:t>IA</w:t>
      </w:r>
    </w:p>
    <w:p w14:paraId="18B0E4EA" w14:textId="4542FC03" w:rsidR="007B3FC3" w:rsidRDefault="007B3FC3" w:rsidP="00C61398">
      <w:pPr>
        <w:jc w:val="both"/>
        <w:rPr>
          <w:sz w:val="24"/>
          <w:szCs w:val="24"/>
        </w:rPr>
      </w:pPr>
      <w:r>
        <w:rPr>
          <w:sz w:val="24"/>
          <w:szCs w:val="24"/>
        </w:rPr>
        <w:t>No se ha introducido una IA porque debido a la naturaleza del juego no se consideraba necesario ninguna implementación.</w:t>
      </w:r>
    </w:p>
    <w:p w14:paraId="35CAE84A" w14:textId="4E796F0C" w:rsidR="007B3FC3" w:rsidRDefault="007B3FC3" w:rsidP="00C61398">
      <w:pPr>
        <w:jc w:val="both"/>
        <w:rPr>
          <w:i/>
          <w:iCs/>
          <w:sz w:val="24"/>
          <w:szCs w:val="24"/>
        </w:rPr>
      </w:pPr>
      <w:r w:rsidRPr="007B3FC3">
        <w:rPr>
          <w:i/>
          <w:iCs/>
          <w:sz w:val="24"/>
          <w:szCs w:val="24"/>
        </w:rPr>
        <w:t>Pools de entidades</w:t>
      </w:r>
    </w:p>
    <w:p w14:paraId="23A5EC50" w14:textId="779BA0CE" w:rsidR="007B3FC3" w:rsidRDefault="007B3FC3" w:rsidP="00C61398">
      <w:pPr>
        <w:jc w:val="both"/>
        <w:rPr>
          <w:sz w:val="24"/>
          <w:szCs w:val="24"/>
        </w:rPr>
      </w:pPr>
      <w:r>
        <w:rPr>
          <w:sz w:val="24"/>
          <w:szCs w:val="24"/>
        </w:rPr>
        <w:t>Para evitar hacer new</w:t>
      </w:r>
      <w:r w:rsidR="006B0E02">
        <w:rPr>
          <w:sz w:val="24"/>
          <w:szCs w:val="24"/>
        </w:rPr>
        <w:t>s</w:t>
      </w:r>
      <w:r>
        <w:rPr>
          <w:sz w:val="24"/>
          <w:szCs w:val="24"/>
        </w:rPr>
        <w:t xml:space="preserve"> durante el juego se pensó en utilizar pools de entidades ini</w:t>
      </w:r>
      <w:r w:rsidR="006B0E02">
        <w:rPr>
          <w:sz w:val="24"/>
          <w:szCs w:val="24"/>
        </w:rPr>
        <w:t>c</w:t>
      </w:r>
      <w:r>
        <w:rPr>
          <w:sz w:val="24"/>
          <w:szCs w:val="24"/>
        </w:rPr>
        <w:t>ializadas al comenzar la ejecución.</w:t>
      </w:r>
      <w:r w:rsidR="006B0E02">
        <w:rPr>
          <w:sz w:val="24"/>
          <w:szCs w:val="24"/>
        </w:rPr>
        <w:t xml:space="preserve"> Esto no se llevó acabo porque es algo que pensé el día de antes de la entrega gracias a un compañero y no daba tiempo a introducirlo. </w:t>
      </w:r>
    </w:p>
    <w:p w14:paraId="2874EAD0" w14:textId="74ED7521" w:rsidR="006B0E02" w:rsidRPr="006526CD" w:rsidRDefault="006B0E02" w:rsidP="00C61398">
      <w:pPr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>Principios</w:t>
      </w:r>
      <w:r w:rsidR="006526CD">
        <w:rPr>
          <w:b/>
          <w:bCs/>
          <w:sz w:val="24"/>
          <w:szCs w:val="24"/>
        </w:rPr>
        <w:t xml:space="preserve"> </w:t>
      </w:r>
      <w:r w:rsidR="006526CD" w:rsidRPr="006526CD">
        <w:rPr>
          <w:b/>
          <w:bCs/>
          <w:sz w:val="24"/>
          <w:szCs w:val="24"/>
        </w:rPr>
        <w:t>tenidos</w:t>
      </w:r>
      <w:r w:rsidR="006526CD">
        <w:rPr>
          <w:b/>
          <w:bCs/>
          <w:sz w:val="24"/>
          <w:szCs w:val="24"/>
        </w:rPr>
        <w:t xml:space="preserve"> en cuenta</w:t>
      </w:r>
    </w:p>
    <w:p w14:paraId="6605AA74" w14:textId="6BE43044" w:rsidR="006B0E02" w:rsidRDefault="006B0E02" w:rsidP="00C61398">
      <w:pPr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Superficiales: </w:t>
      </w:r>
    </w:p>
    <w:p w14:paraId="2C1C882E" w14:textId="1A2B3B69" w:rsidR="006B0E02" w:rsidRPr="00AE2175" w:rsidRDefault="006B0E02" w:rsidP="006B0E02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AE2175">
        <w:rPr>
          <w:sz w:val="24"/>
          <w:szCs w:val="24"/>
        </w:rPr>
        <w:t>0 Warnings</w:t>
      </w:r>
    </w:p>
    <w:p w14:paraId="0792E7D7" w14:textId="226D4CC4" w:rsidR="006B0E02" w:rsidRPr="00AE2175" w:rsidRDefault="00AE2175" w:rsidP="006B0E02">
      <w:pPr>
        <w:pStyle w:val="Prrafodelista"/>
        <w:numPr>
          <w:ilvl w:val="0"/>
          <w:numId w:val="1"/>
        </w:numPr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>Espaciado y tabulación constantes</w:t>
      </w:r>
    </w:p>
    <w:p w14:paraId="5626BE6A" w14:textId="7E972D55" w:rsidR="00AE2175" w:rsidRPr="00AE2175" w:rsidRDefault="00AE2175" w:rsidP="006B0E02">
      <w:pPr>
        <w:pStyle w:val="Prrafodelista"/>
        <w:numPr>
          <w:ilvl w:val="0"/>
          <w:numId w:val="1"/>
        </w:numPr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>Nomenclatura constante</w:t>
      </w:r>
    </w:p>
    <w:p w14:paraId="08B3182F" w14:textId="131EBB75" w:rsidR="00AE2175" w:rsidRPr="00AE2175" w:rsidRDefault="00AE2175" w:rsidP="006B0E02">
      <w:pPr>
        <w:pStyle w:val="Prrafodelista"/>
        <w:numPr>
          <w:ilvl w:val="0"/>
          <w:numId w:val="1"/>
        </w:numPr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>Inclusión de comentarios</w:t>
      </w:r>
    </w:p>
    <w:p w14:paraId="1D0A2BA8" w14:textId="7FEFE4EF" w:rsidR="00AE2175" w:rsidRPr="00AE2175" w:rsidRDefault="00AE2175" w:rsidP="006B0E02">
      <w:pPr>
        <w:pStyle w:val="Prrafodelista"/>
        <w:numPr>
          <w:ilvl w:val="0"/>
          <w:numId w:val="1"/>
        </w:numPr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>Organización de ficheros</w:t>
      </w:r>
    </w:p>
    <w:p w14:paraId="312E9A03" w14:textId="183B4C8F" w:rsidR="00AE2175" w:rsidRDefault="00AE2175" w:rsidP="00AE2175">
      <w:pPr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Intermedio</w:t>
      </w:r>
    </w:p>
    <w:p w14:paraId="35F4D015" w14:textId="02A6E7B4" w:rsidR="00AE2175" w:rsidRPr="00AE2175" w:rsidRDefault="00AE2175" w:rsidP="00AE2175">
      <w:pPr>
        <w:pStyle w:val="Prrafodelista"/>
        <w:numPr>
          <w:ilvl w:val="0"/>
          <w:numId w:val="1"/>
        </w:numPr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>Constructores</w:t>
      </w:r>
    </w:p>
    <w:p w14:paraId="5813A607" w14:textId="36465B2A" w:rsidR="00AE2175" w:rsidRPr="00AE2175" w:rsidRDefault="00AE2175" w:rsidP="00AE2175">
      <w:pPr>
        <w:pStyle w:val="Prrafodelista"/>
        <w:numPr>
          <w:ilvl w:val="0"/>
          <w:numId w:val="1"/>
        </w:numPr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>Método Init, Update y Exit para todas las clases</w:t>
      </w:r>
    </w:p>
    <w:p w14:paraId="442428B5" w14:textId="21FD5608" w:rsidR="00AE2175" w:rsidRPr="00AE2175" w:rsidRDefault="00AE2175" w:rsidP="00AE2175">
      <w:pPr>
        <w:pStyle w:val="Prrafodelista"/>
        <w:numPr>
          <w:ilvl w:val="0"/>
          <w:numId w:val="1"/>
        </w:numPr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>Singletons</w:t>
      </w:r>
    </w:p>
    <w:p w14:paraId="0EDA3BEA" w14:textId="5B0533BE" w:rsidR="00AE2175" w:rsidRDefault="00AE2175" w:rsidP="00AE2175">
      <w:pPr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Alto nivel</w:t>
      </w:r>
    </w:p>
    <w:p w14:paraId="719EDF7B" w14:textId="424E5074" w:rsidR="00AE2175" w:rsidRPr="00AE2175" w:rsidRDefault="00D301D4" w:rsidP="00AE2175">
      <w:pPr>
        <w:pStyle w:val="Prrafodelista"/>
        <w:numPr>
          <w:ilvl w:val="0"/>
          <w:numId w:val="1"/>
        </w:numPr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>Seudocódigo</w:t>
      </w:r>
      <w:r w:rsidR="00AE2175">
        <w:rPr>
          <w:sz w:val="24"/>
          <w:szCs w:val="24"/>
        </w:rPr>
        <w:t xml:space="preserve"> antes de comenzar a programar</w:t>
      </w:r>
    </w:p>
    <w:p w14:paraId="72579216" w14:textId="163D7162" w:rsidR="00AE2175" w:rsidRPr="00AE2175" w:rsidRDefault="00AE2175" w:rsidP="00AE2175">
      <w:pPr>
        <w:pStyle w:val="Prrafodelista"/>
        <w:numPr>
          <w:ilvl w:val="0"/>
          <w:numId w:val="1"/>
        </w:numPr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>División en clases (</w:t>
      </w:r>
      <w:r w:rsidR="00D301D4">
        <w:rPr>
          <w:sz w:val="24"/>
          <w:szCs w:val="24"/>
        </w:rPr>
        <w:t>sobre todo</w:t>
      </w:r>
      <w:r>
        <w:rPr>
          <w:sz w:val="24"/>
          <w:szCs w:val="24"/>
        </w:rPr>
        <w:t xml:space="preserve"> con Entity)</w:t>
      </w:r>
    </w:p>
    <w:p w14:paraId="5D5238EC" w14:textId="57C9F71D" w:rsidR="00AE2175" w:rsidRPr="00AE2175" w:rsidRDefault="00AE2175" w:rsidP="00AE2175">
      <w:pPr>
        <w:pStyle w:val="Prrafodelista"/>
        <w:numPr>
          <w:ilvl w:val="0"/>
          <w:numId w:val="1"/>
        </w:numPr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>No programación de features innecesarias</w:t>
      </w:r>
    </w:p>
    <w:p w14:paraId="7A19E701" w14:textId="4CBC6605" w:rsidR="00AE2175" w:rsidRPr="00D301D4" w:rsidRDefault="00D301D4" w:rsidP="00D301D4">
      <w:pPr>
        <w:pStyle w:val="Prrafodelista"/>
        <w:numPr>
          <w:ilvl w:val="0"/>
          <w:numId w:val="1"/>
        </w:numPr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>Código</w:t>
      </w:r>
      <w:r w:rsidR="00AE2175">
        <w:rPr>
          <w:sz w:val="24"/>
          <w:szCs w:val="24"/>
        </w:rPr>
        <w:t xml:space="preserve"> modular y poli</w:t>
      </w:r>
      <w:r>
        <w:rPr>
          <w:sz w:val="24"/>
          <w:szCs w:val="24"/>
        </w:rPr>
        <w:t>m</w:t>
      </w:r>
      <w:r w:rsidR="00AE2175">
        <w:rPr>
          <w:sz w:val="24"/>
          <w:szCs w:val="24"/>
        </w:rPr>
        <w:t>ór</w:t>
      </w:r>
      <w:r>
        <w:rPr>
          <w:sz w:val="24"/>
          <w:szCs w:val="24"/>
        </w:rPr>
        <w:t>f</w:t>
      </w:r>
      <w:r w:rsidR="00AE2175" w:rsidRPr="00D301D4">
        <w:rPr>
          <w:sz w:val="24"/>
          <w:szCs w:val="24"/>
        </w:rPr>
        <w:t xml:space="preserve">ico. </w:t>
      </w:r>
    </w:p>
    <w:p w14:paraId="789EBD7D" w14:textId="46CB2010" w:rsidR="00AE2175" w:rsidRPr="00AE2175" w:rsidRDefault="00AE2175" w:rsidP="00AE2175">
      <w:pPr>
        <w:pStyle w:val="Prrafodelista"/>
        <w:numPr>
          <w:ilvl w:val="0"/>
          <w:numId w:val="1"/>
        </w:numPr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No implementación de nuevas tecnologías, todo visto antes en otras asignaturas y reconvertido. </w:t>
      </w:r>
    </w:p>
    <w:p w14:paraId="7999D875" w14:textId="57F2867A" w:rsidR="00AE2175" w:rsidRPr="00AE2175" w:rsidRDefault="00AE2175" w:rsidP="00AE2175">
      <w:pPr>
        <w:pStyle w:val="Prrafodelista"/>
        <w:numPr>
          <w:ilvl w:val="0"/>
          <w:numId w:val="1"/>
        </w:numPr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Separación de código en clases y funciones. </w:t>
      </w:r>
    </w:p>
    <w:p w14:paraId="0E1DD33C" w14:textId="77777777" w:rsidR="00AE2175" w:rsidRPr="00AE2175" w:rsidRDefault="00AE2175" w:rsidP="00AE2175">
      <w:pPr>
        <w:pStyle w:val="Prrafodelista"/>
        <w:numPr>
          <w:ilvl w:val="0"/>
          <w:numId w:val="1"/>
        </w:numPr>
        <w:jc w:val="both"/>
        <w:rPr>
          <w:i/>
          <w:iCs/>
          <w:sz w:val="24"/>
          <w:szCs w:val="24"/>
        </w:rPr>
      </w:pPr>
    </w:p>
    <w:p w14:paraId="63E87519" w14:textId="2487609E" w:rsidR="006B0E02" w:rsidRPr="006B0E02" w:rsidRDefault="00D301D4" w:rsidP="00C61398">
      <w:pPr>
        <w:jc w:val="both"/>
        <w:rPr>
          <w:b/>
          <w:bCs/>
          <w:sz w:val="24"/>
          <w:szCs w:val="24"/>
        </w:rPr>
      </w:pPr>
      <w:r w:rsidRPr="006B0E02">
        <w:rPr>
          <w:b/>
          <w:bCs/>
          <w:sz w:val="24"/>
          <w:szCs w:val="24"/>
        </w:rPr>
        <w:t>Conclusión</w:t>
      </w:r>
    </w:p>
    <w:p w14:paraId="21362585" w14:textId="21089DEF" w:rsidR="006B0E02" w:rsidRPr="007B3FC3" w:rsidRDefault="006B0E02" w:rsidP="00C6139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Considero que el código realizado para este proyecto es bastante expandible y flexible para diferentes tipos de juego o expansiones </w:t>
      </w:r>
      <w:r w:rsidR="00D301D4">
        <w:rPr>
          <w:sz w:val="24"/>
          <w:szCs w:val="24"/>
        </w:rPr>
        <w:t>de este</w:t>
      </w:r>
      <w:r>
        <w:rPr>
          <w:sz w:val="24"/>
          <w:szCs w:val="24"/>
        </w:rPr>
        <w:t xml:space="preserve">. Esto se consigue gracias al polimorfismo de la clase Entity y la centralización de información en </w:t>
      </w:r>
      <w:r w:rsidR="00D301D4" w:rsidRPr="00D301D4">
        <w:rPr>
          <w:sz w:val="24"/>
          <w:szCs w:val="24"/>
        </w:rPr>
        <w:t>S</w:t>
      </w:r>
      <w:r w:rsidRPr="00D301D4">
        <w:rPr>
          <w:sz w:val="24"/>
          <w:szCs w:val="24"/>
        </w:rPr>
        <w:t>ingletons</w:t>
      </w:r>
      <w:r>
        <w:rPr>
          <w:sz w:val="24"/>
          <w:szCs w:val="24"/>
        </w:rPr>
        <w:t>. De esta forma se pueden cambiar los comportamientos de ambos campos y no se tendrán que actualizar muchos elementos en el otro para hacer que funcione.</w:t>
      </w:r>
    </w:p>
    <w:sectPr w:rsidR="006B0E02" w:rsidRPr="007B3F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52677"/>
    <w:multiLevelType w:val="hybridMultilevel"/>
    <w:tmpl w:val="C1B849DC"/>
    <w:lvl w:ilvl="0" w:tplc="02EA13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171"/>
    <w:rsid w:val="001C040B"/>
    <w:rsid w:val="004325DD"/>
    <w:rsid w:val="00607171"/>
    <w:rsid w:val="006526CD"/>
    <w:rsid w:val="006B0E02"/>
    <w:rsid w:val="007B3FC3"/>
    <w:rsid w:val="00AE2175"/>
    <w:rsid w:val="00C61398"/>
    <w:rsid w:val="00D301D4"/>
    <w:rsid w:val="00F44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4B2B2"/>
  <w15:chartTrackingRefBased/>
  <w15:docId w15:val="{C1EFBFD7-97BC-4658-BB89-36E2CFA96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71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836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Perez Martinez</dc:creator>
  <cp:keywords/>
  <dc:description/>
  <cp:lastModifiedBy>Andres Perez Martinez</cp:lastModifiedBy>
  <cp:revision>2</cp:revision>
  <dcterms:created xsi:type="dcterms:W3CDTF">2022-01-14T11:18:00Z</dcterms:created>
  <dcterms:modified xsi:type="dcterms:W3CDTF">2022-01-14T11:59:00Z</dcterms:modified>
</cp:coreProperties>
</file>