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581360">
      <w:pPr>
        <w:pStyle w:val="Standard"/>
        <w:jc w:val="center"/>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0BC69E22" w14:textId="09BB9D8F" w:rsidR="00581360" w:rsidRDefault="00581360" w:rsidP="00581360">
      <w:pPr>
        <w:pStyle w:val="Standard"/>
        <w:jc w:val="center"/>
        <w:rPr>
          <w:b/>
          <w:bCs/>
          <w:sz w:val="36"/>
          <w:szCs w:val="36"/>
        </w:rPr>
      </w:pPr>
      <w:r>
        <w:rPr>
          <w:b/>
          <w:bCs/>
          <w:sz w:val="36"/>
          <w:szCs w:val="36"/>
        </w:rPr>
        <w:t xml:space="preserve">Projet </w:t>
      </w:r>
      <w:proofErr w:type="spellStart"/>
      <w:r w:rsidR="005D4989">
        <w:rPr>
          <w:b/>
          <w:bCs/>
          <w:sz w:val="36"/>
          <w:szCs w:val="36"/>
        </w:rPr>
        <w:t>Saray</w:t>
      </w:r>
      <w:proofErr w:type="spellEnd"/>
    </w:p>
    <w:p w14:paraId="5DAD471B" w14:textId="77777777" w:rsidR="00581360" w:rsidRDefault="00581360" w:rsidP="00581360">
      <w:pPr>
        <w:pStyle w:val="Standard"/>
        <w:jc w:val="center"/>
        <w:rPr>
          <w:b/>
          <w:bCs/>
          <w:sz w:val="36"/>
          <w:szCs w:val="36"/>
        </w:rPr>
      </w:pPr>
      <w:r>
        <w:rPr>
          <w:b/>
          <w:bCs/>
          <w:sz w:val="36"/>
          <w:szCs w:val="36"/>
        </w:rPr>
        <w:t>-</w:t>
      </w:r>
    </w:p>
    <w:p w14:paraId="36AA869A" w14:textId="2E60AFE6" w:rsidR="00A021AC" w:rsidRPr="00261994" w:rsidRDefault="00581360" w:rsidP="00261994">
      <w:pPr>
        <w:pStyle w:val="Standard"/>
        <w:jc w:val="center"/>
        <w:rPr>
          <w:b/>
          <w:bCs/>
          <w:sz w:val="36"/>
          <w:szCs w:val="36"/>
        </w:rPr>
      </w:pPr>
      <w:r>
        <w:rPr>
          <w:b/>
          <w:bCs/>
          <w:sz w:val="36"/>
          <w:szCs w:val="36"/>
        </w:rPr>
        <w:t>SIO 202</w:t>
      </w:r>
      <w:r w:rsidR="00D15C80">
        <w:rPr>
          <w:b/>
          <w:bCs/>
          <w:sz w:val="36"/>
          <w:szCs w:val="36"/>
        </w:rPr>
        <w:t>2</w:t>
      </w:r>
      <w:r>
        <w:rPr>
          <w:b/>
          <w:bCs/>
          <w:sz w:val="36"/>
          <w:szCs w:val="36"/>
        </w:rPr>
        <w:t xml:space="preserve"> Option SISR</w:t>
      </w:r>
    </w:p>
    <w:p w14:paraId="13B947EA" w14:textId="46089EB2" w:rsidR="00A021AC" w:rsidRDefault="00A021AC" w:rsidP="00581360">
      <w:pPr>
        <w:jc w:val="center"/>
      </w:pPr>
    </w:p>
    <w:p w14:paraId="53BCDF77" w14:textId="0FD5B90B" w:rsidR="00A021AC" w:rsidRDefault="00A021AC" w:rsidP="00581360">
      <w:pPr>
        <w:jc w:val="center"/>
      </w:pPr>
    </w:p>
    <w:p w14:paraId="15288230" w14:textId="4E171ED6" w:rsidR="00A021AC" w:rsidRDefault="00A021AC" w:rsidP="00581360">
      <w:pPr>
        <w:jc w:val="center"/>
      </w:pPr>
    </w:p>
    <w:p w14:paraId="6806E8CF" w14:textId="6C1E2AB5" w:rsidR="00A021AC" w:rsidRDefault="00A021AC" w:rsidP="00581360">
      <w:pPr>
        <w:jc w:val="center"/>
      </w:pPr>
    </w:p>
    <w:p w14:paraId="4820089A" w14:textId="11C8F79F" w:rsidR="00A021AC" w:rsidRDefault="00261994" w:rsidP="00581360">
      <w:pPr>
        <w:jc w:val="center"/>
      </w:pPr>
      <w:r w:rsidRPr="00261994">
        <w:rPr>
          <w:noProof/>
        </w:rPr>
        <w:drawing>
          <wp:inline distT="0" distB="0" distL="0" distR="0" wp14:anchorId="65D04F59" wp14:editId="24A8DDD8">
            <wp:extent cx="3886200" cy="3402842"/>
            <wp:effectExtent l="0" t="0" r="0" b="7620"/>
            <wp:docPr id="456750918"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50918" name="Image 1" descr="Une image contenant logo&#10;&#10;Description générée automatiquement"/>
                    <pic:cNvPicPr/>
                  </pic:nvPicPr>
                  <pic:blipFill>
                    <a:blip r:embed="rId11"/>
                    <a:stretch>
                      <a:fillRect/>
                    </a:stretch>
                  </pic:blipFill>
                  <pic:spPr>
                    <a:xfrm>
                      <a:off x="0" y="0"/>
                      <a:ext cx="3892203" cy="3408099"/>
                    </a:xfrm>
                    <a:prstGeom prst="rect">
                      <a:avLst/>
                    </a:prstGeom>
                  </pic:spPr>
                </pic:pic>
              </a:graphicData>
            </a:graphic>
          </wp:inline>
        </w:drawing>
      </w:r>
    </w:p>
    <w:p w14:paraId="0B9C8FE2" w14:textId="1048972A" w:rsidR="00A021AC" w:rsidRDefault="00A021AC" w:rsidP="00581360">
      <w:pPr>
        <w:jc w:val="center"/>
      </w:pPr>
    </w:p>
    <w:p w14:paraId="4BDBD35D" w14:textId="4B487DF6" w:rsidR="00A021AC" w:rsidRDefault="00A021AC" w:rsidP="00581360">
      <w:pPr>
        <w:jc w:val="center"/>
      </w:pPr>
    </w:p>
    <w:p w14:paraId="371524C7" w14:textId="4130BB0A" w:rsidR="00A021AC" w:rsidRDefault="00A021AC" w:rsidP="00581360">
      <w:pPr>
        <w:jc w:val="center"/>
      </w:pPr>
    </w:p>
    <w:p w14:paraId="058432D2" w14:textId="3B9E6101" w:rsidR="00A021AC" w:rsidRDefault="00A021AC" w:rsidP="00581360">
      <w:pPr>
        <w:jc w:val="center"/>
      </w:pPr>
    </w:p>
    <w:p w14:paraId="686251D0" w14:textId="77777777" w:rsidR="00581360" w:rsidRDefault="00581360" w:rsidP="00581360"/>
    <w:p w14:paraId="1EE985F6" w14:textId="77777777" w:rsidR="00581360" w:rsidRDefault="00581360" w:rsidP="00581360"/>
    <w:p w14:paraId="7FC4E955" w14:textId="076E0C42"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6B4429B0" w14:textId="5FD47579" w:rsidR="00A021AC" w:rsidRDefault="00581360" w:rsidP="00261994">
      <w:pPr>
        <w:pStyle w:val="Standard"/>
        <w:jc w:val="center"/>
        <w:rPr>
          <w:b/>
          <w:bCs/>
          <w:sz w:val="36"/>
          <w:szCs w:val="36"/>
        </w:rPr>
      </w:pPr>
      <w:r w:rsidRPr="00E3255D">
        <w:rPr>
          <w:b/>
          <w:bCs/>
          <w:sz w:val="36"/>
          <w:szCs w:val="36"/>
        </w:rPr>
        <w:t>Situation</w:t>
      </w:r>
      <w:r>
        <w:rPr>
          <w:b/>
          <w:bCs/>
          <w:sz w:val="36"/>
          <w:szCs w:val="36"/>
        </w:rPr>
        <w:t xml:space="preserve"> professionnelle 1</w:t>
      </w:r>
      <w:r w:rsidRPr="00E3255D">
        <w:rPr>
          <w:b/>
          <w:bCs/>
          <w:sz w:val="36"/>
          <w:szCs w:val="36"/>
        </w:rPr>
        <w:t xml:space="preserve"> </w:t>
      </w:r>
    </w:p>
    <w:p w14:paraId="6E0DFA00" w14:textId="293CCC6F" w:rsidR="00A021AC" w:rsidRDefault="00A021AC" w:rsidP="00231A25">
      <w:pPr>
        <w:suppressAutoHyphens w:val="0"/>
        <w:rPr>
          <w:b/>
          <w:bCs/>
          <w:sz w:val="36"/>
          <w:szCs w:val="36"/>
        </w:rPr>
      </w:pPr>
    </w:p>
    <w:p w14:paraId="68996B5F" w14:textId="77777777" w:rsidR="00261994" w:rsidRDefault="00261994" w:rsidP="00231A25">
      <w:pPr>
        <w:suppressAutoHyphens w:val="0"/>
        <w:rPr>
          <w:b/>
          <w:bCs/>
          <w:sz w:val="36"/>
          <w:szCs w:val="36"/>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0A021AC">
        <w:trPr>
          <w:jc w:val="center"/>
        </w:trPr>
        <w:tc>
          <w:tcPr>
            <w:tcW w:w="9923" w:type="dxa"/>
            <w:gridSpan w:val="4"/>
            <w:shd w:val="clear" w:color="auto" w:fill="auto"/>
          </w:tcPr>
          <w:p w14:paraId="2E7C21D5" w14:textId="10FB322A"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B26836">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AC1821" w:rsidRDefault="00A021AC" w:rsidP="00AC1821">
            <w:pPr>
              <w:jc w:val="center"/>
              <w:rPr>
                <w:rFonts w:cs="Arial"/>
                <w:b/>
                <w:bCs/>
              </w:rPr>
            </w:pPr>
            <w:bookmarkStart w:id="2" w:name="_Toc100845267"/>
            <w:r w:rsidRPr="00AC1821">
              <w:rPr>
                <w:rFonts w:cs="Arial"/>
                <w:b/>
                <w:bCs/>
              </w:rPr>
              <w:t xml:space="preserve">ANNEXE 7-1-A : </w:t>
            </w:r>
            <w:r w:rsidRPr="00AC1821">
              <w:rPr>
                <w:b/>
                <w:bCs/>
              </w:rPr>
              <w:t>Fiche descriptive de réalisation professionnelle (recto)</w:t>
            </w:r>
            <w:bookmarkEnd w:id="2"/>
          </w:p>
        </w:tc>
      </w:tr>
      <w:tr w:rsidR="00A021AC" w:rsidRPr="00A021AC" w14:paraId="06E131A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left w:val="single" w:sz="4" w:space="0" w:color="000000"/>
              <w:bottom w:val="single" w:sz="4" w:space="0" w:color="auto"/>
              <w:right w:val="single" w:sz="4" w:space="0" w:color="000000"/>
            </w:tcBorders>
            <w:vAlign w:val="center"/>
          </w:tcPr>
          <w:p w14:paraId="2E62298F" w14:textId="26CC4D28"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FF3246">
              <w:rPr>
                <w:rFonts w:ascii="Arial" w:hAnsi="Arial"/>
                <w:b/>
                <w:sz w:val="20"/>
              </w:rPr>
              <w:t xml:space="preserve"> 1</w:t>
            </w:r>
          </w:p>
        </w:tc>
      </w:tr>
      <w:tr w:rsidR="00A021AC" w:rsidRPr="00A021AC" w14:paraId="1C6F48B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left w:val="single" w:sz="4" w:space="0" w:color="000000"/>
              <w:right w:val="single" w:sz="4" w:space="0" w:color="000000"/>
            </w:tcBorders>
          </w:tcPr>
          <w:p w14:paraId="083AEAA7" w14:textId="42636155"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w:t>
            </w:r>
            <w:r w:rsidR="00800FD4" w:rsidRPr="00A021AC">
              <w:rPr>
                <w:rFonts w:ascii="Arial" w:hAnsi="Arial"/>
                <w:b/>
                <w:sz w:val="20"/>
              </w:rPr>
              <w:t xml:space="preserve"> :</w:t>
            </w:r>
            <w:r w:rsidR="00800FD4">
              <w:rPr>
                <w:rFonts w:ascii="Arial" w:hAnsi="Arial"/>
                <w:b/>
                <w:sz w:val="20"/>
              </w:rPr>
              <w:t xml:space="preserve"> ADDARIO</w:t>
            </w:r>
            <w:r w:rsidR="00652063">
              <w:rPr>
                <w:rFonts w:ascii="Arial" w:hAnsi="Arial"/>
                <w:b/>
                <w:sz w:val="20"/>
              </w:rPr>
              <w:t xml:space="preserve"> Mattéo</w:t>
            </w:r>
          </w:p>
        </w:tc>
        <w:tc>
          <w:tcPr>
            <w:tcW w:w="2693" w:type="dxa"/>
            <w:gridSpan w:val="2"/>
            <w:tcBorders>
              <w:top w:val="single" w:sz="4" w:space="0" w:color="000000"/>
              <w:left w:val="single" w:sz="4" w:space="0" w:color="000000"/>
              <w:right w:val="single" w:sz="4" w:space="0" w:color="000000"/>
            </w:tcBorders>
          </w:tcPr>
          <w:p w14:paraId="5748BC5E" w14:textId="61C596C9"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FF3246">
              <w:rPr>
                <w:rFonts w:ascii="Arial" w:hAnsi="Arial"/>
                <w:b/>
                <w:sz w:val="20"/>
                <w:szCs w:val="20"/>
              </w:rPr>
              <w:t xml:space="preserve"> </w:t>
            </w:r>
            <w:r w:rsidR="00652063">
              <w:rPr>
                <w:rFonts w:ascii="Arial" w:hAnsi="Arial"/>
                <w:b/>
                <w:sz w:val="20"/>
                <w:szCs w:val="20"/>
              </w:rPr>
              <w:t>01949902157</w:t>
            </w:r>
          </w:p>
        </w:tc>
      </w:tr>
      <w:tr w:rsidR="00A021AC" w:rsidRPr="00A021AC" w14:paraId="3538F7D9"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left w:val="single" w:sz="4" w:space="0" w:color="000000"/>
              <w:bottom w:val="single" w:sz="4" w:space="0" w:color="auto"/>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bottom w:val="single" w:sz="4" w:space="0" w:color="auto"/>
              <w:right w:val="single" w:sz="4" w:space="0" w:color="000000"/>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bottom w:val="single" w:sz="4" w:space="0" w:color="auto"/>
              <w:right w:val="single" w:sz="4" w:space="0" w:color="000000"/>
            </w:tcBorders>
            <w:vAlign w:val="center"/>
          </w:tcPr>
          <w:p w14:paraId="496B5216" w14:textId="586AD4A9"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652063">
              <w:rPr>
                <w:rFonts w:ascii="Arial" w:hAnsi="Arial"/>
                <w:bCs/>
                <w:sz w:val="20"/>
                <w:szCs w:val="20"/>
              </w:rPr>
              <w:t>14</w:t>
            </w:r>
            <w:r w:rsidRPr="00A021AC">
              <w:rPr>
                <w:rFonts w:ascii="Arial" w:hAnsi="Arial" w:cs="Arial"/>
                <w:sz w:val="20"/>
                <w:szCs w:val="20"/>
              </w:rPr>
              <w:t xml:space="preserve"> / </w:t>
            </w:r>
            <w:r w:rsidR="00652063">
              <w:rPr>
                <w:rFonts w:ascii="Arial" w:hAnsi="Arial" w:cs="Arial"/>
                <w:sz w:val="20"/>
                <w:szCs w:val="20"/>
              </w:rPr>
              <w:t>04</w:t>
            </w:r>
            <w:r w:rsidRPr="00A021AC">
              <w:rPr>
                <w:rFonts w:ascii="Arial" w:hAnsi="Arial" w:cs="Arial"/>
                <w:sz w:val="20"/>
                <w:szCs w:val="20"/>
              </w:rPr>
              <w:t xml:space="preserve"> /</w:t>
            </w:r>
            <w:r w:rsidR="00652063">
              <w:rPr>
                <w:rFonts w:ascii="Arial" w:hAnsi="Arial" w:cs="Arial"/>
                <w:sz w:val="20"/>
                <w:szCs w:val="20"/>
              </w:rPr>
              <w:t xml:space="preserve"> 2023</w:t>
            </w:r>
          </w:p>
        </w:tc>
      </w:tr>
      <w:tr w:rsidR="00A021AC" w:rsidRPr="00A021AC" w14:paraId="651CD874"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65892236"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78623E7" w14:textId="77777777" w:rsidR="00A021AC" w:rsidRDefault="00A021AC" w:rsidP="00A021AC">
            <w:pPr>
              <w:rPr>
                <w:rFonts w:ascii="Arial" w:hAnsi="Arial" w:cs="Arial"/>
                <w:sz w:val="20"/>
              </w:rPr>
            </w:pPr>
          </w:p>
          <w:p w14:paraId="58F25E69" w14:textId="64EEDBE6" w:rsidR="00800FD4" w:rsidRPr="00E85722" w:rsidRDefault="007B3C9A" w:rsidP="00E85722">
            <w:pPr>
              <w:pStyle w:val="NormalWeb"/>
              <w:spacing w:before="0" w:after="0"/>
              <w:rPr>
                <w:rFonts w:ascii="Segoe UI" w:hAnsi="Segoe UI" w:cs="Segoe UI"/>
                <w:color w:val="auto"/>
                <w:sz w:val="21"/>
                <w:szCs w:val="21"/>
              </w:rPr>
            </w:pPr>
            <w:r>
              <w:rPr>
                <w:rFonts w:ascii="Segoe UI" w:hAnsi="Segoe UI" w:cs="Segoe UI"/>
                <w:color w:val="auto"/>
                <w:sz w:val="22"/>
                <w:szCs w:val="22"/>
              </w:rPr>
              <w:t xml:space="preserve">En 2022, </w:t>
            </w:r>
            <w:proofErr w:type="spellStart"/>
            <w:r w:rsidR="00F4382B">
              <w:rPr>
                <w:rFonts w:ascii="Segoe UI" w:hAnsi="Segoe UI" w:cs="Segoe UI"/>
                <w:color w:val="auto"/>
                <w:sz w:val="22"/>
                <w:szCs w:val="22"/>
              </w:rPr>
              <w:t>Saray</w:t>
            </w:r>
            <w:proofErr w:type="spellEnd"/>
            <w:r w:rsidR="00F4382B">
              <w:rPr>
                <w:rFonts w:ascii="Segoe UI" w:hAnsi="Segoe UI" w:cs="Segoe UI"/>
                <w:color w:val="auto"/>
                <w:sz w:val="22"/>
                <w:szCs w:val="22"/>
              </w:rPr>
              <w:t xml:space="preserve"> inaugure un nouveau site</w:t>
            </w:r>
            <w:r>
              <w:rPr>
                <w:rFonts w:ascii="Segoe UI" w:hAnsi="Segoe UI" w:cs="Segoe UI"/>
                <w:color w:val="auto"/>
                <w:sz w:val="22"/>
                <w:szCs w:val="22"/>
              </w:rPr>
              <w:t xml:space="preserve"> du numérique. </w:t>
            </w:r>
            <w:r w:rsidR="002C57DA" w:rsidRPr="005D7DE6">
              <w:rPr>
                <w:rFonts w:ascii="Segoe UI" w:hAnsi="Segoe UI" w:cs="Segoe UI"/>
                <w:color w:val="auto"/>
                <w:sz w:val="22"/>
                <w:szCs w:val="22"/>
              </w:rPr>
              <w:t>Pour ce</w:t>
            </w:r>
            <w:r>
              <w:rPr>
                <w:rFonts w:ascii="Segoe UI" w:hAnsi="Segoe UI" w:cs="Segoe UI"/>
                <w:color w:val="auto"/>
                <w:sz w:val="22"/>
                <w:szCs w:val="22"/>
              </w:rPr>
              <w:t xml:space="preserve"> nouveau site</w:t>
            </w:r>
            <w:r w:rsidR="002C57DA" w:rsidRPr="005D7DE6">
              <w:rPr>
                <w:rFonts w:ascii="Segoe UI" w:hAnsi="Segoe UI" w:cs="Segoe UI"/>
                <w:color w:val="auto"/>
                <w:sz w:val="22"/>
                <w:szCs w:val="22"/>
              </w:rPr>
              <w:t>, la DSI a décidé de lancer un appel d’offres pour la création d’un réseau informatique indépendant, la création et l’équipement de nouvelles salles informatiques.  </w:t>
            </w:r>
            <w:r w:rsidR="002C57DA" w:rsidRPr="005D7DE6">
              <w:rPr>
                <w:rFonts w:ascii="Segoe UI" w:hAnsi="Segoe UI" w:cs="Segoe UI"/>
                <w:color w:val="auto"/>
                <w:sz w:val="21"/>
                <w:szCs w:val="21"/>
              </w:rPr>
              <w:t xml:space="preserve"> </w:t>
            </w:r>
          </w:p>
        </w:tc>
      </w:tr>
      <w:tr w:rsidR="00A021AC" w:rsidRPr="00A021AC" w14:paraId="6894D492"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5DD8F60C" w14:textId="77777777" w:rsidR="00FF3246" w:rsidRDefault="00A021AC" w:rsidP="00FF3246">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537D4AE1" w:rsidR="00FF3246" w:rsidRPr="00FF3246" w:rsidRDefault="00FF3246" w:rsidP="00FF3246">
            <w:pPr>
              <w:tabs>
                <w:tab w:val="left" w:pos="0"/>
              </w:tabs>
              <w:snapToGrid w:val="0"/>
              <w:outlineLvl w:val="8"/>
              <w:rPr>
                <w:rFonts w:ascii="Arial" w:hAnsi="Arial" w:cs="Arial"/>
                <w:b/>
                <w:sz w:val="20"/>
              </w:rPr>
            </w:pPr>
            <w:r>
              <w:rPr>
                <w:rFonts w:ascii="Arial" w:hAnsi="Arial" w:cs="Arial"/>
                <w:sz w:val="20"/>
              </w:rPr>
              <w:t>Projet « </w:t>
            </w:r>
            <w:proofErr w:type="spellStart"/>
            <w:r w:rsidR="007B3C9A">
              <w:rPr>
                <w:rFonts w:ascii="Arial" w:hAnsi="Arial" w:cs="Arial"/>
                <w:sz w:val="20"/>
              </w:rPr>
              <w:t>Saray</w:t>
            </w:r>
            <w:proofErr w:type="spellEnd"/>
            <w:r>
              <w:rPr>
                <w:rFonts w:ascii="Arial" w:hAnsi="Arial" w:cs="Arial"/>
                <w:sz w:val="20"/>
              </w:rPr>
              <w:t> »</w:t>
            </w:r>
          </w:p>
        </w:tc>
      </w:tr>
      <w:tr w:rsidR="00A021AC" w:rsidRPr="00A021AC" w14:paraId="11175E8D"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left w:val="single" w:sz="4" w:space="0" w:color="000000"/>
              <w:bottom w:val="single" w:sz="4" w:space="0" w:color="auto"/>
              <w:right w:val="single" w:sz="4" w:space="0" w:color="000000"/>
            </w:tcBorders>
          </w:tcPr>
          <w:p w14:paraId="30ABDBA7" w14:textId="6FF6D6FF"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59615F">
              <w:rPr>
                <w:rFonts w:ascii="Arial" w:hAnsi="Arial" w:cs="Arial"/>
                <w:bCs/>
                <w:sz w:val="20"/>
              </w:rPr>
              <w:t xml:space="preserve"> 02</w:t>
            </w:r>
            <w:r w:rsidR="00FF3246">
              <w:rPr>
                <w:rFonts w:ascii="Arial" w:hAnsi="Arial" w:cs="Arial"/>
                <w:bCs/>
                <w:sz w:val="20"/>
              </w:rPr>
              <w:t>/09/202</w:t>
            </w:r>
            <w:r w:rsidR="0059615F">
              <w:rPr>
                <w:rFonts w:ascii="Arial" w:hAnsi="Arial" w:cs="Arial"/>
                <w:bCs/>
                <w:sz w:val="20"/>
              </w:rPr>
              <w:t>2</w:t>
            </w:r>
            <w:r w:rsidR="00FF3246">
              <w:rPr>
                <w:rFonts w:ascii="Arial" w:hAnsi="Arial" w:cs="Arial"/>
                <w:bCs/>
                <w:sz w:val="20"/>
              </w:rPr>
              <w:t xml:space="preserve"> au 31/12/202</w:t>
            </w:r>
            <w:r w:rsidR="0059615F">
              <w:rPr>
                <w:rFonts w:ascii="Arial" w:hAnsi="Arial" w:cs="Arial"/>
                <w:bCs/>
                <w:sz w:val="20"/>
              </w:rPr>
              <w:t>2</w:t>
            </w:r>
            <w:r w:rsidR="00FF3246">
              <w:rPr>
                <w:rFonts w:ascii="Arial" w:hAnsi="Arial" w:cs="Arial"/>
                <w:bCs/>
                <w:sz w:val="20"/>
              </w:rPr>
              <w:t xml:space="preserve"> </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FF3246">
              <w:rPr>
                <w:rFonts w:ascii="Arial" w:hAnsi="Arial" w:cs="Arial"/>
                <w:bCs/>
                <w:sz w:val="20"/>
              </w:rPr>
              <w:t xml:space="preserve"> Strasbourg</w:t>
            </w:r>
            <w:r w:rsidRPr="00A021AC">
              <w:rPr>
                <w:rFonts w:ascii="Arial" w:hAnsi="Arial" w:cs="Arial"/>
                <w:bCs/>
                <w:sz w:val="20"/>
              </w:rPr>
              <w:tab/>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3"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3"/>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77777777"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5DED9391"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652063">
              <w:rPr>
                <w:rFonts w:ascii="Arial" w:hAnsi="Arial" w:cs="Arial"/>
                <w:b/>
                <w:sz w:val="20"/>
              </w:rPr>
              <w:fldChar w:fldCharType="begin">
                <w:ffData>
                  <w:name w:val=""/>
                  <w:enabled/>
                  <w:calcOnExit w:val="0"/>
                  <w:checkBox>
                    <w:sizeAuto/>
                    <w:default w:val="1"/>
                  </w:checkBox>
                </w:ffData>
              </w:fldChar>
            </w:r>
            <w:r w:rsidR="006520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52063">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4E244A6E"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652063">
              <w:rPr>
                <w:rFonts w:ascii="Arial" w:hAnsi="Arial" w:cs="Arial"/>
                <w:b/>
                <w:sz w:val="20"/>
              </w:rPr>
              <w:fldChar w:fldCharType="begin">
                <w:ffData>
                  <w:name w:val=""/>
                  <w:enabled/>
                  <w:calcOnExit w:val="0"/>
                  <w:checkBox>
                    <w:sizeAuto/>
                    <w:default w:val="1"/>
                  </w:checkBox>
                </w:ffData>
              </w:fldChar>
            </w:r>
            <w:r w:rsidR="006520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52063">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761F3E71"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652063">
              <w:rPr>
                <w:rFonts w:ascii="Arial" w:hAnsi="Arial" w:cs="Arial"/>
                <w:b/>
                <w:sz w:val="20"/>
              </w:rPr>
              <w:fldChar w:fldCharType="begin">
                <w:ffData>
                  <w:name w:val=""/>
                  <w:enabled/>
                  <w:calcOnExit w:val="0"/>
                  <w:checkBox>
                    <w:sizeAuto/>
                    <w:default w:val="1"/>
                  </w:checkBox>
                </w:ffData>
              </w:fldChar>
            </w:r>
            <w:r w:rsidR="006520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52063">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06113380" w14:textId="7856319C" w:rsidR="00A021AC" w:rsidRPr="0059615F" w:rsidRDefault="00A021AC" w:rsidP="0059615F">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63C3A0D1" w14:textId="77777777" w:rsidR="00BC5CF4" w:rsidRDefault="009B4248" w:rsidP="00BC5CF4">
            <w:pPr>
              <w:pStyle w:val="Paragraphedeliste"/>
              <w:numPr>
                <w:ilvl w:val="0"/>
                <w:numId w:val="46"/>
              </w:numPr>
              <w:rPr>
                <w:rFonts w:ascii="Arial" w:hAnsi="Arial" w:cs="Arial"/>
                <w:sz w:val="20"/>
              </w:rPr>
            </w:pPr>
            <w:r>
              <w:rPr>
                <w:rFonts w:ascii="Arial" w:hAnsi="Arial" w:cs="Arial"/>
                <w:sz w:val="20"/>
              </w:rPr>
              <w:t>Création routeur OPNSENSE / Firewall / Portail Captif</w:t>
            </w:r>
          </w:p>
          <w:p w14:paraId="0E0F73C8" w14:textId="77777777" w:rsidR="009B4248" w:rsidRDefault="009B4248" w:rsidP="00BC5CF4">
            <w:pPr>
              <w:pStyle w:val="Paragraphedeliste"/>
              <w:numPr>
                <w:ilvl w:val="0"/>
                <w:numId w:val="46"/>
              </w:numPr>
              <w:rPr>
                <w:rFonts w:ascii="Arial" w:hAnsi="Arial" w:cs="Arial"/>
                <w:sz w:val="20"/>
              </w:rPr>
            </w:pPr>
            <w:r>
              <w:rPr>
                <w:rFonts w:ascii="Arial" w:hAnsi="Arial" w:cs="Arial"/>
                <w:sz w:val="20"/>
              </w:rPr>
              <w:t>Mise en place VPN</w:t>
            </w:r>
          </w:p>
          <w:p w14:paraId="5D5ABF2F" w14:textId="77777777" w:rsidR="009B4248" w:rsidRDefault="009B4248" w:rsidP="00BC5CF4">
            <w:pPr>
              <w:pStyle w:val="Paragraphedeliste"/>
              <w:numPr>
                <w:ilvl w:val="0"/>
                <w:numId w:val="46"/>
              </w:numPr>
              <w:rPr>
                <w:rFonts w:ascii="Arial" w:hAnsi="Arial" w:cs="Arial"/>
                <w:sz w:val="20"/>
              </w:rPr>
            </w:pPr>
            <w:r>
              <w:rPr>
                <w:rFonts w:ascii="Arial" w:hAnsi="Arial" w:cs="Arial"/>
                <w:sz w:val="20"/>
              </w:rPr>
              <w:t>Mise en place serveur de sauvegarde + SAN/ISCSI + Shadow Copy</w:t>
            </w:r>
          </w:p>
          <w:p w14:paraId="49BD1AD9" w14:textId="77777777" w:rsidR="009B4248" w:rsidRDefault="009B4248" w:rsidP="00BC5CF4">
            <w:pPr>
              <w:pStyle w:val="Paragraphedeliste"/>
              <w:numPr>
                <w:ilvl w:val="0"/>
                <w:numId w:val="46"/>
              </w:numPr>
              <w:rPr>
                <w:rFonts w:ascii="Arial" w:hAnsi="Arial" w:cs="Arial"/>
                <w:sz w:val="20"/>
              </w:rPr>
            </w:pPr>
            <w:r>
              <w:rPr>
                <w:rFonts w:ascii="Arial" w:hAnsi="Arial" w:cs="Arial"/>
                <w:sz w:val="20"/>
              </w:rPr>
              <w:t>Mise en place GPO</w:t>
            </w:r>
          </w:p>
          <w:p w14:paraId="6DF7B13A" w14:textId="77777777" w:rsidR="009B4248" w:rsidRDefault="009B4248" w:rsidP="00BC5CF4">
            <w:pPr>
              <w:pStyle w:val="Paragraphedeliste"/>
              <w:numPr>
                <w:ilvl w:val="0"/>
                <w:numId w:val="46"/>
              </w:numPr>
              <w:rPr>
                <w:rFonts w:ascii="Arial" w:hAnsi="Arial" w:cs="Arial"/>
                <w:sz w:val="20"/>
              </w:rPr>
            </w:pPr>
            <w:r>
              <w:rPr>
                <w:rFonts w:ascii="Arial" w:hAnsi="Arial" w:cs="Arial"/>
                <w:sz w:val="20"/>
              </w:rPr>
              <w:t>Mise en place AD, DNS, DHCP</w:t>
            </w:r>
          </w:p>
          <w:p w14:paraId="6A5225E0" w14:textId="3DB795F7" w:rsidR="009B4248" w:rsidRPr="00BC5CF4" w:rsidRDefault="009B4248" w:rsidP="0059615F">
            <w:pPr>
              <w:pStyle w:val="Paragraphedeliste"/>
              <w:numPr>
                <w:ilvl w:val="0"/>
                <w:numId w:val="46"/>
              </w:numPr>
              <w:rPr>
                <w:rFonts w:ascii="Arial" w:hAnsi="Arial" w:cs="Arial"/>
                <w:sz w:val="20"/>
              </w:rPr>
            </w:pPr>
            <w:r>
              <w:rPr>
                <w:rFonts w:ascii="Arial" w:hAnsi="Arial" w:cs="Arial"/>
                <w:sz w:val="20"/>
              </w:rPr>
              <w:t>Mise en place DFS, Réplication</w:t>
            </w:r>
          </w:p>
        </w:tc>
      </w:tr>
      <w:tr w:rsidR="00A021AC" w:rsidRPr="00A021AC" w14:paraId="21AE61D0"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5823D4F3" w14:textId="6D6779DC" w:rsidR="00A021AC" w:rsidRPr="0059615F"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34C16E6C" w14:textId="019BED21" w:rsidR="00B93870" w:rsidRPr="00B93870" w:rsidRDefault="00B93870" w:rsidP="00B93870">
            <w:pPr>
              <w:pStyle w:val="Paragraphedeliste"/>
              <w:widowControl w:val="0"/>
              <w:numPr>
                <w:ilvl w:val="0"/>
                <w:numId w:val="46"/>
              </w:numPr>
              <w:rPr>
                <w:rFonts w:ascii="Arial Narrow" w:hAnsi="Arial Narrow"/>
                <w:b/>
                <w:bCs/>
              </w:rPr>
            </w:pPr>
            <w:r w:rsidRPr="00B93870">
              <w:rPr>
                <w:rFonts w:ascii="Arial Narrow" w:hAnsi="Arial Narrow"/>
              </w:rPr>
              <w:t xml:space="preserve">Routeur/ Firewall/ Portail Captif </w:t>
            </w:r>
            <w:r w:rsidRPr="00B06964">
              <w:sym w:font="Wingdings" w:char="F0E0"/>
            </w:r>
            <w:r w:rsidRPr="00B93870">
              <w:rPr>
                <w:rFonts w:ascii="Arial Narrow" w:hAnsi="Arial Narrow"/>
              </w:rPr>
              <w:t xml:space="preserve"> </w:t>
            </w:r>
            <w:proofErr w:type="spellStart"/>
            <w:r w:rsidRPr="00B93870">
              <w:rPr>
                <w:rFonts w:ascii="Arial Narrow" w:hAnsi="Arial Narrow"/>
                <w:b/>
                <w:bCs/>
              </w:rPr>
              <w:t>Opnsense</w:t>
            </w:r>
            <w:proofErr w:type="spellEnd"/>
          </w:p>
          <w:p w14:paraId="32786A7C" w14:textId="77777777" w:rsidR="00B93870" w:rsidRDefault="00B93870" w:rsidP="00B93870">
            <w:pPr>
              <w:pStyle w:val="Paragraphedeliste"/>
              <w:widowControl w:val="0"/>
              <w:numPr>
                <w:ilvl w:val="0"/>
                <w:numId w:val="46"/>
              </w:numPr>
              <w:rPr>
                <w:rFonts w:ascii="Arial Narrow" w:hAnsi="Arial Narrow"/>
                <w:b/>
                <w:bCs/>
              </w:rPr>
            </w:pPr>
            <w:r w:rsidRPr="00B93870">
              <w:rPr>
                <w:rFonts w:ascii="Arial Narrow" w:hAnsi="Arial Narrow"/>
              </w:rPr>
              <w:t xml:space="preserve">Création d’un Serveur : </w:t>
            </w:r>
            <w:r w:rsidRPr="00B93870">
              <w:rPr>
                <w:rFonts w:ascii="Arial Narrow" w:hAnsi="Arial Narrow"/>
                <w:b/>
                <w:bCs/>
              </w:rPr>
              <w:t>Active directory + DNS +DHCP + GPO + DFS+ Radius</w:t>
            </w:r>
          </w:p>
          <w:p w14:paraId="29115217" w14:textId="77777777" w:rsidR="00B93870" w:rsidRDefault="00B93870" w:rsidP="00B93870">
            <w:pPr>
              <w:pStyle w:val="Paragraphedeliste"/>
              <w:widowControl w:val="0"/>
              <w:numPr>
                <w:ilvl w:val="0"/>
                <w:numId w:val="46"/>
              </w:numPr>
              <w:rPr>
                <w:rFonts w:ascii="Arial Narrow" w:hAnsi="Arial Narrow"/>
                <w:b/>
                <w:bCs/>
              </w:rPr>
            </w:pPr>
            <w:r w:rsidRPr="00B93870">
              <w:rPr>
                <w:rFonts w:ascii="Arial Narrow" w:hAnsi="Arial Narrow"/>
              </w:rPr>
              <w:t xml:space="preserve">Serveur de sauvegarde </w:t>
            </w:r>
            <w:r w:rsidRPr="00B06964">
              <w:sym w:font="Wingdings" w:char="F0E0"/>
            </w:r>
            <w:r w:rsidRPr="00B93870">
              <w:rPr>
                <w:rFonts w:ascii="Arial Narrow" w:hAnsi="Arial Narrow"/>
              </w:rPr>
              <w:t xml:space="preserve"> </w:t>
            </w:r>
            <w:proofErr w:type="spellStart"/>
            <w:r w:rsidRPr="00B93870">
              <w:rPr>
                <w:rFonts w:ascii="Arial Narrow" w:hAnsi="Arial Narrow"/>
                <w:b/>
                <w:bCs/>
              </w:rPr>
              <w:t>TrueNas</w:t>
            </w:r>
            <w:proofErr w:type="spellEnd"/>
            <w:r w:rsidRPr="00B93870">
              <w:rPr>
                <w:rFonts w:ascii="Arial Narrow" w:hAnsi="Arial Narrow"/>
                <w:b/>
                <w:bCs/>
              </w:rPr>
              <w:t xml:space="preserve"> </w:t>
            </w:r>
          </w:p>
          <w:p w14:paraId="71AD554D" w14:textId="4FA01080" w:rsidR="00A021AC" w:rsidRPr="00E64B3D" w:rsidRDefault="00B93870" w:rsidP="00E64B3D">
            <w:pPr>
              <w:pStyle w:val="Paragraphedeliste"/>
              <w:widowControl w:val="0"/>
              <w:numPr>
                <w:ilvl w:val="0"/>
                <w:numId w:val="46"/>
              </w:numPr>
              <w:rPr>
                <w:rFonts w:ascii="Arial Narrow" w:hAnsi="Arial Narrow"/>
                <w:b/>
                <w:bCs/>
              </w:rPr>
            </w:pPr>
            <w:r w:rsidRPr="00B93870">
              <w:rPr>
                <w:rFonts w:ascii="Arial Narrow" w:hAnsi="Arial Narrow"/>
              </w:rPr>
              <w:t>Service de Réplication </w:t>
            </w:r>
            <w:r w:rsidRPr="00B06964">
              <w:sym w:font="Wingdings" w:char="F0E0"/>
            </w:r>
            <w:r w:rsidRPr="00B93870">
              <w:rPr>
                <w:rFonts w:ascii="Arial Narrow" w:hAnsi="Arial Narrow"/>
              </w:rPr>
              <w:t xml:space="preserve">  </w:t>
            </w:r>
            <w:r w:rsidRPr="00B93870">
              <w:rPr>
                <w:rFonts w:ascii="Arial Narrow" w:hAnsi="Arial Narrow"/>
                <w:b/>
                <w:bCs/>
              </w:rPr>
              <w:t>DFS</w:t>
            </w:r>
          </w:p>
        </w:tc>
      </w:tr>
      <w:tr w:rsidR="00A021AC" w:rsidRPr="00A021AC" w14:paraId="2EFBC22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39EB1F56" w14:textId="77777777" w:rsidR="00A021AC" w:rsidRPr="00A021AC" w:rsidRDefault="00A021AC" w:rsidP="00A021AC">
            <w:pPr>
              <w:snapToGrid w:val="0"/>
              <w:jc w:val="both"/>
              <w:rPr>
                <w:rFonts w:ascii="Arial" w:hAnsi="Arial" w:cs="Arial"/>
                <w:b/>
                <w:sz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p>
          <w:p w14:paraId="0C1DF79E" w14:textId="77777777" w:rsidR="00A021AC" w:rsidRPr="00A021AC" w:rsidRDefault="00A021AC" w:rsidP="00A021AC">
            <w:pPr>
              <w:snapToGrid w:val="0"/>
              <w:jc w:val="both"/>
              <w:rPr>
                <w:rFonts w:ascii="Arial" w:hAnsi="Arial" w:cs="Arial"/>
                <w:bCs/>
                <w:sz w:val="20"/>
              </w:rPr>
            </w:pPr>
          </w:p>
          <w:p w14:paraId="74B125E9" w14:textId="2F9D527E" w:rsidR="00A021AC" w:rsidRDefault="00E64B3D" w:rsidP="00A021AC">
            <w:pPr>
              <w:snapToGrid w:val="0"/>
              <w:jc w:val="both"/>
              <w:rPr>
                <w:rFonts w:ascii="Arial" w:hAnsi="Arial" w:cs="Arial"/>
                <w:bCs/>
                <w:sz w:val="20"/>
              </w:rPr>
            </w:pPr>
            <w:r>
              <w:rPr>
                <w:rFonts w:ascii="Arial" w:hAnsi="Arial" w:cs="Arial"/>
                <w:bCs/>
                <w:sz w:val="20"/>
              </w:rPr>
              <w:t>Pour l’accès aux productions ce sera sur PC portable.</w:t>
            </w:r>
          </w:p>
          <w:p w14:paraId="614BCBE7" w14:textId="791AB0DE" w:rsidR="00E64B3D" w:rsidRPr="00A021AC" w:rsidRDefault="00E64B3D" w:rsidP="00A021AC">
            <w:pPr>
              <w:snapToGrid w:val="0"/>
              <w:jc w:val="both"/>
              <w:rPr>
                <w:rFonts w:ascii="Arial" w:hAnsi="Arial" w:cs="Arial"/>
                <w:bCs/>
                <w:sz w:val="20"/>
              </w:rPr>
            </w:pPr>
            <w:r>
              <w:rPr>
                <w:rFonts w:ascii="Arial" w:hAnsi="Arial" w:cs="Arial"/>
                <w:bCs/>
                <w:sz w:val="20"/>
              </w:rPr>
              <w:t xml:space="preserve">L’accès </w:t>
            </w:r>
            <w:r w:rsidR="000C3F17">
              <w:rPr>
                <w:rFonts w:ascii="Arial" w:hAnsi="Arial" w:cs="Arial"/>
                <w:bCs/>
                <w:sz w:val="20"/>
              </w:rPr>
              <w:t xml:space="preserve">à </w:t>
            </w:r>
            <w:r w:rsidR="008D06A1">
              <w:rPr>
                <w:rFonts w:ascii="Arial" w:hAnsi="Arial" w:cs="Arial"/>
                <w:bCs/>
                <w:sz w:val="20"/>
              </w:rPr>
              <w:t>la documentation</w:t>
            </w:r>
            <w:r w:rsidR="000C3F17">
              <w:rPr>
                <w:rFonts w:ascii="Arial" w:hAnsi="Arial" w:cs="Arial"/>
                <w:bCs/>
                <w:sz w:val="20"/>
              </w:rPr>
              <w:t xml:space="preserve"> est via mon portfolio : https://matteo-addario.ovh</w:t>
            </w:r>
            <w:r w:rsidR="008D06A1">
              <w:rPr>
                <w:rFonts w:ascii="Arial" w:hAnsi="Arial" w:cs="Arial"/>
                <w:bCs/>
                <w:sz w:val="20"/>
              </w:rPr>
              <w:t>.</w:t>
            </w:r>
          </w:p>
          <w:p w14:paraId="1B733D1A" w14:textId="77777777" w:rsidR="00A021AC" w:rsidRPr="00A021AC" w:rsidRDefault="00A021AC" w:rsidP="00A021AC">
            <w:pPr>
              <w:snapToGrid w:val="0"/>
              <w:jc w:val="both"/>
              <w:rPr>
                <w:rFonts w:ascii="Arial" w:hAnsi="Arial" w:cs="Arial"/>
                <w:bCs/>
                <w:sz w:val="20"/>
              </w:rPr>
            </w:pPr>
          </w:p>
        </w:tc>
      </w:tr>
      <w:tr w:rsidR="00A021AC" w:rsidRPr="00A021AC" w14:paraId="2E461A7A" w14:textId="77777777" w:rsidTr="00A021AC">
        <w:trPr>
          <w:jc w:val="center"/>
        </w:trPr>
        <w:tc>
          <w:tcPr>
            <w:tcW w:w="9923" w:type="dxa"/>
            <w:gridSpan w:val="4"/>
            <w:shd w:val="clear" w:color="auto" w:fill="auto"/>
          </w:tcPr>
          <w:p w14:paraId="0B53EC06" w14:textId="599CC954"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B26836">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77777777" w:rsidR="00A021AC" w:rsidRPr="00AC1821" w:rsidRDefault="00A021AC" w:rsidP="00AC1821">
            <w:pPr>
              <w:jc w:val="center"/>
              <w:rPr>
                <w:b/>
                <w:bCs/>
              </w:rPr>
            </w:pPr>
            <w:bookmarkStart w:id="4" w:name="_Toc100845268"/>
            <w:bookmarkStart w:id="5" w:name="_Toc132357865"/>
            <w:r w:rsidRPr="00AC1821">
              <w:rPr>
                <w:b/>
                <w:bCs/>
              </w:rPr>
              <w:t xml:space="preserve">ANNEXE 7-1-A : Fiche descriptive de réalisation professionnelle </w:t>
            </w:r>
            <w:r w:rsidRPr="00AC1821">
              <w:rPr>
                <w:rFonts w:ascii="Times" w:hAnsi="Times"/>
                <w:b/>
                <w:bCs/>
              </w:rPr>
              <w:br/>
            </w:r>
            <w:r w:rsidRPr="00AC1821">
              <w:rPr>
                <w:b/>
                <w:bCs/>
              </w:rPr>
              <w:t>(verso, éventuellement pages suivantes)</w:t>
            </w:r>
            <w:bookmarkEnd w:id="4"/>
            <w:bookmarkEnd w:id="5"/>
          </w:p>
        </w:tc>
      </w:tr>
    </w:tbl>
    <w:p w14:paraId="513DF4E7" w14:textId="77777777" w:rsidR="00A021AC" w:rsidRDefault="00A021AC" w:rsidP="00231A25">
      <w:pPr>
        <w:suppressAutoHyphens w:val="0"/>
        <w:rPr>
          <w:b/>
          <w:bCs/>
          <w:sz w:val="36"/>
          <w:szCs w:val="36"/>
        </w:rPr>
      </w:pPr>
    </w:p>
    <w:tbl>
      <w:tblPr>
        <w:tblW w:w="9923" w:type="dxa"/>
        <w:jc w:val="center"/>
        <w:tblLayout w:type="fixed"/>
        <w:tblCellMar>
          <w:left w:w="0" w:type="dxa"/>
          <w:right w:w="0" w:type="dxa"/>
        </w:tblCellMar>
        <w:tblLook w:val="0000" w:firstRow="0" w:lastRow="0" w:firstColumn="0" w:lastColumn="0" w:noHBand="0" w:noVBand="0"/>
      </w:tblPr>
      <w:tblGrid>
        <w:gridCol w:w="9923"/>
      </w:tblGrid>
      <w:tr w:rsidR="00A021AC" w:rsidRPr="001C04B4" w14:paraId="531746CC" w14:textId="77777777" w:rsidTr="00A021AC">
        <w:trPr>
          <w:cantSplit/>
          <w:trHeight w:val="406"/>
          <w:jc w:val="center"/>
        </w:trPr>
        <w:tc>
          <w:tcPr>
            <w:tcW w:w="9923" w:type="dxa"/>
            <w:tcBorders>
              <w:top w:val="single" w:sz="4" w:space="0" w:color="000000"/>
              <w:left w:val="single" w:sz="4" w:space="0" w:color="000000"/>
              <w:bottom w:val="single" w:sz="4" w:space="0" w:color="auto"/>
              <w:right w:val="single" w:sz="4" w:space="0" w:color="000000"/>
            </w:tcBorders>
            <w:vAlign w:val="center"/>
          </w:tcPr>
          <w:p w14:paraId="0258F077" w14:textId="77777777" w:rsidR="00A021AC" w:rsidRPr="001C04B4" w:rsidRDefault="00A021AC" w:rsidP="009F1F30">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4C16A9F5" w14:textId="77777777" w:rsidR="00A021AC" w:rsidRDefault="00A021AC" w:rsidP="009F1F30">
            <w:pPr>
              <w:snapToGrid w:val="0"/>
              <w:spacing w:line="276" w:lineRule="auto"/>
              <w:rPr>
                <w:rFonts w:ascii="Arial" w:hAnsi="Arial"/>
                <w:bCs/>
                <w:sz w:val="20"/>
                <w:szCs w:val="20"/>
              </w:rPr>
            </w:pPr>
          </w:p>
          <w:p w14:paraId="58478961" w14:textId="6688CD08" w:rsidR="000B3D73" w:rsidRDefault="00C541F8" w:rsidP="009F1F30">
            <w:pPr>
              <w:snapToGrid w:val="0"/>
              <w:spacing w:line="276" w:lineRule="auto"/>
              <w:rPr>
                <w:rFonts w:ascii="Arial" w:hAnsi="Arial"/>
                <w:bCs/>
                <w:sz w:val="20"/>
                <w:szCs w:val="20"/>
              </w:rPr>
            </w:pPr>
            <w:r>
              <w:rPr>
                <w:rFonts w:ascii="Arial" w:hAnsi="Arial"/>
                <w:bCs/>
                <w:sz w:val="20"/>
                <w:szCs w:val="20"/>
              </w:rPr>
              <w:t xml:space="preserve">Plusieurs serveurs on </w:t>
            </w:r>
            <w:r w:rsidR="00562E01">
              <w:rPr>
                <w:rFonts w:ascii="Arial" w:hAnsi="Arial"/>
                <w:bCs/>
                <w:sz w:val="20"/>
                <w:szCs w:val="20"/>
              </w:rPr>
              <w:t>était mis en place :</w:t>
            </w:r>
          </w:p>
          <w:p w14:paraId="7AC4CB6C" w14:textId="77777777" w:rsidR="000B3D73" w:rsidRDefault="000B3D73" w:rsidP="009F1F30">
            <w:pPr>
              <w:snapToGrid w:val="0"/>
              <w:spacing w:line="276" w:lineRule="auto"/>
              <w:rPr>
                <w:rFonts w:ascii="Arial" w:hAnsi="Arial"/>
                <w:bCs/>
                <w:sz w:val="20"/>
                <w:szCs w:val="20"/>
              </w:rPr>
            </w:pPr>
          </w:p>
          <w:p w14:paraId="523A326D" w14:textId="35091577" w:rsidR="00562E01" w:rsidRDefault="00D31297" w:rsidP="00562E01">
            <w:pPr>
              <w:pStyle w:val="Paragraphedeliste"/>
              <w:numPr>
                <w:ilvl w:val="0"/>
                <w:numId w:val="48"/>
              </w:numPr>
              <w:snapToGrid w:val="0"/>
              <w:rPr>
                <w:rFonts w:ascii="Arial" w:hAnsi="Arial"/>
                <w:bCs/>
                <w:sz w:val="20"/>
                <w:szCs w:val="20"/>
              </w:rPr>
            </w:pPr>
            <w:r>
              <w:rPr>
                <w:rFonts w:ascii="Arial" w:hAnsi="Arial"/>
                <w:bCs/>
                <w:sz w:val="20"/>
                <w:szCs w:val="20"/>
              </w:rPr>
              <w:t>Deux serveurs contrôleurs de domaines</w:t>
            </w:r>
            <w:r w:rsidR="00562E01">
              <w:rPr>
                <w:rFonts w:ascii="Arial" w:hAnsi="Arial"/>
                <w:bCs/>
                <w:sz w:val="20"/>
                <w:szCs w:val="20"/>
              </w:rPr>
              <w:t xml:space="preserve"> AD, DNS, DHCP, DFS, Radiu</w:t>
            </w:r>
            <w:r w:rsidR="00914AA9">
              <w:rPr>
                <w:rFonts w:ascii="Arial" w:hAnsi="Arial"/>
                <w:bCs/>
                <w:sz w:val="20"/>
                <w:szCs w:val="20"/>
              </w:rPr>
              <w:t>s principale redondé sur un autre serveur</w:t>
            </w:r>
            <w:r>
              <w:rPr>
                <w:rFonts w:ascii="Arial" w:hAnsi="Arial"/>
                <w:bCs/>
                <w:sz w:val="20"/>
                <w:szCs w:val="20"/>
              </w:rPr>
              <w:t xml:space="preserve"> sur le même site</w:t>
            </w:r>
            <w:r w:rsidR="009A1E0B">
              <w:rPr>
                <w:rFonts w:ascii="Arial" w:hAnsi="Arial"/>
                <w:bCs/>
                <w:sz w:val="20"/>
                <w:szCs w:val="20"/>
              </w:rPr>
              <w:t xml:space="preserve"> -&gt; Windows Server 2019</w:t>
            </w:r>
          </w:p>
          <w:p w14:paraId="0F8ABDDA" w14:textId="7436A1D5" w:rsidR="00914AA9" w:rsidRDefault="00B25581" w:rsidP="00562E01">
            <w:pPr>
              <w:pStyle w:val="Paragraphedeliste"/>
              <w:numPr>
                <w:ilvl w:val="0"/>
                <w:numId w:val="48"/>
              </w:numPr>
              <w:snapToGrid w:val="0"/>
              <w:rPr>
                <w:rFonts w:ascii="Arial" w:hAnsi="Arial"/>
                <w:bCs/>
                <w:sz w:val="20"/>
                <w:szCs w:val="20"/>
              </w:rPr>
            </w:pPr>
            <w:r>
              <w:rPr>
                <w:rFonts w:ascii="Arial" w:hAnsi="Arial"/>
                <w:bCs/>
                <w:sz w:val="20"/>
                <w:szCs w:val="20"/>
              </w:rPr>
              <w:t xml:space="preserve">Un serveur SAN </w:t>
            </w:r>
            <w:proofErr w:type="spellStart"/>
            <w:r>
              <w:rPr>
                <w:rFonts w:ascii="Arial" w:hAnsi="Arial"/>
                <w:bCs/>
                <w:sz w:val="20"/>
                <w:szCs w:val="20"/>
              </w:rPr>
              <w:t>TrueNas</w:t>
            </w:r>
            <w:proofErr w:type="spellEnd"/>
            <w:r>
              <w:rPr>
                <w:rFonts w:ascii="Arial" w:hAnsi="Arial"/>
                <w:bCs/>
                <w:sz w:val="20"/>
                <w:szCs w:val="20"/>
              </w:rPr>
              <w:t xml:space="preserve"> sur chaque site</w:t>
            </w:r>
            <w:r w:rsidR="009A1E0B">
              <w:rPr>
                <w:rFonts w:ascii="Arial" w:hAnsi="Arial"/>
                <w:bCs/>
                <w:sz w:val="20"/>
                <w:szCs w:val="20"/>
              </w:rPr>
              <w:t xml:space="preserve"> -&gt; </w:t>
            </w:r>
            <w:proofErr w:type="spellStart"/>
            <w:r w:rsidR="009A1E0B">
              <w:rPr>
                <w:rFonts w:ascii="Arial" w:hAnsi="Arial"/>
                <w:bCs/>
                <w:sz w:val="20"/>
                <w:szCs w:val="20"/>
              </w:rPr>
              <w:t>TrueNas</w:t>
            </w:r>
            <w:proofErr w:type="spellEnd"/>
          </w:p>
          <w:p w14:paraId="595B370B" w14:textId="3D0F55B5" w:rsidR="00B25581" w:rsidRDefault="004D49BB" w:rsidP="00562E01">
            <w:pPr>
              <w:pStyle w:val="Paragraphedeliste"/>
              <w:numPr>
                <w:ilvl w:val="0"/>
                <w:numId w:val="48"/>
              </w:numPr>
              <w:snapToGrid w:val="0"/>
              <w:rPr>
                <w:rFonts w:ascii="Arial" w:hAnsi="Arial"/>
                <w:bCs/>
                <w:sz w:val="20"/>
                <w:szCs w:val="20"/>
              </w:rPr>
            </w:pPr>
            <w:r>
              <w:rPr>
                <w:rFonts w:ascii="Arial" w:hAnsi="Arial"/>
                <w:bCs/>
                <w:sz w:val="20"/>
                <w:szCs w:val="20"/>
              </w:rPr>
              <w:t>Deux routeurs</w:t>
            </w:r>
            <w:r w:rsidR="000845DD">
              <w:rPr>
                <w:rFonts w:ascii="Arial" w:hAnsi="Arial"/>
                <w:bCs/>
                <w:sz w:val="20"/>
                <w:szCs w:val="20"/>
              </w:rPr>
              <w:t xml:space="preserve"> / Firewall : OPNSENSE sur chaque site </w:t>
            </w:r>
            <w:r w:rsidR="009A1E0B">
              <w:rPr>
                <w:rFonts w:ascii="Arial" w:hAnsi="Arial"/>
                <w:bCs/>
                <w:sz w:val="20"/>
                <w:szCs w:val="20"/>
              </w:rPr>
              <w:t xml:space="preserve">-&gt; </w:t>
            </w:r>
            <w:proofErr w:type="spellStart"/>
            <w:r w:rsidR="00A652C1">
              <w:rPr>
                <w:rFonts w:ascii="Arial" w:hAnsi="Arial"/>
                <w:bCs/>
                <w:sz w:val="20"/>
                <w:szCs w:val="20"/>
              </w:rPr>
              <w:t>Opnsense</w:t>
            </w:r>
            <w:proofErr w:type="spellEnd"/>
          </w:p>
          <w:p w14:paraId="1289EC00" w14:textId="5FBA4C04" w:rsidR="00A652C1" w:rsidRPr="001A2686" w:rsidRDefault="000B3D73" w:rsidP="001A2686">
            <w:pPr>
              <w:pStyle w:val="Paragraphedeliste"/>
              <w:numPr>
                <w:ilvl w:val="0"/>
                <w:numId w:val="48"/>
              </w:numPr>
              <w:snapToGrid w:val="0"/>
              <w:rPr>
                <w:rFonts w:ascii="Arial" w:hAnsi="Arial"/>
                <w:bCs/>
                <w:sz w:val="20"/>
                <w:szCs w:val="20"/>
              </w:rPr>
            </w:pPr>
            <w:r>
              <w:rPr>
                <w:rFonts w:ascii="Arial" w:hAnsi="Arial"/>
                <w:bCs/>
                <w:sz w:val="20"/>
                <w:szCs w:val="20"/>
              </w:rPr>
              <w:t xml:space="preserve">Un serveur VPN </w:t>
            </w:r>
            <w:proofErr w:type="spellStart"/>
            <w:r>
              <w:rPr>
                <w:rFonts w:ascii="Arial" w:hAnsi="Arial"/>
                <w:bCs/>
                <w:sz w:val="20"/>
                <w:szCs w:val="20"/>
              </w:rPr>
              <w:t>IPsec</w:t>
            </w:r>
            <w:proofErr w:type="spellEnd"/>
            <w:r>
              <w:rPr>
                <w:rFonts w:ascii="Arial" w:hAnsi="Arial"/>
                <w:bCs/>
                <w:sz w:val="20"/>
                <w:szCs w:val="20"/>
              </w:rPr>
              <w:t xml:space="preserve"> site à site sur chaque site</w:t>
            </w:r>
          </w:p>
          <w:p w14:paraId="1C82FA6B" w14:textId="77777777" w:rsidR="00A021AC" w:rsidRPr="001C04B4" w:rsidRDefault="00A021AC" w:rsidP="009F1F30">
            <w:pPr>
              <w:snapToGrid w:val="0"/>
              <w:spacing w:line="276" w:lineRule="auto"/>
              <w:rPr>
                <w:rFonts w:ascii="Arial" w:hAnsi="Arial"/>
                <w:bCs/>
                <w:sz w:val="20"/>
                <w:szCs w:val="20"/>
              </w:rPr>
            </w:pPr>
          </w:p>
          <w:p w14:paraId="16F51D11" w14:textId="77777777" w:rsidR="00A021AC" w:rsidRDefault="00B44B42" w:rsidP="009F1F30">
            <w:pPr>
              <w:snapToGrid w:val="0"/>
              <w:spacing w:line="276" w:lineRule="auto"/>
              <w:rPr>
                <w:rFonts w:ascii="Arial" w:hAnsi="Arial"/>
                <w:bCs/>
                <w:sz w:val="20"/>
                <w:szCs w:val="20"/>
              </w:rPr>
            </w:pPr>
            <w:r w:rsidRPr="00B44B42">
              <w:rPr>
                <w:rFonts w:ascii="Arial" w:hAnsi="Arial"/>
                <w:bCs/>
                <w:noProof/>
                <w:sz w:val="20"/>
                <w:szCs w:val="20"/>
              </w:rPr>
              <w:drawing>
                <wp:inline distT="0" distB="0" distL="0" distR="0" wp14:anchorId="0E6F0286" wp14:editId="53C0911A">
                  <wp:extent cx="6294755" cy="3867785"/>
                  <wp:effectExtent l="0" t="0" r="0" b="0"/>
                  <wp:docPr id="14105591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59194" name=""/>
                          <pic:cNvPicPr/>
                        </pic:nvPicPr>
                        <pic:blipFill>
                          <a:blip r:embed="rId12"/>
                          <a:stretch>
                            <a:fillRect/>
                          </a:stretch>
                        </pic:blipFill>
                        <pic:spPr>
                          <a:xfrm>
                            <a:off x="0" y="0"/>
                            <a:ext cx="6294755" cy="3867785"/>
                          </a:xfrm>
                          <a:prstGeom prst="rect">
                            <a:avLst/>
                          </a:prstGeom>
                        </pic:spPr>
                      </pic:pic>
                    </a:graphicData>
                  </a:graphic>
                </wp:inline>
              </w:drawing>
            </w:r>
          </w:p>
          <w:p w14:paraId="54EBE90F" w14:textId="77777777" w:rsidR="0059615F" w:rsidRDefault="0059615F" w:rsidP="009F1F30">
            <w:pPr>
              <w:snapToGrid w:val="0"/>
              <w:spacing w:line="276" w:lineRule="auto"/>
              <w:rPr>
                <w:rFonts w:ascii="Arial" w:hAnsi="Arial"/>
                <w:bCs/>
                <w:sz w:val="20"/>
                <w:szCs w:val="20"/>
              </w:rPr>
            </w:pPr>
          </w:p>
          <w:p w14:paraId="6049035C" w14:textId="77777777" w:rsidR="0059615F" w:rsidRDefault="0059615F" w:rsidP="009F1F30">
            <w:pPr>
              <w:snapToGrid w:val="0"/>
              <w:spacing w:line="276" w:lineRule="auto"/>
              <w:rPr>
                <w:rFonts w:ascii="Arial" w:hAnsi="Arial"/>
                <w:bCs/>
                <w:sz w:val="20"/>
                <w:szCs w:val="20"/>
              </w:rPr>
            </w:pPr>
          </w:p>
          <w:p w14:paraId="262166C5" w14:textId="77777777" w:rsidR="0059615F" w:rsidRDefault="0059615F" w:rsidP="009F1F30">
            <w:pPr>
              <w:snapToGrid w:val="0"/>
              <w:spacing w:line="276" w:lineRule="auto"/>
              <w:rPr>
                <w:rFonts w:ascii="Arial" w:hAnsi="Arial"/>
                <w:bCs/>
                <w:sz w:val="20"/>
                <w:szCs w:val="20"/>
              </w:rPr>
            </w:pPr>
          </w:p>
          <w:p w14:paraId="75FF8201" w14:textId="77777777" w:rsidR="0059615F" w:rsidRDefault="0059615F" w:rsidP="009F1F30">
            <w:pPr>
              <w:snapToGrid w:val="0"/>
              <w:spacing w:line="276" w:lineRule="auto"/>
              <w:rPr>
                <w:rFonts w:ascii="Arial" w:hAnsi="Arial"/>
                <w:bCs/>
                <w:sz w:val="20"/>
                <w:szCs w:val="20"/>
              </w:rPr>
            </w:pPr>
          </w:p>
          <w:p w14:paraId="24FCDC46" w14:textId="77777777" w:rsidR="0059615F" w:rsidRDefault="0059615F" w:rsidP="009F1F30">
            <w:pPr>
              <w:snapToGrid w:val="0"/>
              <w:spacing w:line="276" w:lineRule="auto"/>
              <w:rPr>
                <w:rFonts w:ascii="Arial" w:hAnsi="Arial"/>
                <w:bCs/>
                <w:sz w:val="20"/>
                <w:szCs w:val="20"/>
              </w:rPr>
            </w:pPr>
          </w:p>
          <w:p w14:paraId="45F4E54D" w14:textId="77777777" w:rsidR="0059615F" w:rsidRDefault="0059615F" w:rsidP="009F1F30">
            <w:pPr>
              <w:snapToGrid w:val="0"/>
              <w:spacing w:line="276" w:lineRule="auto"/>
              <w:rPr>
                <w:rFonts w:ascii="Arial" w:hAnsi="Arial"/>
                <w:bCs/>
                <w:sz w:val="20"/>
                <w:szCs w:val="20"/>
              </w:rPr>
            </w:pPr>
          </w:p>
          <w:p w14:paraId="24D0FB3B" w14:textId="77777777" w:rsidR="0059615F" w:rsidRDefault="0059615F" w:rsidP="009F1F30">
            <w:pPr>
              <w:snapToGrid w:val="0"/>
              <w:spacing w:line="276" w:lineRule="auto"/>
              <w:rPr>
                <w:rFonts w:ascii="Arial" w:hAnsi="Arial"/>
                <w:bCs/>
                <w:sz w:val="20"/>
                <w:szCs w:val="20"/>
              </w:rPr>
            </w:pPr>
          </w:p>
          <w:p w14:paraId="1E38AAE9" w14:textId="77777777" w:rsidR="0059615F" w:rsidRDefault="0059615F" w:rsidP="009F1F30">
            <w:pPr>
              <w:snapToGrid w:val="0"/>
              <w:spacing w:line="276" w:lineRule="auto"/>
              <w:rPr>
                <w:rFonts w:ascii="Arial" w:hAnsi="Arial"/>
                <w:bCs/>
                <w:sz w:val="20"/>
                <w:szCs w:val="20"/>
              </w:rPr>
            </w:pPr>
          </w:p>
          <w:p w14:paraId="734CFFC2" w14:textId="77777777" w:rsidR="0059615F" w:rsidRDefault="0059615F" w:rsidP="009F1F30">
            <w:pPr>
              <w:snapToGrid w:val="0"/>
              <w:spacing w:line="276" w:lineRule="auto"/>
              <w:rPr>
                <w:rFonts w:ascii="Arial" w:hAnsi="Arial"/>
                <w:bCs/>
                <w:sz w:val="20"/>
                <w:szCs w:val="20"/>
              </w:rPr>
            </w:pPr>
          </w:p>
          <w:p w14:paraId="547D17E0" w14:textId="77777777" w:rsidR="0059615F" w:rsidRDefault="0059615F" w:rsidP="009F1F30">
            <w:pPr>
              <w:snapToGrid w:val="0"/>
              <w:spacing w:line="276" w:lineRule="auto"/>
              <w:rPr>
                <w:rFonts w:ascii="Arial" w:hAnsi="Arial"/>
                <w:bCs/>
                <w:sz w:val="20"/>
                <w:szCs w:val="20"/>
              </w:rPr>
            </w:pPr>
          </w:p>
          <w:p w14:paraId="67CD8940" w14:textId="5E09DEA4" w:rsidR="0059615F" w:rsidRPr="001C04B4" w:rsidRDefault="0059615F" w:rsidP="009F1F30">
            <w:pPr>
              <w:snapToGrid w:val="0"/>
              <w:spacing w:line="276" w:lineRule="auto"/>
              <w:rPr>
                <w:rFonts w:ascii="Arial" w:hAnsi="Arial"/>
                <w:bCs/>
                <w:sz w:val="20"/>
                <w:szCs w:val="20"/>
              </w:rPr>
            </w:pPr>
          </w:p>
        </w:tc>
      </w:tr>
    </w:tbl>
    <w:bookmarkEnd w:id="1" w:displacedByCustomXml="next"/>
    <w:bookmarkEnd w:id="0" w:displacedByCustomXml="next"/>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2F4C38F4" w14:textId="137C3D8E" w:rsidR="00716ABF" w:rsidRDefault="00716ABF" w:rsidP="00716ABF">
          <w:pPr>
            <w:pStyle w:val="En-ttedetabledesmatires"/>
          </w:pPr>
        </w:p>
        <w:p w14:paraId="69EC51DF" w14:textId="032B4D97" w:rsidR="00E14126" w:rsidRDefault="00E14126" w:rsidP="00716ABF">
          <w:pPr>
            <w:pStyle w:val="En-ttedetabledesmatires"/>
          </w:pPr>
          <w:r>
            <w:t>Table des matières</w:t>
          </w:r>
        </w:p>
        <w:p w14:paraId="1EC09E29" w14:textId="77777777" w:rsidR="00716ABF" w:rsidRPr="00716ABF" w:rsidRDefault="00716ABF" w:rsidP="00716ABF">
          <w:pPr>
            <w:rPr>
              <w:lang w:eastAsia="fr-FR"/>
            </w:rPr>
          </w:pPr>
        </w:p>
        <w:p w14:paraId="296F7B30" w14:textId="1F73DFF6" w:rsidR="00AC1821" w:rsidRDefault="00E14126">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32357865" w:history="1">
            <w:r w:rsidR="00AC1821" w:rsidRPr="00356FB1">
              <w:rPr>
                <w:rStyle w:val="Lienhypertexte"/>
                <w:rFonts w:ascii="Arial" w:hAnsi="Arial" w:cs="Arial"/>
                <w:b/>
                <w:bCs/>
                <w:noProof/>
              </w:rPr>
              <w:t xml:space="preserve">ANNEXE 7-1-A : </w:t>
            </w:r>
            <w:r w:rsidR="00AC1821" w:rsidRPr="00356FB1">
              <w:rPr>
                <w:rStyle w:val="Lienhypertexte"/>
                <w:rFonts w:ascii="Arial" w:hAnsi="Arial"/>
                <w:b/>
                <w:bCs/>
                <w:noProof/>
              </w:rPr>
              <w:t xml:space="preserve">Fiche descriptive de réalisation professionnelle </w:t>
            </w:r>
            <w:r w:rsidR="00AC1821" w:rsidRPr="00356FB1">
              <w:rPr>
                <w:rStyle w:val="Lienhypertexte"/>
                <w:rFonts w:ascii="Times" w:hAnsi="Times"/>
                <w:noProof/>
              </w:rPr>
              <w:t xml:space="preserve"> </w:t>
            </w:r>
            <w:r w:rsidR="00AC1821" w:rsidRPr="00356FB1">
              <w:rPr>
                <w:rStyle w:val="Lienhypertexte"/>
                <w:rFonts w:ascii="Arial" w:hAnsi="Arial" w:cs="Arial"/>
                <w:b/>
                <w:bCs/>
                <w:noProof/>
              </w:rPr>
              <w:t>(verso, éventuellement pages suivantes)</w:t>
            </w:r>
            <w:r w:rsidR="00AC1821">
              <w:rPr>
                <w:noProof/>
                <w:webHidden/>
              </w:rPr>
              <w:tab/>
            </w:r>
            <w:r w:rsidR="00AC1821">
              <w:rPr>
                <w:noProof/>
                <w:webHidden/>
              </w:rPr>
              <w:fldChar w:fldCharType="begin"/>
            </w:r>
            <w:r w:rsidR="00AC1821">
              <w:rPr>
                <w:noProof/>
                <w:webHidden/>
              </w:rPr>
              <w:instrText xml:space="preserve"> PAGEREF _Toc132357865 \h </w:instrText>
            </w:r>
            <w:r w:rsidR="00AC1821">
              <w:rPr>
                <w:noProof/>
                <w:webHidden/>
              </w:rPr>
            </w:r>
            <w:r w:rsidR="00AC1821">
              <w:rPr>
                <w:noProof/>
                <w:webHidden/>
              </w:rPr>
              <w:fldChar w:fldCharType="separate"/>
            </w:r>
            <w:r w:rsidR="0071303E">
              <w:rPr>
                <w:noProof/>
                <w:webHidden/>
              </w:rPr>
              <w:t>3</w:t>
            </w:r>
            <w:r w:rsidR="00AC1821">
              <w:rPr>
                <w:noProof/>
                <w:webHidden/>
              </w:rPr>
              <w:fldChar w:fldCharType="end"/>
            </w:r>
          </w:hyperlink>
        </w:p>
        <w:p w14:paraId="34D5B34F" w14:textId="592472B5"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66" w:history="1">
            <w:r w:rsidR="00AC1821" w:rsidRPr="00356FB1">
              <w:rPr>
                <w:rStyle w:val="Lienhypertexte"/>
                <w:noProof/>
              </w:rPr>
              <w:t>Contexte</w:t>
            </w:r>
            <w:r w:rsidR="00AC1821">
              <w:rPr>
                <w:noProof/>
                <w:webHidden/>
              </w:rPr>
              <w:tab/>
            </w:r>
            <w:r w:rsidR="00AC1821">
              <w:rPr>
                <w:noProof/>
                <w:webHidden/>
              </w:rPr>
              <w:fldChar w:fldCharType="begin"/>
            </w:r>
            <w:r w:rsidR="00AC1821">
              <w:rPr>
                <w:noProof/>
                <w:webHidden/>
              </w:rPr>
              <w:instrText xml:space="preserve"> PAGEREF _Toc132357866 \h </w:instrText>
            </w:r>
            <w:r w:rsidR="00AC1821">
              <w:rPr>
                <w:noProof/>
                <w:webHidden/>
              </w:rPr>
            </w:r>
            <w:r w:rsidR="00AC1821">
              <w:rPr>
                <w:noProof/>
                <w:webHidden/>
              </w:rPr>
              <w:fldChar w:fldCharType="separate"/>
            </w:r>
            <w:r w:rsidR="0071303E">
              <w:rPr>
                <w:noProof/>
                <w:webHidden/>
              </w:rPr>
              <w:t>5</w:t>
            </w:r>
            <w:r w:rsidR="00AC1821">
              <w:rPr>
                <w:noProof/>
                <w:webHidden/>
              </w:rPr>
              <w:fldChar w:fldCharType="end"/>
            </w:r>
          </w:hyperlink>
        </w:p>
        <w:p w14:paraId="054CB37F" w14:textId="5FBC1DF8"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67" w:history="1">
            <w:r w:rsidR="00AC1821" w:rsidRPr="00356FB1">
              <w:rPr>
                <w:rStyle w:val="Lienhypertexte"/>
                <w:rFonts w:eastAsiaTheme="majorEastAsia"/>
                <w:noProof/>
              </w:rPr>
              <w:t>Besoins et contraintes</w:t>
            </w:r>
            <w:r w:rsidR="00AC1821">
              <w:rPr>
                <w:noProof/>
                <w:webHidden/>
              </w:rPr>
              <w:tab/>
            </w:r>
            <w:r w:rsidR="00AC1821">
              <w:rPr>
                <w:noProof/>
                <w:webHidden/>
              </w:rPr>
              <w:fldChar w:fldCharType="begin"/>
            </w:r>
            <w:r w:rsidR="00AC1821">
              <w:rPr>
                <w:noProof/>
                <w:webHidden/>
              </w:rPr>
              <w:instrText xml:space="preserve"> PAGEREF _Toc132357867 \h </w:instrText>
            </w:r>
            <w:r w:rsidR="00AC1821">
              <w:rPr>
                <w:noProof/>
                <w:webHidden/>
              </w:rPr>
            </w:r>
            <w:r w:rsidR="00AC1821">
              <w:rPr>
                <w:noProof/>
                <w:webHidden/>
              </w:rPr>
              <w:fldChar w:fldCharType="separate"/>
            </w:r>
            <w:r w:rsidR="0071303E">
              <w:rPr>
                <w:noProof/>
                <w:webHidden/>
              </w:rPr>
              <w:t>5</w:t>
            </w:r>
            <w:r w:rsidR="00AC1821">
              <w:rPr>
                <w:noProof/>
                <w:webHidden/>
              </w:rPr>
              <w:fldChar w:fldCharType="end"/>
            </w:r>
          </w:hyperlink>
        </w:p>
        <w:p w14:paraId="6A8EC1C9" w14:textId="1AEBDBD7"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68" w:history="1">
            <w:r w:rsidR="00AC1821" w:rsidRPr="00356FB1">
              <w:rPr>
                <w:rStyle w:val="Lienhypertexte"/>
                <w:rFonts w:eastAsiaTheme="majorEastAsia"/>
                <w:noProof/>
              </w:rPr>
              <w:t>Solutions retenues et argumentations</w:t>
            </w:r>
            <w:r w:rsidR="00AC1821">
              <w:rPr>
                <w:noProof/>
                <w:webHidden/>
              </w:rPr>
              <w:tab/>
            </w:r>
            <w:r w:rsidR="00AC1821">
              <w:rPr>
                <w:noProof/>
                <w:webHidden/>
              </w:rPr>
              <w:fldChar w:fldCharType="begin"/>
            </w:r>
            <w:r w:rsidR="00AC1821">
              <w:rPr>
                <w:noProof/>
                <w:webHidden/>
              </w:rPr>
              <w:instrText xml:space="preserve"> PAGEREF _Toc132357868 \h </w:instrText>
            </w:r>
            <w:r w:rsidR="00AC1821">
              <w:rPr>
                <w:noProof/>
                <w:webHidden/>
              </w:rPr>
            </w:r>
            <w:r w:rsidR="00AC1821">
              <w:rPr>
                <w:noProof/>
                <w:webHidden/>
              </w:rPr>
              <w:fldChar w:fldCharType="separate"/>
            </w:r>
            <w:r w:rsidR="0071303E">
              <w:rPr>
                <w:noProof/>
                <w:webHidden/>
              </w:rPr>
              <w:t>6</w:t>
            </w:r>
            <w:r w:rsidR="00AC1821">
              <w:rPr>
                <w:noProof/>
                <w:webHidden/>
              </w:rPr>
              <w:fldChar w:fldCharType="end"/>
            </w:r>
          </w:hyperlink>
        </w:p>
        <w:p w14:paraId="01AD3422" w14:textId="4F59AA9C"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69" w:history="1">
            <w:r w:rsidR="00AC1821" w:rsidRPr="00356FB1">
              <w:rPr>
                <w:rStyle w:val="Lienhypertexte"/>
                <w:rFonts w:eastAsiaTheme="majorEastAsia"/>
                <w:noProof/>
              </w:rPr>
              <w:t>Schéma réseau</w:t>
            </w:r>
            <w:r w:rsidR="00AC1821">
              <w:rPr>
                <w:noProof/>
                <w:webHidden/>
              </w:rPr>
              <w:tab/>
            </w:r>
            <w:r w:rsidR="00AC1821">
              <w:rPr>
                <w:noProof/>
                <w:webHidden/>
              </w:rPr>
              <w:fldChar w:fldCharType="begin"/>
            </w:r>
            <w:r w:rsidR="00AC1821">
              <w:rPr>
                <w:noProof/>
                <w:webHidden/>
              </w:rPr>
              <w:instrText xml:space="preserve"> PAGEREF _Toc132357869 \h </w:instrText>
            </w:r>
            <w:r w:rsidR="00AC1821">
              <w:rPr>
                <w:noProof/>
                <w:webHidden/>
              </w:rPr>
            </w:r>
            <w:r w:rsidR="00AC1821">
              <w:rPr>
                <w:noProof/>
                <w:webHidden/>
              </w:rPr>
              <w:fldChar w:fldCharType="separate"/>
            </w:r>
            <w:r w:rsidR="0071303E">
              <w:rPr>
                <w:noProof/>
                <w:webHidden/>
              </w:rPr>
              <w:t>6</w:t>
            </w:r>
            <w:r w:rsidR="00AC1821">
              <w:rPr>
                <w:noProof/>
                <w:webHidden/>
              </w:rPr>
              <w:fldChar w:fldCharType="end"/>
            </w:r>
          </w:hyperlink>
        </w:p>
        <w:p w14:paraId="6CB5B658" w14:textId="2DFBFD32"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0" w:history="1">
            <w:r w:rsidR="00AC1821" w:rsidRPr="00356FB1">
              <w:rPr>
                <w:rStyle w:val="Lienhypertexte"/>
                <w:rFonts w:eastAsiaTheme="majorEastAsia"/>
                <w:noProof/>
              </w:rPr>
              <w:t>Coût du projet</w:t>
            </w:r>
            <w:r w:rsidR="00AC1821">
              <w:rPr>
                <w:noProof/>
                <w:webHidden/>
              </w:rPr>
              <w:tab/>
            </w:r>
            <w:r w:rsidR="00AC1821">
              <w:rPr>
                <w:noProof/>
                <w:webHidden/>
              </w:rPr>
              <w:fldChar w:fldCharType="begin"/>
            </w:r>
            <w:r w:rsidR="00AC1821">
              <w:rPr>
                <w:noProof/>
                <w:webHidden/>
              </w:rPr>
              <w:instrText xml:space="preserve"> PAGEREF _Toc132357870 \h </w:instrText>
            </w:r>
            <w:r w:rsidR="00AC1821">
              <w:rPr>
                <w:noProof/>
                <w:webHidden/>
              </w:rPr>
            </w:r>
            <w:r w:rsidR="00AC1821">
              <w:rPr>
                <w:noProof/>
                <w:webHidden/>
              </w:rPr>
              <w:fldChar w:fldCharType="separate"/>
            </w:r>
            <w:r w:rsidR="0071303E">
              <w:rPr>
                <w:noProof/>
                <w:webHidden/>
              </w:rPr>
              <w:t>8</w:t>
            </w:r>
            <w:r w:rsidR="00AC1821">
              <w:rPr>
                <w:noProof/>
                <w:webHidden/>
              </w:rPr>
              <w:fldChar w:fldCharType="end"/>
            </w:r>
          </w:hyperlink>
        </w:p>
        <w:p w14:paraId="12213E71" w14:textId="59F08567"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1" w:history="1">
            <w:r w:rsidR="00AC1821" w:rsidRPr="00356FB1">
              <w:rPr>
                <w:rStyle w:val="Lienhypertexte"/>
                <w:rFonts w:eastAsiaTheme="majorEastAsia"/>
                <w:noProof/>
              </w:rPr>
              <w:t>Planning prévisionnel</w:t>
            </w:r>
            <w:r w:rsidR="00AC1821">
              <w:rPr>
                <w:noProof/>
                <w:webHidden/>
              </w:rPr>
              <w:tab/>
            </w:r>
            <w:r w:rsidR="00AC1821">
              <w:rPr>
                <w:noProof/>
                <w:webHidden/>
              </w:rPr>
              <w:fldChar w:fldCharType="begin"/>
            </w:r>
            <w:r w:rsidR="00AC1821">
              <w:rPr>
                <w:noProof/>
                <w:webHidden/>
              </w:rPr>
              <w:instrText xml:space="preserve"> PAGEREF _Toc132357871 \h </w:instrText>
            </w:r>
            <w:r w:rsidR="00AC1821">
              <w:rPr>
                <w:noProof/>
                <w:webHidden/>
              </w:rPr>
            </w:r>
            <w:r w:rsidR="00AC1821">
              <w:rPr>
                <w:noProof/>
                <w:webHidden/>
              </w:rPr>
              <w:fldChar w:fldCharType="separate"/>
            </w:r>
            <w:r w:rsidR="0071303E">
              <w:rPr>
                <w:noProof/>
                <w:webHidden/>
              </w:rPr>
              <w:t>9</w:t>
            </w:r>
            <w:r w:rsidR="00AC1821">
              <w:rPr>
                <w:noProof/>
                <w:webHidden/>
              </w:rPr>
              <w:fldChar w:fldCharType="end"/>
            </w:r>
          </w:hyperlink>
        </w:p>
        <w:p w14:paraId="206531D2" w14:textId="132E1CCA"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2" w:history="1">
            <w:r w:rsidR="00AC1821" w:rsidRPr="00356FB1">
              <w:rPr>
                <w:rStyle w:val="Lienhypertexte"/>
                <w:rFonts w:eastAsiaTheme="majorEastAsia"/>
                <w:noProof/>
              </w:rPr>
              <w:t>Planning réel</w:t>
            </w:r>
            <w:r w:rsidR="00AC1821">
              <w:rPr>
                <w:noProof/>
                <w:webHidden/>
              </w:rPr>
              <w:tab/>
            </w:r>
            <w:r w:rsidR="00AC1821">
              <w:rPr>
                <w:noProof/>
                <w:webHidden/>
              </w:rPr>
              <w:fldChar w:fldCharType="begin"/>
            </w:r>
            <w:r w:rsidR="00AC1821">
              <w:rPr>
                <w:noProof/>
                <w:webHidden/>
              </w:rPr>
              <w:instrText xml:space="preserve"> PAGEREF _Toc132357872 \h </w:instrText>
            </w:r>
            <w:r w:rsidR="00AC1821">
              <w:rPr>
                <w:noProof/>
                <w:webHidden/>
              </w:rPr>
            </w:r>
            <w:r w:rsidR="00AC1821">
              <w:rPr>
                <w:noProof/>
                <w:webHidden/>
              </w:rPr>
              <w:fldChar w:fldCharType="separate"/>
            </w:r>
            <w:r w:rsidR="0071303E">
              <w:rPr>
                <w:noProof/>
                <w:webHidden/>
              </w:rPr>
              <w:t>10</w:t>
            </w:r>
            <w:r w:rsidR="00AC1821">
              <w:rPr>
                <w:noProof/>
                <w:webHidden/>
              </w:rPr>
              <w:fldChar w:fldCharType="end"/>
            </w:r>
          </w:hyperlink>
        </w:p>
        <w:p w14:paraId="653504AD" w14:textId="584BDFA9"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3" w:history="1">
            <w:r w:rsidR="00AC1821" w:rsidRPr="00356FB1">
              <w:rPr>
                <w:rStyle w:val="Lienhypertexte"/>
                <w:rFonts w:eastAsiaTheme="majorEastAsia"/>
                <w:noProof/>
              </w:rPr>
              <w:t>Planning prévisionnel vs réel</w:t>
            </w:r>
            <w:r w:rsidR="00AC1821">
              <w:rPr>
                <w:noProof/>
                <w:webHidden/>
              </w:rPr>
              <w:tab/>
            </w:r>
            <w:r w:rsidR="00AC1821">
              <w:rPr>
                <w:noProof/>
                <w:webHidden/>
              </w:rPr>
              <w:fldChar w:fldCharType="begin"/>
            </w:r>
            <w:r w:rsidR="00AC1821">
              <w:rPr>
                <w:noProof/>
                <w:webHidden/>
              </w:rPr>
              <w:instrText xml:space="preserve"> PAGEREF _Toc132357873 \h </w:instrText>
            </w:r>
            <w:r w:rsidR="00AC1821">
              <w:rPr>
                <w:noProof/>
                <w:webHidden/>
              </w:rPr>
            </w:r>
            <w:r w:rsidR="00AC1821">
              <w:rPr>
                <w:noProof/>
                <w:webHidden/>
              </w:rPr>
              <w:fldChar w:fldCharType="separate"/>
            </w:r>
            <w:r w:rsidR="0071303E">
              <w:rPr>
                <w:noProof/>
                <w:webHidden/>
              </w:rPr>
              <w:t>10</w:t>
            </w:r>
            <w:r w:rsidR="00AC1821">
              <w:rPr>
                <w:noProof/>
                <w:webHidden/>
              </w:rPr>
              <w:fldChar w:fldCharType="end"/>
            </w:r>
          </w:hyperlink>
        </w:p>
        <w:p w14:paraId="3E015450" w14:textId="5EED9064"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4" w:history="1">
            <w:r w:rsidR="00AC1821" w:rsidRPr="00356FB1">
              <w:rPr>
                <w:rStyle w:val="Lienhypertexte"/>
                <w:noProof/>
              </w:rPr>
              <w:t>Conclusion</w:t>
            </w:r>
            <w:r w:rsidR="00AC1821">
              <w:rPr>
                <w:noProof/>
                <w:webHidden/>
              </w:rPr>
              <w:tab/>
            </w:r>
            <w:r w:rsidR="00AC1821">
              <w:rPr>
                <w:noProof/>
                <w:webHidden/>
              </w:rPr>
              <w:fldChar w:fldCharType="begin"/>
            </w:r>
            <w:r w:rsidR="00AC1821">
              <w:rPr>
                <w:noProof/>
                <w:webHidden/>
              </w:rPr>
              <w:instrText xml:space="preserve"> PAGEREF _Toc132357874 \h </w:instrText>
            </w:r>
            <w:r w:rsidR="00AC1821">
              <w:rPr>
                <w:noProof/>
                <w:webHidden/>
              </w:rPr>
            </w:r>
            <w:r w:rsidR="00AC1821">
              <w:rPr>
                <w:noProof/>
                <w:webHidden/>
              </w:rPr>
              <w:fldChar w:fldCharType="separate"/>
            </w:r>
            <w:r w:rsidR="0071303E">
              <w:rPr>
                <w:noProof/>
                <w:webHidden/>
              </w:rPr>
              <w:t>10</w:t>
            </w:r>
            <w:r w:rsidR="00AC1821">
              <w:rPr>
                <w:noProof/>
                <w:webHidden/>
              </w:rPr>
              <w:fldChar w:fldCharType="end"/>
            </w:r>
          </w:hyperlink>
        </w:p>
        <w:p w14:paraId="540C5761" w14:textId="76E8D651"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5" w:history="1">
            <w:r w:rsidR="00AC1821" w:rsidRPr="00356FB1">
              <w:rPr>
                <w:rStyle w:val="Lienhypertexte"/>
                <w:noProof/>
              </w:rPr>
              <w:t>Améliorations possibles</w:t>
            </w:r>
            <w:r w:rsidR="00AC1821">
              <w:rPr>
                <w:noProof/>
                <w:webHidden/>
              </w:rPr>
              <w:tab/>
            </w:r>
            <w:r w:rsidR="00AC1821">
              <w:rPr>
                <w:noProof/>
                <w:webHidden/>
              </w:rPr>
              <w:fldChar w:fldCharType="begin"/>
            </w:r>
            <w:r w:rsidR="00AC1821">
              <w:rPr>
                <w:noProof/>
                <w:webHidden/>
              </w:rPr>
              <w:instrText xml:space="preserve"> PAGEREF _Toc132357875 \h </w:instrText>
            </w:r>
            <w:r w:rsidR="00AC1821">
              <w:rPr>
                <w:noProof/>
                <w:webHidden/>
              </w:rPr>
            </w:r>
            <w:r w:rsidR="00AC1821">
              <w:rPr>
                <w:noProof/>
                <w:webHidden/>
              </w:rPr>
              <w:fldChar w:fldCharType="separate"/>
            </w:r>
            <w:r w:rsidR="0071303E">
              <w:rPr>
                <w:noProof/>
                <w:webHidden/>
              </w:rPr>
              <w:t>10</w:t>
            </w:r>
            <w:r w:rsidR="00AC1821">
              <w:rPr>
                <w:noProof/>
                <w:webHidden/>
              </w:rPr>
              <w:fldChar w:fldCharType="end"/>
            </w:r>
          </w:hyperlink>
        </w:p>
        <w:p w14:paraId="2A0DD18C" w14:textId="788107AA" w:rsidR="00E14126" w:rsidRDefault="00E14126">
          <w:r>
            <w:rPr>
              <w:b/>
              <w:bCs/>
            </w:rPr>
            <w:fldChar w:fldCharType="end"/>
          </w:r>
        </w:p>
      </w:sdtContent>
    </w:sdt>
    <w:p w14:paraId="22C8FF02" w14:textId="10AD7849" w:rsidR="00E14126" w:rsidRDefault="00E14126">
      <w:pPr>
        <w:suppressAutoHyphens w:val="0"/>
      </w:pPr>
    </w:p>
    <w:p w14:paraId="7EB49E8D" w14:textId="02AD0434" w:rsidR="00E14126" w:rsidRPr="000B3D73" w:rsidRDefault="00E14126" w:rsidP="000B3D73">
      <w:pPr>
        <w:suppressAutoHyphens w:val="0"/>
      </w:pPr>
      <w:r>
        <w:br w:type="page"/>
      </w:r>
    </w:p>
    <w:p w14:paraId="28006F5B" w14:textId="47E4777E" w:rsidR="00C6487D" w:rsidRDefault="00341278" w:rsidP="00640E1F">
      <w:pPr>
        <w:pStyle w:val="Titre1"/>
        <w:rPr>
          <w:szCs w:val="52"/>
        </w:rPr>
      </w:pPr>
      <w:bookmarkStart w:id="6" w:name="_Toc132357866"/>
      <w:r w:rsidRPr="00640E1F">
        <w:rPr>
          <w:szCs w:val="52"/>
        </w:rPr>
        <w:lastRenderedPageBreak/>
        <w:t>Contexte</w:t>
      </w:r>
      <w:bookmarkEnd w:id="6"/>
    </w:p>
    <w:p w14:paraId="45B0C28D" w14:textId="77777777" w:rsidR="00DD781E" w:rsidRPr="00DD781E" w:rsidRDefault="00DD781E" w:rsidP="00DD781E"/>
    <w:p w14:paraId="5A01B18F" w14:textId="77777777" w:rsidR="00DD781E" w:rsidRDefault="00DD781E" w:rsidP="00DD781E">
      <w:pPr>
        <w:pStyle w:val="NormalWeb"/>
        <w:spacing w:before="0" w:after="0"/>
        <w:rPr>
          <w:rFonts w:ascii="Segoe UI" w:hAnsi="Segoe UI" w:cs="Segoe UI"/>
          <w:color w:val="auto"/>
          <w:sz w:val="21"/>
          <w:szCs w:val="21"/>
        </w:rPr>
      </w:pPr>
      <w:r>
        <w:rPr>
          <w:rFonts w:ascii="Segoe UI" w:hAnsi="Segoe UI" w:cs="Segoe UI"/>
          <w:color w:val="auto"/>
          <w:sz w:val="22"/>
          <w:szCs w:val="22"/>
        </w:rPr>
        <w:t xml:space="preserve">En 2022, </w:t>
      </w:r>
      <w:proofErr w:type="spellStart"/>
      <w:r>
        <w:rPr>
          <w:rFonts w:ascii="Segoe UI" w:hAnsi="Segoe UI" w:cs="Segoe UI"/>
          <w:color w:val="auto"/>
          <w:sz w:val="22"/>
          <w:szCs w:val="22"/>
        </w:rPr>
        <w:t>Saray</w:t>
      </w:r>
      <w:proofErr w:type="spellEnd"/>
      <w:r>
        <w:rPr>
          <w:rFonts w:ascii="Segoe UI" w:hAnsi="Segoe UI" w:cs="Segoe UI"/>
          <w:color w:val="auto"/>
          <w:sz w:val="22"/>
          <w:szCs w:val="22"/>
        </w:rPr>
        <w:t xml:space="preserve"> inaugure un nouveau site du numérique. </w:t>
      </w:r>
      <w:r w:rsidRPr="005D7DE6">
        <w:rPr>
          <w:rFonts w:ascii="Segoe UI" w:hAnsi="Segoe UI" w:cs="Segoe UI"/>
          <w:color w:val="auto"/>
          <w:sz w:val="22"/>
          <w:szCs w:val="22"/>
        </w:rPr>
        <w:t>Pour ce</w:t>
      </w:r>
      <w:r>
        <w:rPr>
          <w:rFonts w:ascii="Segoe UI" w:hAnsi="Segoe UI" w:cs="Segoe UI"/>
          <w:color w:val="auto"/>
          <w:sz w:val="22"/>
          <w:szCs w:val="22"/>
        </w:rPr>
        <w:t xml:space="preserve"> nouveau site</w:t>
      </w:r>
      <w:r w:rsidRPr="005D7DE6">
        <w:rPr>
          <w:rFonts w:ascii="Segoe UI" w:hAnsi="Segoe UI" w:cs="Segoe UI"/>
          <w:color w:val="auto"/>
          <w:sz w:val="22"/>
          <w:szCs w:val="22"/>
        </w:rPr>
        <w:t>, la DSI a décidé de lancer un appel d’offres pour la création d’un réseau informatique indépendant, la création et l’équipement de nouvelles salles informatiques.  </w:t>
      </w:r>
      <w:r w:rsidRPr="005D7DE6">
        <w:rPr>
          <w:rFonts w:ascii="Segoe UI" w:hAnsi="Segoe UI" w:cs="Segoe UI"/>
          <w:color w:val="auto"/>
          <w:sz w:val="21"/>
          <w:szCs w:val="21"/>
        </w:rPr>
        <w:t xml:space="preserve"> </w:t>
      </w:r>
    </w:p>
    <w:p w14:paraId="610AFC8A" w14:textId="77777777" w:rsidR="00341278" w:rsidRDefault="00341278" w:rsidP="00E02F69">
      <w:pPr>
        <w:pStyle w:val="Default"/>
        <w:rPr>
          <w:sz w:val="22"/>
          <w:szCs w:val="22"/>
        </w:rPr>
      </w:pPr>
    </w:p>
    <w:p w14:paraId="48BD338B" w14:textId="748D95BC" w:rsidR="00B70E80" w:rsidRDefault="00B70E80" w:rsidP="00640E1F">
      <w:pPr>
        <w:pStyle w:val="Titre1"/>
        <w:rPr>
          <w:rFonts w:eastAsiaTheme="majorEastAsia"/>
        </w:rPr>
      </w:pPr>
      <w:bookmarkStart w:id="7" w:name="_Toc132357867"/>
      <w:r>
        <w:rPr>
          <w:rFonts w:eastAsiaTheme="majorEastAsia"/>
        </w:rPr>
        <w:t>Besoins et contraintes</w:t>
      </w:r>
      <w:bookmarkEnd w:id="7"/>
    </w:p>
    <w:p w14:paraId="7502092E" w14:textId="1A578382" w:rsidR="00B70E80" w:rsidRDefault="00B70E80" w:rsidP="001C459C"/>
    <w:p w14:paraId="5A708266"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Pour ce faire, nous allons devoir améliorer le service aux utilisateurs et faciliter d’administration par la DSI en faisant un système d’information indépendant, un système informatique uniformisé, des liaisons inter-sites entre les établissements et des redondances. </w:t>
      </w:r>
      <w:r w:rsidRPr="00573A2D">
        <w:rPr>
          <w:rFonts w:ascii="Segoe UI" w:hAnsi="Segoe UI" w:cs="Segoe UI"/>
          <w:color w:val="auto"/>
          <w:sz w:val="18"/>
          <w:szCs w:val="18"/>
        </w:rPr>
        <w:br/>
      </w:r>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29475E52"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Un retour sur investissement par la réduction des coûts sera à réaliser (possession/exploitation). On réalisera une documentation complète et on facilitera l’administration.        </w:t>
      </w:r>
      <w:r w:rsidRPr="00573A2D">
        <w:rPr>
          <w:rFonts w:ascii="Segoe UI" w:hAnsi="Segoe UI" w:cs="Segoe UI"/>
          <w:color w:val="auto"/>
          <w:sz w:val="21"/>
          <w:szCs w:val="21"/>
        </w:rPr>
        <w:t xml:space="preserve"> </w:t>
      </w:r>
    </w:p>
    <w:p w14:paraId="31FA2C68"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65866998"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Faciliter le travail collaboratif en termes de partage et d’accessibilité des données inter-sites </w:t>
      </w:r>
      <w:r w:rsidRPr="00573A2D">
        <w:rPr>
          <w:rFonts w:ascii="Segoe UI" w:hAnsi="Segoe UI" w:cs="Segoe UI"/>
          <w:color w:val="auto"/>
          <w:sz w:val="18"/>
          <w:szCs w:val="18"/>
        </w:rPr>
        <w:br/>
      </w:r>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708DE7EC"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Et enfin, la dernière partie que nous traiterons se trouve au niveau de la sécurité des systèmes et des données. Il faudra mettre un accès internet légal à disposition mais aussi faciliter la mise en place d’un PCA (plan de continuité d’activité), la redondance des serveurs, service et données et faire des sauvegardes régulières des serveurs. </w:t>
      </w:r>
    </w:p>
    <w:p w14:paraId="0F0744AB" w14:textId="77777777" w:rsidR="00573A2D" w:rsidRPr="00573A2D" w:rsidRDefault="00573A2D" w:rsidP="00573A2D">
      <w:pPr>
        <w:pStyle w:val="NormalWeb"/>
        <w:rPr>
          <w:color w:val="auto"/>
        </w:rPr>
      </w:pPr>
    </w:p>
    <w:p w14:paraId="24E21862"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Pour ce qui concerne les objectifs attendus pour cet Atelier professionnel, trois règles très importantes sont à respecter :  </w:t>
      </w:r>
      <w:r w:rsidRPr="00573A2D">
        <w:rPr>
          <w:rFonts w:ascii="Segoe UI" w:hAnsi="Segoe UI" w:cs="Segoe UI"/>
          <w:color w:val="auto"/>
          <w:sz w:val="21"/>
          <w:szCs w:val="21"/>
        </w:rPr>
        <w:t xml:space="preserve"> </w:t>
      </w:r>
    </w:p>
    <w:p w14:paraId="10CE2D4A"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50AC2083" w14:textId="77777777" w:rsidR="00573A2D" w:rsidRPr="00573A2D" w:rsidRDefault="00573A2D" w:rsidP="00573A2D">
      <w:pPr>
        <w:pStyle w:val="NormalWeb"/>
        <w:numPr>
          <w:ilvl w:val="0"/>
          <w:numId w:val="49"/>
        </w:numPr>
        <w:spacing w:before="0" w:after="0"/>
        <w:ind w:left="1080"/>
        <w:rPr>
          <w:rFonts w:ascii="Segoe UI" w:hAnsi="Segoe UI" w:cs="Segoe UI"/>
          <w:color w:val="auto"/>
          <w:sz w:val="22"/>
          <w:szCs w:val="22"/>
        </w:rPr>
      </w:pPr>
      <w:r w:rsidRPr="00573A2D">
        <w:rPr>
          <w:rFonts w:ascii="Segoe UI" w:hAnsi="Segoe UI" w:cs="Segoe UI"/>
          <w:color w:val="auto"/>
          <w:sz w:val="22"/>
          <w:szCs w:val="22"/>
        </w:rPr>
        <w:t>Respecter la date de début et de fin de projet </w:t>
      </w:r>
    </w:p>
    <w:p w14:paraId="76681701" w14:textId="77777777" w:rsidR="00573A2D" w:rsidRPr="00573A2D" w:rsidRDefault="00573A2D" w:rsidP="00573A2D">
      <w:pPr>
        <w:pStyle w:val="NormalWeb"/>
        <w:numPr>
          <w:ilvl w:val="0"/>
          <w:numId w:val="49"/>
        </w:numPr>
        <w:spacing w:before="0" w:after="0"/>
        <w:ind w:left="1080"/>
        <w:rPr>
          <w:rFonts w:ascii="Segoe UI" w:hAnsi="Segoe UI" w:cs="Segoe UI"/>
          <w:color w:val="auto"/>
          <w:sz w:val="22"/>
          <w:szCs w:val="22"/>
        </w:rPr>
      </w:pPr>
      <w:r w:rsidRPr="00573A2D">
        <w:rPr>
          <w:rFonts w:ascii="Segoe UI" w:hAnsi="Segoe UI" w:cs="Segoe UI"/>
          <w:color w:val="auto"/>
          <w:sz w:val="22"/>
          <w:szCs w:val="22"/>
        </w:rPr>
        <w:t>La solution que nous proposons doit être à moindre coût et nous avons un budget à respecter de maximum 100 000€ HT </w:t>
      </w:r>
    </w:p>
    <w:p w14:paraId="12478444" w14:textId="77777777" w:rsidR="00573A2D" w:rsidRPr="00573A2D" w:rsidRDefault="00573A2D" w:rsidP="00573A2D">
      <w:pPr>
        <w:pStyle w:val="NormalWeb"/>
        <w:numPr>
          <w:ilvl w:val="0"/>
          <w:numId w:val="49"/>
        </w:numPr>
        <w:spacing w:before="0" w:after="0"/>
        <w:ind w:left="1080"/>
        <w:rPr>
          <w:rFonts w:ascii="Segoe UI" w:hAnsi="Segoe UI" w:cs="Segoe UI"/>
          <w:color w:val="auto"/>
          <w:sz w:val="22"/>
          <w:szCs w:val="22"/>
        </w:rPr>
      </w:pPr>
      <w:r w:rsidRPr="00573A2D">
        <w:rPr>
          <w:rFonts w:ascii="Segoe UI" w:hAnsi="Segoe UI" w:cs="Segoe UI"/>
          <w:color w:val="auto"/>
          <w:sz w:val="22"/>
          <w:szCs w:val="22"/>
        </w:rPr>
        <w:t>Rendre les livrables et effectuer les soutenances aux dates prévues </w:t>
      </w:r>
    </w:p>
    <w:p w14:paraId="5CA9E4C4"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7CBA18A7"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Pour ce qui est de la mise en œuvre technique, nous créerons une nouvelle salle informatique à Strasbourg et à Mulhouse en mettant en place des serveurs, des postes de travail, etc.… et faire attention au coût des licences et de la main d’œuvre.  </w:t>
      </w:r>
      <w:r w:rsidRPr="00573A2D">
        <w:rPr>
          <w:rFonts w:ascii="Segoe UI" w:hAnsi="Segoe UI" w:cs="Segoe UI"/>
          <w:color w:val="auto"/>
          <w:sz w:val="21"/>
          <w:szCs w:val="21"/>
        </w:rPr>
        <w:t xml:space="preserve"> </w:t>
      </w:r>
    </w:p>
    <w:p w14:paraId="0A50BCA0"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Nous mettrons en place une liaison WAN inter-sites chiffrée mais aussi une harmonisation du plan d’adressage et de nommage sur l’ensemble des sites. </w:t>
      </w:r>
      <w:r w:rsidRPr="00573A2D">
        <w:rPr>
          <w:rFonts w:ascii="Segoe UI" w:hAnsi="Segoe UI" w:cs="Segoe UI"/>
          <w:color w:val="auto"/>
          <w:sz w:val="21"/>
          <w:szCs w:val="21"/>
        </w:rPr>
        <w:t xml:space="preserve"> </w:t>
      </w:r>
    </w:p>
    <w:p w14:paraId="566106A3"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Nous créerons des serveurs et des rôles/services en haute disponibilité (AD/DNS/DHCP/DFS/Partage SMB/etc.</w:t>
      </w:r>
      <w:proofErr w:type="gramStart"/>
      <w:r w:rsidRPr="00573A2D">
        <w:rPr>
          <w:rFonts w:ascii="Segoe UI" w:hAnsi="Segoe UI" w:cs="Segoe UI"/>
          <w:color w:val="auto"/>
          <w:sz w:val="22"/>
          <w:szCs w:val="22"/>
        </w:rPr>
        <w:t xml:space="preserve"> ..</w:t>
      </w:r>
      <w:proofErr w:type="gramEnd"/>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6348841D"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Un portail-captif avec authentification forte sera mise en œuvre et il faudra qu’il soit conforme à la législation Française et Européenne. </w:t>
      </w:r>
      <w:r w:rsidRPr="00573A2D">
        <w:rPr>
          <w:rFonts w:ascii="Segoe UI" w:hAnsi="Segoe UI" w:cs="Segoe UI"/>
          <w:color w:val="auto"/>
          <w:sz w:val="21"/>
          <w:szCs w:val="21"/>
        </w:rPr>
        <w:t xml:space="preserve"> </w:t>
      </w:r>
    </w:p>
    <w:p w14:paraId="700131C3"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Une redondance, des droits et des permissions adaptés devront être possible lors de l’accès aux données stockant les dossiers personnels des enseignants et des élèves sur les deux sites. </w:t>
      </w:r>
      <w:r w:rsidRPr="00573A2D">
        <w:rPr>
          <w:rFonts w:ascii="Segoe UI" w:hAnsi="Segoe UI" w:cs="Segoe UI"/>
          <w:color w:val="auto"/>
          <w:sz w:val="21"/>
          <w:szCs w:val="21"/>
        </w:rPr>
        <w:t xml:space="preserve"> </w:t>
      </w:r>
    </w:p>
    <w:p w14:paraId="78DEEEE3"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Et enfin, il faudra qu’on prenne en considération les recommandations de l’ANSSI.  </w:t>
      </w:r>
    </w:p>
    <w:p w14:paraId="2A5CCA93" w14:textId="77777777" w:rsidR="00A021AC" w:rsidRDefault="00A021AC" w:rsidP="001C459C"/>
    <w:p w14:paraId="64F28CB2" w14:textId="69D7E420" w:rsidR="00E70B19" w:rsidRDefault="00E70B19" w:rsidP="004E47DC">
      <w:pPr>
        <w:jc w:val="center"/>
      </w:pPr>
    </w:p>
    <w:p w14:paraId="7DB49E83" w14:textId="77777777" w:rsidR="00827184" w:rsidRDefault="00827184" w:rsidP="00827184">
      <w:pPr>
        <w:rPr>
          <w:b/>
        </w:rPr>
      </w:pPr>
    </w:p>
    <w:p w14:paraId="33FF8C91" w14:textId="0CEDB125" w:rsidR="008D5062" w:rsidRDefault="001D4471" w:rsidP="00664A71">
      <w:pPr>
        <w:pStyle w:val="Titre1"/>
        <w:rPr>
          <w:rFonts w:eastAsiaTheme="majorEastAsia"/>
          <w:sz w:val="50"/>
          <w:szCs w:val="50"/>
        </w:rPr>
      </w:pPr>
      <w:bookmarkStart w:id="8" w:name="_Toc132357868"/>
      <w:r w:rsidRPr="00640E1F">
        <w:rPr>
          <w:rFonts w:eastAsiaTheme="majorEastAsia"/>
          <w:sz w:val="50"/>
          <w:szCs w:val="50"/>
        </w:rPr>
        <w:lastRenderedPageBreak/>
        <w:t xml:space="preserve">Solutions retenues </w:t>
      </w:r>
      <w:r w:rsidR="008D5062" w:rsidRPr="00640E1F">
        <w:rPr>
          <w:rFonts w:eastAsiaTheme="majorEastAsia"/>
          <w:sz w:val="50"/>
          <w:szCs w:val="50"/>
        </w:rPr>
        <w:t>et</w:t>
      </w:r>
      <w:r w:rsidR="00640E1F" w:rsidRPr="00640E1F">
        <w:rPr>
          <w:rFonts w:eastAsiaTheme="majorEastAsia"/>
          <w:sz w:val="50"/>
          <w:szCs w:val="50"/>
        </w:rPr>
        <w:t xml:space="preserve"> </w:t>
      </w:r>
      <w:r w:rsidR="008D5062" w:rsidRPr="00640E1F">
        <w:rPr>
          <w:rFonts w:eastAsiaTheme="majorEastAsia"/>
          <w:sz w:val="50"/>
          <w:szCs w:val="50"/>
        </w:rPr>
        <w:t>argumentations</w:t>
      </w:r>
      <w:bookmarkEnd w:id="8"/>
      <w:r w:rsidR="008D5062" w:rsidRPr="00640E1F">
        <w:rPr>
          <w:rFonts w:eastAsiaTheme="majorEastAsia"/>
          <w:sz w:val="50"/>
          <w:szCs w:val="50"/>
        </w:rPr>
        <w:t xml:space="preserve"> </w:t>
      </w:r>
    </w:p>
    <w:p w14:paraId="15B18733" w14:textId="77777777" w:rsidR="00664A71" w:rsidRDefault="00664A71" w:rsidP="00664A71"/>
    <w:p w14:paraId="722D656E" w14:textId="1A3EA7CE" w:rsidR="003327EE" w:rsidRDefault="003327EE" w:rsidP="00664A71">
      <w:r>
        <w:t>Les solutions retenues sont :</w:t>
      </w:r>
    </w:p>
    <w:p w14:paraId="1ED6A32A" w14:textId="77777777" w:rsidR="00CB360D" w:rsidRDefault="00CB360D" w:rsidP="00664A71"/>
    <w:p w14:paraId="6B0E89F3" w14:textId="626BC660" w:rsidR="003327EE" w:rsidRDefault="00E97DE1" w:rsidP="00E97DE1">
      <w:pPr>
        <w:pStyle w:val="Paragraphedeliste"/>
        <w:numPr>
          <w:ilvl w:val="0"/>
          <w:numId w:val="46"/>
        </w:numPr>
      </w:pPr>
      <w:r>
        <w:t xml:space="preserve">Pour </w:t>
      </w:r>
      <w:r w:rsidR="001D6311">
        <w:t>le routeur / Firewall / portail Captif -&gt; OPNSENSE</w:t>
      </w:r>
    </w:p>
    <w:p w14:paraId="18E8358D" w14:textId="176EE28E" w:rsidR="001D6311" w:rsidRDefault="001D6311" w:rsidP="00E97DE1">
      <w:pPr>
        <w:pStyle w:val="Paragraphedeliste"/>
        <w:numPr>
          <w:ilvl w:val="0"/>
          <w:numId w:val="46"/>
        </w:numPr>
      </w:pPr>
      <w:r>
        <w:t>Création d’un serveur</w:t>
      </w:r>
      <w:r w:rsidR="007B023E">
        <w:t> : Active directory + DNS + DHCP + GPO + DFS + Radius</w:t>
      </w:r>
      <w:r w:rsidR="009A1E0B">
        <w:t xml:space="preserve"> -&gt; Windows Server 2019</w:t>
      </w:r>
      <w:r w:rsidR="007B023E">
        <w:t xml:space="preserve"> </w:t>
      </w:r>
    </w:p>
    <w:p w14:paraId="42063CFD" w14:textId="1062D6EB" w:rsidR="00404C9E" w:rsidRDefault="00404C9E" w:rsidP="00E97DE1">
      <w:pPr>
        <w:pStyle w:val="Paragraphedeliste"/>
        <w:numPr>
          <w:ilvl w:val="0"/>
          <w:numId w:val="46"/>
        </w:numPr>
      </w:pPr>
      <w:r>
        <w:t xml:space="preserve">Serveur de sauvegarde -&gt; </w:t>
      </w:r>
      <w:proofErr w:type="spellStart"/>
      <w:r>
        <w:t>TrueNas</w:t>
      </w:r>
      <w:proofErr w:type="spellEnd"/>
    </w:p>
    <w:p w14:paraId="17FD7D9A" w14:textId="7F40BB51" w:rsidR="00404C9E" w:rsidRDefault="00404C9E" w:rsidP="00E97DE1">
      <w:pPr>
        <w:pStyle w:val="Paragraphedeliste"/>
        <w:numPr>
          <w:ilvl w:val="0"/>
          <w:numId w:val="46"/>
        </w:numPr>
      </w:pPr>
      <w:r>
        <w:t>Service de réplication -&gt; DFS</w:t>
      </w:r>
    </w:p>
    <w:p w14:paraId="5A830946" w14:textId="77777777" w:rsidR="003327EE" w:rsidRPr="00664A71" w:rsidRDefault="003327EE" w:rsidP="00664A71"/>
    <w:p w14:paraId="00859C1B" w14:textId="462A8FB5" w:rsidR="001D4471" w:rsidRDefault="0045342B" w:rsidP="00640E1F">
      <w:pPr>
        <w:pStyle w:val="Titre1"/>
        <w:rPr>
          <w:rFonts w:eastAsiaTheme="majorEastAsia"/>
        </w:rPr>
      </w:pPr>
      <w:bookmarkStart w:id="9" w:name="_Toc132357869"/>
      <w:r>
        <w:rPr>
          <w:rFonts w:eastAsiaTheme="majorEastAsia"/>
        </w:rPr>
        <w:t>Schéma réseau</w:t>
      </w:r>
      <w:bookmarkEnd w:id="9"/>
    </w:p>
    <w:p w14:paraId="03A507BE" w14:textId="77777777" w:rsidR="0059615F" w:rsidRDefault="0059615F" w:rsidP="0059615F"/>
    <w:p w14:paraId="03B8FFE3" w14:textId="77777777" w:rsidR="0059615F" w:rsidRDefault="0059615F" w:rsidP="0059615F"/>
    <w:p w14:paraId="56D1798A" w14:textId="77777777" w:rsidR="00C1363A" w:rsidRDefault="00C1363A" w:rsidP="00C1363A">
      <w:pPr>
        <w:snapToGrid w:val="0"/>
        <w:spacing w:line="276" w:lineRule="auto"/>
        <w:rPr>
          <w:rFonts w:ascii="Arial" w:hAnsi="Arial"/>
          <w:bCs/>
          <w:sz w:val="20"/>
          <w:szCs w:val="20"/>
        </w:rPr>
      </w:pPr>
      <w:r>
        <w:rPr>
          <w:rFonts w:ascii="Arial" w:hAnsi="Arial"/>
          <w:bCs/>
          <w:sz w:val="20"/>
          <w:szCs w:val="20"/>
        </w:rPr>
        <w:t>Plusieurs serveurs on était mis en place :</w:t>
      </w:r>
    </w:p>
    <w:p w14:paraId="3D307C99" w14:textId="77777777" w:rsidR="00C1363A" w:rsidRDefault="00C1363A" w:rsidP="00C1363A">
      <w:pPr>
        <w:snapToGrid w:val="0"/>
        <w:spacing w:line="276" w:lineRule="auto"/>
        <w:rPr>
          <w:rFonts w:ascii="Arial" w:hAnsi="Arial"/>
          <w:bCs/>
          <w:sz w:val="20"/>
          <w:szCs w:val="20"/>
        </w:rPr>
      </w:pPr>
    </w:p>
    <w:p w14:paraId="2FA287F1" w14:textId="31C65696" w:rsidR="003E7E9D" w:rsidRDefault="003E7E9D" w:rsidP="003E7E9D">
      <w:pPr>
        <w:pStyle w:val="Paragraphedeliste"/>
        <w:numPr>
          <w:ilvl w:val="0"/>
          <w:numId w:val="46"/>
        </w:numPr>
        <w:snapToGrid w:val="0"/>
        <w:rPr>
          <w:rFonts w:ascii="Arial" w:hAnsi="Arial"/>
          <w:bCs/>
          <w:sz w:val="20"/>
          <w:szCs w:val="20"/>
        </w:rPr>
      </w:pPr>
      <w:r>
        <w:rPr>
          <w:rFonts w:ascii="Arial" w:hAnsi="Arial"/>
          <w:bCs/>
          <w:sz w:val="20"/>
          <w:szCs w:val="20"/>
        </w:rPr>
        <w:t xml:space="preserve">Deux sites : </w:t>
      </w:r>
    </w:p>
    <w:p w14:paraId="5F8230DD" w14:textId="2C2AAD6A" w:rsidR="003E7E9D" w:rsidRDefault="003E7E9D" w:rsidP="003E7E9D">
      <w:pPr>
        <w:pStyle w:val="Paragraphedeliste"/>
        <w:numPr>
          <w:ilvl w:val="1"/>
          <w:numId w:val="46"/>
        </w:numPr>
        <w:snapToGrid w:val="0"/>
        <w:rPr>
          <w:rFonts w:ascii="Arial" w:hAnsi="Arial"/>
          <w:bCs/>
          <w:sz w:val="20"/>
          <w:szCs w:val="20"/>
        </w:rPr>
      </w:pPr>
      <w:r>
        <w:rPr>
          <w:rFonts w:ascii="Arial" w:hAnsi="Arial"/>
          <w:bCs/>
          <w:sz w:val="20"/>
          <w:szCs w:val="20"/>
        </w:rPr>
        <w:t>Strasbourg :</w:t>
      </w:r>
    </w:p>
    <w:p w14:paraId="7934B9F1" w14:textId="14DCBD0B"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 xml:space="preserve">Un serveur contrôleur de domaine : </w:t>
      </w:r>
      <w:r>
        <w:rPr>
          <w:rFonts w:ascii="Arial" w:hAnsi="Arial"/>
          <w:bCs/>
          <w:sz w:val="20"/>
          <w:szCs w:val="20"/>
        </w:rPr>
        <w:t>AD, DNS, DHCP, DFS, Radius principale</w:t>
      </w:r>
      <w:r>
        <w:rPr>
          <w:rFonts w:ascii="Arial" w:hAnsi="Arial"/>
          <w:bCs/>
          <w:sz w:val="20"/>
          <w:szCs w:val="20"/>
        </w:rPr>
        <w:t xml:space="preserve"> (Windows Server 2019)</w:t>
      </w:r>
    </w:p>
    <w:p w14:paraId="3FA28BFF" w14:textId="761EDAD3"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 xml:space="preserve">Un serveur : </w:t>
      </w:r>
      <w:r>
        <w:rPr>
          <w:rFonts w:ascii="Arial" w:hAnsi="Arial"/>
          <w:bCs/>
          <w:sz w:val="20"/>
          <w:szCs w:val="20"/>
        </w:rPr>
        <w:t xml:space="preserve">AD, DNS, DHCP, DFS, Radius </w:t>
      </w:r>
      <w:r>
        <w:rPr>
          <w:rFonts w:ascii="Arial" w:hAnsi="Arial"/>
          <w:bCs/>
          <w:sz w:val="20"/>
          <w:szCs w:val="20"/>
        </w:rPr>
        <w:t>secondaire qui redonde le premier</w:t>
      </w:r>
    </w:p>
    <w:p w14:paraId="6E3098EF" w14:textId="5EC3F5E3"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 xml:space="preserve">Un serveur SAN </w:t>
      </w:r>
      <w:proofErr w:type="spellStart"/>
      <w:r>
        <w:rPr>
          <w:rFonts w:ascii="Arial" w:hAnsi="Arial"/>
          <w:bCs/>
          <w:sz w:val="20"/>
          <w:szCs w:val="20"/>
        </w:rPr>
        <w:t>TrueNas</w:t>
      </w:r>
      <w:proofErr w:type="spellEnd"/>
      <w:r>
        <w:rPr>
          <w:rFonts w:ascii="Arial" w:hAnsi="Arial"/>
          <w:bCs/>
          <w:sz w:val="20"/>
          <w:szCs w:val="20"/>
        </w:rPr>
        <w:t xml:space="preserve"> (</w:t>
      </w:r>
      <w:proofErr w:type="spellStart"/>
      <w:r>
        <w:rPr>
          <w:rFonts w:ascii="Arial" w:hAnsi="Arial"/>
          <w:bCs/>
          <w:sz w:val="20"/>
          <w:szCs w:val="20"/>
        </w:rPr>
        <w:t>TrueNas</w:t>
      </w:r>
      <w:proofErr w:type="spellEnd"/>
      <w:r>
        <w:rPr>
          <w:rFonts w:ascii="Arial" w:hAnsi="Arial"/>
          <w:bCs/>
          <w:sz w:val="20"/>
          <w:szCs w:val="20"/>
        </w:rPr>
        <w:t>)</w:t>
      </w:r>
    </w:p>
    <w:p w14:paraId="52C3577C" w14:textId="543680E4"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Un routeur / firewall (</w:t>
      </w:r>
      <w:proofErr w:type="spellStart"/>
      <w:r>
        <w:rPr>
          <w:rFonts w:ascii="Arial" w:hAnsi="Arial"/>
          <w:bCs/>
          <w:sz w:val="20"/>
          <w:szCs w:val="20"/>
        </w:rPr>
        <w:t>Opnsense</w:t>
      </w:r>
      <w:proofErr w:type="spellEnd"/>
      <w:r>
        <w:rPr>
          <w:rFonts w:ascii="Arial" w:hAnsi="Arial"/>
          <w:bCs/>
          <w:sz w:val="20"/>
          <w:szCs w:val="20"/>
        </w:rPr>
        <w:t>)</w:t>
      </w:r>
    </w:p>
    <w:p w14:paraId="52AA13F2" w14:textId="15B967BD"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 xml:space="preserve">Sur le routeur / firewall un </w:t>
      </w:r>
      <w:proofErr w:type="spellStart"/>
      <w:r>
        <w:rPr>
          <w:rFonts w:ascii="Arial" w:hAnsi="Arial"/>
          <w:bCs/>
          <w:sz w:val="20"/>
          <w:szCs w:val="20"/>
        </w:rPr>
        <w:t>vpn</w:t>
      </w:r>
      <w:proofErr w:type="spellEnd"/>
      <w:r>
        <w:rPr>
          <w:rFonts w:ascii="Arial" w:hAnsi="Arial"/>
          <w:bCs/>
          <w:sz w:val="20"/>
          <w:szCs w:val="20"/>
        </w:rPr>
        <w:t xml:space="preserve"> site à site </w:t>
      </w:r>
      <w:proofErr w:type="spellStart"/>
      <w:r>
        <w:rPr>
          <w:rFonts w:ascii="Arial" w:hAnsi="Arial"/>
          <w:bCs/>
          <w:sz w:val="20"/>
          <w:szCs w:val="20"/>
        </w:rPr>
        <w:t>IPsec</w:t>
      </w:r>
      <w:proofErr w:type="spellEnd"/>
    </w:p>
    <w:p w14:paraId="6F823EC1" w14:textId="5E5BD65E"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Des postes bureautique (Windows 10)</w:t>
      </w:r>
    </w:p>
    <w:p w14:paraId="5CBE6C3E" w14:textId="39C0D6BD" w:rsidR="003E7E9D" w:rsidRDefault="003E7E9D" w:rsidP="003E7E9D">
      <w:pPr>
        <w:pStyle w:val="Paragraphedeliste"/>
        <w:numPr>
          <w:ilvl w:val="1"/>
          <w:numId w:val="46"/>
        </w:numPr>
        <w:snapToGrid w:val="0"/>
        <w:rPr>
          <w:rFonts w:ascii="Arial" w:hAnsi="Arial"/>
          <w:bCs/>
          <w:sz w:val="20"/>
          <w:szCs w:val="20"/>
        </w:rPr>
      </w:pPr>
      <w:r>
        <w:rPr>
          <w:rFonts w:ascii="Arial" w:hAnsi="Arial"/>
          <w:bCs/>
          <w:sz w:val="20"/>
          <w:szCs w:val="20"/>
        </w:rPr>
        <w:t xml:space="preserve">Mulhouse : </w:t>
      </w:r>
    </w:p>
    <w:p w14:paraId="330DAE81" w14:textId="77777777" w:rsidR="003E7E9D" w:rsidRDefault="003E7E9D" w:rsidP="003E7E9D">
      <w:pPr>
        <w:pStyle w:val="Paragraphedeliste"/>
        <w:numPr>
          <w:ilvl w:val="2"/>
          <w:numId w:val="46"/>
        </w:numPr>
        <w:snapToGrid w:val="0"/>
        <w:rPr>
          <w:rFonts w:ascii="Arial" w:hAnsi="Arial"/>
          <w:bCs/>
          <w:sz w:val="20"/>
          <w:szCs w:val="20"/>
        </w:rPr>
      </w:pPr>
      <w:r w:rsidRPr="003E7E9D">
        <w:rPr>
          <w:rFonts w:ascii="Arial" w:hAnsi="Arial"/>
          <w:bCs/>
          <w:sz w:val="20"/>
          <w:szCs w:val="20"/>
        </w:rPr>
        <w:t xml:space="preserve">Un serveur contrôleur de domaine </w:t>
      </w:r>
      <w:r>
        <w:rPr>
          <w:rFonts w:ascii="Arial" w:hAnsi="Arial"/>
          <w:bCs/>
          <w:sz w:val="20"/>
          <w:szCs w:val="20"/>
        </w:rPr>
        <w:t>AD, DNS, DHCP, DFS, Radius principale (Windows Server 2019)</w:t>
      </w:r>
    </w:p>
    <w:p w14:paraId="5C1283AB" w14:textId="7ECA2402" w:rsidR="003E7E9D" w:rsidRP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Un serveur : AD, DNS, DHCP, DFS, Radius secondaire qui redonde le premier</w:t>
      </w:r>
    </w:p>
    <w:p w14:paraId="34486753" w14:textId="2EEC532C" w:rsidR="003E7E9D" w:rsidRDefault="003E7E9D" w:rsidP="00323F79">
      <w:pPr>
        <w:pStyle w:val="Paragraphedeliste"/>
        <w:numPr>
          <w:ilvl w:val="2"/>
          <w:numId w:val="46"/>
        </w:numPr>
        <w:snapToGrid w:val="0"/>
        <w:rPr>
          <w:rFonts w:ascii="Arial" w:hAnsi="Arial"/>
          <w:bCs/>
          <w:sz w:val="20"/>
          <w:szCs w:val="20"/>
        </w:rPr>
      </w:pPr>
      <w:r w:rsidRPr="003E7E9D">
        <w:rPr>
          <w:rFonts w:ascii="Arial" w:hAnsi="Arial"/>
          <w:bCs/>
          <w:sz w:val="20"/>
          <w:szCs w:val="20"/>
        </w:rPr>
        <w:t xml:space="preserve">Un serveur SAN </w:t>
      </w:r>
      <w:proofErr w:type="spellStart"/>
      <w:r w:rsidRPr="003E7E9D">
        <w:rPr>
          <w:rFonts w:ascii="Arial" w:hAnsi="Arial"/>
          <w:bCs/>
          <w:sz w:val="20"/>
          <w:szCs w:val="20"/>
        </w:rPr>
        <w:t>TrueNas</w:t>
      </w:r>
      <w:proofErr w:type="spellEnd"/>
      <w:r w:rsidRPr="003E7E9D">
        <w:rPr>
          <w:rFonts w:ascii="Arial" w:hAnsi="Arial"/>
          <w:bCs/>
          <w:sz w:val="20"/>
          <w:szCs w:val="20"/>
        </w:rPr>
        <w:t xml:space="preserve"> (</w:t>
      </w:r>
      <w:proofErr w:type="spellStart"/>
      <w:r w:rsidRPr="003E7E9D">
        <w:rPr>
          <w:rFonts w:ascii="Arial" w:hAnsi="Arial"/>
          <w:bCs/>
          <w:sz w:val="20"/>
          <w:szCs w:val="20"/>
        </w:rPr>
        <w:t>TrueNas</w:t>
      </w:r>
      <w:proofErr w:type="spellEnd"/>
      <w:r w:rsidRPr="003E7E9D">
        <w:rPr>
          <w:rFonts w:ascii="Arial" w:hAnsi="Arial"/>
          <w:bCs/>
          <w:sz w:val="20"/>
          <w:szCs w:val="20"/>
        </w:rPr>
        <w:t>)</w:t>
      </w:r>
    </w:p>
    <w:p w14:paraId="7759F085" w14:textId="77777777"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Un routeur / firewall (</w:t>
      </w:r>
      <w:proofErr w:type="spellStart"/>
      <w:r>
        <w:rPr>
          <w:rFonts w:ascii="Arial" w:hAnsi="Arial"/>
          <w:bCs/>
          <w:sz w:val="20"/>
          <w:szCs w:val="20"/>
        </w:rPr>
        <w:t>Opnsense</w:t>
      </w:r>
      <w:proofErr w:type="spellEnd"/>
      <w:r>
        <w:rPr>
          <w:rFonts w:ascii="Arial" w:hAnsi="Arial"/>
          <w:bCs/>
          <w:sz w:val="20"/>
          <w:szCs w:val="20"/>
        </w:rPr>
        <w:t>)</w:t>
      </w:r>
    </w:p>
    <w:p w14:paraId="506D0FAF" w14:textId="77777777"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 xml:space="preserve">Sur le routeur / firewall un </w:t>
      </w:r>
      <w:proofErr w:type="spellStart"/>
      <w:r>
        <w:rPr>
          <w:rFonts w:ascii="Arial" w:hAnsi="Arial"/>
          <w:bCs/>
          <w:sz w:val="20"/>
          <w:szCs w:val="20"/>
        </w:rPr>
        <w:t>vpn</w:t>
      </w:r>
      <w:proofErr w:type="spellEnd"/>
      <w:r>
        <w:rPr>
          <w:rFonts w:ascii="Arial" w:hAnsi="Arial"/>
          <w:bCs/>
          <w:sz w:val="20"/>
          <w:szCs w:val="20"/>
        </w:rPr>
        <w:t xml:space="preserve"> site à site </w:t>
      </w:r>
      <w:proofErr w:type="spellStart"/>
      <w:r>
        <w:rPr>
          <w:rFonts w:ascii="Arial" w:hAnsi="Arial"/>
          <w:bCs/>
          <w:sz w:val="20"/>
          <w:szCs w:val="20"/>
        </w:rPr>
        <w:t>IPsec</w:t>
      </w:r>
      <w:proofErr w:type="spellEnd"/>
    </w:p>
    <w:p w14:paraId="36C7F0E7" w14:textId="7EEB2DA3" w:rsidR="00C1363A" w:rsidRPr="003E7E9D" w:rsidRDefault="003E7E9D" w:rsidP="00C1363A">
      <w:pPr>
        <w:pStyle w:val="Paragraphedeliste"/>
        <w:numPr>
          <w:ilvl w:val="2"/>
          <w:numId w:val="46"/>
        </w:numPr>
        <w:snapToGrid w:val="0"/>
        <w:rPr>
          <w:rFonts w:ascii="Arial" w:hAnsi="Arial"/>
          <w:bCs/>
          <w:sz w:val="20"/>
          <w:szCs w:val="20"/>
        </w:rPr>
      </w:pPr>
      <w:r>
        <w:rPr>
          <w:rFonts w:ascii="Arial" w:hAnsi="Arial"/>
          <w:bCs/>
          <w:sz w:val="20"/>
          <w:szCs w:val="20"/>
        </w:rPr>
        <w:t>Des postes bureautique (Windows 10)</w:t>
      </w:r>
    </w:p>
    <w:p w14:paraId="6584A913" w14:textId="77777777" w:rsidR="00C1363A" w:rsidRPr="00C1363A" w:rsidRDefault="00C1363A" w:rsidP="00C1363A">
      <w:pPr>
        <w:snapToGrid w:val="0"/>
        <w:rPr>
          <w:rFonts w:ascii="Arial" w:hAnsi="Arial"/>
          <w:bCs/>
          <w:sz w:val="20"/>
          <w:szCs w:val="20"/>
        </w:rPr>
      </w:pPr>
    </w:p>
    <w:p w14:paraId="2DB3CBC2" w14:textId="77777777" w:rsidR="0059615F" w:rsidRDefault="0059615F" w:rsidP="0059615F"/>
    <w:p w14:paraId="418B4BF7" w14:textId="77777777" w:rsidR="0059615F" w:rsidRDefault="0059615F" w:rsidP="0059615F"/>
    <w:p w14:paraId="270F8497" w14:textId="77777777" w:rsidR="0059615F" w:rsidRDefault="0059615F" w:rsidP="0059615F"/>
    <w:p w14:paraId="52B32369" w14:textId="77777777" w:rsidR="0059615F" w:rsidRDefault="0059615F" w:rsidP="0059615F"/>
    <w:p w14:paraId="7FB46B44" w14:textId="77777777" w:rsidR="0059615F" w:rsidRDefault="0059615F" w:rsidP="0059615F"/>
    <w:p w14:paraId="30A805ED" w14:textId="77777777" w:rsidR="0059615F" w:rsidRDefault="0059615F" w:rsidP="0059615F"/>
    <w:p w14:paraId="21D4B9E4" w14:textId="77777777" w:rsidR="0059615F" w:rsidRDefault="0059615F" w:rsidP="0059615F"/>
    <w:p w14:paraId="16342BEA" w14:textId="77777777" w:rsidR="0059615F" w:rsidRDefault="0059615F" w:rsidP="0059615F"/>
    <w:p w14:paraId="193DE99F" w14:textId="77777777" w:rsidR="0059615F" w:rsidRDefault="0059615F" w:rsidP="0059615F"/>
    <w:p w14:paraId="40483A5E" w14:textId="77777777" w:rsidR="0059615F" w:rsidRDefault="0059615F" w:rsidP="0059615F"/>
    <w:p w14:paraId="0570136A" w14:textId="77777777" w:rsidR="0059615F" w:rsidRDefault="0059615F" w:rsidP="0059615F"/>
    <w:p w14:paraId="60F275A7" w14:textId="77777777" w:rsidR="0059615F" w:rsidRDefault="0059615F" w:rsidP="0059615F"/>
    <w:p w14:paraId="00A80C7D" w14:textId="77777777" w:rsidR="0059615F" w:rsidRDefault="0059615F" w:rsidP="0059615F"/>
    <w:p w14:paraId="0EF37CA5" w14:textId="781FFCAC" w:rsidR="00E14126" w:rsidRDefault="00E14126" w:rsidP="00827184">
      <w:pPr>
        <w:rPr>
          <w:rFonts w:eastAsiaTheme="majorEastAsia" w:cstheme="majorBidi"/>
          <w:spacing w:val="-10"/>
          <w:kern w:val="28"/>
        </w:rPr>
      </w:pPr>
    </w:p>
    <w:p w14:paraId="7817EADD" w14:textId="1DD7C2AA" w:rsidR="006542F6" w:rsidRDefault="000534C4" w:rsidP="00827184">
      <w:pPr>
        <w:rPr>
          <w:rFonts w:eastAsiaTheme="majorEastAsia" w:cstheme="majorBidi"/>
          <w:spacing w:val="-10"/>
          <w:kern w:val="28"/>
        </w:rPr>
      </w:pPr>
      <w:r w:rsidRPr="00B44B42">
        <w:rPr>
          <w:rFonts w:ascii="Arial" w:hAnsi="Arial"/>
          <w:bCs/>
          <w:noProof/>
          <w:sz w:val="20"/>
          <w:szCs w:val="20"/>
        </w:rPr>
        <w:lastRenderedPageBreak/>
        <w:drawing>
          <wp:inline distT="0" distB="0" distL="0" distR="0" wp14:anchorId="0A3DDAFD" wp14:editId="53A15AC7">
            <wp:extent cx="8729260" cy="5360335"/>
            <wp:effectExtent l="7937" t="0" r="4128" b="4127"/>
            <wp:docPr id="1775070535" name="Image 177507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59194" name=""/>
                    <pic:cNvPicPr/>
                  </pic:nvPicPr>
                  <pic:blipFill>
                    <a:blip r:embed="rId12"/>
                    <a:stretch>
                      <a:fillRect/>
                    </a:stretch>
                  </pic:blipFill>
                  <pic:spPr>
                    <a:xfrm rot="5400000">
                      <a:off x="0" y="0"/>
                      <a:ext cx="8819312" cy="5415633"/>
                    </a:xfrm>
                    <a:prstGeom prst="rect">
                      <a:avLst/>
                    </a:prstGeom>
                  </pic:spPr>
                </pic:pic>
              </a:graphicData>
            </a:graphic>
          </wp:inline>
        </w:drawing>
      </w:r>
    </w:p>
    <w:p w14:paraId="6CE71510" w14:textId="129F7662" w:rsidR="00512FCA" w:rsidRPr="00512FCA" w:rsidRDefault="00512FCA" w:rsidP="00512FCA">
      <w:pPr>
        <w:pStyle w:val="Titre1"/>
        <w:rPr>
          <w:rFonts w:eastAsiaTheme="majorEastAsia"/>
        </w:rPr>
      </w:pPr>
      <w:bookmarkStart w:id="10" w:name="_Toc132357870"/>
      <w:r>
        <w:rPr>
          <w:rFonts w:eastAsiaTheme="majorEastAsia"/>
        </w:rPr>
        <w:lastRenderedPageBreak/>
        <w:t>Coût du p</w:t>
      </w:r>
      <w:r w:rsidRPr="00716ABF">
        <w:rPr>
          <w:rFonts w:eastAsiaTheme="majorEastAsia"/>
        </w:rPr>
        <w:t>rojet</w:t>
      </w:r>
      <w:bookmarkEnd w:id="10"/>
    </w:p>
    <w:p w14:paraId="5CE22DF5" w14:textId="2EE5EFBA" w:rsidR="00512FCA" w:rsidRDefault="00512FCA" w:rsidP="006542F6">
      <w:pPr>
        <w:rPr>
          <w:rFonts w:eastAsiaTheme="majorEastAsia" w:cstheme="majorBidi"/>
          <w:spacing w:val="-10"/>
          <w:kern w:val="28"/>
        </w:rPr>
      </w:pPr>
    </w:p>
    <w:p w14:paraId="01EC3E0F" w14:textId="77777777" w:rsidR="006542F6" w:rsidRPr="00B06964" w:rsidRDefault="006542F6" w:rsidP="006542F6">
      <w:pPr>
        <w:rPr>
          <w:b/>
          <w:bCs/>
          <w:sz w:val="28"/>
          <w:szCs w:val="28"/>
          <w:u w:val="single"/>
        </w:rPr>
      </w:pPr>
      <w:r w:rsidRPr="00B06964">
        <w:rPr>
          <w:b/>
          <w:bCs/>
          <w:sz w:val="28"/>
          <w:szCs w:val="28"/>
          <w:u w:val="single"/>
        </w:rPr>
        <w:t>Devis interne :</w:t>
      </w:r>
    </w:p>
    <w:p w14:paraId="5F1575B4" w14:textId="77777777" w:rsidR="006542F6" w:rsidRDefault="006542F6" w:rsidP="006542F6"/>
    <w:p w14:paraId="55515355" w14:textId="77777777" w:rsidR="006542F6" w:rsidRDefault="006542F6" w:rsidP="006542F6">
      <w:r w:rsidRPr="00B06964">
        <w:rPr>
          <w:noProof/>
        </w:rPr>
        <w:drawing>
          <wp:inline distT="0" distB="0" distL="0" distR="0" wp14:anchorId="5173EE1E" wp14:editId="6782DE52">
            <wp:extent cx="5760720" cy="6262370"/>
            <wp:effectExtent l="0" t="0" r="0" b="5080"/>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13"/>
                    <a:stretch>
                      <a:fillRect/>
                    </a:stretch>
                  </pic:blipFill>
                  <pic:spPr>
                    <a:xfrm>
                      <a:off x="0" y="0"/>
                      <a:ext cx="5760720" cy="6262370"/>
                    </a:xfrm>
                    <a:prstGeom prst="rect">
                      <a:avLst/>
                    </a:prstGeom>
                  </pic:spPr>
                </pic:pic>
              </a:graphicData>
            </a:graphic>
          </wp:inline>
        </w:drawing>
      </w:r>
    </w:p>
    <w:p w14:paraId="2BF6C5A9" w14:textId="77777777" w:rsidR="006542F6" w:rsidRDefault="006542F6" w:rsidP="006542F6"/>
    <w:p w14:paraId="3509BFCF" w14:textId="77777777" w:rsidR="006542F6" w:rsidRDefault="006542F6" w:rsidP="006542F6"/>
    <w:p w14:paraId="521032C1" w14:textId="77777777" w:rsidR="006542F6" w:rsidRDefault="006542F6" w:rsidP="006542F6"/>
    <w:p w14:paraId="5277E5B0" w14:textId="77777777" w:rsidR="006542F6" w:rsidRDefault="006542F6" w:rsidP="006542F6"/>
    <w:p w14:paraId="5CB36707" w14:textId="77777777" w:rsidR="006542F6" w:rsidRDefault="006542F6" w:rsidP="006542F6"/>
    <w:p w14:paraId="69846C6E" w14:textId="77777777" w:rsidR="006542F6" w:rsidRDefault="006542F6" w:rsidP="006542F6"/>
    <w:p w14:paraId="18409F97" w14:textId="77777777" w:rsidR="006542F6" w:rsidRDefault="006542F6" w:rsidP="006542F6"/>
    <w:p w14:paraId="6828E1EA" w14:textId="77777777" w:rsidR="006542F6" w:rsidRDefault="006542F6" w:rsidP="006542F6"/>
    <w:p w14:paraId="036FB4F7" w14:textId="77777777" w:rsidR="006542F6" w:rsidRPr="00B06964" w:rsidRDefault="006542F6" w:rsidP="006542F6">
      <w:pPr>
        <w:rPr>
          <w:b/>
          <w:bCs/>
          <w:sz w:val="32"/>
          <w:szCs w:val="32"/>
          <w:u w:val="single"/>
        </w:rPr>
      </w:pPr>
      <w:r w:rsidRPr="00B06964">
        <w:rPr>
          <w:b/>
          <w:bCs/>
          <w:sz w:val="32"/>
          <w:szCs w:val="32"/>
          <w:u w:val="single"/>
        </w:rPr>
        <w:lastRenderedPageBreak/>
        <w:t xml:space="preserve">Devis externe : </w:t>
      </w:r>
    </w:p>
    <w:p w14:paraId="6F7E0ADF" w14:textId="77777777" w:rsidR="006542F6" w:rsidRDefault="006542F6" w:rsidP="006542F6">
      <w:pPr>
        <w:pStyle w:val="Textbody"/>
        <w:spacing w:after="0"/>
        <w:ind w:right="116"/>
        <w:jc w:val="both"/>
        <w:rPr>
          <w:rFonts w:ascii="Arial Narrow" w:eastAsia="Arial Narrow" w:hAnsi="Arial Narrow" w:cs="Times New Roman"/>
          <w:sz w:val="22"/>
          <w:szCs w:val="22"/>
          <w:lang w:eastAsia="en-US" w:bidi="ar-SA"/>
        </w:rPr>
      </w:pPr>
      <w:r w:rsidRPr="00B06964">
        <w:rPr>
          <w:rFonts w:ascii="Arial Narrow" w:eastAsia="Arial Narrow" w:hAnsi="Arial Narrow" w:cs="Times New Roman"/>
          <w:noProof/>
          <w:sz w:val="22"/>
          <w:szCs w:val="22"/>
          <w:lang w:eastAsia="en-US" w:bidi="ar-SA"/>
        </w:rPr>
        <w:drawing>
          <wp:inline distT="0" distB="0" distL="0" distR="0" wp14:anchorId="2297DF6F" wp14:editId="37637187">
            <wp:extent cx="5760720" cy="2526030"/>
            <wp:effectExtent l="0" t="0" r="0" b="762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4"/>
                    <a:stretch>
                      <a:fillRect/>
                    </a:stretch>
                  </pic:blipFill>
                  <pic:spPr>
                    <a:xfrm>
                      <a:off x="0" y="0"/>
                      <a:ext cx="5760720" cy="2526030"/>
                    </a:xfrm>
                    <a:prstGeom prst="rect">
                      <a:avLst/>
                    </a:prstGeom>
                  </pic:spPr>
                </pic:pic>
              </a:graphicData>
            </a:graphic>
          </wp:inline>
        </w:drawing>
      </w:r>
    </w:p>
    <w:p w14:paraId="7D549495" w14:textId="77777777" w:rsidR="006542F6" w:rsidRDefault="006542F6" w:rsidP="006542F6">
      <w:pPr>
        <w:rPr>
          <w:rFonts w:eastAsiaTheme="majorEastAsia" w:cstheme="majorBidi"/>
          <w:spacing w:val="-10"/>
          <w:kern w:val="28"/>
        </w:rPr>
      </w:pPr>
    </w:p>
    <w:p w14:paraId="692A671F" w14:textId="77777777" w:rsidR="006542F6" w:rsidRPr="00512FCA" w:rsidRDefault="006542F6" w:rsidP="006542F6">
      <w:pPr>
        <w:rPr>
          <w:rFonts w:eastAsiaTheme="majorEastAsia" w:cstheme="majorBidi"/>
          <w:spacing w:val="-10"/>
          <w:kern w:val="28"/>
        </w:rPr>
      </w:pPr>
    </w:p>
    <w:p w14:paraId="23A16FA4" w14:textId="36E8809A" w:rsidR="00E14126" w:rsidRPr="00120ECB" w:rsidRDefault="00655C2D" w:rsidP="00120ECB">
      <w:pPr>
        <w:pStyle w:val="Titre1"/>
        <w:rPr>
          <w:rFonts w:eastAsiaTheme="majorEastAsia"/>
        </w:rPr>
      </w:pPr>
      <w:bookmarkStart w:id="11" w:name="_Toc132357871"/>
      <w:r>
        <w:rPr>
          <w:rFonts w:eastAsiaTheme="majorEastAsia"/>
        </w:rPr>
        <w:t>Planning prévisionnel</w:t>
      </w:r>
      <w:bookmarkEnd w:id="11"/>
      <w:r>
        <w:rPr>
          <w:rFonts w:eastAsiaTheme="majorEastAsia"/>
        </w:rPr>
        <w:t xml:space="preserve"> </w:t>
      </w:r>
    </w:p>
    <w:p w14:paraId="293DA8CB" w14:textId="403AE813" w:rsidR="00E14126" w:rsidRPr="00EF70C3" w:rsidRDefault="00E14126" w:rsidP="00EF70C3">
      <w:pPr>
        <w:rPr>
          <w:rFonts w:eastAsiaTheme="majorEastAsia" w:cstheme="majorBidi"/>
          <w:spacing w:val="-10"/>
          <w:kern w:val="28"/>
        </w:rPr>
      </w:pPr>
    </w:p>
    <w:p w14:paraId="44BDCE6D" w14:textId="77777777" w:rsidR="00EF70C3" w:rsidRDefault="00EF70C3" w:rsidP="00EF70C3">
      <w:r w:rsidRPr="00C65E02">
        <w:rPr>
          <w:noProof/>
        </w:rPr>
        <w:drawing>
          <wp:inline distT="0" distB="0" distL="0" distR="0" wp14:anchorId="40A50A9B" wp14:editId="1694C270">
            <wp:extent cx="5760720" cy="3235960"/>
            <wp:effectExtent l="0" t="0" r="0" b="2540"/>
            <wp:docPr id="5" name="Image 5" descr="Une image contenant texte, capture d’écran, armo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armoire&#10;&#10;Description générée automatiquement"/>
                    <pic:cNvPicPr/>
                  </pic:nvPicPr>
                  <pic:blipFill>
                    <a:blip r:embed="rId15"/>
                    <a:stretch>
                      <a:fillRect/>
                    </a:stretch>
                  </pic:blipFill>
                  <pic:spPr>
                    <a:xfrm>
                      <a:off x="0" y="0"/>
                      <a:ext cx="5760720" cy="3235960"/>
                    </a:xfrm>
                    <a:prstGeom prst="rect">
                      <a:avLst/>
                    </a:prstGeom>
                  </pic:spPr>
                </pic:pic>
              </a:graphicData>
            </a:graphic>
          </wp:inline>
        </w:drawing>
      </w:r>
    </w:p>
    <w:p w14:paraId="6C120F2D" w14:textId="77777777" w:rsidR="003E7E9D" w:rsidRDefault="003E7E9D" w:rsidP="00EF70C3"/>
    <w:p w14:paraId="3F752363" w14:textId="34A521FF" w:rsidR="003E7E9D" w:rsidRDefault="003E7E9D" w:rsidP="00EF70C3">
      <w:r>
        <w:t>Planning prévisionnel pour un projet divisé en 3 personnes et en tâches. Chaque technicien à plusieurs tâches à produire.</w:t>
      </w:r>
    </w:p>
    <w:p w14:paraId="4CE0A713" w14:textId="77777777" w:rsidR="00EF70C3" w:rsidRDefault="00EF70C3" w:rsidP="00EF70C3">
      <w:pPr>
        <w:rPr>
          <w:rFonts w:eastAsiaTheme="majorEastAsia" w:cstheme="majorBidi"/>
          <w:spacing w:val="-10"/>
          <w:kern w:val="28"/>
        </w:rPr>
      </w:pPr>
    </w:p>
    <w:p w14:paraId="1235E8AE" w14:textId="77777777" w:rsidR="00A729C7" w:rsidRDefault="00A729C7" w:rsidP="00EF70C3">
      <w:pPr>
        <w:rPr>
          <w:rFonts w:eastAsiaTheme="majorEastAsia" w:cstheme="majorBidi"/>
          <w:spacing w:val="-10"/>
          <w:kern w:val="28"/>
        </w:rPr>
      </w:pPr>
    </w:p>
    <w:p w14:paraId="3E7F8D26" w14:textId="77777777" w:rsidR="00A729C7" w:rsidRDefault="00A729C7" w:rsidP="00EF70C3">
      <w:pPr>
        <w:rPr>
          <w:rFonts w:eastAsiaTheme="majorEastAsia" w:cstheme="majorBidi"/>
          <w:spacing w:val="-10"/>
          <w:kern w:val="28"/>
        </w:rPr>
      </w:pPr>
    </w:p>
    <w:p w14:paraId="6588B6C4" w14:textId="77777777" w:rsidR="00A729C7" w:rsidRDefault="00A729C7" w:rsidP="00EF70C3">
      <w:pPr>
        <w:rPr>
          <w:rFonts w:eastAsiaTheme="majorEastAsia" w:cstheme="majorBidi"/>
          <w:spacing w:val="-10"/>
          <w:kern w:val="28"/>
        </w:rPr>
      </w:pPr>
    </w:p>
    <w:p w14:paraId="2003B77B" w14:textId="77777777" w:rsidR="00A729C7" w:rsidRDefault="00A729C7" w:rsidP="00EF70C3">
      <w:pPr>
        <w:rPr>
          <w:rFonts w:eastAsiaTheme="majorEastAsia" w:cstheme="majorBidi"/>
          <w:spacing w:val="-10"/>
          <w:kern w:val="28"/>
        </w:rPr>
      </w:pPr>
    </w:p>
    <w:p w14:paraId="3DBDD3DB" w14:textId="77777777" w:rsidR="00A729C7" w:rsidRDefault="00A729C7" w:rsidP="00EF70C3">
      <w:pPr>
        <w:rPr>
          <w:rFonts w:eastAsiaTheme="majorEastAsia" w:cstheme="majorBidi"/>
          <w:spacing w:val="-10"/>
          <w:kern w:val="28"/>
        </w:rPr>
      </w:pPr>
    </w:p>
    <w:p w14:paraId="7EF34389" w14:textId="77777777" w:rsidR="00A729C7" w:rsidRPr="00EF70C3" w:rsidRDefault="00A729C7" w:rsidP="00EF70C3">
      <w:pPr>
        <w:rPr>
          <w:rFonts w:eastAsiaTheme="majorEastAsia" w:cstheme="majorBidi"/>
          <w:spacing w:val="-10"/>
          <w:kern w:val="28"/>
        </w:rPr>
      </w:pPr>
    </w:p>
    <w:p w14:paraId="650CEBBD" w14:textId="109A5A75" w:rsidR="007C7531" w:rsidRPr="00120ECB" w:rsidRDefault="007C7531" w:rsidP="00120ECB">
      <w:pPr>
        <w:pStyle w:val="Titre1"/>
        <w:rPr>
          <w:rFonts w:eastAsiaTheme="majorEastAsia"/>
        </w:rPr>
      </w:pPr>
      <w:bookmarkStart w:id="12" w:name="_Toc132357872"/>
      <w:r>
        <w:rPr>
          <w:rFonts w:eastAsiaTheme="majorEastAsia"/>
        </w:rPr>
        <w:lastRenderedPageBreak/>
        <w:t>Planning réel</w:t>
      </w:r>
      <w:bookmarkEnd w:id="12"/>
    </w:p>
    <w:p w14:paraId="4D2934A6" w14:textId="15DFA7F4" w:rsidR="007C7531" w:rsidRDefault="007C7531" w:rsidP="007C7531"/>
    <w:p w14:paraId="01C33060" w14:textId="54068184" w:rsidR="00A729C7" w:rsidRDefault="006D0DAB" w:rsidP="007C7531">
      <w:r w:rsidRPr="006D0DAB">
        <w:rPr>
          <w:noProof/>
        </w:rPr>
        <w:drawing>
          <wp:inline distT="0" distB="0" distL="0" distR="0" wp14:anchorId="5E6709D9" wp14:editId="2F2C7EA9">
            <wp:extent cx="6480175" cy="3646805"/>
            <wp:effectExtent l="0" t="0" r="0" b="0"/>
            <wp:docPr id="53308840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88401" name="Image 1" descr="Une image contenant table&#10;&#10;Description générée automatiquement"/>
                    <pic:cNvPicPr/>
                  </pic:nvPicPr>
                  <pic:blipFill>
                    <a:blip r:embed="rId16"/>
                    <a:stretch>
                      <a:fillRect/>
                    </a:stretch>
                  </pic:blipFill>
                  <pic:spPr>
                    <a:xfrm>
                      <a:off x="0" y="0"/>
                      <a:ext cx="6480175" cy="3646805"/>
                    </a:xfrm>
                    <a:prstGeom prst="rect">
                      <a:avLst/>
                    </a:prstGeom>
                  </pic:spPr>
                </pic:pic>
              </a:graphicData>
            </a:graphic>
          </wp:inline>
        </w:drawing>
      </w:r>
    </w:p>
    <w:p w14:paraId="6E5D9B02" w14:textId="77777777" w:rsidR="003E7E9D" w:rsidRDefault="003E7E9D" w:rsidP="007C7531"/>
    <w:p w14:paraId="4E35627C" w14:textId="314F10CD" w:rsidR="003E7E9D" w:rsidRPr="007C7531" w:rsidRDefault="003E7E9D" w:rsidP="007C7531">
      <w:r>
        <w:t xml:space="preserve">Un technicien en moins, donc répartition des tâches en dernières minutes. </w:t>
      </w:r>
    </w:p>
    <w:p w14:paraId="3F1853F1" w14:textId="77777777" w:rsidR="00716ABF" w:rsidRPr="00716ABF" w:rsidRDefault="00716ABF" w:rsidP="00716ABF"/>
    <w:p w14:paraId="7ACADE7F" w14:textId="53AEEB8E" w:rsidR="00120ECB" w:rsidRDefault="00120ECB" w:rsidP="00120ECB">
      <w:pPr>
        <w:pStyle w:val="Titre1"/>
        <w:rPr>
          <w:rFonts w:eastAsiaTheme="majorEastAsia"/>
        </w:rPr>
      </w:pPr>
      <w:bookmarkStart w:id="13" w:name="_Toc132357873"/>
      <w:r>
        <w:rPr>
          <w:rFonts w:eastAsiaTheme="majorEastAsia"/>
        </w:rPr>
        <w:t>Planning prévisionnel vs réel</w:t>
      </w:r>
      <w:bookmarkEnd w:id="13"/>
      <w:r>
        <w:rPr>
          <w:rFonts w:eastAsiaTheme="majorEastAsia"/>
        </w:rPr>
        <w:t xml:space="preserve"> </w:t>
      </w:r>
    </w:p>
    <w:p w14:paraId="51929971" w14:textId="00157319" w:rsidR="00A021AC" w:rsidRDefault="00A021AC" w:rsidP="00A021AC"/>
    <w:p w14:paraId="327A059D" w14:textId="0E362C08" w:rsidR="003E7E9D" w:rsidRDefault="00941751" w:rsidP="00941751">
      <w:r>
        <w:t xml:space="preserve">Le planning réel montre la partie serveur AD et serveur </w:t>
      </w:r>
      <w:proofErr w:type="spellStart"/>
      <w:r>
        <w:t>Core</w:t>
      </w:r>
      <w:proofErr w:type="spellEnd"/>
      <w:r>
        <w:t xml:space="preserve"> à était réalisé très tard au vu de </w:t>
      </w:r>
      <w:r w:rsidR="00DD60E2">
        <w:t>l’abandon</w:t>
      </w:r>
      <w:r>
        <w:t xml:space="preserve"> du technicien Julien Gomes dans le projet. Cette partie a donc était repartie entre </w:t>
      </w:r>
      <w:r w:rsidR="00DD60E2">
        <w:t>les</w:t>
      </w:r>
      <w:r>
        <w:t xml:space="preserve"> 2 autres opérateurs ce qui à créer du retard. Des heures de mise en commun et </w:t>
      </w:r>
      <w:proofErr w:type="spellStart"/>
      <w:r>
        <w:t>debug</w:t>
      </w:r>
      <w:proofErr w:type="spellEnd"/>
      <w:r>
        <w:t xml:space="preserve"> </w:t>
      </w:r>
      <w:r w:rsidR="00DD60E2">
        <w:t>ont</w:t>
      </w:r>
      <w:r>
        <w:t xml:space="preserve"> aussi était ajouté. </w:t>
      </w:r>
    </w:p>
    <w:p w14:paraId="7DDFD246" w14:textId="77777777" w:rsidR="003E7E9D" w:rsidRPr="00A021AC" w:rsidRDefault="003E7E9D" w:rsidP="00941751"/>
    <w:p w14:paraId="4A6462AE" w14:textId="77777777" w:rsidR="00A021AC" w:rsidRDefault="00A021AC" w:rsidP="00120ECB">
      <w:pPr>
        <w:pStyle w:val="Titre"/>
        <w:rPr>
          <w:sz w:val="2"/>
          <w:szCs w:val="2"/>
        </w:rPr>
      </w:pPr>
    </w:p>
    <w:p w14:paraId="6423FD07" w14:textId="77777777" w:rsidR="00A021AC" w:rsidRDefault="00A021AC" w:rsidP="00120ECB">
      <w:pPr>
        <w:pStyle w:val="Titre"/>
        <w:rPr>
          <w:sz w:val="2"/>
          <w:szCs w:val="2"/>
        </w:rPr>
      </w:pPr>
    </w:p>
    <w:p w14:paraId="39888381" w14:textId="082A91B2" w:rsidR="00120ECB" w:rsidRPr="00120ECB" w:rsidRDefault="00E02F69" w:rsidP="00120ECB">
      <w:pPr>
        <w:pStyle w:val="Titre"/>
        <w:rPr>
          <w:sz w:val="2"/>
          <w:szCs w:val="2"/>
        </w:rPr>
      </w:pPr>
      <w:r>
        <w:rPr>
          <w:sz w:val="2"/>
          <w:szCs w:val="2"/>
        </w:rPr>
        <w:t xml:space="preserve">La </w:t>
      </w:r>
    </w:p>
    <w:p w14:paraId="1BF1990B" w14:textId="2AE34CB3" w:rsidR="00A24471" w:rsidRDefault="00A24471" w:rsidP="00640E1F">
      <w:pPr>
        <w:pStyle w:val="Titre1"/>
      </w:pPr>
      <w:bookmarkStart w:id="14" w:name="_Toc132357874"/>
      <w:r w:rsidRPr="00E14126">
        <w:t>Conclusion</w:t>
      </w:r>
      <w:bookmarkEnd w:id="14"/>
      <w:r w:rsidRPr="00E14126">
        <w:t xml:space="preserve">  </w:t>
      </w:r>
    </w:p>
    <w:p w14:paraId="66CD59B8" w14:textId="32BBE050" w:rsidR="00A021AC" w:rsidRDefault="00A021AC" w:rsidP="00640E1F"/>
    <w:p w14:paraId="6C993B05" w14:textId="173EFBCC" w:rsidR="00A021AC" w:rsidRDefault="002A3448" w:rsidP="002A3448">
      <w:r>
        <w:t xml:space="preserve">Pour conclure, malgré les difficultés rencontrées avec le VPN IPSEC et la mise en place du DFS, les objectifs imposés dans le cahier des charges ont était </w:t>
      </w:r>
      <w:r w:rsidR="004F7F41">
        <w:t>partiellement</w:t>
      </w:r>
      <w:r>
        <w:t xml:space="preserve"> remplies dans le temps et avec le budget imposé.</w:t>
      </w:r>
    </w:p>
    <w:p w14:paraId="4E03E6DA" w14:textId="77777777" w:rsidR="002A3448" w:rsidRDefault="002A3448" w:rsidP="00640E1F"/>
    <w:p w14:paraId="3B43E1C2" w14:textId="17942CCF" w:rsidR="00A24471" w:rsidRDefault="00A24471" w:rsidP="00640E1F">
      <w:pPr>
        <w:pStyle w:val="Titre1"/>
      </w:pPr>
      <w:bookmarkStart w:id="15" w:name="_Toc132357875"/>
      <w:r>
        <w:t>Améliorations possibles</w:t>
      </w:r>
      <w:bookmarkEnd w:id="15"/>
    </w:p>
    <w:p w14:paraId="4A1062EF" w14:textId="77777777" w:rsidR="00A021AC" w:rsidRDefault="00A021AC" w:rsidP="00A021AC"/>
    <w:p w14:paraId="6A17F8F5" w14:textId="39F1BC75" w:rsidR="004F7F41" w:rsidRPr="00A021AC" w:rsidRDefault="00F03F66" w:rsidP="00A021AC">
      <w:r>
        <w:t>Mettre en place un serveur de supervision</w:t>
      </w:r>
      <w:r w:rsidR="00D727B8">
        <w:t xml:space="preserve"> </w:t>
      </w:r>
      <w:r w:rsidR="00F74B82">
        <w:t xml:space="preserve">pour surveiller la haute disponibilité des sites et pour être rapidement informer en cas de problèmes. </w:t>
      </w:r>
      <w:r w:rsidR="00D727B8">
        <w:t xml:space="preserve">De plus, </w:t>
      </w:r>
      <w:r w:rsidR="00C375A6">
        <w:t xml:space="preserve">approfondir d’avantage les règles de pare-feu pour en </w:t>
      </w:r>
      <w:r w:rsidR="00540D1C">
        <w:t>ajouter plus.</w:t>
      </w:r>
    </w:p>
    <w:sectPr w:rsidR="004F7F41" w:rsidRPr="00A021AC" w:rsidSect="00730770">
      <w:headerReference w:type="default" r:id="rId17"/>
      <w:footerReference w:type="default" r:id="rId18"/>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14C14" w14:textId="77777777" w:rsidR="00A03746" w:rsidRDefault="00A03746">
      <w:r>
        <w:separator/>
      </w:r>
    </w:p>
  </w:endnote>
  <w:endnote w:type="continuationSeparator" w:id="0">
    <w:p w14:paraId="7EFDF3CD" w14:textId="77777777" w:rsidR="00A03746" w:rsidRDefault="00A03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Verdana"/>
    <w:charset w:val="00"/>
    <w:family w:val="auto"/>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034E6364" w14:textId="42E56AB0" w:rsidR="00E64B3D" w:rsidRDefault="00D00B3C" w:rsidP="00E64B3D">
    <w:pPr>
      <w:pStyle w:val="Pieddepage"/>
      <w:tabs>
        <w:tab w:val="clear" w:pos="4536"/>
        <w:tab w:val="clear" w:pos="9072"/>
        <w:tab w:val="center" w:pos="5102"/>
      </w:tabs>
      <w:jc w:val="center"/>
    </w:pPr>
    <w:r>
      <w:t>Epreuve E</w:t>
    </w:r>
    <w:r w:rsidR="00A021AC">
      <w:t>5</w:t>
    </w:r>
    <w:r w:rsidR="00FF3246">
      <w:t xml:space="preserve"> – Situation professionnelle 1</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xml:space="preserve">/ 10   </w:t>
    </w:r>
    <w:r w:rsidR="00427979">
      <w:t xml:space="preserve"> -   </w:t>
    </w:r>
    <w:r w:rsidR="00E64B3D">
      <w:t>ADDARIO Mattéo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C7946" w14:textId="77777777" w:rsidR="00A03746" w:rsidRDefault="00A03746">
      <w:r>
        <w:separator/>
      </w:r>
    </w:p>
  </w:footnote>
  <w:footnote w:type="continuationSeparator" w:id="0">
    <w:p w14:paraId="386D5095" w14:textId="77777777" w:rsidR="00A03746" w:rsidRDefault="00A03746">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C68724">
        <w:rPr>
          <w:rFonts w:ascii="Arial" w:hAnsi="Arial"/>
          <w:i/>
          <w:iCs/>
          <w:sz w:val="16"/>
          <w:szCs w:val="16"/>
        </w:rPr>
        <w:t>munis</w:t>
      </w:r>
      <w:proofErr w:type="gramEnd"/>
      <w:r w:rsidRPr="00C68724">
        <w:rPr>
          <w:rFonts w:ascii="Arial" w:hAnsi="Arial"/>
          <w:i/>
          <w:iCs/>
          <w:sz w:val="16"/>
          <w:szCs w:val="16"/>
        </w:rPr>
        <w:t xml:space="preserve">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6"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1311449647" name="Image 131144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159341603" name="Image 1159341603"/>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6"/>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1"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9C34D42"/>
    <w:multiLevelType w:val="hybridMultilevel"/>
    <w:tmpl w:val="2F80AEE8"/>
    <w:lvl w:ilvl="0" w:tplc="040C0001">
      <w:start w:val="1"/>
      <w:numFmt w:val="bullet"/>
      <w:lvlText w:val=""/>
      <w:lvlJc w:val="left"/>
      <w:pPr>
        <w:ind w:left="1889" w:hanging="360"/>
      </w:pPr>
      <w:rPr>
        <w:rFonts w:ascii="Symbol" w:hAnsi="Symbol" w:hint="default"/>
      </w:rPr>
    </w:lvl>
    <w:lvl w:ilvl="1" w:tplc="040C0003" w:tentative="1">
      <w:start w:val="1"/>
      <w:numFmt w:val="bullet"/>
      <w:lvlText w:val="o"/>
      <w:lvlJc w:val="left"/>
      <w:pPr>
        <w:ind w:left="2609" w:hanging="360"/>
      </w:pPr>
      <w:rPr>
        <w:rFonts w:ascii="Courier New" w:hAnsi="Courier New" w:cs="Courier New" w:hint="default"/>
      </w:rPr>
    </w:lvl>
    <w:lvl w:ilvl="2" w:tplc="040C0005" w:tentative="1">
      <w:start w:val="1"/>
      <w:numFmt w:val="bullet"/>
      <w:lvlText w:val=""/>
      <w:lvlJc w:val="left"/>
      <w:pPr>
        <w:ind w:left="3329" w:hanging="360"/>
      </w:pPr>
      <w:rPr>
        <w:rFonts w:ascii="Wingdings" w:hAnsi="Wingdings" w:hint="default"/>
      </w:rPr>
    </w:lvl>
    <w:lvl w:ilvl="3" w:tplc="040C0001" w:tentative="1">
      <w:start w:val="1"/>
      <w:numFmt w:val="bullet"/>
      <w:lvlText w:val=""/>
      <w:lvlJc w:val="left"/>
      <w:pPr>
        <w:ind w:left="4049" w:hanging="360"/>
      </w:pPr>
      <w:rPr>
        <w:rFonts w:ascii="Symbol" w:hAnsi="Symbol" w:hint="default"/>
      </w:rPr>
    </w:lvl>
    <w:lvl w:ilvl="4" w:tplc="040C0003" w:tentative="1">
      <w:start w:val="1"/>
      <w:numFmt w:val="bullet"/>
      <w:lvlText w:val="o"/>
      <w:lvlJc w:val="left"/>
      <w:pPr>
        <w:ind w:left="4769" w:hanging="360"/>
      </w:pPr>
      <w:rPr>
        <w:rFonts w:ascii="Courier New" w:hAnsi="Courier New" w:cs="Courier New" w:hint="default"/>
      </w:rPr>
    </w:lvl>
    <w:lvl w:ilvl="5" w:tplc="040C0005" w:tentative="1">
      <w:start w:val="1"/>
      <w:numFmt w:val="bullet"/>
      <w:lvlText w:val=""/>
      <w:lvlJc w:val="left"/>
      <w:pPr>
        <w:ind w:left="5489" w:hanging="360"/>
      </w:pPr>
      <w:rPr>
        <w:rFonts w:ascii="Wingdings" w:hAnsi="Wingdings" w:hint="default"/>
      </w:rPr>
    </w:lvl>
    <w:lvl w:ilvl="6" w:tplc="040C0001" w:tentative="1">
      <w:start w:val="1"/>
      <w:numFmt w:val="bullet"/>
      <w:lvlText w:val=""/>
      <w:lvlJc w:val="left"/>
      <w:pPr>
        <w:ind w:left="6209" w:hanging="360"/>
      </w:pPr>
      <w:rPr>
        <w:rFonts w:ascii="Symbol" w:hAnsi="Symbol" w:hint="default"/>
      </w:rPr>
    </w:lvl>
    <w:lvl w:ilvl="7" w:tplc="040C0003" w:tentative="1">
      <w:start w:val="1"/>
      <w:numFmt w:val="bullet"/>
      <w:lvlText w:val="o"/>
      <w:lvlJc w:val="left"/>
      <w:pPr>
        <w:ind w:left="6929" w:hanging="360"/>
      </w:pPr>
      <w:rPr>
        <w:rFonts w:ascii="Courier New" w:hAnsi="Courier New" w:cs="Courier New" w:hint="default"/>
      </w:rPr>
    </w:lvl>
    <w:lvl w:ilvl="8" w:tplc="040C0005" w:tentative="1">
      <w:start w:val="1"/>
      <w:numFmt w:val="bullet"/>
      <w:lvlText w:val=""/>
      <w:lvlJc w:val="left"/>
      <w:pPr>
        <w:ind w:left="7649" w:hanging="360"/>
      </w:pPr>
      <w:rPr>
        <w:rFonts w:ascii="Wingdings" w:hAnsi="Wingdings" w:hint="default"/>
      </w:rPr>
    </w:lvl>
  </w:abstractNum>
  <w:abstractNum w:abstractNumId="15"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0F2039E"/>
    <w:multiLevelType w:val="hybridMultilevel"/>
    <w:tmpl w:val="108072B0"/>
    <w:lvl w:ilvl="0" w:tplc="4A6C9A96">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897644"/>
    <w:multiLevelType w:val="hybridMultilevel"/>
    <w:tmpl w:val="CA8ABB18"/>
    <w:lvl w:ilvl="0" w:tplc="1AA46824">
      <w:numFmt w:val="bullet"/>
      <w:lvlText w:val=""/>
      <w:lvlJc w:val="left"/>
      <w:pPr>
        <w:ind w:left="720" w:hanging="360"/>
      </w:pPr>
      <w:rPr>
        <w:rFonts w:ascii="Wingdings" w:eastAsia="Times"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30"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39"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04A3A42"/>
    <w:multiLevelType w:val="multilevel"/>
    <w:tmpl w:val="64B0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42"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281912318">
    <w:abstractNumId w:val="48"/>
  </w:num>
  <w:num w:numId="2" w16cid:durableId="1122924327">
    <w:abstractNumId w:val="38"/>
  </w:num>
  <w:num w:numId="3" w16cid:durableId="1774205724">
    <w:abstractNumId w:val="5"/>
  </w:num>
  <w:num w:numId="4" w16cid:durableId="168954195">
    <w:abstractNumId w:val="20"/>
  </w:num>
  <w:num w:numId="5" w16cid:durableId="2057000682">
    <w:abstractNumId w:val="43"/>
  </w:num>
  <w:num w:numId="6" w16cid:durableId="159271368">
    <w:abstractNumId w:val="21"/>
  </w:num>
  <w:num w:numId="7" w16cid:durableId="303658302">
    <w:abstractNumId w:val="4"/>
  </w:num>
  <w:num w:numId="8" w16cid:durableId="123696190">
    <w:abstractNumId w:val="3"/>
  </w:num>
  <w:num w:numId="9" w16cid:durableId="1150248063">
    <w:abstractNumId w:val="35"/>
  </w:num>
  <w:num w:numId="10" w16cid:durableId="1067144908">
    <w:abstractNumId w:val="9"/>
  </w:num>
  <w:num w:numId="11" w16cid:durableId="102382933">
    <w:abstractNumId w:val="37"/>
  </w:num>
  <w:num w:numId="12" w16cid:durableId="1617709400">
    <w:abstractNumId w:val="11"/>
  </w:num>
  <w:num w:numId="13" w16cid:durableId="503593987">
    <w:abstractNumId w:val="24"/>
  </w:num>
  <w:num w:numId="14" w16cid:durableId="1631010982">
    <w:abstractNumId w:val="33"/>
  </w:num>
  <w:num w:numId="15" w16cid:durableId="2039887685">
    <w:abstractNumId w:val="42"/>
  </w:num>
  <w:num w:numId="16" w16cid:durableId="783230423">
    <w:abstractNumId w:val="44"/>
  </w:num>
  <w:num w:numId="17" w16cid:durableId="1002700904">
    <w:abstractNumId w:val="25"/>
  </w:num>
  <w:num w:numId="18" w16cid:durableId="1025714280">
    <w:abstractNumId w:val="2"/>
  </w:num>
  <w:num w:numId="19" w16cid:durableId="1283070385">
    <w:abstractNumId w:val="31"/>
  </w:num>
  <w:num w:numId="20" w16cid:durableId="557476012">
    <w:abstractNumId w:val="46"/>
  </w:num>
  <w:num w:numId="21" w16cid:durableId="604046392">
    <w:abstractNumId w:val="26"/>
  </w:num>
  <w:num w:numId="22" w16cid:durableId="421679776">
    <w:abstractNumId w:val="23"/>
  </w:num>
  <w:num w:numId="23" w16cid:durableId="802386310">
    <w:abstractNumId w:val="30"/>
  </w:num>
  <w:num w:numId="24" w16cid:durableId="461002674">
    <w:abstractNumId w:val="34"/>
  </w:num>
  <w:num w:numId="25" w16cid:durableId="1737052552">
    <w:abstractNumId w:val="39"/>
  </w:num>
  <w:num w:numId="26" w16cid:durableId="1778022195">
    <w:abstractNumId w:val="16"/>
  </w:num>
  <w:num w:numId="27" w16cid:durableId="1149782696">
    <w:abstractNumId w:val="13"/>
  </w:num>
  <w:num w:numId="28" w16cid:durableId="802161023">
    <w:abstractNumId w:val="18"/>
  </w:num>
  <w:num w:numId="29" w16cid:durableId="2037080577">
    <w:abstractNumId w:val="0"/>
  </w:num>
  <w:num w:numId="30" w16cid:durableId="1853298463">
    <w:abstractNumId w:val="12"/>
  </w:num>
  <w:num w:numId="31" w16cid:durableId="1086808739">
    <w:abstractNumId w:val="1"/>
  </w:num>
  <w:num w:numId="32" w16cid:durableId="1150706510">
    <w:abstractNumId w:val="41"/>
  </w:num>
  <w:num w:numId="33" w16cid:durableId="521554253">
    <w:abstractNumId w:val="10"/>
  </w:num>
  <w:num w:numId="34" w16cid:durableId="678702989">
    <w:abstractNumId w:val="29"/>
  </w:num>
  <w:num w:numId="35" w16cid:durableId="1880363030">
    <w:abstractNumId w:val="8"/>
  </w:num>
  <w:num w:numId="36" w16cid:durableId="952246097">
    <w:abstractNumId w:val="7"/>
  </w:num>
  <w:num w:numId="37" w16cid:durableId="1056972932">
    <w:abstractNumId w:val="47"/>
  </w:num>
  <w:num w:numId="38" w16cid:durableId="808782662">
    <w:abstractNumId w:val="22"/>
  </w:num>
  <w:num w:numId="39" w16cid:durableId="1186287686">
    <w:abstractNumId w:val="45"/>
  </w:num>
  <w:num w:numId="40" w16cid:durableId="1705443544">
    <w:abstractNumId w:val="36"/>
  </w:num>
  <w:num w:numId="41" w16cid:durableId="1119950351">
    <w:abstractNumId w:val="28"/>
  </w:num>
  <w:num w:numId="42" w16cid:durableId="181012488">
    <w:abstractNumId w:val="6"/>
  </w:num>
  <w:num w:numId="43" w16cid:durableId="948700727">
    <w:abstractNumId w:val="32"/>
  </w:num>
  <w:num w:numId="44" w16cid:durableId="810832008">
    <w:abstractNumId w:val="15"/>
  </w:num>
  <w:num w:numId="45" w16cid:durableId="283659848">
    <w:abstractNumId w:val="17"/>
  </w:num>
  <w:num w:numId="46" w16cid:durableId="309792988">
    <w:abstractNumId w:val="27"/>
  </w:num>
  <w:num w:numId="47" w16cid:durableId="1489323202">
    <w:abstractNumId w:val="14"/>
  </w:num>
  <w:num w:numId="48" w16cid:durableId="1334184747">
    <w:abstractNumId w:val="19"/>
  </w:num>
  <w:num w:numId="49" w16cid:durableId="2902879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205A2"/>
    <w:rsid w:val="00023C73"/>
    <w:rsid w:val="00032573"/>
    <w:rsid w:val="000365F8"/>
    <w:rsid w:val="00041C4A"/>
    <w:rsid w:val="00044346"/>
    <w:rsid w:val="00050672"/>
    <w:rsid w:val="00051B4F"/>
    <w:rsid w:val="000534C4"/>
    <w:rsid w:val="0005558F"/>
    <w:rsid w:val="000577B7"/>
    <w:rsid w:val="00066A7C"/>
    <w:rsid w:val="0008446F"/>
    <w:rsid w:val="000845DD"/>
    <w:rsid w:val="00095AD4"/>
    <w:rsid w:val="00097832"/>
    <w:rsid w:val="000A0CF3"/>
    <w:rsid w:val="000B3D73"/>
    <w:rsid w:val="000B5118"/>
    <w:rsid w:val="000C1996"/>
    <w:rsid w:val="000C3F17"/>
    <w:rsid w:val="000C7A99"/>
    <w:rsid w:val="000F19D5"/>
    <w:rsid w:val="001072AF"/>
    <w:rsid w:val="00110168"/>
    <w:rsid w:val="0011126A"/>
    <w:rsid w:val="00113AF0"/>
    <w:rsid w:val="00114180"/>
    <w:rsid w:val="00114C47"/>
    <w:rsid w:val="00120ECB"/>
    <w:rsid w:val="0012728D"/>
    <w:rsid w:val="00136A2A"/>
    <w:rsid w:val="001371F7"/>
    <w:rsid w:val="001438BF"/>
    <w:rsid w:val="00166A1F"/>
    <w:rsid w:val="001670A5"/>
    <w:rsid w:val="00187879"/>
    <w:rsid w:val="00191C19"/>
    <w:rsid w:val="001922FE"/>
    <w:rsid w:val="0019732A"/>
    <w:rsid w:val="001A06E0"/>
    <w:rsid w:val="001A2686"/>
    <w:rsid w:val="001A6CB9"/>
    <w:rsid w:val="001C459C"/>
    <w:rsid w:val="001C6356"/>
    <w:rsid w:val="001D0387"/>
    <w:rsid w:val="001D13A6"/>
    <w:rsid w:val="001D4471"/>
    <w:rsid w:val="001D6311"/>
    <w:rsid w:val="001D63AD"/>
    <w:rsid w:val="001E461D"/>
    <w:rsid w:val="001E6A38"/>
    <w:rsid w:val="00225D7B"/>
    <w:rsid w:val="002275F5"/>
    <w:rsid w:val="00231A25"/>
    <w:rsid w:val="0024310A"/>
    <w:rsid w:val="00243365"/>
    <w:rsid w:val="00250198"/>
    <w:rsid w:val="00255488"/>
    <w:rsid w:val="00255DD1"/>
    <w:rsid w:val="002560D3"/>
    <w:rsid w:val="00261994"/>
    <w:rsid w:val="00266C5B"/>
    <w:rsid w:val="00294F84"/>
    <w:rsid w:val="002956E2"/>
    <w:rsid w:val="002A3448"/>
    <w:rsid w:val="002B0FE7"/>
    <w:rsid w:val="002B6D06"/>
    <w:rsid w:val="002C0338"/>
    <w:rsid w:val="002C57DA"/>
    <w:rsid w:val="002C7B67"/>
    <w:rsid w:val="002D0B9E"/>
    <w:rsid w:val="002E2163"/>
    <w:rsid w:val="002E2FAB"/>
    <w:rsid w:val="002F073A"/>
    <w:rsid w:val="00310DF2"/>
    <w:rsid w:val="003173AC"/>
    <w:rsid w:val="0032120F"/>
    <w:rsid w:val="00323078"/>
    <w:rsid w:val="00325AA2"/>
    <w:rsid w:val="00331F11"/>
    <w:rsid w:val="003327EE"/>
    <w:rsid w:val="00341278"/>
    <w:rsid w:val="003443A9"/>
    <w:rsid w:val="00346A2B"/>
    <w:rsid w:val="00354D3F"/>
    <w:rsid w:val="00367C22"/>
    <w:rsid w:val="00370098"/>
    <w:rsid w:val="00372706"/>
    <w:rsid w:val="00375DE4"/>
    <w:rsid w:val="00395A65"/>
    <w:rsid w:val="003A32E5"/>
    <w:rsid w:val="003B6469"/>
    <w:rsid w:val="003D095E"/>
    <w:rsid w:val="003E30FB"/>
    <w:rsid w:val="003E6FD7"/>
    <w:rsid w:val="003E7E9D"/>
    <w:rsid w:val="003F6D06"/>
    <w:rsid w:val="004008BD"/>
    <w:rsid w:val="00404C9E"/>
    <w:rsid w:val="004275A8"/>
    <w:rsid w:val="00427979"/>
    <w:rsid w:val="004365A0"/>
    <w:rsid w:val="004407C5"/>
    <w:rsid w:val="00443D22"/>
    <w:rsid w:val="004452B5"/>
    <w:rsid w:val="00447D66"/>
    <w:rsid w:val="0045342B"/>
    <w:rsid w:val="004833B7"/>
    <w:rsid w:val="004946FE"/>
    <w:rsid w:val="00497D9F"/>
    <w:rsid w:val="004A1F81"/>
    <w:rsid w:val="004B3411"/>
    <w:rsid w:val="004C6BB0"/>
    <w:rsid w:val="004C77C9"/>
    <w:rsid w:val="004D1EC6"/>
    <w:rsid w:val="004D49BB"/>
    <w:rsid w:val="004E1D19"/>
    <w:rsid w:val="004E47DC"/>
    <w:rsid w:val="004F20B1"/>
    <w:rsid w:val="004F67A2"/>
    <w:rsid w:val="004F7F41"/>
    <w:rsid w:val="00512689"/>
    <w:rsid w:val="00512FCA"/>
    <w:rsid w:val="0052062D"/>
    <w:rsid w:val="00522BC9"/>
    <w:rsid w:val="00533F93"/>
    <w:rsid w:val="00540D1C"/>
    <w:rsid w:val="00550428"/>
    <w:rsid w:val="005516C0"/>
    <w:rsid w:val="00556F30"/>
    <w:rsid w:val="00560918"/>
    <w:rsid w:val="00562CCC"/>
    <w:rsid w:val="00562E01"/>
    <w:rsid w:val="00565C27"/>
    <w:rsid w:val="005719A4"/>
    <w:rsid w:val="00573A2D"/>
    <w:rsid w:val="005755D4"/>
    <w:rsid w:val="005774F7"/>
    <w:rsid w:val="00581360"/>
    <w:rsid w:val="0059615F"/>
    <w:rsid w:val="005B7BA5"/>
    <w:rsid w:val="005D0490"/>
    <w:rsid w:val="005D4989"/>
    <w:rsid w:val="005D7DE6"/>
    <w:rsid w:val="005F5564"/>
    <w:rsid w:val="00600F6D"/>
    <w:rsid w:val="00623777"/>
    <w:rsid w:val="00640E1F"/>
    <w:rsid w:val="00643E62"/>
    <w:rsid w:val="00647615"/>
    <w:rsid w:val="00651AD7"/>
    <w:rsid w:val="00652063"/>
    <w:rsid w:val="006536AB"/>
    <w:rsid w:val="006542F6"/>
    <w:rsid w:val="00655C2D"/>
    <w:rsid w:val="00664A71"/>
    <w:rsid w:val="00673FA0"/>
    <w:rsid w:val="0068520A"/>
    <w:rsid w:val="00690FEB"/>
    <w:rsid w:val="006B48A3"/>
    <w:rsid w:val="006B548C"/>
    <w:rsid w:val="006C5F47"/>
    <w:rsid w:val="006C6378"/>
    <w:rsid w:val="006D0DAB"/>
    <w:rsid w:val="006D5098"/>
    <w:rsid w:val="006F1A7E"/>
    <w:rsid w:val="006F45BA"/>
    <w:rsid w:val="0071303E"/>
    <w:rsid w:val="0071563C"/>
    <w:rsid w:val="00716ABF"/>
    <w:rsid w:val="00717E0F"/>
    <w:rsid w:val="0072154C"/>
    <w:rsid w:val="00730770"/>
    <w:rsid w:val="00731475"/>
    <w:rsid w:val="00746EB2"/>
    <w:rsid w:val="00766473"/>
    <w:rsid w:val="0077193B"/>
    <w:rsid w:val="00776AB3"/>
    <w:rsid w:val="007838D1"/>
    <w:rsid w:val="0078544D"/>
    <w:rsid w:val="00791A0F"/>
    <w:rsid w:val="00792FFF"/>
    <w:rsid w:val="0079412A"/>
    <w:rsid w:val="007B023E"/>
    <w:rsid w:val="007B3C9A"/>
    <w:rsid w:val="007C06A2"/>
    <w:rsid w:val="007C696D"/>
    <w:rsid w:val="007C69D4"/>
    <w:rsid w:val="007C7531"/>
    <w:rsid w:val="007C7EA5"/>
    <w:rsid w:val="007D3AA2"/>
    <w:rsid w:val="007D7ADD"/>
    <w:rsid w:val="00800FD4"/>
    <w:rsid w:val="008044B5"/>
    <w:rsid w:val="00805C9E"/>
    <w:rsid w:val="0082102E"/>
    <w:rsid w:val="00827184"/>
    <w:rsid w:val="00831E17"/>
    <w:rsid w:val="0083718C"/>
    <w:rsid w:val="00840994"/>
    <w:rsid w:val="0084379C"/>
    <w:rsid w:val="0084594E"/>
    <w:rsid w:val="00845BB9"/>
    <w:rsid w:val="008541E6"/>
    <w:rsid w:val="00860294"/>
    <w:rsid w:val="00871B3D"/>
    <w:rsid w:val="00876A4F"/>
    <w:rsid w:val="008839D8"/>
    <w:rsid w:val="00886CF9"/>
    <w:rsid w:val="00897E3A"/>
    <w:rsid w:val="008B7D4C"/>
    <w:rsid w:val="008C0172"/>
    <w:rsid w:val="008C0C15"/>
    <w:rsid w:val="008C0FB9"/>
    <w:rsid w:val="008D06A1"/>
    <w:rsid w:val="008D2FD1"/>
    <w:rsid w:val="008D5062"/>
    <w:rsid w:val="009138B6"/>
    <w:rsid w:val="00914AA9"/>
    <w:rsid w:val="0092245E"/>
    <w:rsid w:val="00923DD2"/>
    <w:rsid w:val="009257AA"/>
    <w:rsid w:val="009272A9"/>
    <w:rsid w:val="0093620F"/>
    <w:rsid w:val="00941751"/>
    <w:rsid w:val="0094473D"/>
    <w:rsid w:val="00945135"/>
    <w:rsid w:val="00950917"/>
    <w:rsid w:val="00951AC9"/>
    <w:rsid w:val="009529FE"/>
    <w:rsid w:val="00954800"/>
    <w:rsid w:val="009727CE"/>
    <w:rsid w:val="00980AFE"/>
    <w:rsid w:val="009844D4"/>
    <w:rsid w:val="009921CE"/>
    <w:rsid w:val="00993AA8"/>
    <w:rsid w:val="00993B70"/>
    <w:rsid w:val="00994893"/>
    <w:rsid w:val="009961C8"/>
    <w:rsid w:val="009A1E0B"/>
    <w:rsid w:val="009A3F2E"/>
    <w:rsid w:val="009A7A2B"/>
    <w:rsid w:val="009B4248"/>
    <w:rsid w:val="009C769B"/>
    <w:rsid w:val="009D53CE"/>
    <w:rsid w:val="009E37BE"/>
    <w:rsid w:val="00A021AC"/>
    <w:rsid w:val="00A03746"/>
    <w:rsid w:val="00A06994"/>
    <w:rsid w:val="00A102A8"/>
    <w:rsid w:val="00A24471"/>
    <w:rsid w:val="00A34A1A"/>
    <w:rsid w:val="00A404FB"/>
    <w:rsid w:val="00A51A23"/>
    <w:rsid w:val="00A652C1"/>
    <w:rsid w:val="00A729C7"/>
    <w:rsid w:val="00A840AE"/>
    <w:rsid w:val="00A97A7B"/>
    <w:rsid w:val="00AA4A4B"/>
    <w:rsid w:val="00AA71E0"/>
    <w:rsid w:val="00AB1E8C"/>
    <w:rsid w:val="00AC1821"/>
    <w:rsid w:val="00AE69E1"/>
    <w:rsid w:val="00AF332E"/>
    <w:rsid w:val="00B0198E"/>
    <w:rsid w:val="00B04EF0"/>
    <w:rsid w:val="00B117DD"/>
    <w:rsid w:val="00B12EA2"/>
    <w:rsid w:val="00B20EC8"/>
    <w:rsid w:val="00B23DA6"/>
    <w:rsid w:val="00B25581"/>
    <w:rsid w:val="00B26836"/>
    <w:rsid w:val="00B42B09"/>
    <w:rsid w:val="00B445A7"/>
    <w:rsid w:val="00B44B42"/>
    <w:rsid w:val="00B52B51"/>
    <w:rsid w:val="00B534AA"/>
    <w:rsid w:val="00B573CA"/>
    <w:rsid w:val="00B57FC5"/>
    <w:rsid w:val="00B70E80"/>
    <w:rsid w:val="00B87750"/>
    <w:rsid w:val="00B93870"/>
    <w:rsid w:val="00BA25FE"/>
    <w:rsid w:val="00BA701E"/>
    <w:rsid w:val="00BA7894"/>
    <w:rsid w:val="00BB0404"/>
    <w:rsid w:val="00BB389F"/>
    <w:rsid w:val="00BB7481"/>
    <w:rsid w:val="00BC0511"/>
    <w:rsid w:val="00BC5CF4"/>
    <w:rsid w:val="00BE69AE"/>
    <w:rsid w:val="00C10746"/>
    <w:rsid w:val="00C11832"/>
    <w:rsid w:val="00C1363A"/>
    <w:rsid w:val="00C15995"/>
    <w:rsid w:val="00C17B2D"/>
    <w:rsid w:val="00C20AA1"/>
    <w:rsid w:val="00C2305D"/>
    <w:rsid w:val="00C375A6"/>
    <w:rsid w:val="00C53D85"/>
    <w:rsid w:val="00C541F8"/>
    <w:rsid w:val="00C5477D"/>
    <w:rsid w:val="00C642DD"/>
    <w:rsid w:val="00C6487D"/>
    <w:rsid w:val="00C729B6"/>
    <w:rsid w:val="00CA6EAD"/>
    <w:rsid w:val="00CB360D"/>
    <w:rsid w:val="00CB4A88"/>
    <w:rsid w:val="00CD174F"/>
    <w:rsid w:val="00CE52F0"/>
    <w:rsid w:val="00CE6568"/>
    <w:rsid w:val="00D00B3C"/>
    <w:rsid w:val="00D0570B"/>
    <w:rsid w:val="00D12F02"/>
    <w:rsid w:val="00D144F6"/>
    <w:rsid w:val="00D150BE"/>
    <w:rsid w:val="00D15C80"/>
    <w:rsid w:val="00D16E9B"/>
    <w:rsid w:val="00D205DD"/>
    <w:rsid w:val="00D31297"/>
    <w:rsid w:val="00D35997"/>
    <w:rsid w:val="00D3657E"/>
    <w:rsid w:val="00D50DCD"/>
    <w:rsid w:val="00D51D02"/>
    <w:rsid w:val="00D548DA"/>
    <w:rsid w:val="00D554CF"/>
    <w:rsid w:val="00D6187E"/>
    <w:rsid w:val="00D72738"/>
    <w:rsid w:val="00D727B8"/>
    <w:rsid w:val="00D91236"/>
    <w:rsid w:val="00D921F7"/>
    <w:rsid w:val="00DA3EF8"/>
    <w:rsid w:val="00DA4EA9"/>
    <w:rsid w:val="00DA4F05"/>
    <w:rsid w:val="00DB7FD9"/>
    <w:rsid w:val="00DC0847"/>
    <w:rsid w:val="00DC2C82"/>
    <w:rsid w:val="00DC6E19"/>
    <w:rsid w:val="00DD2482"/>
    <w:rsid w:val="00DD60E2"/>
    <w:rsid w:val="00DD781E"/>
    <w:rsid w:val="00DE7185"/>
    <w:rsid w:val="00DE7CD0"/>
    <w:rsid w:val="00E02F69"/>
    <w:rsid w:val="00E123B1"/>
    <w:rsid w:val="00E14126"/>
    <w:rsid w:val="00E157BA"/>
    <w:rsid w:val="00E1609F"/>
    <w:rsid w:val="00E22997"/>
    <w:rsid w:val="00E35683"/>
    <w:rsid w:val="00E44C4C"/>
    <w:rsid w:val="00E64B3D"/>
    <w:rsid w:val="00E70B19"/>
    <w:rsid w:val="00E82FDC"/>
    <w:rsid w:val="00E83D9E"/>
    <w:rsid w:val="00E841C1"/>
    <w:rsid w:val="00E85722"/>
    <w:rsid w:val="00E8706E"/>
    <w:rsid w:val="00E871C5"/>
    <w:rsid w:val="00E87245"/>
    <w:rsid w:val="00E92770"/>
    <w:rsid w:val="00E97DE1"/>
    <w:rsid w:val="00EA3109"/>
    <w:rsid w:val="00EA5AE2"/>
    <w:rsid w:val="00EB0358"/>
    <w:rsid w:val="00EB3A25"/>
    <w:rsid w:val="00EC210A"/>
    <w:rsid w:val="00EC50A1"/>
    <w:rsid w:val="00ED2C22"/>
    <w:rsid w:val="00EE1CE1"/>
    <w:rsid w:val="00EE60FD"/>
    <w:rsid w:val="00EF70C3"/>
    <w:rsid w:val="00F012FE"/>
    <w:rsid w:val="00F03F66"/>
    <w:rsid w:val="00F25CB9"/>
    <w:rsid w:val="00F3222D"/>
    <w:rsid w:val="00F347CF"/>
    <w:rsid w:val="00F355A9"/>
    <w:rsid w:val="00F4382B"/>
    <w:rsid w:val="00F44001"/>
    <w:rsid w:val="00F641A5"/>
    <w:rsid w:val="00F705AA"/>
    <w:rsid w:val="00F7066D"/>
    <w:rsid w:val="00F73F46"/>
    <w:rsid w:val="00F74B82"/>
    <w:rsid w:val="00F74D2C"/>
    <w:rsid w:val="00F76BF4"/>
    <w:rsid w:val="00F85C3D"/>
    <w:rsid w:val="00F97F7D"/>
    <w:rsid w:val="00FA169C"/>
    <w:rsid w:val="00FA79A3"/>
    <w:rsid w:val="00FD4EB9"/>
    <w:rsid w:val="00FD73C9"/>
    <w:rsid w:val="00FE18EA"/>
    <w:rsid w:val="00FE5F23"/>
    <w:rsid w:val="00FF3246"/>
    <w:rsid w:val="00FF38E2"/>
    <w:rsid w:val="00FF3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uiPriority w:val="34"/>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 w:type="paragraph" w:customStyle="1" w:styleId="Textbody">
    <w:name w:val="Text body"/>
    <w:basedOn w:val="Standard"/>
    <w:qFormat/>
    <w:rsid w:val="006542F6"/>
    <w:pPr>
      <w:widowControl w:val="0"/>
      <w:autoSpaceDN/>
      <w:spacing w:after="120"/>
    </w:pPr>
    <w:rPr>
      <w:rFonts w:ascii="Times New Roman" w:eastAsia="DejaVu Sans" w:hAnsi="Times New Roman" w:cs="DejaVu Sans"/>
      <w:kern w:val="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_activity xmlns="dd2a6050-22ec-443a-b42b-e0feca1517b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7F7A466FBB144984CB94558094F174" ma:contentTypeVersion="15" ma:contentTypeDescription="Crée un document." ma:contentTypeScope="" ma:versionID="1dc6ee07139df2428f13d50307013fff">
  <xsd:schema xmlns:xsd="http://www.w3.org/2001/XMLSchema" xmlns:xs="http://www.w3.org/2001/XMLSchema" xmlns:p="http://schemas.microsoft.com/office/2006/metadata/properties" xmlns:ns3="543b38d9-9d59-425f-875d-ca2e71eb70fc" xmlns:ns4="dd2a6050-22ec-443a-b42b-e0feca1517ba" targetNamespace="http://schemas.microsoft.com/office/2006/metadata/properties" ma:root="true" ma:fieldsID="36c33295dc69cb5eacb37f701433342a" ns3:_="" ns4:_="">
    <xsd:import namespace="543b38d9-9d59-425f-875d-ca2e71eb70fc"/>
    <xsd:import namespace="dd2a6050-22ec-443a-b42b-e0feca1517b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b38d9-9d59-425f-875d-ca2e71eb70fc"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2a6050-22ec-443a-b42b-e0feca1517b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46918B-7606-474D-888E-2845E545049D}">
  <ds:schemaRefs>
    <ds:schemaRef ds:uri="http://schemas.openxmlformats.org/officeDocument/2006/bibliography"/>
  </ds:schemaRefs>
</ds:datastoreItem>
</file>

<file path=customXml/itemProps2.xml><?xml version="1.0" encoding="utf-8"?>
<ds:datastoreItem xmlns:ds="http://schemas.openxmlformats.org/officeDocument/2006/customXml" ds:itemID="{A08F0AD1-B982-4533-9B9E-1489CC6FF419}">
  <ds:schemaRefs>
    <ds:schemaRef ds:uri="http://schemas.microsoft.com/office/2006/metadata/properties"/>
    <ds:schemaRef ds:uri="http://schemas.microsoft.com/office/infopath/2007/PartnerControls"/>
    <ds:schemaRef ds:uri="dd2a6050-22ec-443a-b42b-e0feca1517ba"/>
  </ds:schemaRefs>
</ds:datastoreItem>
</file>

<file path=customXml/itemProps3.xml><?xml version="1.0" encoding="utf-8"?>
<ds:datastoreItem xmlns:ds="http://schemas.openxmlformats.org/officeDocument/2006/customXml" ds:itemID="{137E6260-F29F-4DA1-A78C-CE4216AC3ACD}">
  <ds:schemaRefs>
    <ds:schemaRef ds:uri="http://schemas.microsoft.com/sharepoint/v3/contenttype/forms"/>
  </ds:schemaRefs>
</ds:datastoreItem>
</file>

<file path=customXml/itemProps4.xml><?xml version="1.0" encoding="utf-8"?>
<ds:datastoreItem xmlns:ds="http://schemas.openxmlformats.org/officeDocument/2006/customXml" ds:itemID="{05F0B57B-F48C-4CF9-8B65-EC599FFB0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b38d9-9d59-425f-875d-ca2e71eb70fc"/>
    <ds:schemaRef ds:uri="dd2a6050-22ec-443a-b42b-e0feca151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1309</Words>
  <Characters>7203</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ADDARIO Matteo</dc:creator>
  <cp:keywords/>
  <dc:description/>
  <cp:lastModifiedBy>ADDARIO Matteo</cp:lastModifiedBy>
  <cp:revision>8</cp:revision>
  <cp:lastPrinted>2023-04-19T06:47:00Z</cp:lastPrinted>
  <dcterms:created xsi:type="dcterms:W3CDTF">2023-04-18T12:27:00Z</dcterms:created>
  <dcterms:modified xsi:type="dcterms:W3CDTF">2023-04-19T07:49:00Z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0x0101007F7F7A466FBB144984CB94558094F174</vt:lpwstr>
  </property>
</Properties>
</file>