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366F" w14:textId="77777777" w:rsidR="002B7287" w:rsidRDefault="00350052" w:rsidP="00D960D1">
      <w:pPr>
        <w:pStyle w:val="ListParagraph"/>
        <w:numPr>
          <w:ilvl w:val="0"/>
          <w:numId w:val="3"/>
        </w:numPr>
        <w:ind w:left="360"/>
      </w:pPr>
      <w:r>
        <w:t>In a diabetes study, 1123</w:t>
      </w:r>
      <w:r w:rsidR="00BA544F">
        <w:t xml:space="preserve"> subjects were recruited, and </w:t>
      </w:r>
      <w:proofErr w:type="gramStart"/>
      <w:r w:rsidR="00BA544F">
        <w:t>a number of</w:t>
      </w:r>
      <w:proofErr w:type="gramEnd"/>
      <w:r w:rsidR="00BA544F">
        <w:t xml:space="preserve"> clinical trai</w:t>
      </w:r>
      <w:r w:rsidR="00DD531D">
        <w:t>ts and information were collected</w:t>
      </w:r>
      <w:r w:rsidR="00BA544F">
        <w:t>, including</w:t>
      </w:r>
      <w:r w:rsidR="00DD531D">
        <w:t xml:space="preserve"> (</w:t>
      </w:r>
      <w:r w:rsidR="00857AA0">
        <w:t>see data in the attached file “</w:t>
      </w:r>
      <w:r>
        <w:t>HW1_data</w:t>
      </w:r>
      <w:r w:rsidR="00DD531D">
        <w:t>.txt”)</w:t>
      </w:r>
      <w:r w:rsidR="00BA544F">
        <w:t>:</w:t>
      </w:r>
    </w:p>
    <w:p w14:paraId="795B234D" w14:textId="77777777" w:rsidR="00BA544F" w:rsidRDefault="00BA544F" w:rsidP="00BA544F">
      <w:pPr>
        <w:spacing w:after="0" w:line="240" w:lineRule="auto"/>
        <w:ind w:firstLine="720"/>
      </w:pPr>
      <w:r>
        <w:t>Sex: male/female</w:t>
      </w:r>
      <w:r w:rsidR="00086A60">
        <w:tab/>
      </w:r>
      <w:r w:rsidR="00086A60">
        <w:tab/>
      </w:r>
      <w:r w:rsidR="00086A60">
        <w:tab/>
      </w:r>
      <w:r w:rsidR="00086A60">
        <w:tab/>
      </w:r>
      <w:r>
        <w:t>Age: age of the study subject</w:t>
      </w:r>
    </w:p>
    <w:p w14:paraId="38663F27" w14:textId="77777777" w:rsidR="00BA544F" w:rsidRDefault="00BA544F" w:rsidP="00BA544F">
      <w:pPr>
        <w:spacing w:after="0" w:line="240" w:lineRule="auto"/>
        <w:ind w:firstLine="720"/>
      </w:pPr>
      <w:proofErr w:type="spellStart"/>
      <w:r>
        <w:t>bmi</w:t>
      </w:r>
      <w:proofErr w:type="spellEnd"/>
      <w:r>
        <w:t>: body mass index</w:t>
      </w:r>
      <w:r w:rsidR="00086A60">
        <w:tab/>
      </w:r>
      <w:r w:rsidR="00086A60">
        <w:tab/>
      </w:r>
      <w:r w:rsidR="00086A60">
        <w:tab/>
      </w:r>
      <w:r w:rsidR="00086A60">
        <w:tab/>
      </w:r>
      <w:proofErr w:type="spellStart"/>
      <w:r>
        <w:t>fbg</w:t>
      </w:r>
      <w:proofErr w:type="spellEnd"/>
      <w:r>
        <w:t>: fast</w:t>
      </w:r>
      <w:r w:rsidR="001A76AF">
        <w:t>ing</w:t>
      </w:r>
      <w:r>
        <w:t xml:space="preserve"> blood glucose</w:t>
      </w:r>
    </w:p>
    <w:p w14:paraId="45919083" w14:textId="77777777" w:rsidR="00BA544F" w:rsidRDefault="00BA544F" w:rsidP="00BA544F">
      <w:pPr>
        <w:spacing w:after="0" w:line="240" w:lineRule="auto"/>
        <w:ind w:firstLine="720"/>
      </w:pPr>
      <w:r w:rsidRPr="00BA544F">
        <w:t>fins</w:t>
      </w:r>
      <w:r>
        <w:t>: fast</w:t>
      </w:r>
      <w:r w:rsidR="001A76AF">
        <w:t>ing</w:t>
      </w:r>
      <w:r>
        <w:t xml:space="preserve"> insulin</w:t>
      </w:r>
      <w:r w:rsidR="00086A60">
        <w:tab/>
      </w:r>
      <w:r w:rsidR="00086A60">
        <w:tab/>
      </w:r>
      <w:r w:rsidR="00086A60">
        <w:tab/>
      </w:r>
      <w:r w:rsidR="00086A60">
        <w:tab/>
      </w:r>
      <w:r w:rsidRPr="00BA544F">
        <w:t>hba1c</w:t>
      </w:r>
      <w:r>
        <w:t>: hemoglobin A1c</w:t>
      </w:r>
    </w:p>
    <w:p w14:paraId="7C61C728" w14:textId="77777777" w:rsidR="00BA544F" w:rsidRDefault="00BA544F" w:rsidP="00BA544F">
      <w:pPr>
        <w:spacing w:after="0" w:line="240" w:lineRule="auto"/>
        <w:ind w:firstLine="720"/>
      </w:pPr>
      <w:proofErr w:type="spellStart"/>
      <w:r w:rsidRPr="00BA544F">
        <w:t>tg</w:t>
      </w:r>
      <w:proofErr w:type="spellEnd"/>
      <w:r>
        <w:t>: total glyceride</w:t>
      </w:r>
      <w:r w:rsidR="00086A60">
        <w:tab/>
      </w:r>
      <w:r w:rsidR="00086A60">
        <w:tab/>
      </w:r>
      <w:r w:rsidR="00086A60">
        <w:tab/>
      </w:r>
      <w:r w:rsidR="00086A60">
        <w:tab/>
      </w:r>
      <w:proofErr w:type="spellStart"/>
      <w:r w:rsidRPr="00BA544F">
        <w:t>tcho</w:t>
      </w:r>
      <w:proofErr w:type="spellEnd"/>
      <w:r>
        <w:t>: total cholesterol</w:t>
      </w:r>
    </w:p>
    <w:p w14:paraId="4E223401" w14:textId="77777777" w:rsidR="00BA544F" w:rsidRDefault="00BA544F" w:rsidP="00086A60">
      <w:pPr>
        <w:spacing w:after="0" w:line="240" w:lineRule="auto"/>
        <w:ind w:firstLine="720"/>
      </w:pPr>
      <w:proofErr w:type="spellStart"/>
      <w:r w:rsidRPr="00BA544F">
        <w:t>hdl</w:t>
      </w:r>
      <w:proofErr w:type="spellEnd"/>
      <w:r>
        <w:t>: high density lipoprotein</w:t>
      </w:r>
      <w:r w:rsidR="00086A60">
        <w:tab/>
      </w:r>
      <w:r w:rsidR="00086A60">
        <w:tab/>
      </w:r>
      <w:r w:rsidR="00086A60">
        <w:tab/>
      </w:r>
      <w:proofErr w:type="spellStart"/>
      <w:r w:rsidRPr="00BA544F">
        <w:t>ldl</w:t>
      </w:r>
      <w:proofErr w:type="spellEnd"/>
      <w:r>
        <w:t>: low density lipoprotein</w:t>
      </w:r>
    </w:p>
    <w:p w14:paraId="1131E88D" w14:textId="77777777" w:rsidR="00086A60" w:rsidRDefault="00086A60" w:rsidP="00086A60">
      <w:pPr>
        <w:spacing w:after="0" w:line="240" w:lineRule="auto"/>
        <w:ind w:firstLine="720"/>
      </w:pPr>
    </w:p>
    <w:p w14:paraId="42B32910" w14:textId="77777777" w:rsidR="00524737" w:rsidRDefault="00F92913" w:rsidP="00F92913">
      <w:pPr>
        <w:ind w:firstLine="360"/>
      </w:pPr>
      <w:r>
        <w:t>Particular</w:t>
      </w:r>
      <w:r w:rsidR="00524737">
        <w:t xml:space="preserve">ly, the investigators are interested in the effects of </w:t>
      </w:r>
      <w:proofErr w:type="spellStart"/>
      <w:r w:rsidR="00524737">
        <w:t>fbg</w:t>
      </w:r>
      <w:proofErr w:type="spellEnd"/>
      <w:r w:rsidR="00480B6C">
        <w:t xml:space="preserve"> (X1)</w:t>
      </w:r>
      <w:r w:rsidR="00524737">
        <w:t xml:space="preserve"> and </w:t>
      </w:r>
      <w:proofErr w:type="spellStart"/>
      <w:r w:rsidR="00524737">
        <w:t>tg</w:t>
      </w:r>
      <w:proofErr w:type="spellEnd"/>
      <w:r w:rsidR="00480B6C">
        <w:t xml:space="preserve"> (X2)</w:t>
      </w:r>
      <w:r w:rsidR="00524737">
        <w:t xml:space="preserve"> on hba1c</w:t>
      </w:r>
      <w:r w:rsidR="00480B6C">
        <w:t xml:space="preserve"> (Y)</w:t>
      </w:r>
      <w:r w:rsidR="00524737">
        <w:t>.</w:t>
      </w:r>
      <w:r w:rsidR="00370134">
        <w:t xml:space="preserve"> In addition, hba1c &gt; 6.5 is considered to be diabetic. So another question is whether the same model </w:t>
      </w:r>
      <w:r w:rsidR="00480B6C">
        <w:t xml:space="preserve">can be used </w:t>
      </w:r>
      <w:r w:rsidR="00370134">
        <w:t>to characterize the relationship between predictors and hba1c for all individuals, or whether two different models</w:t>
      </w:r>
      <w:r w:rsidR="00480B6C">
        <w:t xml:space="preserve"> are needed</w:t>
      </w:r>
      <w:r w:rsidR="00370134">
        <w:t>: one for people with diabetes, and the other for those without diabetes. Now, you are assigned to analyze the data, and are asked to complete the following tasks.</w:t>
      </w:r>
      <w:r w:rsidR="00524737">
        <w:t xml:space="preserve"> </w:t>
      </w:r>
    </w:p>
    <w:p w14:paraId="6E3B1B5C" w14:textId="77777777" w:rsidR="00370134" w:rsidRDefault="00B03AD5" w:rsidP="0084631A">
      <w:pPr>
        <w:pStyle w:val="ListParagraph"/>
        <w:numPr>
          <w:ilvl w:val="0"/>
          <w:numId w:val="6"/>
        </w:numPr>
      </w:pPr>
      <w:r>
        <w:t xml:space="preserve">Fit a </w:t>
      </w:r>
      <w:r w:rsidR="00480B6C">
        <w:t xml:space="preserve">simple </w:t>
      </w:r>
      <w:r w:rsidR="00370134">
        <w:t xml:space="preserve">linear regression model between hba1c and </w:t>
      </w:r>
      <w:proofErr w:type="spellStart"/>
      <w:r w:rsidR="00370134">
        <w:t>fbg</w:t>
      </w:r>
      <w:proofErr w:type="spellEnd"/>
      <w:r w:rsidR="00370134">
        <w:t xml:space="preserve"> for diabetic patients. </w:t>
      </w:r>
    </w:p>
    <w:p w14:paraId="6C957C60" w14:textId="77777777" w:rsidR="00480B6C" w:rsidRDefault="00370134" w:rsidP="00370134">
      <w:pPr>
        <w:pStyle w:val="ListParagraph"/>
        <w:numPr>
          <w:ilvl w:val="0"/>
          <w:numId w:val="8"/>
        </w:numPr>
      </w:pPr>
      <w:r>
        <w:t>Obtain the parameter estimation</w:t>
      </w:r>
      <w:r w:rsidR="00480B6C">
        <w:t>s and the corresponding standard errors.</w:t>
      </w:r>
    </w:p>
    <w:p w14:paraId="52E3E5F3" w14:textId="77777777" w:rsidR="007B3C12" w:rsidRDefault="00370134" w:rsidP="00370134">
      <w:pPr>
        <w:pStyle w:val="ListParagraph"/>
        <w:numPr>
          <w:ilvl w:val="0"/>
          <w:numId w:val="8"/>
        </w:numPr>
      </w:pPr>
      <w:r>
        <w:t xml:space="preserve">Check on the validity of the assumptions including normality and homoscedasticity, using the approaches you think appropriate. </w:t>
      </w:r>
    </w:p>
    <w:p w14:paraId="27968749" w14:textId="77777777" w:rsidR="00D55ADF" w:rsidRDefault="00370134" w:rsidP="007B3C12">
      <w:pPr>
        <w:pStyle w:val="ListParagraph"/>
        <w:ind w:left="1080"/>
      </w:pPr>
      <w:r w:rsidRPr="007B3C12">
        <w:rPr>
          <w:b/>
          <w:bCs/>
          <w:i/>
          <w:iCs/>
        </w:rPr>
        <w:t>Note</w:t>
      </w:r>
      <w:r>
        <w:t xml:space="preserve"> that in order to check whether variances are constant, you may need to put </w:t>
      </w:r>
      <w:proofErr w:type="spellStart"/>
      <w:r>
        <w:t>fbg</w:t>
      </w:r>
      <w:proofErr w:type="spellEnd"/>
      <w:r>
        <w:t xml:space="preserve"> values into several </w:t>
      </w:r>
      <w:proofErr w:type="gramStart"/>
      <w:r>
        <w:t>intervals, and</w:t>
      </w:r>
      <w:proofErr w:type="gramEnd"/>
      <w:r>
        <w:t xml:space="preserve"> consider all </w:t>
      </w:r>
      <w:proofErr w:type="spellStart"/>
      <w:r>
        <w:t>fbg</w:t>
      </w:r>
      <w:proofErr w:type="spellEnd"/>
      <w:r>
        <w:t xml:space="preserve"> value in a particular interval being the same. </w:t>
      </w:r>
      <w:proofErr w:type="gramStart"/>
      <w:r w:rsidR="008D7119">
        <w:t>So</w:t>
      </w:r>
      <w:proofErr w:type="gramEnd"/>
      <w:r w:rsidR="008D7119">
        <w:t xml:space="preserve"> use a software to bin the data with the following range: &lt;4; (4, 5); (5, 6.5); (6.5, 8); (8, 10); &gt;10</w:t>
      </w:r>
      <w:r w:rsidR="00D55ADF">
        <w:t>. Then set the original X values to the mid-point of the corresponding interval.</w:t>
      </w:r>
    </w:p>
    <w:p w14:paraId="3DD154B4" w14:textId="54CDE8AC" w:rsidR="008D7119" w:rsidRDefault="007B3C12" w:rsidP="007B3C12">
      <w:pPr>
        <w:pStyle w:val="ListParagraph"/>
        <w:ind w:left="1080"/>
      </w:pPr>
      <w:r>
        <w:t>For example, we have f</w:t>
      </w:r>
      <w:r w:rsidR="00D55ADF">
        <w:t>ive</w:t>
      </w:r>
      <w:r>
        <w:t xml:space="preserve"> data points</w:t>
      </w:r>
      <w:r w:rsidR="00D55ADF">
        <w:t xml:space="preserve"> with X</w:t>
      </w:r>
      <w:proofErr w:type="gramStart"/>
      <w:r w:rsidR="00D55ADF">
        <w:t>={</w:t>
      </w:r>
      <w:proofErr w:type="gramEnd"/>
      <w:r w:rsidR="00D55ADF">
        <w:t xml:space="preserve">4.6, 5.4, 6.1, 7, 7.8}. After the process, we will change the </w:t>
      </w:r>
      <w:proofErr w:type="gramStart"/>
      <w:r w:rsidR="00D55ADF">
        <w:t>X’s</w:t>
      </w:r>
      <w:proofErr w:type="gramEnd"/>
      <w:r w:rsidR="00D55ADF">
        <w:t xml:space="preserve"> to 4.5, 5.75, 5.75, 7.25, and 7.25, as they fall into intervals (4,5), (5, 6.5), (5, 6.5), (6.5, 8), and (6.5, 8).</w:t>
      </w:r>
    </w:p>
    <w:p w14:paraId="22AB518A" w14:textId="77777777" w:rsidR="00480B6C" w:rsidRDefault="00480B6C" w:rsidP="00370134">
      <w:pPr>
        <w:pStyle w:val="ListParagraph"/>
        <w:numPr>
          <w:ilvl w:val="0"/>
          <w:numId w:val="8"/>
        </w:numPr>
      </w:pPr>
      <w:r>
        <w:t xml:space="preserve">Complete the ANOVA </w:t>
      </w:r>
      <w:proofErr w:type="gramStart"/>
      <w:r>
        <w:t>table, and</w:t>
      </w:r>
      <w:proofErr w:type="gramEnd"/>
      <w:r>
        <w:t xml:space="preserve"> determine whether the F-statistic will result in a significant result. Interpret your result.</w:t>
      </w:r>
    </w:p>
    <w:p w14:paraId="2163CDF0" w14:textId="77777777" w:rsidR="00480B6C" w:rsidRDefault="00480B6C" w:rsidP="00480B6C">
      <w:pPr>
        <w:pStyle w:val="ListParagraph"/>
        <w:numPr>
          <w:ilvl w:val="0"/>
          <w:numId w:val="6"/>
        </w:numPr>
      </w:pPr>
      <w:r>
        <w:t xml:space="preserve">Fit a simple linear regression model between hba1c and </w:t>
      </w:r>
      <w:proofErr w:type="spellStart"/>
      <w:r>
        <w:t>fbg</w:t>
      </w:r>
      <w:proofErr w:type="spellEnd"/>
      <w:r>
        <w:t xml:space="preserve"> for all subjects</w:t>
      </w:r>
    </w:p>
    <w:p w14:paraId="0EA53858" w14:textId="214B6E4F" w:rsidR="00480B6C" w:rsidRDefault="00480B6C" w:rsidP="009C782D">
      <w:pPr>
        <w:pStyle w:val="ListParagraph"/>
        <w:numPr>
          <w:ilvl w:val="0"/>
          <w:numId w:val="9"/>
        </w:numPr>
      </w:pPr>
      <w:r>
        <w:t xml:space="preserve">Obtain the parameter estimations. </w:t>
      </w:r>
    </w:p>
    <w:p w14:paraId="65D387E4" w14:textId="1A62F34D" w:rsidR="009C782D" w:rsidRDefault="009C782D" w:rsidP="009C782D">
      <w:pPr>
        <w:pStyle w:val="ListParagraph"/>
        <w:numPr>
          <w:ilvl w:val="0"/>
          <w:numId w:val="9"/>
        </w:numPr>
      </w:pPr>
      <w:r>
        <w:t>Check on the lack-of-fit. Again, we need to “create” pure errors before we could conduct the test. Use similar process described in A.2 above, and use intervals &lt;4; (4, 4.5); (4.5, 5); …; (9, 9.5); (9.5, 10); &gt;10.</w:t>
      </w:r>
    </w:p>
    <w:p w14:paraId="736F52D2" w14:textId="77777777" w:rsidR="00480B6C" w:rsidRDefault="00480B6C" w:rsidP="00480B6C">
      <w:pPr>
        <w:pStyle w:val="ListParagraph"/>
        <w:numPr>
          <w:ilvl w:val="0"/>
          <w:numId w:val="9"/>
        </w:numPr>
      </w:pPr>
      <w:r>
        <w:t xml:space="preserve">Do you think this model </w:t>
      </w:r>
      <w:proofErr w:type="gramStart"/>
      <w:r>
        <w:t>similar to</w:t>
      </w:r>
      <w:proofErr w:type="gramEnd"/>
      <w:r>
        <w:t xml:space="preserve"> the model you obtain in A)? (No formal test needed here. We will study how to conduct a formal statistic test later.)</w:t>
      </w:r>
    </w:p>
    <w:p w14:paraId="10C92DBD" w14:textId="77777777" w:rsidR="00086A60" w:rsidRDefault="00480B6C" w:rsidP="00480B6C">
      <w:pPr>
        <w:pStyle w:val="ListParagraph"/>
        <w:numPr>
          <w:ilvl w:val="0"/>
          <w:numId w:val="6"/>
        </w:numPr>
      </w:pPr>
      <w:r>
        <w:t xml:space="preserve">Fit a multiple linear regression model between hba1c and </w:t>
      </w:r>
      <w:proofErr w:type="spellStart"/>
      <w:r>
        <w:t>fbg</w:t>
      </w:r>
      <w:proofErr w:type="spellEnd"/>
      <w:r>
        <w:t xml:space="preserve"> + </w:t>
      </w:r>
      <w:proofErr w:type="spellStart"/>
      <w:r>
        <w:t>tg</w:t>
      </w:r>
      <w:proofErr w:type="spellEnd"/>
      <w:r>
        <w:t xml:space="preserve">. </w:t>
      </w:r>
    </w:p>
    <w:p w14:paraId="10EC716C" w14:textId="77777777" w:rsidR="00086A60" w:rsidRDefault="00220C26" w:rsidP="00086A60">
      <w:pPr>
        <w:pStyle w:val="ListParagraph"/>
        <w:numPr>
          <w:ilvl w:val="0"/>
          <w:numId w:val="10"/>
        </w:numPr>
      </w:pPr>
      <w:r>
        <w:t>Obtain the parameter estimations and complete the ANOVA table</w:t>
      </w:r>
      <w:r w:rsidR="001A5A6E">
        <w:t xml:space="preserve">. </w:t>
      </w:r>
    </w:p>
    <w:p w14:paraId="59C7F3D4" w14:textId="77777777" w:rsidR="00086A60" w:rsidRDefault="00086A60" w:rsidP="00086A60">
      <w:pPr>
        <w:pStyle w:val="ListParagraph"/>
        <w:numPr>
          <w:ilvl w:val="0"/>
          <w:numId w:val="10"/>
        </w:numPr>
      </w:pPr>
      <w:r>
        <w:t>Conduct a test for the whole model and interpret your result.</w:t>
      </w:r>
    </w:p>
    <w:p w14:paraId="66E203AD" w14:textId="77777777" w:rsidR="00E05475" w:rsidRDefault="00086A60" w:rsidP="00086A60">
      <w:pPr>
        <w:pStyle w:val="ListParagraph"/>
        <w:numPr>
          <w:ilvl w:val="0"/>
          <w:numId w:val="10"/>
        </w:numPr>
      </w:pPr>
      <w:r>
        <w:t>Manually c</w:t>
      </w:r>
      <w:r w:rsidR="001A5A6E">
        <w:t xml:space="preserve">alculate the corresponding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5A6E">
        <w:t xml:space="preserve"> and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5A6E">
        <w:t xml:space="preserve"> based on the quantities in the ANOVA table. You need to write out the formula and include at least one or two intermediate steps showing the values of the quantities.</w:t>
      </w:r>
    </w:p>
    <w:sectPr w:rsidR="00E0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60ED" w14:textId="77777777" w:rsidR="00D929A4" w:rsidRDefault="00D929A4" w:rsidP="00E40856">
      <w:pPr>
        <w:spacing w:after="0" w:line="240" w:lineRule="auto"/>
      </w:pPr>
      <w:r>
        <w:separator/>
      </w:r>
    </w:p>
  </w:endnote>
  <w:endnote w:type="continuationSeparator" w:id="0">
    <w:p w14:paraId="06ACF718" w14:textId="77777777" w:rsidR="00D929A4" w:rsidRDefault="00D929A4" w:rsidP="00E4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B2EB" w14:textId="77777777" w:rsidR="00D929A4" w:rsidRDefault="00D929A4" w:rsidP="00E40856">
      <w:pPr>
        <w:spacing w:after="0" w:line="240" w:lineRule="auto"/>
      </w:pPr>
      <w:r>
        <w:separator/>
      </w:r>
    </w:p>
  </w:footnote>
  <w:footnote w:type="continuationSeparator" w:id="0">
    <w:p w14:paraId="735F4E67" w14:textId="77777777" w:rsidR="00D929A4" w:rsidRDefault="00D929A4" w:rsidP="00E4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020"/>
    <w:multiLevelType w:val="hybridMultilevel"/>
    <w:tmpl w:val="680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A70"/>
    <w:multiLevelType w:val="hybridMultilevel"/>
    <w:tmpl w:val="F67E0B6E"/>
    <w:lvl w:ilvl="0" w:tplc="D15A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E1DC9"/>
    <w:multiLevelType w:val="hybridMultilevel"/>
    <w:tmpl w:val="D1F42654"/>
    <w:lvl w:ilvl="0" w:tplc="C2F01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A176E"/>
    <w:multiLevelType w:val="hybridMultilevel"/>
    <w:tmpl w:val="D41CE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9B1"/>
    <w:multiLevelType w:val="hybridMultilevel"/>
    <w:tmpl w:val="61D0E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36F3"/>
    <w:multiLevelType w:val="hybridMultilevel"/>
    <w:tmpl w:val="A9443F6A"/>
    <w:lvl w:ilvl="0" w:tplc="4A922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F57839"/>
    <w:multiLevelType w:val="hybridMultilevel"/>
    <w:tmpl w:val="EFA2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C0705"/>
    <w:multiLevelType w:val="hybridMultilevel"/>
    <w:tmpl w:val="8DFECB42"/>
    <w:lvl w:ilvl="0" w:tplc="363E48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749E9"/>
    <w:multiLevelType w:val="hybridMultilevel"/>
    <w:tmpl w:val="911C8258"/>
    <w:lvl w:ilvl="0" w:tplc="92008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6DE4"/>
    <w:multiLevelType w:val="hybridMultilevel"/>
    <w:tmpl w:val="02003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4F"/>
    <w:rsid w:val="000024C0"/>
    <w:rsid w:val="00041636"/>
    <w:rsid w:val="00086A60"/>
    <w:rsid w:val="00086A62"/>
    <w:rsid w:val="00132DA4"/>
    <w:rsid w:val="001A5A6E"/>
    <w:rsid w:val="001A76AF"/>
    <w:rsid w:val="00220C26"/>
    <w:rsid w:val="00275390"/>
    <w:rsid w:val="002B7287"/>
    <w:rsid w:val="002E6560"/>
    <w:rsid w:val="00350052"/>
    <w:rsid w:val="00370134"/>
    <w:rsid w:val="003978FE"/>
    <w:rsid w:val="003D74C5"/>
    <w:rsid w:val="00444DD9"/>
    <w:rsid w:val="00480B6C"/>
    <w:rsid w:val="004B7B30"/>
    <w:rsid w:val="004D393E"/>
    <w:rsid w:val="00524737"/>
    <w:rsid w:val="005D54B1"/>
    <w:rsid w:val="006146E6"/>
    <w:rsid w:val="00766BB6"/>
    <w:rsid w:val="00792672"/>
    <w:rsid w:val="007B3C12"/>
    <w:rsid w:val="00832732"/>
    <w:rsid w:val="00836878"/>
    <w:rsid w:val="0084631A"/>
    <w:rsid w:val="00857AA0"/>
    <w:rsid w:val="00875959"/>
    <w:rsid w:val="008D7119"/>
    <w:rsid w:val="009837F7"/>
    <w:rsid w:val="00990F9C"/>
    <w:rsid w:val="009C782D"/>
    <w:rsid w:val="00A0275B"/>
    <w:rsid w:val="00A23765"/>
    <w:rsid w:val="00A62A5F"/>
    <w:rsid w:val="00A76CB5"/>
    <w:rsid w:val="00AF217D"/>
    <w:rsid w:val="00B03AD5"/>
    <w:rsid w:val="00B23C11"/>
    <w:rsid w:val="00B83D8F"/>
    <w:rsid w:val="00BA544F"/>
    <w:rsid w:val="00D37F69"/>
    <w:rsid w:val="00D55ADF"/>
    <w:rsid w:val="00D929A4"/>
    <w:rsid w:val="00D960D1"/>
    <w:rsid w:val="00DD4FEF"/>
    <w:rsid w:val="00DD531D"/>
    <w:rsid w:val="00E05475"/>
    <w:rsid w:val="00E40856"/>
    <w:rsid w:val="00F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308F"/>
  <w15:docId w15:val="{4B8A48B5-ADC1-4372-9976-CDDDF87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7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6"/>
  </w:style>
  <w:style w:type="paragraph" w:styleId="Footer">
    <w:name w:val="footer"/>
    <w:basedOn w:val="Normal"/>
    <w:link w:val="Foot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Li</dc:creator>
  <cp:lastModifiedBy>Jian Li</cp:lastModifiedBy>
  <cp:revision>2</cp:revision>
  <cp:lastPrinted>2016-02-03T03:14:00Z</cp:lastPrinted>
  <dcterms:created xsi:type="dcterms:W3CDTF">2022-01-31T04:57:00Z</dcterms:created>
  <dcterms:modified xsi:type="dcterms:W3CDTF">2022-01-31T04:57:00Z</dcterms:modified>
</cp:coreProperties>
</file>