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A9" w:rsidRDefault="00287FA9" w:rsidP="00287FA9">
      <w:pPr>
        <w:pStyle w:val="BodyText"/>
        <w:spacing w:line="249" w:lineRule="auto"/>
        <w:ind w:left="171" w:right="120"/>
        <w:jc w:val="both"/>
      </w:pPr>
      <w:r>
        <w:t>To detect the syntax errors, parsing method is used in data cleansing. By parsing,</w:t>
      </w:r>
      <w:r>
        <w:rPr>
          <w:spacing w:val="1"/>
        </w:rPr>
        <w:t xml:space="preserve"> </w:t>
      </w:r>
      <w:r>
        <w:rPr>
          <w:w w:val="95"/>
        </w:rPr>
        <w:t>lexical errors and domain errors can be rectified as it firstly takes sample set of values</w:t>
      </w:r>
      <w:r>
        <w:rPr>
          <w:spacing w:val="1"/>
          <w:w w:val="95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deduce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format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domain.</w:t>
      </w:r>
      <w:r>
        <w:rPr>
          <w:spacing w:val="-11"/>
        </w:rPr>
        <w:t xml:space="preserve"> </w:t>
      </w:r>
      <w:r>
        <w:t>Besides</w:t>
      </w:r>
      <w:r>
        <w:rPr>
          <w:spacing w:val="-11"/>
        </w:rPr>
        <w:t xml:space="preserve"> </w:t>
      </w:r>
      <w:r>
        <w:t>that,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anomaly</w:t>
      </w:r>
      <w:r>
        <w:rPr>
          <w:spacing w:val="-11"/>
        </w:rPr>
        <w:t xml:space="preserve"> </w:t>
      </w:r>
      <w:r>
        <w:t>detection,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discrepancy</w:t>
      </w:r>
      <w:r>
        <w:rPr>
          <w:spacing w:val="-1"/>
        </w:rPr>
        <w:t xml:space="preserve"> </w:t>
      </w:r>
      <w:r>
        <w:t>detector.</w:t>
      </w:r>
    </w:p>
    <w:p w:rsidR="00E92C0F" w:rsidRDefault="00E92C0F">
      <w:bookmarkStart w:id="0" w:name="_GoBack"/>
      <w:bookmarkEnd w:id="0"/>
    </w:p>
    <w:sectPr w:rsidR="00E9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32"/>
    <w:rsid w:val="00287FA9"/>
    <w:rsid w:val="008F3F72"/>
    <w:rsid w:val="00B87032"/>
    <w:rsid w:val="00E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1EE13-3CFC-40F5-855C-351813A8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870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8703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2024-07-13T17:03:00Z</dcterms:created>
  <dcterms:modified xsi:type="dcterms:W3CDTF">2024-07-13T17:03:00Z</dcterms:modified>
</cp:coreProperties>
</file>