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287BD" w14:textId="77777777" w:rsidR="002D719F" w:rsidRPr="003D3953" w:rsidRDefault="002D719F" w:rsidP="004927FC">
      <w:pPr>
        <w:widowControl w:val="0"/>
        <w:ind w:right="258"/>
        <w:jc w:val="right"/>
        <w:rPr>
          <w:snapToGrid w:val="0"/>
          <w:sz w:val="24"/>
          <w:szCs w:val="22"/>
        </w:rPr>
      </w:pPr>
      <w:r w:rsidRPr="003D3953">
        <w:rPr>
          <w:snapToGrid w:val="0"/>
          <w:sz w:val="24"/>
          <w:szCs w:val="22"/>
        </w:rPr>
        <w:t>To:</w:t>
      </w:r>
    </w:p>
    <w:p w14:paraId="047E3ACD" w14:textId="77777777" w:rsidR="002D719F" w:rsidRPr="003D3953" w:rsidRDefault="002D719F" w:rsidP="004927FC">
      <w:pPr>
        <w:widowControl w:val="0"/>
        <w:ind w:right="258"/>
        <w:jc w:val="right"/>
        <w:rPr>
          <w:snapToGrid w:val="0"/>
          <w:sz w:val="24"/>
          <w:szCs w:val="22"/>
        </w:rPr>
      </w:pPr>
      <w:r w:rsidRPr="003D3953">
        <w:rPr>
          <w:snapToGrid w:val="0"/>
          <w:sz w:val="24"/>
          <w:szCs w:val="22"/>
        </w:rPr>
        <w:t>From:</w:t>
      </w:r>
    </w:p>
    <w:p w14:paraId="79A2757A" w14:textId="77777777" w:rsidR="002D719F" w:rsidRPr="003D3953" w:rsidRDefault="002D719F" w:rsidP="004927FC">
      <w:pPr>
        <w:widowControl w:val="0"/>
        <w:ind w:right="258"/>
        <w:jc w:val="right"/>
        <w:rPr>
          <w:snapToGrid w:val="0"/>
          <w:sz w:val="24"/>
          <w:szCs w:val="22"/>
        </w:rPr>
      </w:pPr>
      <w:r w:rsidRPr="003D3953">
        <w:rPr>
          <w:snapToGrid w:val="0"/>
          <w:sz w:val="24"/>
          <w:szCs w:val="22"/>
        </w:rPr>
        <w:t>Subject:</w:t>
      </w:r>
    </w:p>
    <w:p w14:paraId="6881D390" w14:textId="77777777" w:rsidR="002D719F" w:rsidRPr="003D3953" w:rsidRDefault="002D719F" w:rsidP="004927FC">
      <w:pPr>
        <w:widowControl w:val="0"/>
        <w:ind w:right="258"/>
        <w:jc w:val="right"/>
        <w:rPr>
          <w:snapToGrid w:val="0"/>
          <w:sz w:val="24"/>
          <w:szCs w:val="22"/>
        </w:rPr>
      </w:pPr>
      <w:r w:rsidRPr="003D3953">
        <w:rPr>
          <w:snapToGrid w:val="0"/>
          <w:sz w:val="24"/>
          <w:szCs w:val="22"/>
        </w:rPr>
        <w:t>Date:</w:t>
      </w:r>
    </w:p>
    <w:p w14:paraId="579E1A18" w14:textId="287CA98B" w:rsidR="002D719F" w:rsidRPr="003D3953" w:rsidRDefault="003D3953" w:rsidP="005E0FAC">
      <w:pPr>
        <w:widowControl w:val="0"/>
        <w:ind w:left="90"/>
        <w:rPr>
          <w:snapToGrid w:val="0"/>
          <w:sz w:val="24"/>
          <w:szCs w:val="22"/>
        </w:rPr>
      </w:pPr>
      <w:r w:rsidRPr="003D3953">
        <w:rPr>
          <w:snapToGrid w:val="0"/>
          <w:sz w:val="24"/>
          <w:szCs w:val="22"/>
        </w:rPr>
        <w:t xml:space="preserve">Kevin </w:t>
      </w:r>
      <w:proofErr w:type="spellStart"/>
      <w:r w:rsidRPr="003D3953">
        <w:rPr>
          <w:snapToGrid w:val="0"/>
          <w:sz w:val="24"/>
          <w:szCs w:val="22"/>
        </w:rPr>
        <w:t>Jonakin</w:t>
      </w:r>
      <w:proofErr w:type="spellEnd"/>
    </w:p>
    <w:p w14:paraId="675C024D" w14:textId="3F3FB0C5" w:rsidR="002D719F" w:rsidRPr="003D3953" w:rsidRDefault="003D3953" w:rsidP="005E0FAC">
      <w:pPr>
        <w:widowControl w:val="0"/>
        <w:ind w:left="90"/>
        <w:rPr>
          <w:snapToGrid w:val="0"/>
          <w:sz w:val="24"/>
          <w:szCs w:val="22"/>
        </w:rPr>
      </w:pPr>
      <w:r w:rsidRPr="003D3953">
        <w:rPr>
          <w:snapToGrid w:val="0"/>
          <w:sz w:val="24"/>
          <w:szCs w:val="22"/>
        </w:rPr>
        <w:t>Adhem Azzabi</w:t>
      </w:r>
    </w:p>
    <w:p w14:paraId="4FD14047" w14:textId="38E08E76" w:rsidR="002D719F" w:rsidRPr="003D3953" w:rsidRDefault="003D3953" w:rsidP="005E0FAC">
      <w:pPr>
        <w:widowControl w:val="0"/>
        <w:ind w:left="90"/>
        <w:rPr>
          <w:snapToGrid w:val="0"/>
          <w:sz w:val="24"/>
          <w:szCs w:val="22"/>
        </w:rPr>
      </w:pPr>
      <w:r w:rsidRPr="003D3953">
        <w:rPr>
          <w:snapToGrid w:val="0"/>
          <w:sz w:val="24"/>
          <w:szCs w:val="22"/>
        </w:rPr>
        <w:t>Project Report Introduction</w:t>
      </w:r>
    </w:p>
    <w:p w14:paraId="299BCABF" w14:textId="76382E59" w:rsidR="002D719F" w:rsidRPr="003D3953" w:rsidRDefault="003D3953" w:rsidP="005E0FAC">
      <w:pPr>
        <w:widowControl w:val="0"/>
        <w:ind w:left="90"/>
        <w:rPr>
          <w:snapToGrid w:val="0"/>
          <w:sz w:val="24"/>
          <w:szCs w:val="22"/>
        </w:rPr>
      </w:pPr>
      <w:r w:rsidRPr="003D3953">
        <w:rPr>
          <w:snapToGrid w:val="0"/>
          <w:sz w:val="24"/>
          <w:szCs w:val="22"/>
        </w:rPr>
        <w:t>06/08/2020</w:t>
      </w:r>
    </w:p>
    <w:p w14:paraId="58BDCAE4" w14:textId="77777777" w:rsidR="002D719F" w:rsidRPr="003D3953" w:rsidRDefault="002D719F">
      <w:pPr>
        <w:widowControl w:val="0"/>
        <w:rPr>
          <w:snapToGrid w:val="0"/>
          <w:sz w:val="24"/>
          <w:szCs w:val="22"/>
        </w:rPr>
        <w:sectPr w:rsidR="002D719F" w:rsidRPr="003D3953" w:rsidSect="000F132A">
          <w:type w:val="continuous"/>
          <w:pgSz w:w="12240" w:h="15840"/>
          <w:pgMar w:top="1440" w:right="1440" w:bottom="1440" w:left="1440" w:header="720" w:footer="720" w:gutter="0"/>
          <w:cols w:num="2" w:space="144" w:equalWidth="0">
            <w:col w:w="1078" w:space="2"/>
            <w:col w:w="8280"/>
          </w:cols>
          <w:noEndnote/>
        </w:sectPr>
      </w:pPr>
    </w:p>
    <w:p w14:paraId="041D6DF0" w14:textId="213BD25D" w:rsidR="002D719F" w:rsidRPr="003D3953" w:rsidRDefault="002D719F">
      <w:pPr>
        <w:widowControl w:val="0"/>
        <w:rPr>
          <w:snapToGrid w:val="0"/>
          <w:szCs w:val="22"/>
        </w:rPr>
      </w:pPr>
    </w:p>
    <w:p w14:paraId="0F01FA60" w14:textId="77777777" w:rsidR="00D03256" w:rsidRPr="003D3953" w:rsidRDefault="00D03256">
      <w:pPr>
        <w:widowControl w:val="0"/>
        <w:rPr>
          <w:snapToGrid w:val="0"/>
          <w:szCs w:val="22"/>
        </w:rPr>
      </w:pPr>
    </w:p>
    <w:p w14:paraId="064A42D2" w14:textId="57FD045D" w:rsidR="003D3953" w:rsidRPr="003D3953" w:rsidRDefault="00D03256">
      <w:pPr>
        <w:widowControl w:val="0"/>
        <w:rPr>
          <w:snapToGrid w:val="0"/>
          <w:sz w:val="24"/>
          <w:szCs w:val="22"/>
        </w:rPr>
      </w:pPr>
      <w:r w:rsidRPr="003D3953">
        <w:rPr>
          <w:snapToGrid w:val="0"/>
          <w:sz w:val="24"/>
          <w:szCs w:val="22"/>
        </w:rPr>
        <w:t xml:space="preserve">This report </w:t>
      </w:r>
      <w:r w:rsidR="003D3953">
        <w:rPr>
          <w:snapToGrid w:val="0"/>
          <w:sz w:val="24"/>
          <w:szCs w:val="22"/>
        </w:rPr>
        <w:t>describes</w:t>
      </w:r>
      <w:r w:rsidRPr="003D3953">
        <w:rPr>
          <w:snapToGrid w:val="0"/>
          <w:sz w:val="24"/>
          <w:szCs w:val="22"/>
        </w:rPr>
        <w:t xml:space="preserve"> the methods and results of the Omni-Tech 1000 wireless heart-rate monitor study and </w:t>
      </w:r>
      <w:r w:rsidR="00144FFC">
        <w:rPr>
          <w:snapToGrid w:val="0"/>
          <w:sz w:val="24"/>
          <w:szCs w:val="22"/>
        </w:rPr>
        <w:t xml:space="preserve">presents the project member’s </w:t>
      </w:r>
      <w:r w:rsidRPr="003D3953">
        <w:rPr>
          <w:snapToGrid w:val="0"/>
          <w:sz w:val="24"/>
          <w:szCs w:val="22"/>
        </w:rPr>
        <w:t>recommendation to</w:t>
      </w:r>
      <w:r w:rsidR="00DC6FDD">
        <w:rPr>
          <w:snapToGrid w:val="0"/>
          <w:sz w:val="24"/>
          <w:szCs w:val="22"/>
        </w:rPr>
        <w:t xml:space="preserve"> improve the project</w:t>
      </w:r>
      <w:r w:rsidRPr="003D3953">
        <w:rPr>
          <w:snapToGrid w:val="0"/>
          <w:sz w:val="24"/>
          <w:szCs w:val="22"/>
        </w:rPr>
        <w:t>.</w:t>
      </w:r>
    </w:p>
    <w:p w14:paraId="0B406F20" w14:textId="47D0FC38" w:rsidR="003D3953" w:rsidRPr="003D3953" w:rsidRDefault="003D3953">
      <w:pPr>
        <w:widowControl w:val="0"/>
        <w:rPr>
          <w:snapToGrid w:val="0"/>
          <w:sz w:val="24"/>
          <w:szCs w:val="22"/>
        </w:rPr>
      </w:pPr>
    </w:p>
    <w:p w14:paraId="3768C0E4" w14:textId="7DA09FB1" w:rsidR="003D3953" w:rsidRPr="003D3953" w:rsidRDefault="003D3953">
      <w:pPr>
        <w:widowControl w:val="0"/>
        <w:rPr>
          <w:b/>
          <w:bCs/>
          <w:snapToGrid w:val="0"/>
          <w:sz w:val="24"/>
          <w:szCs w:val="22"/>
        </w:rPr>
      </w:pPr>
      <w:r w:rsidRPr="003D3953">
        <w:rPr>
          <w:b/>
          <w:bCs/>
          <w:snapToGrid w:val="0"/>
          <w:sz w:val="24"/>
          <w:szCs w:val="22"/>
        </w:rPr>
        <w:t>Description</w:t>
      </w:r>
    </w:p>
    <w:p w14:paraId="442E85D4" w14:textId="77777777" w:rsidR="003D3953" w:rsidRPr="003D3953" w:rsidRDefault="003D3953">
      <w:pPr>
        <w:widowControl w:val="0"/>
        <w:rPr>
          <w:snapToGrid w:val="0"/>
          <w:sz w:val="24"/>
          <w:szCs w:val="22"/>
        </w:rPr>
      </w:pPr>
    </w:p>
    <w:p w14:paraId="02DC38F4" w14:textId="40EE1753" w:rsidR="00144FFC" w:rsidRDefault="00D03256">
      <w:pPr>
        <w:widowControl w:val="0"/>
        <w:rPr>
          <w:snapToGrid w:val="0"/>
          <w:sz w:val="24"/>
          <w:szCs w:val="22"/>
        </w:rPr>
      </w:pPr>
      <w:r w:rsidRPr="003D3953">
        <w:rPr>
          <w:snapToGrid w:val="0"/>
          <w:sz w:val="24"/>
          <w:szCs w:val="22"/>
        </w:rPr>
        <w:t>The</w:t>
      </w:r>
      <w:r w:rsidR="00144FFC">
        <w:rPr>
          <w:snapToGrid w:val="0"/>
          <w:sz w:val="24"/>
          <w:szCs w:val="22"/>
        </w:rPr>
        <w:t xml:space="preserve"> </w:t>
      </w:r>
      <w:r w:rsidRPr="003D3953">
        <w:rPr>
          <w:snapToGrid w:val="0"/>
          <w:sz w:val="24"/>
          <w:szCs w:val="22"/>
        </w:rPr>
        <w:t xml:space="preserve">Omni-Tech 1000 belt </w:t>
      </w:r>
      <w:r w:rsidR="00144FFC">
        <w:rPr>
          <w:snapToGrid w:val="0"/>
          <w:sz w:val="24"/>
          <w:szCs w:val="22"/>
        </w:rPr>
        <w:t xml:space="preserve">is </w:t>
      </w:r>
      <w:r w:rsidRPr="003D3953">
        <w:rPr>
          <w:snapToGrid w:val="0"/>
          <w:sz w:val="24"/>
          <w:szCs w:val="22"/>
        </w:rPr>
        <w:t>worn around the chest of a cyclist, which transmits a wireless heart rate signal to a computer/receiver on the handlebars</w:t>
      </w:r>
      <w:r w:rsidR="00144FFC">
        <w:rPr>
          <w:snapToGrid w:val="0"/>
          <w:sz w:val="24"/>
          <w:szCs w:val="22"/>
        </w:rPr>
        <w:t xml:space="preserve"> using </w:t>
      </w:r>
      <w:r w:rsidR="00144FFC" w:rsidRPr="00144FFC">
        <w:rPr>
          <w:snapToGrid w:val="0"/>
          <w:sz w:val="24"/>
          <w:szCs w:val="22"/>
        </w:rPr>
        <w:t xml:space="preserve">Dedicated </w:t>
      </w:r>
      <w:r w:rsidR="00144FFC" w:rsidRPr="00144FFC">
        <w:rPr>
          <w:snapToGrid w:val="0"/>
          <w:sz w:val="24"/>
          <w:szCs w:val="22"/>
        </w:rPr>
        <w:t>Short-Range</w:t>
      </w:r>
      <w:r w:rsidR="00144FFC" w:rsidRPr="00144FFC">
        <w:rPr>
          <w:snapToGrid w:val="0"/>
          <w:sz w:val="24"/>
          <w:szCs w:val="22"/>
        </w:rPr>
        <w:t xml:space="preserve"> Communication</w:t>
      </w:r>
      <w:r w:rsidR="00144FFC">
        <w:rPr>
          <w:snapToGrid w:val="0"/>
          <w:sz w:val="24"/>
          <w:szCs w:val="22"/>
        </w:rPr>
        <w:t>.</w:t>
      </w:r>
      <w:r w:rsidR="00DC6FDD">
        <w:rPr>
          <w:snapToGrid w:val="0"/>
          <w:sz w:val="24"/>
          <w:szCs w:val="22"/>
        </w:rPr>
        <w:t xml:space="preserve"> Our team </w:t>
      </w:r>
      <w:r w:rsidR="00DC6FDD">
        <w:rPr>
          <w:snapToGrid w:val="0"/>
          <w:sz w:val="24"/>
          <w:szCs w:val="22"/>
        </w:rPr>
        <w:t>consists of</w:t>
      </w:r>
      <w:r w:rsidR="00DC6FDD" w:rsidRPr="003D3953">
        <w:rPr>
          <w:snapToGrid w:val="0"/>
          <w:sz w:val="24"/>
          <w:szCs w:val="22"/>
        </w:rPr>
        <w:t xml:space="preserve"> three Omni-Tech engineers: John Horsney, Tim Maloney, and Amanda Brownstein.</w:t>
      </w:r>
    </w:p>
    <w:p w14:paraId="6A48E5CF" w14:textId="77777777" w:rsidR="00144FFC" w:rsidRDefault="00144FFC">
      <w:pPr>
        <w:widowControl w:val="0"/>
        <w:rPr>
          <w:snapToGrid w:val="0"/>
          <w:sz w:val="24"/>
          <w:szCs w:val="22"/>
        </w:rPr>
      </w:pPr>
    </w:p>
    <w:p w14:paraId="70E17615" w14:textId="77777777" w:rsidR="00144FFC" w:rsidRDefault="00144FFC">
      <w:pPr>
        <w:widowControl w:val="0"/>
        <w:rPr>
          <w:snapToGrid w:val="0"/>
          <w:sz w:val="24"/>
          <w:szCs w:val="22"/>
        </w:rPr>
      </w:pPr>
      <w:r>
        <w:rPr>
          <w:snapToGrid w:val="0"/>
          <w:sz w:val="24"/>
          <w:szCs w:val="22"/>
        </w:rPr>
        <w:t xml:space="preserve">In April, </w:t>
      </w:r>
      <w:r w:rsidR="00D03256" w:rsidRPr="003D3953">
        <w:rPr>
          <w:snapToGrid w:val="0"/>
          <w:sz w:val="24"/>
          <w:szCs w:val="22"/>
        </w:rPr>
        <w:t xml:space="preserve">Horsney was approached by the Sales and Marketing leads of Omni-Tech </w:t>
      </w:r>
      <w:r w:rsidRPr="003D3953">
        <w:rPr>
          <w:snapToGrid w:val="0"/>
          <w:sz w:val="24"/>
          <w:szCs w:val="22"/>
        </w:rPr>
        <w:t>regarding</w:t>
      </w:r>
      <w:r w:rsidR="00D03256" w:rsidRPr="003D3953">
        <w:rPr>
          <w:snapToGrid w:val="0"/>
          <w:sz w:val="24"/>
          <w:szCs w:val="22"/>
        </w:rPr>
        <w:t xml:space="preserve"> a technical problem with t</w:t>
      </w:r>
      <w:r>
        <w:rPr>
          <w:snapToGrid w:val="0"/>
          <w:sz w:val="24"/>
          <w:szCs w:val="22"/>
        </w:rPr>
        <w:t>he Omni-Tech 1000</w:t>
      </w:r>
      <w:r w:rsidR="00D03256" w:rsidRPr="003D3953">
        <w:rPr>
          <w:snapToGrid w:val="0"/>
          <w:sz w:val="24"/>
          <w:szCs w:val="22"/>
        </w:rPr>
        <w:t xml:space="preserve">. The wireless signal between the chest belt and the receiver goes out during use, with the resulting effect that inaccurate data for the user is presented. The sales team </w:t>
      </w:r>
      <w:r>
        <w:rPr>
          <w:snapToGrid w:val="0"/>
          <w:sz w:val="24"/>
          <w:szCs w:val="22"/>
        </w:rPr>
        <w:t>believes</w:t>
      </w:r>
      <w:r w:rsidR="003D3953">
        <w:rPr>
          <w:snapToGrid w:val="0"/>
          <w:sz w:val="24"/>
          <w:szCs w:val="22"/>
        </w:rPr>
        <w:t xml:space="preserve"> </w:t>
      </w:r>
      <w:r w:rsidR="00D03256" w:rsidRPr="003D3953">
        <w:rPr>
          <w:snapToGrid w:val="0"/>
          <w:sz w:val="24"/>
          <w:szCs w:val="22"/>
        </w:rPr>
        <w:t>this is a persistent problem with this specific model.</w:t>
      </w:r>
    </w:p>
    <w:p w14:paraId="7566ABA4" w14:textId="77777777" w:rsidR="00144FFC" w:rsidRDefault="00144FFC">
      <w:pPr>
        <w:widowControl w:val="0"/>
        <w:rPr>
          <w:snapToGrid w:val="0"/>
          <w:sz w:val="24"/>
          <w:szCs w:val="22"/>
        </w:rPr>
      </w:pPr>
    </w:p>
    <w:p w14:paraId="2EBEA73C" w14:textId="147C08B4" w:rsidR="00144FFC" w:rsidRDefault="00D03256">
      <w:pPr>
        <w:widowControl w:val="0"/>
        <w:rPr>
          <w:snapToGrid w:val="0"/>
          <w:sz w:val="24"/>
          <w:szCs w:val="22"/>
        </w:rPr>
      </w:pPr>
      <w:r w:rsidRPr="003D3953">
        <w:rPr>
          <w:snapToGrid w:val="0"/>
          <w:sz w:val="24"/>
          <w:szCs w:val="22"/>
        </w:rPr>
        <w:t>Out of</w:t>
      </w:r>
      <w:r w:rsidR="00144FFC">
        <w:rPr>
          <w:snapToGrid w:val="0"/>
          <w:sz w:val="24"/>
          <w:szCs w:val="22"/>
        </w:rPr>
        <w:t xml:space="preserve"> </w:t>
      </w:r>
      <w:r w:rsidRPr="003D3953">
        <w:rPr>
          <w:snapToGrid w:val="0"/>
          <w:sz w:val="24"/>
          <w:szCs w:val="22"/>
        </w:rPr>
        <w:t>1620 monitors sold at $140 each, Omni-Tech have had to refund or replace 980 units, which is a loss of $13,720</w:t>
      </w:r>
      <w:r w:rsidR="00144FFC">
        <w:rPr>
          <w:snapToGrid w:val="0"/>
          <w:sz w:val="24"/>
          <w:szCs w:val="22"/>
        </w:rPr>
        <w:t xml:space="preserve">. This also </w:t>
      </w:r>
      <w:r w:rsidRPr="003D3953">
        <w:rPr>
          <w:snapToGrid w:val="0"/>
          <w:sz w:val="24"/>
          <w:szCs w:val="22"/>
        </w:rPr>
        <w:t>damage</w:t>
      </w:r>
      <w:r w:rsidR="00144FFC">
        <w:rPr>
          <w:snapToGrid w:val="0"/>
          <w:sz w:val="24"/>
          <w:szCs w:val="22"/>
        </w:rPr>
        <w:t>s</w:t>
      </w:r>
      <w:r w:rsidRPr="003D3953">
        <w:rPr>
          <w:snapToGrid w:val="0"/>
          <w:sz w:val="24"/>
          <w:szCs w:val="22"/>
        </w:rPr>
        <w:t xml:space="preserve"> Omni-Tech’s credibility and reputation for quality.</w:t>
      </w:r>
      <w:r w:rsidR="00144FFC">
        <w:rPr>
          <w:snapToGrid w:val="0"/>
          <w:sz w:val="24"/>
          <w:szCs w:val="22"/>
        </w:rPr>
        <w:t xml:space="preserve"> </w:t>
      </w:r>
      <w:r w:rsidRPr="003D3953">
        <w:rPr>
          <w:snapToGrid w:val="0"/>
          <w:sz w:val="24"/>
          <w:szCs w:val="22"/>
        </w:rPr>
        <w:t>After four days spent examining and testing the model, it was determined correcting the</w:t>
      </w:r>
      <w:r w:rsidR="00144FFC">
        <w:rPr>
          <w:snapToGrid w:val="0"/>
          <w:sz w:val="24"/>
          <w:szCs w:val="22"/>
        </w:rPr>
        <w:t xml:space="preserve"> device’s issue would</w:t>
      </w:r>
      <w:r w:rsidRPr="003D3953">
        <w:rPr>
          <w:snapToGrid w:val="0"/>
          <w:sz w:val="24"/>
          <w:szCs w:val="22"/>
        </w:rPr>
        <w:t xml:space="preserve"> not be feasible.</w:t>
      </w:r>
    </w:p>
    <w:p w14:paraId="3CEC450B" w14:textId="77777777" w:rsidR="00144FFC" w:rsidRDefault="00144FFC">
      <w:pPr>
        <w:widowControl w:val="0"/>
        <w:rPr>
          <w:snapToGrid w:val="0"/>
          <w:sz w:val="24"/>
          <w:szCs w:val="22"/>
        </w:rPr>
      </w:pPr>
    </w:p>
    <w:p w14:paraId="55489DC4" w14:textId="3FF56262" w:rsidR="00144FFC" w:rsidRDefault="00D03256">
      <w:pPr>
        <w:widowControl w:val="0"/>
        <w:rPr>
          <w:snapToGrid w:val="0"/>
          <w:sz w:val="24"/>
          <w:szCs w:val="22"/>
        </w:rPr>
      </w:pPr>
      <w:r w:rsidRPr="003D3953">
        <w:rPr>
          <w:snapToGrid w:val="0"/>
          <w:sz w:val="24"/>
          <w:szCs w:val="22"/>
        </w:rPr>
        <w:t>We decided to consider alternative wireless technologies and establish a set of criteria for a new wireless system</w:t>
      </w:r>
      <w:r w:rsidR="00DC6FDD">
        <w:rPr>
          <w:snapToGrid w:val="0"/>
          <w:sz w:val="24"/>
          <w:szCs w:val="22"/>
        </w:rPr>
        <w:t xml:space="preserve">, the </w:t>
      </w:r>
      <w:r w:rsidR="00DC6FDD" w:rsidRPr="003D3953">
        <w:rPr>
          <w:snapToGrid w:val="0"/>
          <w:sz w:val="24"/>
          <w:szCs w:val="22"/>
        </w:rPr>
        <w:t>ETW-2000</w:t>
      </w:r>
      <w:r w:rsidRPr="003D3953">
        <w:rPr>
          <w:snapToGrid w:val="0"/>
          <w:sz w:val="24"/>
          <w:szCs w:val="22"/>
        </w:rPr>
        <w:t>. Two key criteria were the new wireless system</w:t>
      </w:r>
      <w:r w:rsidR="00144FFC">
        <w:rPr>
          <w:snapToGrid w:val="0"/>
          <w:sz w:val="24"/>
          <w:szCs w:val="22"/>
        </w:rPr>
        <w:t>s</w:t>
      </w:r>
      <w:r w:rsidRPr="003D3953">
        <w:rPr>
          <w:snapToGrid w:val="0"/>
          <w:sz w:val="24"/>
          <w:szCs w:val="22"/>
        </w:rPr>
        <w:t xml:space="preserve"> fit</w:t>
      </w:r>
      <w:r w:rsidR="00144FFC">
        <w:rPr>
          <w:snapToGrid w:val="0"/>
          <w:sz w:val="24"/>
          <w:szCs w:val="22"/>
        </w:rPr>
        <w:t>ting</w:t>
      </w:r>
      <w:r w:rsidRPr="003D3953">
        <w:rPr>
          <w:snapToGrid w:val="0"/>
          <w:sz w:val="24"/>
          <w:szCs w:val="22"/>
        </w:rPr>
        <w:t xml:space="preserve"> into the existing housing and maintain</w:t>
      </w:r>
      <w:r w:rsidR="00144FFC">
        <w:rPr>
          <w:snapToGrid w:val="0"/>
          <w:sz w:val="24"/>
          <w:szCs w:val="22"/>
        </w:rPr>
        <w:t>ing</w:t>
      </w:r>
      <w:r w:rsidRPr="003D3953">
        <w:rPr>
          <w:snapToGrid w:val="0"/>
          <w:sz w:val="24"/>
          <w:szCs w:val="22"/>
        </w:rPr>
        <w:t xml:space="preserve"> our current cost. Our research included online resources, interviews, field research, and product testing. The conclusion of our test was reached on April 24, 2014 and determined using Bluetooth 4.0 is Omni-Tech’s optimal option for correcti</w:t>
      </w:r>
      <w:r w:rsidR="00DC6FDD">
        <w:rPr>
          <w:snapToGrid w:val="0"/>
          <w:sz w:val="24"/>
          <w:szCs w:val="22"/>
        </w:rPr>
        <w:t>ng</w:t>
      </w:r>
      <w:r w:rsidRPr="003D3953">
        <w:rPr>
          <w:snapToGrid w:val="0"/>
          <w:sz w:val="24"/>
          <w:szCs w:val="22"/>
        </w:rPr>
        <w:t xml:space="preserve"> the problem with th</w:t>
      </w:r>
      <w:r w:rsidR="00DC6FDD">
        <w:rPr>
          <w:snapToGrid w:val="0"/>
          <w:sz w:val="24"/>
          <w:szCs w:val="22"/>
        </w:rPr>
        <w:t>e Omni-Tech 1000</w:t>
      </w:r>
      <w:r w:rsidRPr="003D3953">
        <w:rPr>
          <w:snapToGrid w:val="0"/>
          <w:sz w:val="24"/>
          <w:szCs w:val="22"/>
        </w:rPr>
        <w:t>.</w:t>
      </w:r>
    </w:p>
    <w:p w14:paraId="74541FD1" w14:textId="77777777" w:rsidR="00144FFC" w:rsidRDefault="00144FFC">
      <w:pPr>
        <w:widowControl w:val="0"/>
        <w:rPr>
          <w:snapToGrid w:val="0"/>
          <w:sz w:val="24"/>
          <w:szCs w:val="22"/>
        </w:rPr>
      </w:pPr>
    </w:p>
    <w:p w14:paraId="417F97E3" w14:textId="78673F7A" w:rsidR="002D719F" w:rsidRPr="003D3953" w:rsidRDefault="00D03256">
      <w:pPr>
        <w:widowControl w:val="0"/>
        <w:rPr>
          <w:snapToGrid w:val="0"/>
          <w:sz w:val="24"/>
          <w:szCs w:val="22"/>
        </w:rPr>
      </w:pPr>
      <w:r w:rsidRPr="003D3953">
        <w:rPr>
          <w:snapToGrid w:val="0"/>
          <w:sz w:val="24"/>
          <w:szCs w:val="22"/>
        </w:rPr>
        <w:t xml:space="preserve">During </w:t>
      </w:r>
      <w:r w:rsidR="00DC6FDD" w:rsidRPr="003D3953">
        <w:rPr>
          <w:snapToGrid w:val="0"/>
          <w:sz w:val="24"/>
          <w:szCs w:val="22"/>
        </w:rPr>
        <w:t>field-testing</w:t>
      </w:r>
      <w:r w:rsidRPr="003D3953">
        <w:rPr>
          <w:snapToGrid w:val="0"/>
          <w:sz w:val="24"/>
          <w:szCs w:val="22"/>
        </w:rPr>
        <w:t xml:space="preserve"> using Bluetooth no wireless failures were observed. </w:t>
      </w:r>
      <w:r w:rsidR="00DC6FDD" w:rsidRPr="003D3953">
        <w:rPr>
          <w:snapToGrid w:val="0"/>
          <w:sz w:val="24"/>
          <w:szCs w:val="22"/>
        </w:rPr>
        <w:t>In addition, Bluetooth is $2 less than our current Wi-Fi system</w:t>
      </w:r>
      <w:r w:rsidR="00DC6FDD">
        <w:rPr>
          <w:snapToGrid w:val="0"/>
          <w:sz w:val="24"/>
          <w:szCs w:val="22"/>
        </w:rPr>
        <w:t xml:space="preserve"> and </w:t>
      </w:r>
      <w:r w:rsidRPr="003D3953">
        <w:rPr>
          <w:snapToGrid w:val="0"/>
          <w:sz w:val="24"/>
          <w:szCs w:val="22"/>
        </w:rPr>
        <w:t>will allow multiple devices to be connected</w:t>
      </w:r>
      <w:r w:rsidR="00EF1C73">
        <w:rPr>
          <w:snapToGrid w:val="0"/>
          <w:sz w:val="24"/>
          <w:szCs w:val="22"/>
        </w:rPr>
        <w:t>,</w:t>
      </w:r>
      <w:bookmarkStart w:id="0" w:name="_GoBack"/>
      <w:bookmarkEnd w:id="0"/>
      <w:r w:rsidRPr="003D3953">
        <w:rPr>
          <w:snapToGrid w:val="0"/>
          <w:sz w:val="24"/>
          <w:szCs w:val="22"/>
        </w:rPr>
        <w:t xml:space="preserve"> which would permit a team leader to receive someone’s data on an additional device.</w:t>
      </w:r>
    </w:p>
    <w:p w14:paraId="40A1B058" w14:textId="77777777" w:rsidR="00D03256" w:rsidRPr="003D3953" w:rsidRDefault="00D03256">
      <w:pPr>
        <w:widowControl w:val="0"/>
        <w:rPr>
          <w:snapToGrid w:val="0"/>
          <w:szCs w:val="22"/>
        </w:rPr>
      </w:pPr>
    </w:p>
    <w:p w14:paraId="56F2BDE0" w14:textId="77777777" w:rsidR="002D719F" w:rsidRPr="003D3953" w:rsidRDefault="002D719F">
      <w:pPr>
        <w:widowControl w:val="0"/>
        <w:rPr>
          <w:b/>
          <w:snapToGrid w:val="0"/>
          <w:sz w:val="24"/>
          <w:szCs w:val="22"/>
        </w:rPr>
      </w:pPr>
      <w:r w:rsidRPr="003D3953">
        <w:rPr>
          <w:b/>
          <w:snapToGrid w:val="0"/>
          <w:sz w:val="24"/>
          <w:szCs w:val="22"/>
        </w:rPr>
        <w:t>Conclusion</w:t>
      </w:r>
    </w:p>
    <w:p w14:paraId="396B0F1F" w14:textId="16CE5DFE" w:rsidR="002D719F" w:rsidRPr="003D3953" w:rsidRDefault="00DC6FDD">
      <w:pPr>
        <w:widowControl w:val="0"/>
        <w:rPr>
          <w:snapToGrid w:val="0"/>
          <w:sz w:val="24"/>
          <w:szCs w:val="22"/>
        </w:rPr>
      </w:pPr>
      <w:r>
        <w:rPr>
          <w:snapToGrid w:val="0"/>
          <w:sz w:val="24"/>
          <w:szCs w:val="22"/>
        </w:rPr>
        <w:t>Replacing the Omni-Tech 1000 with the newer ETW-2000 will</w:t>
      </w:r>
      <w:r w:rsidRPr="003D3953">
        <w:rPr>
          <w:snapToGrid w:val="0"/>
          <w:sz w:val="24"/>
          <w:szCs w:val="22"/>
        </w:rPr>
        <w:t xml:space="preserve"> correct the product’s failures, provide additional features,</w:t>
      </w:r>
      <w:r w:rsidR="00EF1C73">
        <w:rPr>
          <w:snapToGrid w:val="0"/>
          <w:sz w:val="24"/>
          <w:szCs w:val="22"/>
        </w:rPr>
        <w:t xml:space="preserve"> reduce costs,</w:t>
      </w:r>
      <w:r w:rsidRPr="003D3953">
        <w:rPr>
          <w:snapToGrid w:val="0"/>
          <w:sz w:val="24"/>
          <w:szCs w:val="22"/>
        </w:rPr>
        <w:t xml:space="preserve"> and restore Omni-Tech’s reputation for quality and high performance.</w:t>
      </w:r>
    </w:p>
    <w:sectPr w:rsidR="002D719F" w:rsidRPr="003D3953" w:rsidSect="004927FC">
      <w:type w:val="continuous"/>
      <w:pgSz w:w="12240" w:h="15840"/>
      <w:pgMar w:top="1440" w:right="1440" w:bottom="1440" w:left="1440" w:header="720" w:footer="720" w:gutter="0"/>
      <w:cols w:space="114"/>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5EA8"/>
    <w:rsid w:val="000B63FF"/>
    <w:rsid w:val="000B7330"/>
    <w:rsid w:val="000D38C9"/>
    <w:rsid w:val="000F132A"/>
    <w:rsid w:val="00144FFC"/>
    <w:rsid w:val="001D7CD1"/>
    <w:rsid w:val="00211337"/>
    <w:rsid w:val="00223E37"/>
    <w:rsid w:val="002B2ADE"/>
    <w:rsid w:val="002D719F"/>
    <w:rsid w:val="00362AFB"/>
    <w:rsid w:val="00365529"/>
    <w:rsid w:val="003D3953"/>
    <w:rsid w:val="004927FC"/>
    <w:rsid w:val="005A5205"/>
    <w:rsid w:val="005E0FAC"/>
    <w:rsid w:val="005F42A4"/>
    <w:rsid w:val="006B0967"/>
    <w:rsid w:val="00701BF5"/>
    <w:rsid w:val="008018E8"/>
    <w:rsid w:val="009A518D"/>
    <w:rsid w:val="009E3A3F"/>
    <w:rsid w:val="00A904EB"/>
    <w:rsid w:val="00C740CF"/>
    <w:rsid w:val="00D03256"/>
    <w:rsid w:val="00DC6FDD"/>
    <w:rsid w:val="00EF1C73"/>
    <w:rsid w:val="00F25EA8"/>
    <w:rsid w:val="00F47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28E67E"/>
  <w15:chartTrackingRefBased/>
  <w15:docId w15:val="{83AC1907-6D6A-4061-8274-66539FDC4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widowControl w:val="0"/>
      <w:jc w:val="center"/>
    </w:pPr>
    <w:rPr>
      <w:snapToGrid w:val="0"/>
      <w:sz w:val="36"/>
    </w:rPr>
  </w:style>
  <w:style w:type="paragraph" w:styleId="BalloonText">
    <w:name w:val="Balloon Text"/>
    <w:basedOn w:val="Normal"/>
    <w:semiHidden/>
    <w:rsid w:val="002D71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341</Words>
  <Characters>1911</Characters>
  <Application>Microsoft Office Word</Application>
  <DocSecurity>0</DocSecurity>
  <Lines>53</Lines>
  <Paragraphs>20</Paragraphs>
  <ScaleCrop>false</ScaleCrop>
  <HeadingPairs>
    <vt:vector size="2" baseType="variant">
      <vt:variant>
        <vt:lpstr>Title</vt:lpstr>
      </vt:variant>
      <vt:variant>
        <vt:i4>1</vt:i4>
      </vt:variant>
    </vt:vector>
  </HeadingPairs>
  <TitlesOfParts>
    <vt:vector size="1" baseType="lpstr">
      <vt:lpstr>To:</vt:lpstr>
    </vt:vector>
  </TitlesOfParts>
  <Company>Cochise College</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Jeni Patton</dc:creator>
  <cp:keywords/>
  <dc:description/>
  <cp:lastModifiedBy>Adhem Azzabi</cp:lastModifiedBy>
  <cp:revision>3</cp:revision>
  <cp:lastPrinted>2018-01-27T16:16:00Z</cp:lastPrinted>
  <dcterms:created xsi:type="dcterms:W3CDTF">2020-06-09T04:41:00Z</dcterms:created>
  <dcterms:modified xsi:type="dcterms:W3CDTF">2020-06-09T05:11:00Z</dcterms:modified>
</cp:coreProperties>
</file>