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1A4" w:rsidRDefault="003A51A4"/>
    <w:p w:rsidR="003A51A4" w:rsidRDefault="00822C44">
      <w:pPr>
        <w:spacing w:before="480" w:after="80"/>
        <w:jc w:val="center"/>
      </w:pPr>
      <w:r>
        <w:rPr>
          <w:b/>
          <w:bCs/>
          <w:color w:val="1F4E79"/>
          <w:sz w:val="36"/>
          <w:szCs w:val="36"/>
        </w:rPr>
        <w:t>DISTRIBUITOR DE HRANĂ PENTRU ANIMALE DE COMPANIE</w:t>
      </w:r>
    </w:p>
    <w:p w:rsidR="003A51A4" w:rsidRDefault="00822C44">
      <w:pPr>
        <w:spacing w:after="6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Proiect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Arduino</w:t>
      </w:r>
      <w:proofErr w:type="spellEnd"/>
      <w:r>
        <w:rPr>
          <w:i/>
          <w:iCs/>
          <w:color w:val="555555"/>
          <w:sz w:val="24"/>
          <w:szCs w:val="24"/>
        </w:rPr>
        <w:t xml:space="preserve"> – </w:t>
      </w:r>
      <w:proofErr w:type="spellStart"/>
      <w:r>
        <w:rPr>
          <w:i/>
          <w:iCs/>
          <w:color w:val="555555"/>
          <w:sz w:val="24"/>
          <w:szCs w:val="24"/>
        </w:rPr>
        <w:t>Documentație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Tehnică</w:t>
      </w:r>
      <w:proofErr w:type="spellEnd"/>
    </w:p>
    <w:p w:rsidR="003A51A4" w:rsidRDefault="003A51A4">
      <w:pPr>
        <w:spacing w:before="40" w:after="40"/>
        <w:jc w:val="center"/>
      </w:pPr>
    </w:p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1. </w:t>
      </w:r>
      <w:proofErr w:type="spellStart"/>
      <w:r>
        <w:t>Studenții</w:t>
      </w:r>
      <w:proofErr w:type="spellEnd"/>
      <w:r>
        <w:t xml:space="preserve"> </w:t>
      </w:r>
      <w:proofErr w:type="spellStart"/>
      <w:r>
        <w:t>Realizatori</w:t>
      </w:r>
      <w:proofErr w:type="spellEnd"/>
    </w:p>
    <w:p w:rsidR="003A51A4" w:rsidRDefault="00096952">
      <w:pPr>
        <w:pBdr>
          <w:bottom w:val="single" w:sz="6" w:space="1" w:color="2E75B6"/>
        </w:pBdr>
        <w:spacing w:before="120" w:after="120"/>
      </w:pPr>
      <w:r>
        <w:t xml:space="preserve">STOICA ALEXANDER PETRU – </w:t>
      </w:r>
      <w:proofErr w:type="spellStart"/>
      <w:r>
        <w:t>Documentatia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br/>
        <w:t xml:space="preserve">FLOREA DARIA STEFANIA – </w:t>
      </w:r>
      <w:proofErr w:type="spellStart"/>
      <w:r>
        <w:t>Asamblarea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br/>
        <w:t xml:space="preserve">EPURICA CLAUDIU ANDREI –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r w:rsidR="00B8167B">
        <w:softHyphen/>
      </w:r>
      <w:r w:rsidR="00B8167B">
        <w:softHyphen/>
      </w:r>
    </w:p>
    <w:p w:rsidR="00096952" w:rsidRDefault="00096952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2.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Succintă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:rsidR="003A51A4" w:rsidRDefault="00822C44">
      <w:pPr>
        <w:spacing w:before="60" w:after="80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automat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de </w:t>
      </w:r>
      <w:proofErr w:type="spellStart"/>
      <w:r>
        <w:t>distribuire</w:t>
      </w:r>
      <w:proofErr w:type="spellEnd"/>
      <w:r>
        <w:t xml:space="preserve"> a </w:t>
      </w:r>
      <w:proofErr w:type="spellStart"/>
      <w:r>
        <w:t>hranei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animale</w:t>
      </w:r>
      <w:proofErr w:type="spellEnd"/>
      <w:r>
        <w:t xml:space="preserve"> de </w:t>
      </w:r>
      <w:proofErr w:type="spellStart"/>
      <w:r>
        <w:t>companie</w:t>
      </w:r>
      <w:proofErr w:type="spellEnd"/>
      <w:r>
        <w:t xml:space="preserve"> (</w:t>
      </w:r>
      <w:proofErr w:type="spellStart"/>
      <w:r>
        <w:t>pisici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câini</w:t>
      </w:r>
      <w:proofErr w:type="spellEnd"/>
      <w:r>
        <w:t xml:space="preserve">), </w:t>
      </w:r>
      <w:proofErr w:type="spellStart"/>
      <w:r>
        <w:t>controlat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microcontroller </w:t>
      </w:r>
      <w:proofErr w:type="spellStart"/>
      <w:r>
        <w:t>Arduino</w:t>
      </w:r>
      <w:proofErr w:type="spellEnd"/>
      <w:r>
        <w:t xml:space="preserve"> UNO.</w:t>
      </w:r>
    </w:p>
    <w:p w:rsidR="003A51A4" w:rsidRDefault="00822C44">
      <w:pPr>
        <w:spacing w:before="60" w:after="80"/>
        <w:jc w:val="both"/>
      </w:pPr>
      <w:proofErr w:type="spellStart"/>
      <w:proofErr w:type="gramStart"/>
      <w:r>
        <w:t>Dispozitivul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personalizat</w:t>
      </w:r>
      <w:proofErr w:type="spellEnd"/>
      <w:r>
        <w:t xml:space="preserve"> al </w:t>
      </w:r>
      <w:proofErr w:type="spellStart"/>
      <w:r>
        <w:t>animalului</w:t>
      </w:r>
      <w:proofErr w:type="spellEnd"/>
      <w:r>
        <w:t xml:space="preserve"> (tip, </w:t>
      </w:r>
      <w:proofErr w:type="spellStart"/>
      <w:r>
        <w:t>greutate</w:t>
      </w:r>
      <w:proofErr w:type="spellEnd"/>
      <w:r>
        <w:t xml:space="preserve">, </w:t>
      </w:r>
      <w:proofErr w:type="spellStart"/>
      <w:r>
        <w:t>vârstă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interval de </w:t>
      </w:r>
      <w:proofErr w:type="spellStart"/>
      <w:r>
        <w:t>hrănire</w:t>
      </w:r>
      <w:proofErr w:type="spellEnd"/>
      <w:r>
        <w:t>.</w:t>
      </w:r>
      <w:proofErr w:type="gram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date,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automat </w:t>
      </w:r>
      <w:proofErr w:type="spellStart"/>
      <w:r>
        <w:t>cantitățile</w:t>
      </w:r>
      <w:proofErr w:type="spellEnd"/>
      <w:r>
        <w:t xml:space="preserve"> </w:t>
      </w:r>
      <w:proofErr w:type="spellStart"/>
      <w:r>
        <w:t>optime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dozează</w:t>
      </w:r>
      <w:proofErr w:type="spellEnd"/>
      <w:r>
        <w:t xml:space="preserve"> la </w:t>
      </w:r>
      <w:proofErr w:type="spellStart"/>
      <w:r>
        <w:t>momentele</w:t>
      </w:r>
      <w:proofErr w:type="spellEnd"/>
      <w:r>
        <w:t xml:space="preserve"> </w:t>
      </w:r>
      <w:proofErr w:type="spellStart"/>
      <w:r>
        <w:t>programate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a </w:t>
      </w:r>
      <w:proofErr w:type="spellStart"/>
      <w:r>
        <w:t>două</w:t>
      </w:r>
      <w:proofErr w:type="spellEnd"/>
      <w:r>
        <w:t xml:space="preserve"> servo-</w:t>
      </w:r>
      <w:proofErr w:type="spellStart"/>
      <w:r>
        <w:t>motoare</w:t>
      </w:r>
      <w:proofErr w:type="spellEnd"/>
      <w:r>
        <w:t xml:space="preserve"> —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hrană</w:t>
      </w:r>
      <w:proofErr w:type="spellEnd"/>
      <w:r>
        <w:t xml:space="preserve">,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proofErr w:type="gramStart"/>
      <w:r>
        <w:t>apă</w:t>
      </w:r>
      <w:proofErr w:type="spellEnd"/>
      <w:proofErr w:type="gramEnd"/>
      <w:r>
        <w:t>.</w:t>
      </w:r>
    </w:p>
    <w:p w:rsidR="003A51A4" w:rsidRDefault="00822C44">
      <w:pPr>
        <w:spacing w:before="60" w:after="80"/>
        <w:jc w:val="both"/>
      </w:pPr>
      <w:proofErr w:type="spellStart"/>
      <w:r>
        <w:t>Procesul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monitorizat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LED-</w:t>
      </w:r>
      <w:proofErr w:type="spellStart"/>
      <w:r>
        <w:t>uri</w:t>
      </w:r>
      <w:proofErr w:type="spellEnd"/>
      <w:r>
        <w:t>: LED-</w:t>
      </w:r>
      <w:proofErr w:type="spellStart"/>
      <w:r>
        <w:t>ul</w:t>
      </w:r>
      <w:proofErr w:type="spellEnd"/>
      <w:r>
        <w:t xml:space="preserve"> </w:t>
      </w:r>
      <w:proofErr w:type="spellStart"/>
      <w:r>
        <w:t>roșu</w:t>
      </w:r>
      <w:proofErr w:type="spellEnd"/>
      <w:r>
        <w:t xml:space="preserve"> </w:t>
      </w:r>
      <w:proofErr w:type="spellStart"/>
      <w:r>
        <w:t>clipește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umplerii</w:t>
      </w:r>
      <w:proofErr w:type="spellEnd"/>
      <w:r>
        <w:t xml:space="preserve"> (</w:t>
      </w:r>
      <w:proofErr w:type="spellStart"/>
      <w:r>
        <w:t>semnalând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bol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LED-</w:t>
      </w:r>
      <w:proofErr w:type="spellStart"/>
      <w:r>
        <w:t>ul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repaus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mesei</w:t>
      </w:r>
      <w:proofErr w:type="spellEnd"/>
      <w:r>
        <w:t xml:space="preserve">. </w:t>
      </w:r>
      <w:proofErr w:type="gramStart"/>
      <w:r>
        <w:t>Un</w:t>
      </w:r>
      <w:proofErr w:type="gramEnd"/>
      <w:r>
        <w:t xml:space="preserve"> </w:t>
      </w:r>
      <w:proofErr w:type="spellStart"/>
      <w:r>
        <w:t>ecran</w:t>
      </w:r>
      <w:proofErr w:type="spellEnd"/>
      <w:r>
        <w:t xml:space="preserve"> LCD I2C de 16x2 </w:t>
      </w:r>
      <w:proofErr w:type="spellStart"/>
      <w:r>
        <w:t>ghidează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meniu</w:t>
      </w:r>
      <w:proofErr w:type="spellEnd"/>
      <w:r>
        <w:t>.</w:t>
      </w:r>
    </w:p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3. </w:t>
      </w:r>
      <w:proofErr w:type="spellStart"/>
      <w:r>
        <w:t>Expunerea</w:t>
      </w:r>
      <w:proofErr w:type="spellEnd"/>
      <w:r>
        <w:t xml:space="preserve"> </w:t>
      </w:r>
      <w:proofErr w:type="spellStart"/>
      <w:r>
        <w:t>Scenariului</w:t>
      </w:r>
      <w:proofErr w:type="spellEnd"/>
    </w:p>
    <w:p w:rsidR="003A51A4" w:rsidRDefault="00822C44">
      <w:pPr>
        <w:spacing w:before="60" w:after="80"/>
        <w:jc w:val="both"/>
      </w:pPr>
      <w:proofErr w:type="spellStart"/>
      <w:r>
        <w:t>Imaginați-vă</w:t>
      </w:r>
      <w:proofErr w:type="spellEnd"/>
      <w:r>
        <w:t xml:space="preserve"> o </w:t>
      </w:r>
      <w:proofErr w:type="spellStart"/>
      <w:r>
        <w:t>persoană</w:t>
      </w:r>
      <w:proofErr w:type="spellEnd"/>
      <w:r>
        <w:t xml:space="preserve"> care </w:t>
      </w:r>
      <w:proofErr w:type="spellStart"/>
      <w:r>
        <w:t>locuiește</w:t>
      </w:r>
      <w:proofErr w:type="spellEnd"/>
      <w:r>
        <w:t xml:space="preserve">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care are</w:t>
      </w:r>
      <w:proofErr w:type="gramEnd"/>
      <w:r>
        <w:t xml:space="preserve"> un </w:t>
      </w:r>
      <w:proofErr w:type="spellStart"/>
      <w:r>
        <w:t>câine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pisică</w:t>
      </w:r>
      <w:proofErr w:type="spellEnd"/>
      <w:r>
        <w:t xml:space="preserve">.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ocupat</w:t>
      </w:r>
      <w:proofErr w:type="spellEnd"/>
      <w:r>
        <w:t xml:space="preserve"> face </w:t>
      </w:r>
      <w:proofErr w:type="spellStart"/>
      <w:r>
        <w:t>uneori</w:t>
      </w:r>
      <w:proofErr w:type="spellEnd"/>
      <w:r>
        <w:t xml:space="preserve"> </w:t>
      </w:r>
      <w:proofErr w:type="spellStart"/>
      <w:r>
        <w:t>imposibilă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fix de </w:t>
      </w:r>
      <w:proofErr w:type="spellStart"/>
      <w:r>
        <w:t>hrănire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animalului</w:t>
      </w:r>
      <w:proofErr w:type="spellEnd"/>
      <w:r>
        <w:t xml:space="preserve">. </w:t>
      </w:r>
      <w:proofErr w:type="spellStart"/>
      <w:r>
        <w:t>Uneori</w:t>
      </w:r>
      <w:proofErr w:type="spellEnd"/>
      <w:r>
        <w:t xml:space="preserve"> </w:t>
      </w:r>
      <w:proofErr w:type="spellStart"/>
      <w:r>
        <w:t>proprietarul</w:t>
      </w:r>
      <w:proofErr w:type="spellEnd"/>
      <w:r>
        <w:t xml:space="preserve"> </w:t>
      </w:r>
      <w:proofErr w:type="spellStart"/>
      <w:r>
        <w:t>uită</w:t>
      </w:r>
      <w:proofErr w:type="spellEnd"/>
      <w:r>
        <w:t xml:space="preserve">, </w:t>
      </w:r>
      <w:proofErr w:type="spellStart"/>
      <w:r>
        <w:t>alteori</w:t>
      </w:r>
      <w:proofErr w:type="spellEnd"/>
      <w:r>
        <w:t xml:space="preserve"> </w:t>
      </w:r>
      <w:proofErr w:type="spellStart"/>
      <w:r>
        <w:t>pleacă</w:t>
      </w:r>
      <w:proofErr w:type="spellEnd"/>
      <w:r>
        <w:t xml:space="preserve"> de </w:t>
      </w:r>
      <w:proofErr w:type="spellStart"/>
      <w:r>
        <w:t>acasă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se </w:t>
      </w:r>
      <w:proofErr w:type="spellStart"/>
      <w:r>
        <w:t>asigure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animalul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la </w:t>
      </w:r>
      <w:proofErr w:type="spellStart"/>
      <w:r>
        <w:t>timp</w:t>
      </w:r>
      <w:proofErr w:type="spellEnd"/>
      <w:r>
        <w:t>.</w:t>
      </w:r>
    </w:p>
    <w:p w:rsidR="003A51A4" w:rsidRDefault="00822C44">
      <w:pPr>
        <w:spacing w:before="60" w:after="80"/>
        <w:jc w:val="both"/>
      </w:pPr>
      <w:proofErr w:type="spellStart"/>
      <w:proofErr w:type="gramStart"/>
      <w:r>
        <w:t>Distribuitorul</w:t>
      </w:r>
      <w:proofErr w:type="spellEnd"/>
      <w:r>
        <w:t xml:space="preserve"> automat de </w:t>
      </w:r>
      <w:proofErr w:type="spellStart"/>
      <w:r>
        <w:t>hrană</w:t>
      </w:r>
      <w:proofErr w:type="spellEnd"/>
      <w:r>
        <w:t xml:space="preserve"> 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elegant.</w:t>
      </w:r>
      <w:proofErr w:type="gramEnd"/>
      <w:r>
        <w:t xml:space="preserve"> </w:t>
      </w:r>
      <w:proofErr w:type="spellStart"/>
      <w:r>
        <w:t>Seara</w:t>
      </w:r>
      <w:proofErr w:type="spellEnd"/>
      <w:r>
        <w:t xml:space="preserve">,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culcare</w:t>
      </w:r>
      <w:proofErr w:type="spellEnd"/>
      <w:r>
        <w:t xml:space="preserve">, </w:t>
      </w:r>
      <w:proofErr w:type="spellStart"/>
      <w:r>
        <w:t>proprietarul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 xml:space="preserve"> rapid </w:t>
      </w:r>
      <w:proofErr w:type="spellStart"/>
      <w:r>
        <w:t>dispozitivul</w:t>
      </w:r>
      <w:proofErr w:type="spellEnd"/>
      <w:r>
        <w:t xml:space="preserve">: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animalului</w:t>
      </w:r>
      <w:proofErr w:type="spellEnd"/>
      <w:r>
        <w:t xml:space="preserve"> (</w:t>
      </w:r>
      <w:proofErr w:type="spellStart"/>
      <w:r>
        <w:t>pisică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câine</w:t>
      </w:r>
      <w:proofErr w:type="spellEnd"/>
      <w:r>
        <w:t xml:space="preserve">), introduce </w:t>
      </w:r>
      <w:proofErr w:type="spellStart"/>
      <w:r>
        <w:t>greutatea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vârsta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mese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la </w:t>
      </w:r>
      <w:proofErr w:type="spellStart"/>
      <w:r>
        <w:t>fiecare</w:t>
      </w:r>
      <w:proofErr w:type="spellEnd"/>
      <w:r>
        <w:t xml:space="preserve"> 8 ore).</w:t>
      </w:r>
    </w:p>
    <w:p w:rsidR="003A51A4" w:rsidRDefault="00822C44">
      <w:pPr>
        <w:spacing w:before="60" w:after="80"/>
        <w:jc w:val="both"/>
      </w:pPr>
      <w:proofErr w:type="gramStart"/>
      <w:r>
        <w:t xml:space="preserve">De </w:t>
      </w:r>
      <w:proofErr w:type="spellStart"/>
      <w:r>
        <w:t>atunci</w:t>
      </w:r>
      <w:proofErr w:type="spellEnd"/>
      <w:r>
        <w:t xml:space="preserve">, </w:t>
      </w:r>
      <w:proofErr w:type="spellStart"/>
      <w:r>
        <w:t>dispozitivul</w:t>
      </w:r>
      <w:proofErr w:type="spellEnd"/>
      <w:r>
        <w:t xml:space="preserve">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>.</w:t>
      </w:r>
      <w:proofErr w:type="gramEnd"/>
      <w:r>
        <w:t xml:space="preserve"> </w:t>
      </w:r>
      <w:proofErr w:type="spellStart"/>
      <w:r>
        <w:t>Dimineața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ca </w:t>
      </w:r>
      <w:proofErr w:type="spellStart"/>
      <w:r>
        <w:t>proprietarul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fie </w:t>
      </w:r>
      <w:proofErr w:type="spellStart"/>
      <w:r>
        <w:t>prezent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programat</w:t>
      </w:r>
      <w:proofErr w:type="spellEnd"/>
      <w:r>
        <w:t xml:space="preserve">, </w:t>
      </w:r>
      <w:proofErr w:type="spellStart"/>
      <w:r>
        <w:t>activează</w:t>
      </w:r>
      <w:proofErr w:type="spellEnd"/>
      <w:r>
        <w:t xml:space="preserve"> servo-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hrană</w:t>
      </w:r>
      <w:proofErr w:type="spellEnd"/>
      <w:r>
        <w:t xml:space="preserve"> (care </w:t>
      </w:r>
      <w:proofErr w:type="spellStart"/>
      <w:r>
        <w:t>rotește</w:t>
      </w:r>
      <w:proofErr w:type="spellEnd"/>
      <w:r>
        <w:t xml:space="preserve"> un disc de </w:t>
      </w:r>
      <w:proofErr w:type="spellStart"/>
      <w:r>
        <w:t>dozare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eliberează</w:t>
      </w:r>
      <w:proofErr w:type="spellEnd"/>
      <w:r>
        <w:t xml:space="preserve"> o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calculată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animalului</w:t>
      </w:r>
      <w:proofErr w:type="spellEnd"/>
      <w:r>
        <w:t xml:space="preserve">), </w:t>
      </w:r>
      <w:proofErr w:type="spellStart"/>
      <w:r>
        <w:t>apoi</w:t>
      </w:r>
      <w:proofErr w:type="spellEnd"/>
      <w:r>
        <w:t xml:space="preserve"> servo-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(care </w:t>
      </w:r>
      <w:proofErr w:type="spellStart"/>
      <w:r>
        <w:t>deschide</w:t>
      </w:r>
      <w:proofErr w:type="spellEnd"/>
      <w:r>
        <w:t xml:space="preserve"> un </w:t>
      </w:r>
      <w:proofErr w:type="spellStart"/>
      <w:r>
        <w:t>robinet</w:t>
      </w:r>
      <w:proofErr w:type="spellEnd"/>
      <w:r>
        <w:t xml:space="preserve"> de </w:t>
      </w:r>
      <w:proofErr w:type="spellStart"/>
      <w:r>
        <w:t>scurgere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2 </w:t>
      </w:r>
      <w:proofErr w:type="spellStart"/>
      <w:r>
        <w:t>secunde</w:t>
      </w:r>
      <w:proofErr w:type="spellEnd"/>
      <w:r>
        <w:t xml:space="preserve">). </w:t>
      </w:r>
      <w:proofErr w:type="spellStart"/>
      <w:proofErr w:type="gramStart"/>
      <w:r>
        <w:t>Pe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operațiunii</w:t>
      </w:r>
      <w:proofErr w:type="spellEnd"/>
      <w:r>
        <w:t>, LED-</w:t>
      </w:r>
      <w:proofErr w:type="spellStart"/>
      <w:r>
        <w:t>ul</w:t>
      </w:r>
      <w:proofErr w:type="spellEnd"/>
      <w:r>
        <w:t xml:space="preserve"> </w:t>
      </w:r>
      <w:proofErr w:type="spellStart"/>
      <w:r>
        <w:t>roșu</w:t>
      </w:r>
      <w:proofErr w:type="spellEnd"/>
      <w:r>
        <w:t xml:space="preserve"> </w:t>
      </w:r>
      <w:proofErr w:type="spellStart"/>
      <w:r>
        <w:t>clipește</w:t>
      </w:r>
      <w:proofErr w:type="spellEnd"/>
      <w:r>
        <w:t xml:space="preserve"> ca </w:t>
      </w:r>
      <w:proofErr w:type="spellStart"/>
      <w:r>
        <w:t>avertizare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>.</w:t>
      </w:r>
      <w:proofErr w:type="gramEnd"/>
    </w:p>
    <w:p w:rsidR="003A51A4" w:rsidRDefault="00822C44">
      <w:pPr>
        <w:spacing w:before="60" w:after="80"/>
        <w:jc w:val="both"/>
      </w:pPr>
      <w:r>
        <w:t xml:space="preserve">La </w:t>
      </w:r>
      <w:proofErr w:type="spellStart"/>
      <w:r>
        <w:t>finalizare</w:t>
      </w:r>
      <w:proofErr w:type="spellEnd"/>
      <w:r>
        <w:t>, LED-</w:t>
      </w:r>
      <w:proofErr w:type="spellStart"/>
      <w:r>
        <w:t>ul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se </w:t>
      </w:r>
      <w:proofErr w:type="spellStart"/>
      <w:r>
        <w:t>aprinde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, </w:t>
      </w:r>
      <w:proofErr w:type="spellStart"/>
      <w:r>
        <w:t>indicând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pregătită</w:t>
      </w:r>
      <w:proofErr w:type="spellEnd"/>
      <w:r>
        <w:t xml:space="preserve">. </w:t>
      </w:r>
      <w:proofErr w:type="spellStart"/>
      <w:r>
        <w:t>Proprietarul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oricând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animalul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hrănit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declanșa</w:t>
      </w:r>
      <w:proofErr w:type="spellEnd"/>
      <w:r>
        <w:t xml:space="preserve"> manual o </w:t>
      </w:r>
      <w:proofErr w:type="spellStart"/>
      <w:r>
        <w:t>hrănire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 </w:t>
      </w:r>
      <w:proofErr w:type="spellStart"/>
      <w:r>
        <w:t>apăsând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>.</w:t>
      </w:r>
    </w:p>
    <w:p w:rsidR="003A51A4" w:rsidRDefault="00822C44">
      <w:pPr>
        <w:spacing w:before="60" w:after="80"/>
        <w:jc w:val="both"/>
      </w:pPr>
      <w:proofErr w:type="spellStart"/>
      <w:r>
        <w:t>Sistemul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ideal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proprietarii</w:t>
      </w:r>
      <w:proofErr w:type="spellEnd"/>
      <w:r>
        <w:t xml:space="preserve"> care </w:t>
      </w:r>
      <w:proofErr w:type="spellStart"/>
      <w:r>
        <w:t>pleacă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weekend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concediu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bunăstarea</w:t>
      </w:r>
      <w:proofErr w:type="spellEnd"/>
      <w:r>
        <w:t xml:space="preserve"> </w:t>
      </w:r>
      <w:proofErr w:type="spellStart"/>
      <w:r>
        <w:t>animalului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îngrijitor</w:t>
      </w:r>
      <w:proofErr w:type="spellEnd"/>
      <w:r>
        <w:t xml:space="preserve"> extern.</w:t>
      </w:r>
    </w:p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lastRenderedPageBreak/>
        <w:t xml:space="preserve">4.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– </w:t>
      </w:r>
      <w:proofErr w:type="spellStart"/>
      <w:r>
        <w:t>Diagramă</w:t>
      </w:r>
      <w:proofErr w:type="spellEnd"/>
      <w:r>
        <w:t xml:space="preserve"> Bloc</w:t>
      </w:r>
    </w:p>
    <w:p w:rsidR="003A51A4" w:rsidRDefault="00822C44">
      <w:pPr>
        <w:spacing w:before="60" w:after="80"/>
        <w:jc w:val="both"/>
      </w:pPr>
      <w:proofErr w:type="spellStart"/>
      <w:r>
        <w:t>Sistemul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blocuri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care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microcontrollerului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UNO, care </w:t>
      </w:r>
      <w:proofErr w:type="spellStart"/>
      <w:r>
        <w:t>acționează</w:t>
      </w:r>
      <w:proofErr w:type="spellEnd"/>
      <w:r>
        <w:t xml:space="preserve"> ca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de control:</w:t>
      </w:r>
    </w:p>
    <w:p w:rsidR="003A51A4" w:rsidRDefault="005A119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margin-left:-5.4pt;margin-top:2.1pt;width:42.6pt;height:27pt;z-index:251703296" fillcolor="#c0504d [3205]" strokecolor="#f2f2f2 [3041]" strokeweight="3pt">
            <v:shadow on="t" type="perspective" color="#622423 [1605]" opacity=".5" offset="1pt" offset2="-1pt"/>
            <v:textbox>
              <w:txbxContent>
                <w:p w:rsidR="00A601E9" w:rsidRPr="00897AC0" w:rsidRDefault="00A601E9">
                  <w:pPr>
                    <w:rPr>
                      <w:b/>
                    </w:rPr>
                  </w:pPr>
                  <w:r w:rsidRPr="00897AC0">
                    <w:rPr>
                      <w:b/>
                    </w:rPr>
                    <w:t>LED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178.2pt;margin-top:11.7pt;width:107.4pt;height:145.8pt;z-index:251659264">
            <v:textbox>
              <w:txbxContent>
                <w:p w:rsidR="000043F2" w:rsidRPr="00494F87" w:rsidRDefault="000043F2">
                  <w:pPr>
                    <w:rPr>
                      <w:b/>
                    </w:rPr>
                  </w:pPr>
                  <w:proofErr w:type="spellStart"/>
                  <w:r w:rsidRPr="00494F87">
                    <w:rPr>
                      <w:b/>
                    </w:rPr>
                    <w:t>Arduino</w:t>
                  </w:r>
                  <w:proofErr w:type="spellEnd"/>
                  <w:r w:rsidRPr="00494F87">
                    <w:rPr>
                      <w:b/>
                    </w:rPr>
                    <w:t xml:space="preserve"> UNO</w:t>
                  </w:r>
                </w:p>
                <w:p w:rsidR="00C825E7" w:rsidRDefault="00C825E7"/>
                <w:p w:rsidR="002904E2" w:rsidRDefault="002904E2">
                  <w:r>
                    <w:t>0</w:t>
                  </w:r>
                </w:p>
                <w:p w:rsidR="00C825E7" w:rsidRDefault="002904E2">
                  <w:r>
                    <w:t>2</w:t>
                  </w:r>
                </w:p>
                <w:p w:rsidR="00C825E7" w:rsidRDefault="002904E2">
                  <w:r>
                    <w:t>3</w:t>
                  </w:r>
                </w:p>
                <w:p w:rsidR="00C825E7" w:rsidRDefault="002904E2">
                  <w:r>
                    <w:t xml:space="preserve">4                      </w:t>
                  </w:r>
                  <w:r w:rsidR="00C825E7">
                    <w:t>A0</w:t>
                  </w:r>
                </w:p>
                <w:p w:rsidR="00C825E7" w:rsidRDefault="002904E2">
                  <w:r>
                    <w:t>5</w:t>
                  </w:r>
                  <w:r w:rsidR="00C825E7">
                    <w:t xml:space="preserve">         </w:t>
                  </w:r>
                  <w:r>
                    <w:t>D</w:t>
                  </w:r>
                  <w:r w:rsidR="00C825E7">
                    <w:t xml:space="preserve">             .</w:t>
                  </w:r>
                </w:p>
                <w:p w:rsidR="00C825E7" w:rsidRDefault="002904E2">
                  <w:r>
                    <w:t>.</w:t>
                  </w:r>
                  <w:r w:rsidR="00C825E7">
                    <w:t xml:space="preserve">                          .</w:t>
                  </w:r>
                </w:p>
                <w:p w:rsidR="00C825E7" w:rsidRDefault="002904E2">
                  <w:r>
                    <w:t xml:space="preserve">.                        </w:t>
                  </w:r>
                  <w:r w:rsidR="00C825E7">
                    <w:t>A4</w:t>
                  </w:r>
                  <w:r w:rsidR="00C825E7">
                    <w:br/>
                  </w:r>
                  <w:r>
                    <w:t xml:space="preserve">9                       </w:t>
                  </w:r>
                  <w:r w:rsidR="00C825E7">
                    <w:t>A5</w:t>
                  </w:r>
                </w:p>
                <w:p w:rsidR="002904E2" w:rsidRDefault="002904E2">
                  <w:r>
                    <w:t>10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328.8pt;margin-top:2.1pt;width:199.8pt;height:85.8pt;z-index:251661312">
            <v:textbox>
              <w:txbxContent>
                <w:p w:rsidR="00C825E7" w:rsidRPr="00494F87" w:rsidRDefault="00C825E7">
                  <w:pPr>
                    <w:rPr>
                      <w:b/>
                    </w:rPr>
                  </w:pPr>
                  <w:r w:rsidRPr="00494F87">
                    <w:rPr>
                      <w:b/>
                    </w:rPr>
                    <w:t>LCD</w:t>
                  </w:r>
                </w:p>
                <w:p w:rsidR="00C825E7" w:rsidRDefault="00C825E7"/>
                <w:p w:rsidR="00C825E7" w:rsidRDefault="00C825E7">
                  <w:proofErr w:type="spellStart"/>
                  <w:r>
                    <w:t>Sda</w:t>
                  </w:r>
                  <w:proofErr w:type="spellEnd"/>
                </w:p>
                <w:p w:rsidR="00C825E7" w:rsidRDefault="00C825E7">
                  <w:proofErr w:type="spellStart"/>
                  <w:r>
                    <w:t>Scl</w:t>
                  </w:r>
                  <w:proofErr w:type="spellEnd"/>
                </w:p>
                <w:p w:rsidR="00C825E7" w:rsidRDefault="00C825E7"/>
                <w:p w:rsidR="00C825E7" w:rsidRDefault="00C825E7"/>
                <w:p w:rsidR="00C825E7" w:rsidRDefault="00C825E7"/>
              </w:txbxContent>
            </v:textbox>
          </v:shape>
        </w:pict>
      </w:r>
      <w:r>
        <w:rPr>
          <w:noProof/>
        </w:rPr>
        <w:pict>
          <v:rect id="_x0000_s1028" style="position:absolute;margin-left:328.8pt;margin-top:11.7pt;width:199.8pt;height:69pt;z-index:251660288"/>
        </w:pict>
      </w:r>
      <w:r>
        <w:rPr>
          <w:noProof/>
        </w:rPr>
        <w:pict>
          <v:rect id="_x0000_s1026" style="position:absolute;margin-left:178.2pt;margin-top:11.7pt;width:82.2pt;height:94.8pt;z-index:251658240"/>
        </w:pict>
      </w:r>
    </w:p>
    <w:p w:rsidR="003A51A4" w:rsidRDefault="005A119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3" type="#_x0000_t32" style="position:absolute;margin-left:48pt;margin-top:6.85pt;width:61.2pt;height:0;flip:x;z-index:251707392" o:connectortype="straight" strokecolor="#c0504d [3205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82" type="#_x0000_t32" style="position:absolute;margin-left:109.2pt;margin-top:6.85pt;width:0;height:65.4pt;flip:y;z-index:251706368" o:connectortype="straight" strokecolor="#c0504d [3205]" strokeweight="1pt">
            <v:stroke dashstyle="dash"/>
            <v:shadow color="#868686"/>
          </v:shape>
        </w:pict>
      </w:r>
    </w:p>
    <w:p w:rsidR="000043F2" w:rsidRDefault="000043F2"/>
    <w:p w:rsidR="000043F2" w:rsidRDefault="005A1192">
      <w:r>
        <w:rPr>
          <w:noProof/>
        </w:rPr>
        <w:pict>
          <v:shape id="_x0000_s1080" type="#_x0000_t202" style="position:absolute;margin-left:-5.4pt;margin-top:.75pt;width:45pt;height:30pt;z-index:251704320" fillcolor="#9bbb59 [3206]" strokecolor="#f2f2f2 [3041]" strokeweight="3pt">
            <v:shadow on="t" type="perspective" color="#4e6128 [1606]" opacity=".5" offset="1pt" offset2="-1pt"/>
            <v:textbox>
              <w:txbxContent>
                <w:p w:rsidR="00A601E9" w:rsidRPr="00897AC0" w:rsidRDefault="00A601E9">
                  <w:pPr>
                    <w:rPr>
                      <w:b/>
                    </w:rPr>
                  </w:pPr>
                  <w:r w:rsidRPr="00897AC0">
                    <w:rPr>
                      <w:b/>
                    </w:rPr>
                    <w:t>LED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2" type="#_x0000_t88" style="position:absolute;margin-left:199.2pt;margin-top:5.55pt;width:15.6pt;height:108.6pt;z-index:251680768"/>
        </w:pict>
      </w: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0" type="#_x0000_t34" style="position:absolute;margin-left:265.2pt;margin-top:36.75pt;width:84.6pt;height:35.4pt;rotation:270;z-index:251678720" o:connectortype="elbow" adj="21523,-147905,-87779" strokecolor="#9bbb59 [3206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7" type="#_x0000_t34" style="position:absolute;margin-left:272.4pt;margin-top:22.95pt;width:83.4pt;height:39pt;rotation:270;z-index:251675648" o:connectortype="elbow" adj="21522,-127274,-90285" strokecolor="#9bbb59 [3206]" strokeweight="1pt">
            <v:stroke dashstyle="dash" endarrow="block"/>
            <v:shadow color="#868686"/>
          </v:shape>
        </w:pict>
      </w:r>
    </w:p>
    <w:p w:rsidR="000043F2" w:rsidRDefault="005A1192">
      <w:r>
        <w:rPr>
          <w:noProof/>
        </w:rPr>
        <w:pict>
          <v:shape id="_x0000_s1086" type="#_x0000_t32" style="position:absolute;margin-left:55.2pt;margin-top:5.5pt;width:39.6pt;height:.05pt;flip:x;z-index:251710464" o:connectortype="straight" strokecolor="#9bbb59 [3206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85" type="#_x0000_t32" style="position:absolute;margin-left:94.8pt;margin-top:5.5pt;width:0;height:42pt;flip:y;z-index:251709440" o:connectortype="straight" strokecolor="#9bbb59 [3206]" strokeweight="1pt">
            <v:stroke dashstyle="dash"/>
            <v:shadow color="#868686"/>
          </v:shape>
        </w:pict>
      </w:r>
      <w:r>
        <w:rPr>
          <w:noProof/>
        </w:rPr>
        <w:pict>
          <v:shape id="_x0000_s1056" type="#_x0000_t32" style="position:absolute;margin-left:137.4pt;margin-top:8.5pt;width:0;height:107.4pt;z-index:251682816" o:connectortype="straight"/>
        </w:pict>
      </w:r>
      <w:r>
        <w:rPr>
          <w:noProof/>
        </w:rPr>
        <w:pict>
          <v:shape id="_x0000_s1055" type="#_x0000_t32" style="position:absolute;margin-left:137.4pt;margin-top:8.5pt;width:36.6pt;height:0;z-index:251681792" o:connectortype="straight">
            <v:stroke endarrow="block"/>
          </v:shape>
        </w:pict>
      </w:r>
    </w:p>
    <w:p w:rsidR="000043F2" w:rsidRDefault="005A1192">
      <w:r>
        <w:rPr>
          <w:noProof/>
        </w:rPr>
        <w:pict>
          <v:shape id="_x0000_s1062" type="#_x0000_t32" style="position:absolute;margin-left:124.8pt;margin-top:10.25pt;width:0;height:108.6pt;z-index:251688960" o:connectortype="straight"/>
        </w:pict>
      </w:r>
      <w:r>
        <w:rPr>
          <w:noProof/>
        </w:rPr>
        <w:pict>
          <v:shape id="_x0000_s1061" type="#_x0000_t32" style="position:absolute;margin-left:124.8pt;margin-top:10.25pt;width:46.2pt;height:0;z-index:251687936" o:connectortype="straight">
            <v:stroke endarrow="block"/>
          </v:shape>
        </w:pict>
      </w:r>
    </w:p>
    <w:p w:rsidR="000043F2" w:rsidRDefault="005A1192">
      <w:r>
        <w:rPr>
          <w:noProof/>
        </w:rPr>
        <w:pict>
          <v:shape id="_x0000_s1081" type="#_x0000_t32" style="position:absolute;margin-left:109.2pt;margin-top:9pt;width:64.8pt;height:0;flip:x;z-index:251705344" o:connectortype="straight" strokecolor="#c0504d [3205]" strokeweight="1pt">
            <v:stroke dashstyle="dash"/>
            <v:shadow color="#868686"/>
          </v:shape>
        </w:pict>
      </w:r>
      <w:r>
        <w:rPr>
          <w:noProof/>
        </w:rPr>
        <w:pict>
          <v:shape id="_x0000_s1046" type="#_x0000_t34" style="position:absolute;margin-left:243.6pt;margin-top:37.2pt;width:97.2pt;height:40.8pt;rotation:270;flip:x;z-index:251674624" o:connectortype="elbow" adj="21466,153424,-81467">
            <v:stroke endarrow="block"/>
          </v:shape>
        </w:pict>
      </w:r>
    </w:p>
    <w:p w:rsidR="000043F2" w:rsidRDefault="005A1192">
      <w:r>
        <w:rPr>
          <w:noProof/>
        </w:rPr>
        <w:pict>
          <v:shape id="_x0000_s1084" type="#_x0000_t32" style="position:absolute;margin-left:94.8pt;margin-top:9.55pt;width:79.2pt;height:0;flip:x;z-index:251708416" o:connectortype="straight" strokecolor="#9bbb59 [3206]" strokeweight="1pt">
            <v:stroke dashstyle="dash"/>
            <v:shadow color="#868686"/>
          </v:shape>
        </w:pict>
      </w:r>
      <w:r>
        <w:rPr>
          <w:noProof/>
        </w:rPr>
        <w:pict>
          <v:shapetype id="_x0000_t52" coordsize="21600,21600" o:spt="52" adj="23400,24400,25200,21600,25200,4050,23400,4050" path="m@0@1l@2@3@4@5@6@7nfem@6,l@6,21600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  <v:f eqn="val #6"/>
              <v:f eqn="val #7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  <v:h position="#6,#7"/>
            </v:handles>
            <o:callout v:ext="edit" type="threeSegment" on="t" accentbar="t"/>
          </v:shapetype>
          <v:shape id="_x0000_s1069" type="#_x0000_t52" style="position:absolute;margin-left:-34.8pt;margin-top:9.55pt;width:1in;height:25.2pt;z-index:251694080" adj="31320,30857,33315,25500,33315,7714,,7714" fillcolor="white [3201]" strokecolor="#4f81bd [3204]" strokeweight="2.5pt">
            <v:shadow color="#868686"/>
            <v:textbox>
              <w:txbxContent>
                <w:p w:rsidR="00A601E9" w:rsidRPr="00A601E9" w:rsidRDefault="00A601E9">
                  <w:pPr>
                    <w:rPr>
                      <w:b/>
                    </w:rPr>
                  </w:pPr>
                  <w:r w:rsidRPr="00A601E9">
                    <w:rPr>
                      <w:b/>
                    </w:rPr>
                    <w:t xml:space="preserve">Servo </w:t>
                  </w:r>
                  <w:proofErr w:type="spellStart"/>
                  <w:proofErr w:type="gramStart"/>
                  <w:r w:rsidRPr="00A601E9">
                    <w:rPr>
                      <w:b/>
                    </w:rPr>
                    <w:t>Apa</w:t>
                  </w:r>
                  <w:proofErr w:type="spellEnd"/>
                  <w:proofErr w:type="gramEnd"/>
                </w:p>
              </w:txbxContent>
            </v:textbox>
            <o:callout v:ext="edit" minusy="t"/>
          </v:shape>
        </w:pict>
      </w:r>
    </w:p>
    <w:p w:rsidR="000043F2" w:rsidRDefault="005A1192">
      <w:r>
        <w:rPr>
          <w:noProof/>
        </w:rPr>
        <w:pict>
          <v:shape id="_x0000_s1078" type="#_x0000_t32" style="position:absolute;margin-left:44.4pt;margin-top:5.3pt;width:15.6pt;height:0;flip:x;z-index:251702272" o:connectortype="straight">
            <v:stroke endarrow="block"/>
          </v:shape>
        </w:pict>
      </w:r>
      <w:r>
        <w:rPr>
          <w:noProof/>
        </w:rPr>
        <w:pict>
          <v:shape id="_x0000_s1060" type="#_x0000_t32" style="position:absolute;margin-left:463.8pt;margin-top:8.3pt;width:0;height:28.2pt;z-index:251686912" o:connectortype="straight"/>
        </w:pict>
      </w:r>
      <w:r>
        <w:rPr>
          <w:noProof/>
        </w:rPr>
        <w:pict>
          <v:shape id="_x0000_s1059" type="#_x0000_t32" style="position:absolute;margin-left:318.6pt;margin-top:8.3pt;width:145.2pt;height:0;z-index:251685888" o:connectortype="straight"/>
        </w:pict>
      </w:r>
      <w:r>
        <w:rPr>
          <w:noProof/>
        </w:rPr>
        <w:pict>
          <v:shape id="_x0000_s1058" type="#_x0000_t32" style="position:absolute;margin-left:318.6pt;margin-top:8.3pt;width:0;height:57pt;flip:y;z-index:251684864" o:connectortype="straight"/>
        </w:pict>
      </w:r>
    </w:p>
    <w:p w:rsidR="000043F2" w:rsidRDefault="005A1192">
      <w:r>
        <w:rPr>
          <w:noProof/>
        </w:rPr>
        <w:pict>
          <v:shape id="_x0000_s1048" type="#_x0000_t32" style="position:absolute;margin-left:276.6pt;margin-top:8.25pt;width:18pt;height:0;flip:x;z-index:251676672" o:connectortype="straight" strokecolor="#9bbb59 [3206]" strokeweight="1pt">
            <v:stroke dashstyle="dash"/>
            <v:shadow color="#868686"/>
          </v:shape>
        </w:pict>
      </w:r>
      <w:r>
        <w:rPr>
          <w:noProof/>
        </w:rPr>
        <w:pict>
          <v:shape id="_x0000_s1041" type="#_x0000_t32" style="position:absolute;margin-left:528.6pt;margin-top:8.25pt;width:0;height:109.8pt;flip:y;z-index:251670528" o:connectortype="straight" strokecolor="#943634 [2405]" strokeweight="3pt">
            <v:shadow type="perspective" color="#7f7f7f [1601]" opacity=".5" offset="1pt" offset2="-1pt"/>
          </v:shape>
        </w:pict>
      </w:r>
      <w:r>
        <w:rPr>
          <w:noProof/>
        </w:rPr>
        <w:pict>
          <v:shape id="_x0000_s1042" type="#_x0000_t32" style="position:absolute;margin-left:324.6pt;margin-top:8.25pt;width:204pt;height:0;z-index:251671552" o:connectortype="straight" strokecolor="#943634 [2405]" strokeweight="3pt">
            <v:shadow type="perspective" color="#243f60 [1604]" opacity=".5" offset="1pt" offset2="-1pt"/>
          </v:shape>
        </w:pict>
      </w:r>
      <w:r>
        <w:rPr>
          <w:noProof/>
        </w:rPr>
        <w:pict>
          <v:shape id="_x0000_s1039" type="#_x0000_t32" style="position:absolute;margin-left:324.6pt;margin-top:8.25pt;width:.6pt;height:109.8pt;z-index:251668480" o:connectortype="straight" strokecolor="#943634 [2405]" strokeweight="3pt">
            <v:shadow type="perspective" color="#7f7f7f [1601]" opacity=".5" offset="1pt" offset2="-1pt"/>
          </v:shape>
        </w:pict>
      </w:r>
    </w:p>
    <w:p w:rsidR="000043F2" w:rsidRDefault="005A1192">
      <w:r>
        <w:rPr>
          <w:noProof/>
        </w:rPr>
        <w:pict>
          <v:shape id="_x0000_s1075" type="#_x0000_t32" style="position:absolute;margin-left:70.2pt;margin-top:8.2pt;width:97.8pt;height:.05pt;z-index:251699200" o:connectortype="straight" strokecolor="#4f81bd [3204]" strokeweight="2.5pt">
            <v:shadow color="#868686"/>
          </v:shape>
        </w:pict>
      </w:r>
      <w:r>
        <w:rPr>
          <w:noProof/>
        </w:rPr>
        <w:pict>
          <v:shape id="_x0000_s1051" type="#_x0000_t32" style="position:absolute;margin-left:280.8pt;margin-top:8.2pt;width:9pt;height:0;flip:x;z-index:251679744" o:connectortype="straight" strokecolor="#9bbb59 [3206]" strokeweight="1pt">
            <v:stroke dashstyle="dash"/>
            <v:shadow color="#868686"/>
          </v:shape>
        </w:pict>
      </w:r>
      <w:r>
        <w:rPr>
          <w:noProof/>
        </w:rPr>
        <w:pict>
          <v:shape id="_x0000_s1037" type="#_x0000_t202" style="position:absolute;margin-left:438.6pt;margin-top:11.2pt;width:54pt;height:39pt;z-index:251666432">
            <v:textbox>
              <w:txbxContent>
                <w:p w:rsidR="00494F87" w:rsidRPr="00494F87" w:rsidRDefault="00494F87">
                  <w:pPr>
                    <w:rPr>
                      <w:b/>
                    </w:rPr>
                  </w:pPr>
                  <w:proofErr w:type="spellStart"/>
                  <w:r w:rsidRPr="00494F87">
                    <w:rPr>
                      <w:b/>
                    </w:rPr>
                    <w:t>Buton</w:t>
                  </w:r>
                  <w:proofErr w:type="spellEnd"/>
                  <w:r w:rsidRPr="00494F87">
                    <w:rPr>
                      <w:b/>
                    </w:rPr>
                    <w:t xml:space="preserve"> </w:t>
                  </w:r>
                  <w:proofErr w:type="spellStart"/>
                  <w:r w:rsidRPr="00494F87">
                    <w:rPr>
                      <w:b/>
                    </w:rPr>
                    <w:t>meniu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333.6pt;margin-top:11.2pt;width:93pt;height:75pt;z-index:251665408">
            <v:textbox>
              <w:txbxContent>
                <w:p w:rsidR="00494F87" w:rsidRPr="00494F87" w:rsidRDefault="00494F87">
                  <w:pPr>
                    <w:rPr>
                      <w:b/>
                    </w:rPr>
                  </w:pPr>
                  <w:proofErr w:type="spellStart"/>
                  <w:r w:rsidRPr="00494F87">
                    <w:rPr>
                      <w:b/>
                    </w:rPr>
                    <w:t>Potentiometru</w:t>
                  </w:r>
                  <w:proofErr w:type="spellEnd"/>
                </w:p>
                <w:p w:rsidR="00494F87" w:rsidRDefault="00494F87"/>
                <w:p w:rsidR="00494F87" w:rsidRDefault="00494F87"/>
                <w:p w:rsidR="00494F87" w:rsidRDefault="00494F87">
                  <w:r>
                    <w:t xml:space="preserve">Mid Pin      </w:t>
                  </w:r>
                </w:p>
                <w:p w:rsidR="00494F87" w:rsidRDefault="00494F87">
                  <w:r>
                    <w:t xml:space="preserve">                   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33" style="position:absolute;margin-left:333.6pt;margin-top:11.2pt;width:93pt;height:75pt;z-index:251664384"/>
        </w:pict>
      </w:r>
    </w:p>
    <w:p w:rsidR="000043F2" w:rsidRDefault="000043F2"/>
    <w:p w:rsidR="000043F2" w:rsidRDefault="005A1192">
      <w:r>
        <w:rPr>
          <w:noProof/>
        </w:rPr>
        <w:pict>
          <v:shape id="_x0000_s1076" type="#_x0000_t32" style="position:absolute;margin-left:106.2pt;margin-top:.3pt;width:61.8pt;height:0;z-index:251700224" o:connectortype="straight" strokecolor="#f79646 [3209]" strokeweight="2.5pt">
            <v:shadow color="#868686"/>
          </v:shape>
        </w:pict>
      </w:r>
      <w:r>
        <w:rPr>
          <w:noProof/>
        </w:rPr>
        <w:pict>
          <v:shape id="_x0000_s1073" type="#_x0000_t32" style="position:absolute;margin-left:106.2pt;margin-top:.3pt;width:0;height:42pt;flip:y;z-index:251698176" o:connectortype="straight" strokecolor="#f79646 [3209]" strokeweight="2.5pt">
            <v:shadow color="#868686"/>
          </v:shape>
        </w:pict>
      </w:r>
      <w:r>
        <w:rPr>
          <w:noProof/>
        </w:rPr>
        <w:pict>
          <v:shape id="_x0000_s1071" type="#_x0000_t52" style="position:absolute;margin-left:-34.8pt;margin-top:5.7pt;width:1in;height:33.6pt;z-index:251696128" adj="27360,23529,28635,10832,28635,5786,,5786" fillcolor="white [3201]" strokecolor="#f79646 [3209]" strokeweight="2.5pt">
            <v:shadow color="#868686"/>
            <v:textbox>
              <w:txbxContent>
                <w:p w:rsidR="00A601E9" w:rsidRPr="00897AC0" w:rsidRDefault="00A601E9">
                  <w:pPr>
                    <w:rPr>
                      <w:b/>
                    </w:rPr>
                  </w:pPr>
                  <w:r w:rsidRPr="00897AC0">
                    <w:rPr>
                      <w:b/>
                    </w:rPr>
                    <w:t xml:space="preserve">Servo </w:t>
                  </w:r>
                  <w:proofErr w:type="spellStart"/>
                  <w:r w:rsidRPr="00897AC0">
                    <w:rPr>
                      <w:b/>
                    </w:rPr>
                    <w:t>Hrana</w:t>
                  </w:r>
                  <w:proofErr w:type="spellEnd"/>
                </w:p>
              </w:txbxContent>
            </v:textbox>
            <o:callout v:ext="edit" minusy="t"/>
          </v:shape>
        </w:pict>
      </w:r>
    </w:p>
    <w:p w:rsidR="000043F2" w:rsidRDefault="005A1192">
      <w:r>
        <w:rPr>
          <w:noProof/>
        </w:rPr>
        <w:pict>
          <v:shape id="_x0000_s1077" type="#_x0000_t32" style="position:absolute;margin-left:39.6pt;margin-top:2.05pt;width:15.6pt;height:0;flip:x;z-index:251701248" o:connectortype="straight">
            <v:stroke endarrow="block"/>
          </v:shape>
        </w:pict>
      </w:r>
      <w:r>
        <w:rPr>
          <w:noProof/>
        </w:rPr>
        <w:pict>
          <v:shape id="_x0000_s1057" type="#_x0000_t32" style="position:absolute;margin-left:137.4pt;margin-top:2.05pt;width:181.2pt;height:0;z-index:251683840" o:connectortype="straight"/>
        </w:pict>
      </w:r>
    </w:p>
    <w:p w:rsidR="000043F2" w:rsidRDefault="005A1192">
      <w:r>
        <w:rPr>
          <w:noProof/>
        </w:rPr>
        <w:pict>
          <v:shape id="_x0000_s1064" type="#_x0000_t32" style="position:absolute;margin-left:301.2pt;margin-top:5pt;width:0;height:58.2pt;z-index:251691008" o:connectortype="straight"/>
        </w:pict>
      </w:r>
      <w:r>
        <w:rPr>
          <w:noProof/>
        </w:rPr>
        <w:pict>
          <v:shape id="_x0000_s1063" type="#_x0000_t32" style="position:absolute;margin-left:124.8pt;margin-top:5pt;width:176.4pt;height:0;z-index:251689984" o:connectortype="straight"/>
        </w:pict>
      </w:r>
      <w:r>
        <w:rPr>
          <w:noProof/>
        </w:rPr>
        <w:pict>
          <v:shape id="_x0000_s1049" type="#_x0000_t32" style="position:absolute;margin-left:312.6pt;margin-top:5pt;width:16.2pt;height:0;z-index:251677696" o:connectortype="straight"/>
        </w:pict>
      </w:r>
      <w:r>
        <w:rPr>
          <w:noProof/>
        </w:rPr>
        <w:pict>
          <v:shape id="_x0000_s1043" type="#_x0000_t202" style="position:absolute;margin-left:438.6pt;margin-top:5pt;width:54pt;height:33.6pt;z-index:251672576">
            <v:textbox>
              <w:txbxContent>
                <w:p w:rsidR="00494F87" w:rsidRPr="00494F87" w:rsidRDefault="00494F87">
                  <w:pPr>
                    <w:rPr>
                      <w:b/>
                    </w:rPr>
                  </w:pPr>
                  <w:proofErr w:type="spellStart"/>
                  <w:r w:rsidRPr="00494F87">
                    <w:rPr>
                      <w:b/>
                    </w:rPr>
                    <w:t>Buton</w:t>
                  </w:r>
                  <w:proofErr w:type="spellEnd"/>
                </w:p>
                <w:p w:rsidR="00494F87" w:rsidRPr="00494F87" w:rsidRDefault="00494F87">
                  <w:pPr>
                    <w:rPr>
                      <w:b/>
                    </w:rPr>
                  </w:pPr>
                  <w:r w:rsidRPr="00494F87">
                    <w:rPr>
                      <w:b/>
                    </w:rPr>
                    <w:t>Confirm</w:t>
                  </w:r>
                </w:p>
              </w:txbxContent>
            </v:textbox>
          </v:shape>
        </w:pict>
      </w:r>
    </w:p>
    <w:p w:rsidR="000043F2" w:rsidRDefault="005A1192">
      <w:r>
        <w:rPr>
          <w:noProof/>
        </w:rPr>
        <w:pict>
          <v:shape id="_x0000_s1072" type="#_x0000_t32" style="position:absolute;margin-left:55.2pt;margin-top:4.35pt;width:51pt;height:0;z-index:251697152" o:connectortype="straight" strokecolor="#f79646 [3209]" strokeweight="2.5pt">
            <v:shadow color="#868686"/>
          </v:shape>
        </w:pict>
      </w:r>
    </w:p>
    <w:p w:rsidR="000043F2" w:rsidRDefault="000043F2"/>
    <w:p w:rsidR="003A51A4" w:rsidRDefault="005A1192">
      <w:pPr>
        <w:pStyle w:val="Heading21"/>
      </w:pPr>
      <w:r>
        <w:rPr>
          <w:noProof/>
        </w:rPr>
        <w:pict>
          <v:shape id="_x0000_s1066" type="#_x0000_t32" style="position:absolute;margin-left:463.8pt;margin-top:3.65pt;width:0;height:21.6pt;flip:y;z-index:251693056" o:connectortype="straight"/>
        </w:pict>
      </w:r>
      <w:r>
        <w:rPr>
          <w:noProof/>
        </w:rPr>
        <w:pict>
          <v:shape id="_x0000_s1065" type="#_x0000_t32" style="position:absolute;margin-left:301.2pt;margin-top:25.25pt;width:162.6pt;height:0;z-index:251692032" o:connectortype="straight"/>
        </w:pict>
      </w:r>
      <w:r>
        <w:rPr>
          <w:noProof/>
        </w:rPr>
        <w:pict>
          <v:shape id="_x0000_s1040" type="#_x0000_t32" style="position:absolute;margin-left:325.2pt;margin-top:16.85pt;width:203.4pt;height:0;flip:x;z-index:251669504" o:connectortype="straight" strokecolor="#943634 [2405]" strokeweight="3pt">
            <v:shadow type="perspective" color="#7f7f7f [1601]" opacity=".5" offset="1pt" offset2="-1pt"/>
          </v:shape>
        </w:pict>
      </w:r>
      <w:proofErr w:type="spellStart"/>
      <w:r w:rsidR="00822C44">
        <w:t>Descrierea</w:t>
      </w:r>
      <w:proofErr w:type="spellEnd"/>
      <w:r w:rsidR="00822C44">
        <w:t xml:space="preserve"> </w:t>
      </w:r>
      <w:proofErr w:type="spellStart"/>
      <w:r w:rsidR="00822C44">
        <w:t>blocurilor</w:t>
      </w:r>
      <w:proofErr w:type="spellEnd"/>
      <w:r w:rsidR="00822C44">
        <w:t>:</w:t>
      </w:r>
    </w:p>
    <w:p w:rsidR="003A51A4" w:rsidRDefault="00822C44">
      <w:pPr>
        <w:spacing w:before="60" w:after="80"/>
        <w:jc w:val="both"/>
      </w:pP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 xml:space="preserve"> UNO (ATmega328P):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. </w:t>
      </w:r>
      <w:proofErr w:type="spellStart"/>
      <w:proofErr w:type="gramStart"/>
      <w:r>
        <w:t>Gestionează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intrările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ieșirile</w:t>
      </w:r>
      <w:proofErr w:type="spellEnd"/>
      <w:r>
        <w:t xml:space="preserve">,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dozele</w:t>
      </w:r>
      <w:proofErr w:type="spellEnd"/>
      <w:r>
        <w:t xml:space="preserve">, </w:t>
      </w:r>
      <w:proofErr w:type="spellStart"/>
      <w:r>
        <w:t>măsoară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coordonează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>.</w:t>
      </w:r>
      <w:proofErr w:type="gramEnd"/>
    </w:p>
    <w:p w:rsidR="003A51A4" w:rsidRDefault="00822C44">
      <w:pPr>
        <w:spacing w:before="60" w:after="80"/>
        <w:jc w:val="both"/>
      </w:pPr>
      <w:r>
        <w:rPr>
          <w:b/>
          <w:bCs/>
        </w:rPr>
        <w:t xml:space="preserve">LCD I2C 16x2: </w:t>
      </w:r>
      <w:proofErr w:type="spellStart"/>
      <w:r>
        <w:t>Afișaj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. </w:t>
      </w:r>
      <w:proofErr w:type="spellStart"/>
      <w:proofErr w:type="gramStart"/>
      <w:r>
        <w:t>Comunicație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I2C (SDA – A4, SCL – A5).</w:t>
      </w:r>
      <w:proofErr w:type="gramEnd"/>
    </w:p>
    <w:p w:rsidR="003A51A4" w:rsidRDefault="00822C44">
      <w:pPr>
        <w:spacing w:before="60" w:after="80"/>
        <w:jc w:val="both"/>
      </w:pPr>
      <w:proofErr w:type="spellStart"/>
      <w:r>
        <w:rPr>
          <w:b/>
          <w:bCs/>
        </w:rPr>
        <w:t>Potențiometru</w:t>
      </w:r>
      <w:proofErr w:type="spellEnd"/>
      <w:r>
        <w:rPr>
          <w:b/>
          <w:bCs/>
        </w:rPr>
        <w:t xml:space="preserve"> (A0):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analogică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. </w:t>
      </w:r>
      <w:proofErr w:type="spellStart"/>
      <w:r>
        <w:t>Valoarea</w:t>
      </w:r>
      <w:proofErr w:type="spellEnd"/>
      <w:r>
        <w:t xml:space="preserve"> ADC (0–1023)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mapată</w:t>
      </w:r>
      <w:proofErr w:type="spellEnd"/>
      <w:r>
        <w:t xml:space="preserve"> la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</w:p>
    <w:p w:rsidR="003A51A4" w:rsidRDefault="00822C44">
      <w:pPr>
        <w:spacing w:before="60" w:after="80"/>
        <w:jc w:val="both"/>
      </w:pPr>
      <w:proofErr w:type="spellStart"/>
      <w:r>
        <w:rPr>
          <w:b/>
          <w:bCs/>
        </w:rPr>
        <w:t>Butoane</w:t>
      </w:r>
      <w:proofErr w:type="spellEnd"/>
      <w:r>
        <w:rPr>
          <w:b/>
          <w:bCs/>
        </w:rPr>
        <w:t xml:space="preserve"> (Pin 2, Pin 3):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stânga</w:t>
      </w:r>
      <w:proofErr w:type="spellEnd"/>
      <w:r>
        <w:t xml:space="preserve"> (Pin 2) </w:t>
      </w:r>
      <w:proofErr w:type="spellStart"/>
      <w:r>
        <w:t>activează</w:t>
      </w:r>
      <w:proofErr w:type="spellEnd"/>
      <w:r>
        <w:t>/</w:t>
      </w:r>
      <w:proofErr w:type="spellStart"/>
      <w:r>
        <w:t>dezactivează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. </w:t>
      </w:r>
      <w:proofErr w:type="spellStart"/>
      <w:proofErr w:type="gramStart"/>
      <w:r>
        <w:t>Butonul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 (Pin 3)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hrănirea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>.</w:t>
      </w:r>
      <w:proofErr w:type="gramEnd"/>
    </w:p>
    <w:p w:rsidR="003A51A4" w:rsidRDefault="00822C44">
      <w:pPr>
        <w:spacing w:before="60" w:after="80"/>
        <w:jc w:val="both"/>
      </w:pPr>
      <w:r>
        <w:rPr>
          <w:b/>
          <w:bCs/>
        </w:rPr>
        <w:t xml:space="preserve">Servo </w:t>
      </w:r>
      <w:proofErr w:type="spellStart"/>
      <w:r>
        <w:rPr>
          <w:b/>
          <w:bCs/>
        </w:rPr>
        <w:t>Hrană</w:t>
      </w:r>
      <w:proofErr w:type="spellEnd"/>
      <w:r>
        <w:rPr>
          <w:b/>
          <w:bCs/>
        </w:rPr>
        <w:t xml:space="preserve"> (Pin 9) + Servo </w:t>
      </w:r>
      <w:proofErr w:type="spellStart"/>
      <w:proofErr w:type="gramStart"/>
      <w:r>
        <w:rPr>
          <w:b/>
          <w:bCs/>
        </w:rPr>
        <w:t>Apă</w:t>
      </w:r>
      <w:proofErr w:type="spellEnd"/>
      <w:proofErr w:type="gramEnd"/>
      <w:r>
        <w:rPr>
          <w:b/>
          <w:bCs/>
        </w:rPr>
        <w:t xml:space="preserve"> (Pin 10): </w:t>
      </w:r>
      <w:proofErr w:type="spellStart"/>
      <w:r>
        <w:t>Actuatoare</w:t>
      </w:r>
      <w:proofErr w:type="spellEnd"/>
      <w:r>
        <w:t xml:space="preserve"> PWM care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mecanismele</w:t>
      </w:r>
      <w:proofErr w:type="spellEnd"/>
      <w:r>
        <w:t xml:space="preserve"> de </w:t>
      </w:r>
      <w:proofErr w:type="spellStart"/>
      <w:r>
        <w:t>dozare</w:t>
      </w:r>
      <w:proofErr w:type="spellEnd"/>
      <w:r>
        <w:t xml:space="preserve">. </w:t>
      </w:r>
      <w:proofErr w:type="spellStart"/>
      <w:r>
        <w:t>Rotirea</w:t>
      </w:r>
      <w:proofErr w:type="spellEnd"/>
      <w:r>
        <w:t xml:space="preserve"> la </w:t>
      </w:r>
      <w:proofErr w:type="gramStart"/>
      <w:r>
        <w:t xml:space="preserve">90°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clapeta</w:t>
      </w:r>
      <w:proofErr w:type="spellEnd"/>
      <w:r>
        <w:t xml:space="preserve"> de </w:t>
      </w:r>
      <w:proofErr w:type="spellStart"/>
      <w:r>
        <w:t>hrană</w:t>
      </w:r>
      <w:proofErr w:type="spellEnd"/>
      <w:r>
        <w:t>/</w:t>
      </w:r>
      <w:proofErr w:type="spellStart"/>
      <w:r>
        <w:t>apă</w:t>
      </w:r>
      <w:proofErr w:type="spellEnd"/>
      <w:proofErr w:type="gramEnd"/>
      <w:r>
        <w:t xml:space="preserve">; </w:t>
      </w:r>
      <w:proofErr w:type="spellStart"/>
      <w:r>
        <w:t>revenirea</w:t>
      </w:r>
      <w:proofErr w:type="spellEnd"/>
      <w:r>
        <w:t xml:space="preserve"> la 0° o </w:t>
      </w:r>
      <w:proofErr w:type="spellStart"/>
      <w:r>
        <w:t>închide</w:t>
      </w:r>
      <w:proofErr w:type="spellEnd"/>
      <w:r>
        <w:t>.</w:t>
      </w:r>
    </w:p>
    <w:p w:rsidR="003A51A4" w:rsidRDefault="00822C44">
      <w:pPr>
        <w:spacing w:before="60" w:after="80"/>
        <w:jc w:val="both"/>
      </w:pPr>
      <w:r>
        <w:rPr>
          <w:b/>
          <w:bCs/>
        </w:rPr>
        <w:t xml:space="preserve">LED </w:t>
      </w:r>
      <w:proofErr w:type="spellStart"/>
      <w:r>
        <w:rPr>
          <w:b/>
          <w:bCs/>
        </w:rPr>
        <w:t>Roșu</w:t>
      </w:r>
      <w:proofErr w:type="spellEnd"/>
      <w:r>
        <w:rPr>
          <w:b/>
          <w:bCs/>
        </w:rPr>
        <w:t xml:space="preserve"> (Pin 4) / LED Verde (Pin 5): </w:t>
      </w:r>
      <w:r>
        <w:t xml:space="preserve">Feedback </w:t>
      </w:r>
      <w:proofErr w:type="spellStart"/>
      <w:r>
        <w:t>vizual</w:t>
      </w:r>
      <w:proofErr w:type="spellEnd"/>
      <w:r>
        <w:t xml:space="preserve">. </w:t>
      </w:r>
      <w:proofErr w:type="spellStart"/>
      <w:r>
        <w:t>Roșu</w:t>
      </w:r>
      <w:proofErr w:type="spellEnd"/>
      <w:r>
        <w:t xml:space="preserve"> = </w:t>
      </w:r>
      <w:proofErr w:type="spellStart"/>
      <w:r>
        <w:t>hrănire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(</w:t>
      </w:r>
      <w:proofErr w:type="spellStart"/>
      <w:r>
        <w:t>pericol</w:t>
      </w:r>
      <w:proofErr w:type="spellEnd"/>
      <w:r>
        <w:t xml:space="preserve"> de </w:t>
      </w:r>
      <w:proofErr w:type="spellStart"/>
      <w:r>
        <w:t>strivire</w:t>
      </w:r>
      <w:proofErr w:type="spellEnd"/>
      <w:r>
        <w:t xml:space="preserve"> a </w:t>
      </w:r>
      <w:proofErr w:type="spellStart"/>
      <w:r>
        <w:t>degetelor</w:t>
      </w:r>
      <w:proofErr w:type="spellEnd"/>
      <w:r>
        <w:t xml:space="preserve">). Verde =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așteptare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>.</w:t>
      </w:r>
    </w:p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5.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Funcționării</w:t>
      </w:r>
      <w:proofErr w:type="spellEnd"/>
    </w:p>
    <w:p w:rsidR="003A51A4" w:rsidRDefault="00822C44">
      <w:pPr>
        <w:pStyle w:val="Heading21"/>
      </w:pPr>
      <w:r>
        <w:t xml:space="preserve">5.1 </w:t>
      </w:r>
      <w:proofErr w:type="spellStart"/>
      <w:r>
        <w:t>Montajul</w:t>
      </w:r>
      <w:proofErr w:type="spellEnd"/>
      <w:r>
        <w:t xml:space="preserve"> </w:t>
      </w:r>
      <w:proofErr w:type="spellStart"/>
      <w:r>
        <w:t>fizic</w:t>
      </w:r>
      <w:proofErr w:type="spellEnd"/>
    </w:p>
    <w:p w:rsidR="003A51A4" w:rsidRDefault="00822C44" w:rsidP="00096952">
      <w:pPr>
        <w:spacing w:before="60" w:after="80"/>
        <w:jc w:val="both"/>
      </w:pPr>
      <w:r>
        <w:t xml:space="preserve">Mai </w:t>
      </w:r>
      <w:proofErr w:type="spellStart"/>
      <w:proofErr w:type="gramStart"/>
      <w:r>
        <w:t>jos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schema de </w:t>
      </w:r>
      <w:proofErr w:type="spellStart"/>
      <w:r>
        <w:t>montaj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simulatorul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,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conexiunile</w:t>
      </w:r>
      <w:proofErr w:type="spellEnd"/>
      <w:r>
        <w:t xml:space="preserve"> </w:t>
      </w:r>
      <w:proofErr w:type="spellStart"/>
      <w:r>
        <w:t>vizibile</w:t>
      </w:r>
      <w:proofErr w:type="spellEnd"/>
      <w:r>
        <w:t>:</w:t>
      </w:r>
    </w:p>
    <w:p w:rsidR="003A51A4" w:rsidRDefault="00822C44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39052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A4" w:rsidRDefault="00822C44">
      <w:pPr>
        <w:spacing w:before="6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1 – Schema de </w:t>
      </w:r>
      <w:proofErr w:type="spellStart"/>
      <w:r>
        <w:rPr>
          <w:i/>
          <w:iCs/>
          <w:color w:val="555555"/>
          <w:sz w:val="20"/>
          <w:szCs w:val="20"/>
        </w:rPr>
        <w:t>montaj</w:t>
      </w:r>
      <w:proofErr w:type="spellEnd"/>
      <w:r>
        <w:rPr>
          <w:i/>
          <w:iCs/>
          <w:color w:val="555555"/>
          <w:sz w:val="20"/>
          <w:szCs w:val="20"/>
        </w:rPr>
        <w:t xml:space="preserve"> a </w:t>
      </w:r>
      <w:proofErr w:type="spellStart"/>
      <w:r>
        <w:rPr>
          <w:i/>
          <w:iCs/>
          <w:color w:val="555555"/>
          <w:sz w:val="20"/>
          <w:szCs w:val="20"/>
        </w:rPr>
        <w:t>circuitului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Wokwi</w:t>
      </w:r>
      <w:proofErr w:type="spellEnd"/>
      <w:r>
        <w:rPr>
          <w:i/>
          <w:iCs/>
          <w:color w:val="555555"/>
          <w:sz w:val="20"/>
          <w:szCs w:val="20"/>
        </w:rPr>
        <w:t xml:space="preserve"> Simulator)</w:t>
      </w:r>
    </w:p>
    <w:p w:rsidR="003A51A4" w:rsidRDefault="003A51A4"/>
    <w:p w:rsidR="003A51A4" w:rsidRDefault="00822C44">
      <w:pPr>
        <w:pStyle w:val="Heading21"/>
      </w:pPr>
      <w:r>
        <w:t xml:space="preserve">5.2 </w:t>
      </w:r>
      <w:proofErr w:type="spellStart"/>
      <w:r>
        <w:t>Pinout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conexiuni</w:t>
      </w:r>
      <w:proofErr w:type="spellEnd"/>
    </w:p>
    <w:tbl>
      <w:tblPr>
        <w:tblStyle w:val="Umbriremedie1-Accentuare5"/>
        <w:tblW w:w="0" w:type="auto"/>
        <w:tblLook w:val="04A0"/>
      </w:tblPr>
      <w:tblGrid>
        <w:gridCol w:w="3320"/>
        <w:gridCol w:w="3321"/>
        <w:gridCol w:w="3321"/>
      </w:tblGrid>
      <w:tr w:rsidR="00096952" w:rsidTr="00096952">
        <w:trPr>
          <w:cnfStyle w:val="100000000000"/>
        </w:trPr>
        <w:tc>
          <w:tcPr>
            <w:cnfStyle w:val="001000000000"/>
            <w:tcW w:w="3320" w:type="dxa"/>
          </w:tcPr>
          <w:p w:rsidR="00096952" w:rsidRDefault="00096952">
            <w:proofErr w:type="spellStart"/>
            <w:r>
              <w:t>Componenta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100000000000"/>
            </w:pPr>
            <w:r>
              <w:t xml:space="preserve">Pin </w:t>
            </w:r>
            <w:proofErr w:type="spellStart"/>
            <w:r>
              <w:t>Arduino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100000000000"/>
            </w:pPr>
            <w:proofErr w:type="spellStart"/>
            <w:r>
              <w:t>Observatii</w:t>
            </w:r>
            <w:proofErr w:type="spellEnd"/>
          </w:p>
        </w:tc>
      </w:tr>
      <w:tr w:rsidR="00096952" w:rsidTr="00096952">
        <w:trPr>
          <w:cnfStyle w:val="000000100000"/>
        </w:trPr>
        <w:tc>
          <w:tcPr>
            <w:cnfStyle w:val="001000000000"/>
            <w:tcW w:w="3320" w:type="dxa"/>
          </w:tcPr>
          <w:p w:rsidR="00096952" w:rsidRDefault="00096952">
            <w:r>
              <w:t>LCD I2C SDA</w:t>
            </w:r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r>
              <w:t>A4</w:t>
            </w:r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proofErr w:type="spellStart"/>
            <w:r>
              <w:t>Comunicatie</w:t>
            </w:r>
            <w:proofErr w:type="spellEnd"/>
            <w:r>
              <w:t xml:space="preserve"> I2C - date</w:t>
            </w:r>
          </w:p>
        </w:tc>
      </w:tr>
      <w:tr w:rsidR="00096952" w:rsidTr="00096952">
        <w:trPr>
          <w:cnfStyle w:val="000000010000"/>
        </w:trPr>
        <w:tc>
          <w:tcPr>
            <w:cnfStyle w:val="001000000000"/>
            <w:tcW w:w="3320" w:type="dxa"/>
          </w:tcPr>
          <w:p w:rsidR="00096952" w:rsidRDefault="00096952">
            <w:r>
              <w:t>LCD I2C SCL</w:t>
            </w:r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r>
              <w:t>A5</w:t>
            </w:r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proofErr w:type="spellStart"/>
            <w:r>
              <w:t>Comunicatie</w:t>
            </w:r>
            <w:proofErr w:type="spellEnd"/>
            <w:r>
              <w:t xml:space="preserve"> I2C - </w:t>
            </w:r>
            <w:proofErr w:type="spellStart"/>
            <w:r>
              <w:t>ceas</w:t>
            </w:r>
            <w:proofErr w:type="spellEnd"/>
          </w:p>
        </w:tc>
      </w:tr>
      <w:tr w:rsidR="00096952" w:rsidTr="00096952">
        <w:trPr>
          <w:cnfStyle w:val="000000100000"/>
        </w:trPr>
        <w:tc>
          <w:tcPr>
            <w:cnfStyle w:val="001000000000"/>
            <w:tcW w:w="3320" w:type="dxa"/>
          </w:tcPr>
          <w:p w:rsidR="00096952" w:rsidRDefault="00096952">
            <w:proofErr w:type="spellStart"/>
            <w:r>
              <w:t>Potentiometru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r>
              <w:t>A0</w:t>
            </w:r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proofErr w:type="spellStart"/>
            <w:r>
              <w:t>Intrare</w:t>
            </w:r>
            <w:proofErr w:type="spellEnd"/>
            <w:r>
              <w:t xml:space="preserve"> analogical (0 – 1023)</w:t>
            </w:r>
          </w:p>
        </w:tc>
      </w:tr>
      <w:tr w:rsidR="00096952" w:rsidTr="00096952">
        <w:trPr>
          <w:cnfStyle w:val="000000010000"/>
        </w:trPr>
        <w:tc>
          <w:tcPr>
            <w:cnfStyle w:val="001000000000"/>
            <w:tcW w:w="3320" w:type="dxa"/>
          </w:tcPr>
          <w:p w:rsidR="00096952" w:rsidRDefault="00096952">
            <w:r>
              <w:t xml:space="preserve">Servo </w:t>
            </w:r>
            <w:proofErr w:type="spellStart"/>
            <w:r>
              <w:t>Hrana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r>
              <w:t>9</w:t>
            </w:r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r>
              <w:t xml:space="preserve">Control motor </w:t>
            </w:r>
            <w:proofErr w:type="spellStart"/>
            <w:r>
              <w:t>hrana</w:t>
            </w:r>
            <w:proofErr w:type="spellEnd"/>
          </w:p>
        </w:tc>
      </w:tr>
      <w:tr w:rsidR="00096952" w:rsidTr="00096952">
        <w:trPr>
          <w:cnfStyle w:val="000000100000"/>
        </w:trPr>
        <w:tc>
          <w:tcPr>
            <w:cnfStyle w:val="001000000000"/>
            <w:tcW w:w="3320" w:type="dxa"/>
          </w:tcPr>
          <w:p w:rsidR="00096952" w:rsidRDefault="00096952">
            <w:r>
              <w:t xml:space="preserve">Servo </w:t>
            </w:r>
            <w:proofErr w:type="spellStart"/>
            <w:r>
              <w:t>Apa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r>
              <w:t>10</w:t>
            </w:r>
          </w:p>
        </w:tc>
        <w:tc>
          <w:tcPr>
            <w:tcW w:w="3321" w:type="dxa"/>
          </w:tcPr>
          <w:p w:rsidR="00096952" w:rsidRDefault="00096952">
            <w:pPr>
              <w:cnfStyle w:val="000000100000"/>
            </w:pPr>
            <w:r>
              <w:t xml:space="preserve">Control motor </w:t>
            </w:r>
            <w:proofErr w:type="spellStart"/>
            <w:r>
              <w:t>apa</w:t>
            </w:r>
            <w:proofErr w:type="spellEnd"/>
          </w:p>
        </w:tc>
      </w:tr>
      <w:tr w:rsidR="00096952" w:rsidTr="00096952">
        <w:trPr>
          <w:cnfStyle w:val="000000010000"/>
        </w:trPr>
        <w:tc>
          <w:tcPr>
            <w:cnfStyle w:val="001000000000"/>
            <w:tcW w:w="3320" w:type="dxa"/>
          </w:tcPr>
          <w:p w:rsidR="00096952" w:rsidRDefault="00096952">
            <w:proofErr w:type="spellStart"/>
            <w:r>
              <w:t>Buton</w:t>
            </w:r>
            <w:proofErr w:type="spellEnd"/>
            <w:r>
              <w:t xml:space="preserve"> </w:t>
            </w:r>
            <w:proofErr w:type="spellStart"/>
            <w:r>
              <w:t>meniu</w:t>
            </w:r>
            <w:proofErr w:type="spellEnd"/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r>
              <w:t>2</w:t>
            </w:r>
          </w:p>
        </w:tc>
        <w:tc>
          <w:tcPr>
            <w:tcW w:w="3321" w:type="dxa"/>
          </w:tcPr>
          <w:p w:rsidR="00096952" w:rsidRDefault="00096952">
            <w:pPr>
              <w:cnfStyle w:val="000000010000"/>
            </w:pPr>
            <w:r>
              <w:t>(</w:t>
            </w:r>
            <w:proofErr w:type="spellStart"/>
            <w:r>
              <w:t>stanga</w:t>
            </w:r>
            <w:proofErr w:type="spellEnd"/>
            <w:r>
              <w:t>)</w:t>
            </w:r>
          </w:p>
        </w:tc>
      </w:tr>
      <w:tr w:rsidR="00096952" w:rsidTr="00096952">
        <w:trPr>
          <w:cnfStyle w:val="000000100000"/>
        </w:trPr>
        <w:tc>
          <w:tcPr>
            <w:cnfStyle w:val="001000000000"/>
            <w:tcW w:w="3320" w:type="dxa"/>
          </w:tcPr>
          <w:p w:rsidR="00096952" w:rsidRDefault="000D04C4">
            <w:proofErr w:type="spellStart"/>
            <w:r>
              <w:t>Buton</w:t>
            </w:r>
            <w:proofErr w:type="spellEnd"/>
            <w:r>
              <w:t xml:space="preserve"> Confirm</w:t>
            </w:r>
          </w:p>
        </w:tc>
        <w:tc>
          <w:tcPr>
            <w:tcW w:w="3321" w:type="dxa"/>
          </w:tcPr>
          <w:p w:rsidR="00096952" w:rsidRDefault="000D04C4">
            <w:pPr>
              <w:cnfStyle w:val="000000100000"/>
            </w:pPr>
            <w:r>
              <w:t>3</w:t>
            </w:r>
          </w:p>
        </w:tc>
        <w:tc>
          <w:tcPr>
            <w:tcW w:w="3321" w:type="dxa"/>
          </w:tcPr>
          <w:p w:rsidR="00096952" w:rsidRDefault="000D04C4">
            <w:pPr>
              <w:cnfStyle w:val="000000100000"/>
            </w:pPr>
            <w:r>
              <w:t>(</w:t>
            </w:r>
            <w:proofErr w:type="spellStart"/>
            <w:r>
              <w:t>dreapta</w:t>
            </w:r>
            <w:proofErr w:type="spellEnd"/>
            <w:r>
              <w:t>)</w:t>
            </w:r>
          </w:p>
        </w:tc>
      </w:tr>
      <w:tr w:rsidR="00096952" w:rsidTr="00096952">
        <w:trPr>
          <w:cnfStyle w:val="000000010000"/>
        </w:trPr>
        <w:tc>
          <w:tcPr>
            <w:cnfStyle w:val="001000000000"/>
            <w:tcW w:w="3320" w:type="dxa"/>
          </w:tcPr>
          <w:p w:rsidR="00096952" w:rsidRDefault="000D04C4">
            <w:r>
              <w:t xml:space="preserve">LED </w:t>
            </w:r>
            <w:proofErr w:type="spellStart"/>
            <w:r>
              <w:t>Rosu</w:t>
            </w:r>
            <w:proofErr w:type="spellEnd"/>
          </w:p>
        </w:tc>
        <w:tc>
          <w:tcPr>
            <w:tcW w:w="3321" w:type="dxa"/>
          </w:tcPr>
          <w:p w:rsidR="00096952" w:rsidRDefault="000D04C4">
            <w:pPr>
              <w:cnfStyle w:val="000000010000"/>
            </w:pPr>
            <w:r>
              <w:t>4</w:t>
            </w:r>
          </w:p>
        </w:tc>
        <w:tc>
          <w:tcPr>
            <w:tcW w:w="3321" w:type="dxa"/>
          </w:tcPr>
          <w:p w:rsidR="00096952" w:rsidRDefault="000D04C4">
            <w:pPr>
              <w:cnfStyle w:val="000000010000"/>
            </w:pPr>
            <w:r>
              <w:t xml:space="preserve">Resistor </w:t>
            </w:r>
            <w:proofErr w:type="spellStart"/>
            <w:r>
              <w:t>adaugat</w:t>
            </w:r>
            <w:proofErr w:type="spellEnd"/>
            <w:r>
              <w:t xml:space="preserve"> de 220 OHMI</w:t>
            </w:r>
          </w:p>
        </w:tc>
      </w:tr>
      <w:tr w:rsidR="00096952" w:rsidTr="00096952">
        <w:trPr>
          <w:cnfStyle w:val="000000100000"/>
        </w:trPr>
        <w:tc>
          <w:tcPr>
            <w:cnfStyle w:val="001000000000"/>
            <w:tcW w:w="3320" w:type="dxa"/>
          </w:tcPr>
          <w:p w:rsidR="00096952" w:rsidRDefault="000D04C4">
            <w:r>
              <w:t>LED Verde</w:t>
            </w:r>
          </w:p>
        </w:tc>
        <w:tc>
          <w:tcPr>
            <w:tcW w:w="3321" w:type="dxa"/>
          </w:tcPr>
          <w:p w:rsidR="00096952" w:rsidRDefault="000D04C4">
            <w:pPr>
              <w:cnfStyle w:val="000000100000"/>
            </w:pPr>
            <w:r>
              <w:t>5</w:t>
            </w:r>
          </w:p>
        </w:tc>
        <w:tc>
          <w:tcPr>
            <w:tcW w:w="3321" w:type="dxa"/>
          </w:tcPr>
          <w:p w:rsidR="00096952" w:rsidRDefault="000D04C4">
            <w:pPr>
              <w:cnfStyle w:val="000000100000"/>
            </w:pPr>
            <w:proofErr w:type="spellStart"/>
            <w:r>
              <w:t>Rezisto</w:t>
            </w:r>
            <w:proofErr w:type="spellEnd"/>
            <w:r>
              <w:t xml:space="preserve"> </w:t>
            </w:r>
            <w:proofErr w:type="spellStart"/>
            <w:r>
              <w:t>adaugat</w:t>
            </w:r>
            <w:proofErr w:type="spellEnd"/>
            <w:r>
              <w:t xml:space="preserve"> de 220 OHMI</w:t>
            </w:r>
          </w:p>
        </w:tc>
      </w:tr>
    </w:tbl>
    <w:p w:rsidR="003A51A4" w:rsidRDefault="003A51A4"/>
    <w:p w:rsidR="003A51A4" w:rsidRDefault="00822C44">
      <w:pPr>
        <w:pStyle w:val="Heading21"/>
      </w:pPr>
      <w:r>
        <w:t xml:space="preserve">5.3 Use Cases – </w:t>
      </w:r>
      <w:proofErr w:type="spellStart"/>
      <w:r>
        <w:t>Moduri</w:t>
      </w:r>
      <w:proofErr w:type="spellEnd"/>
      <w:r>
        <w:t xml:space="preserve"> de </w:t>
      </w:r>
      <w:proofErr w:type="spellStart"/>
      <w:r>
        <w:t>funcționare</w:t>
      </w:r>
      <w:proofErr w:type="spellEnd"/>
    </w:p>
    <w:p w:rsidR="003A51A4" w:rsidRDefault="003A51A4"/>
    <w:tbl>
      <w:tblPr>
        <w:tblStyle w:val="Umbriredeculoaredeschis-Accentuare5"/>
        <w:tblW w:w="0" w:type="auto"/>
        <w:tblLook w:val="04A0"/>
      </w:tblPr>
      <w:tblGrid>
        <w:gridCol w:w="3320"/>
        <w:gridCol w:w="3321"/>
        <w:gridCol w:w="3321"/>
      </w:tblGrid>
      <w:tr w:rsidR="000D04C4" w:rsidTr="000D04C4">
        <w:trPr>
          <w:cnfStyle w:val="100000000000"/>
        </w:trPr>
        <w:tc>
          <w:tcPr>
            <w:cnfStyle w:val="001000000000"/>
            <w:tcW w:w="3320" w:type="dxa"/>
          </w:tcPr>
          <w:p w:rsidR="000D04C4" w:rsidRPr="0041553F" w:rsidRDefault="000D04C4">
            <w:pPr>
              <w:spacing w:before="120" w:after="120"/>
              <w:rPr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UC1 –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Configurare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profil</w:t>
            </w:r>
            <w:proofErr w:type="spellEnd"/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before="120" w:after="120"/>
              <w:cnfStyle w:val="100000000000"/>
              <w:rPr>
                <w:rFonts w:ascii="Helvetica" w:hAnsi="Helvetica" w:cs="Helvetica"/>
                <w:sz w:val="18"/>
                <w:szCs w:val="18"/>
              </w:rPr>
            </w:pP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Utilizatorul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apasă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butonul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Meniu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(Pin 2)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pentru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gramStart"/>
            <w:r w:rsidRPr="0041553F">
              <w:rPr>
                <w:rFonts w:ascii="Helvetica" w:hAnsi="Helvetica" w:cs="Helvetica"/>
                <w:sz w:val="18"/>
                <w:szCs w:val="18"/>
              </w:rPr>
              <w:t>a</w:t>
            </w:r>
            <w:proofErr w:type="gram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accesa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interfața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LCD. Cu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potențiometrul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navighează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între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categorii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(tip animal,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greutate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,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vârstă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, interval),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apasă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OK (Pin 3)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pentru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editare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și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confirmă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>.</w:t>
            </w:r>
          </w:p>
          <w:p w:rsidR="000D04C4" w:rsidRDefault="000D04C4">
            <w:pPr>
              <w:spacing w:before="120" w:after="120"/>
              <w:cnfStyle w:val="100000000000"/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before="120" w:after="120"/>
              <w:cnfStyle w:val="100000000000"/>
              <w:rPr>
                <w:rFonts w:ascii="Helvetica" w:hAnsi="Helvetica" w:cs="Helvetica"/>
                <w:sz w:val="18"/>
                <w:szCs w:val="18"/>
              </w:rPr>
            </w:pP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Profilul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este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salvat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>; LED-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verde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clipește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de 3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ori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ca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confirmare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>.</w:t>
            </w:r>
          </w:p>
          <w:p w:rsidR="000D04C4" w:rsidRDefault="000D04C4" w:rsidP="0041553F">
            <w:pPr>
              <w:spacing w:before="120" w:after="120"/>
              <w:jc w:val="center"/>
              <w:cnfStyle w:val="100000000000"/>
            </w:pPr>
          </w:p>
        </w:tc>
      </w:tr>
      <w:tr w:rsidR="000D04C4" w:rsidTr="000D04C4">
        <w:trPr>
          <w:cnfStyle w:val="000000100000"/>
        </w:trPr>
        <w:tc>
          <w:tcPr>
            <w:cnfStyle w:val="001000000000"/>
            <w:tcW w:w="3320" w:type="dxa"/>
          </w:tcPr>
          <w:p w:rsidR="0041553F" w:rsidRPr="0041553F" w:rsidRDefault="0041553F" w:rsidP="0041553F">
            <w:pPr>
              <w:spacing w:before="120" w:after="120"/>
              <w:rPr>
                <w:rFonts w:ascii="Helvetica" w:hAnsi="Helvetica" w:cs="Helvetica"/>
                <w:bCs w:val="0"/>
                <w:sz w:val="19"/>
                <w:szCs w:val="19"/>
              </w:rPr>
            </w:pPr>
            <w:r w:rsidRPr="0041553F">
              <w:rPr>
                <w:rFonts w:ascii="Helvetica" w:hAnsi="Helvetica" w:cs="Helvetica"/>
                <w:bCs w:val="0"/>
                <w:sz w:val="19"/>
                <w:szCs w:val="19"/>
              </w:rPr>
              <w:t xml:space="preserve">UC2 – </w:t>
            </w:r>
            <w:proofErr w:type="spellStart"/>
            <w:r w:rsidRPr="0041553F">
              <w:rPr>
                <w:rFonts w:ascii="Helvetica" w:hAnsi="Helvetica" w:cs="Helvetica"/>
                <w:bCs w:val="0"/>
                <w:sz w:val="19"/>
                <w:szCs w:val="19"/>
              </w:rPr>
              <w:t>Hrănire</w:t>
            </w:r>
            <w:proofErr w:type="spellEnd"/>
            <w:r w:rsidRPr="0041553F">
              <w:rPr>
                <w:rFonts w:ascii="Helvetica" w:hAnsi="Helvetica" w:cs="Helvetica"/>
                <w:bCs w:val="0"/>
                <w:sz w:val="19"/>
                <w:szCs w:val="19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Cs w:val="0"/>
                <w:sz w:val="19"/>
                <w:szCs w:val="19"/>
              </w:rPr>
              <w:t>automată</w:t>
            </w:r>
            <w:proofErr w:type="spellEnd"/>
          </w:p>
          <w:p w:rsidR="000D04C4" w:rsidRDefault="000D04C4">
            <w:pPr>
              <w:spacing w:before="120" w:after="120"/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before="120" w:after="120"/>
              <w:cnfStyle w:val="000000100000"/>
              <w:rPr>
                <w:rFonts w:ascii="Helvetica" w:hAnsi="Helvetica" w:cs="Helvetica"/>
                <w:b/>
                <w:bCs/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La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expirarea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intervalului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configurat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(1–24h),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sistemul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pornește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automat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procesul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alimentare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fără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intervenția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utilizatorului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.</w:t>
            </w:r>
          </w:p>
          <w:p w:rsidR="000D04C4" w:rsidRDefault="000D04C4">
            <w:pPr>
              <w:spacing w:before="120" w:after="120"/>
              <w:cnfStyle w:val="000000100000"/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before="120" w:after="120"/>
              <w:cnfStyle w:val="000000100000"/>
              <w:rPr>
                <w:rFonts w:ascii="Helvetica" w:hAnsi="Helvetica" w:cs="Helvetica"/>
                <w:b/>
                <w:bCs/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Servo-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hrană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se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rotește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, LED-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roșu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clipește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urmat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de servo-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apă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. La final, LED-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verde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revine</w:t>
            </w:r>
            <w:proofErr w:type="spellEnd"/>
            <w:r w:rsidRPr="0041553F">
              <w:rPr>
                <w:rFonts w:ascii="Helvetica" w:hAnsi="Helvetica" w:cs="Helvetica"/>
                <w:b/>
                <w:bCs/>
                <w:sz w:val="18"/>
                <w:szCs w:val="18"/>
              </w:rPr>
              <w:t>.</w:t>
            </w:r>
          </w:p>
          <w:p w:rsidR="000D04C4" w:rsidRDefault="000D04C4" w:rsidP="0041553F">
            <w:pPr>
              <w:spacing w:before="120" w:after="120"/>
              <w:jc w:val="center"/>
              <w:cnfStyle w:val="000000100000"/>
            </w:pPr>
          </w:p>
        </w:tc>
      </w:tr>
      <w:tr w:rsidR="000D04C4" w:rsidTr="000D04C4">
        <w:tc>
          <w:tcPr>
            <w:cnfStyle w:val="001000000000"/>
            <w:tcW w:w="3320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rPr>
                <w:rFonts w:ascii="Helvetica" w:hAnsi="Helvetica" w:cs="Helvetica"/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sz w:val="18"/>
                <w:szCs w:val="18"/>
              </w:rPr>
              <w:lastRenderedPageBreak/>
              <w:t xml:space="preserve">UC3 –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Hrănire</w:t>
            </w:r>
            <w:proofErr w:type="spellEnd"/>
            <w:r w:rsidRPr="0041553F">
              <w:rPr>
                <w:rFonts w:ascii="Helvetica" w:hAnsi="Helvetica" w:cs="Helvetica"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sz w:val="18"/>
                <w:szCs w:val="18"/>
              </w:rPr>
              <w:t>manuală</w:t>
            </w:r>
            <w:proofErr w:type="spellEnd"/>
          </w:p>
          <w:p w:rsidR="000D04C4" w:rsidRDefault="000D04C4">
            <w:pPr>
              <w:spacing w:before="120" w:after="120"/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cnfStyle w:val="000000000000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Cu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meniul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închis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,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utilizatorul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apasă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butonul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OK (Pin 3)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pentru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a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declanșa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imediat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o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sesiune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de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hrănire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,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indiferent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de interval.</w:t>
            </w:r>
          </w:p>
          <w:p w:rsidR="000D04C4" w:rsidRDefault="000D04C4" w:rsidP="0041553F">
            <w:pPr>
              <w:spacing w:before="120" w:after="120"/>
              <w:ind w:firstLine="720"/>
              <w:cnfStyle w:val="000000000000"/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cnfStyle w:val="000000000000"/>
              <w:rPr>
                <w:rFonts w:ascii="Helvetica" w:hAnsi="Helvetica" w:cs="Helvetica"/>
                <w:b/>
                <w:sz w:val="18"/>
                <w:szCs w:val="18"/>
              </w:rPr>
            </w:pP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Același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flux ca UC2;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intervalul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se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resetează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de la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momentul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acțiunii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manuale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.</w:t>
            </w:r>
          </w:p>
          <w:p w:rsidR="000D04C4" w:rsidRDefault="000D04C4">
            <w:pPr>
              <w:spacing w:before="120" w:after="120"/>
              <w:cnfStyle w:val="000000000000"/>
            </w:pPr>
          </w:p>
        </w:tc>
      </w:tr>
      <w:tr w:rsidR="000D04C4" w:rsidTr="000D04C4">
        <w:trPr>
          <w:cnfStyle w:val="000000100000"/>
        </w:trPr>
        <w:tc>
          <w:tcPr>
            <w:cnfStyle w:val="001000000000"/>
            <w:tcW w:w="3320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rPr>
                <w:rFonts w:ascii="Helvetica" w:hAnsi="Helvetica" w:cs="Helvetica"/>
                <w:bCs w:val="0"/>
                <w:sz w:val="18"/>
                <w:szCs w:val="18"/>
              </w:rPr>
            </w:pPr>
            <w:r w:rsidRPr="0041553F">
              <w:rPr>
                <w:rFonts w:ascii="Helvetica" w:hAnsi="Helvetica" w:cs="Helvetica"/>
                <w:bCs w:val="0"/>
                <w:sz w:val="18"/>
                <w:szCs w:val="18"/>
              </w:rPr>
              <w:t xml:space="preserve">UC4 – Feedback </w:t>
            </w:r>
            <w:proofErr w:type="spellStart"/>
            <w:r w:rsidRPr="0041553F">
              <w:rPr>
                <w:rFonts w:ascii="Helvetica" w:hAnsi="Helvetica" w:cs="Helvetica"/>
                <w:bCs w:val="0"/>
                <w:sz w:val="18"/>
                <w:szCs w:val="18"/>
              </w:rPr>
              <w:t>vizual</w:t>
            </w:r>
            <w:proofErr w:type="spellEnd"/>
          </w:p>
          <w:p w:rsidR="000D04C4" w:rsidRPr="0041553F" w:rsidRDefault="000D04C4">
            <w:pPr>
              <w:spacing w:before="120" w:after="120"/>
              <w:rPr>
                <w:rFonts w:ascii="Helvetica" w:hAnsi="Helvetica" w:cs="Helvetica"/>
                <w:bCs w:val="0"/>
                <w:sz w:val="18"/>
                <w:szCs w:val="18"/>
              </w:rPr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cnfStyle w:val="000000100000"/>
              <w:rPr>
                <w:rFonts w:ascii="Helvetica" w:hAnsi="Helvetica" w:cs="Helvetica"/>
                <w:b/>
                <w:sz w:val="18"/>
                <w:szCs w:val="18"/>
              </w:rPr>
            </w:pP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Pe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toată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durata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hrănirii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, LED-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roșu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clipește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alternativ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semnalând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că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mecanismul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este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activ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și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că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accesul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la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bol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nu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este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sigur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.</w:t>
            </w:r>
          </w:p>
          <w:p w:rsidR="000D04C4" w:rsidRPr="0041553F" w:rsidRDefault="000D04C4">
            <w:pPr>
              <w:spacing w:before="120" w:after="120"/>
              <w:cnfStyle w:val="000000100000"/>
              <w:rPr>
                <w:rFonts w:ascii="Helvetica" w:hAnsi="Helvetica" w:cs="Helvetica"/>
                <w:b/>
                <w:sz w:val="18"/>
                <w:szCs w:val="18"/>
              </w:rPr>
            </w:pPr>
          </w:p>
        </w:tc>
        <w:tc>
          <w:tcPr>
            <w:tcW w:w="3321" w:type="dxa"/>
          </w:tcPr>
          <w:p w:rsidR="0041553F" w:rsidRPr="0041553F" w:rsidRDefault="0041553F" w:rsidP="0041553F">
            <w:pPr>
              <w:spacing w:line="264" w:lineRule="atLeast"/>
              <w:textAlignment w:val="baseline"/>
              <w:cnfStyle w:val="000000100000"/>
              <w:rPr>
                <w:rFonts w:ascii="Helvetica" w:hAnsi="Helvetica" w:cs="Helvetica"/>
                <w:b/>
                <w:sz w:val="18"/>
                <w:szCs w:val="18"/>
              </w:rPr>
            </w:pP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Utilizatorul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este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avertizat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vizual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să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nu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intervină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. La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finalizare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, LED-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ul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verde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se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aprinde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 xml:space="preserve"> </w:t>
            </w:r>
            <w:proofErr w:type="spellStart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continuu</w:t>
            </w:r>
            <w:proofErr w:type="spellEnd"/>
            <w:r w:rsidRPr="0041553F">
              <w:rPr>
                <w:rFonts w:ascii="Helvetica" w:hAnsi="Helvetica" w:cs="Helvetica"/>
                <w:b/>
                <w:sz w:val="18"/>
                <w:szCs w:val="18"/>
              </w:rPr>
              <w:t>.</w:t>
            </w:r>
          </w:p>
          <w:p w:rsidR="000D04C4" w:rsidRPr="0041553F" w:rsidRDefault="000D04C4">
            <w:pPr>
              <w:spacing w:before="120" w:after="120"/>
              <w:cnfStyle w:val="000000100000"/>
              <w:rPr>
                <w:rFonts w:ascii="Helvetica" w:hAnsi="Helvetica" w:cs="Helvetica"/>
                <w:b/>
                <w:sz w:val="18"/>
                <w:szCs w:val="18"/>
              </w:rPr>
            </w:pPr>
          </w:p>
        </w:tc>
      </w:tr>
    </w:tbl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6.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Costuri</w:t>
      </w:r>
      <w:proofErr w:type="spellEnd"/>
    </w:p>
    <w:p w:rsidR="003A51A4" w:rsidRDefault="00822C44">
      <w:pPr>
        <w:spacing w:before="60" w:after="80"/>
        <w:jc w:val="both"/>
      </w:pPr>
      <w:proofErr w:type="spellStart"/>
      <w:r>
        <w:t>Prețurile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estimate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piața</w:t>
      </w:r>
      <w:proofErr w:type="spellEnd"/>
      <w:r>
        <w:t xml:space="preserve"> </w:t>
      </w:r>
      <w:proofErr w:type="spellStart"/>
      <w:r>
        <w:t>românească</w:t>
      </w:r>
      <w:proofErr w:type="spellEnd"/>
      <w:r>
        <w:t xml:space="preserve"> (Cleste.ro, Robofun.ro, </w:t>
      </w:r>
      <w:proofErr w:type="gramStart"/>
      <w:r>
        <w:t>Altex.ro</w:t>
      </w:r>
      <w:proofErr w:type="gramEnd"/>
      <w:r>
        <w:t xml:space="preserve">)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:</w:t>
      </w:r>
    </w:p>
    <w:p w:rsidR="003A51A4" w:rsidRDefault="003A51A4"/>
    <w:tbl>
      <w:tblPr>
        <w:tblStyle w:val="Listdeculoaredeschis-Accentuare5"/>
        <w:tblW w:w="0" w:type="auto"/>
        <w:tblLook w:val="04A0"/>
      </w:tblPr>
      <w:tblGrid>
        <w:gridCol w:w="1867"/>
        <w:gridCol w:w="3461"/>
        <w:gridCol w:w="1260"/>
        <w:gridCol w:w="1800"/>
        <w:gridCol w:w="1574"/>
      </w:tblGrid>
      <w:tr w:rsidR="000043F2" w:rsidTr="000043F2">
        <w:trPr>
          <w:cnfStyle w:val="100000000000"/>
        </w:trPr>
        <w:tc>
          <w:tcPr>
            <w:cnfStyle w:val="001000000000"/>
            <w:tcW w:w="1867" w:type="dxa"/>
          </w:tcPr>
          <w:p w:rsidR="0041553F" w:rsidRDefault="0041553F">
            <w:r>
              <w:t>Nr.</w:t>
            </w:r>
          </w:p>
        </w:tc>
        <w:tc>
          <w:tcPr>
            <w:tcW w:w="3461" w:type="dxa"/>
          </w:tcPr>
          <w:p w:rsidR="0041553F" w:rsidRDefault="0041553F">
            <w:pPr>
              <w:cnfStyle w:val="100000000000"/>
            </w:pPr>
            <w:proofErr w:type="spellStart"/>
            <w:r>
              <w:t>Componenta</w:t>
            </w:r>
            <w:proofErr w:type="spellEnd"/>
          </w:p>
        </w:tc>
        <w:tc>
          <w:tcPr>
            <w:tcW w:w="1260" w:type="dxa"/>
          </w:tcPr>
          <w:p w:rsidR="0041553F" w:rsidRDefault="000043F2">
            <w:pPr>
              <w:cnfStyle w:val="100000000000"/>
            </w:pPr>
            <w:proofErr w:type="spellStart"/>
            <w:r>
              <w:t>Cantitate</w:t>
            </w:r>
            <w:proofErr w:type="spellEnd"/>
          </w:p>
        </w:tc>
        <w:tc>
          <w:tcPr>
            <w:tcW w:w="1800" w:type="dxa"/>
          </w:tcPr>
          <w:p w:rsidR="0041553F" w:rsidRDefault="000043F2">
            <w:pPr>
              <w:cnfStyle w:val="100000000000"/>
            </w:pPr>
            <w:proofErr w:type="spellStart"/>
            <w:r>
              <w:t>Pret</w:t>
            </w:r>
            <w:proofErr w:type="spellEnd"/>
            <w:r>
              <w:t xml:space="preserve"> </w:t>
            </w:r>
            <w:proofErr w:type="spellStart"/>
            <w:r>
              <w:t>estimativ</w:t>
            </w:r>
            <w:proofErr w:type="spellEnd"/>
          </w:p>
        </w:tc>
        <w:tc>
          <w:tcPr>
            <w:tcW w:w="1574" w:type="dxa"/>
          </w:tcPr>
          <w:p w:rsidR="0041553F" w:rsidRDefault="000043F2">
            <w:pPr>
              <w:cnfStyle w:val="100000000000"/>
            </w:pPr>
            <w:r>
              <w:t>Total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0043F2">
            <w:r>
              <w:t>1</w:t>
            </w:r>
          </w:p>
        </w:tc>
        <w:tc>
          <w:tcPr>
            <w:tcW w:w="3461" w:type="dxa"/>
          </w:tcPr>
          <w:p w:rsidR="0041553F" w:rsidRDefault="000043F2">
            <w:pPr>
              <w:cnfStyle w:val="000000100000"/>
            </w:pPr>
            <w:proofErr w:type="spellStart"/>
            <w:r>
              <w:t>Ardunio</w:t>
            </w:r>
            <w:proofErr w:type="spellEnd"/>
            <w:r>
              <w:t xml:space="preserve"> UNO</w:t>
            </w:r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100000"/>
            </w:pPr>
            <w:r>
              <w:t>~50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50 RON</w:t>
            </w:r>
          </w:p>
        </w:tc>
      </w:tr>
      <w:tr w:rsidR="000043F2" w:rsidTr="000043F2">
        <w:tc>
          <w:tcPr>
            <w:cnfStyle w:val="001000000000"/>
            <w:tcW w:w="1867" w:type="dxa"/>
          </w:tcPr>
          <w:p w:rsidR="0041553F" w:rsidRDefault="000043F2">
            <w:r>
              <w:t>2</w:t>
            </w:r>
          </w:p>
        </w:tc>
        <w:tc>
          <w:tcPr>
            <w:tcW w:w="3461" w:type="dxa"/>
          </w:tcPr>
          <w:p w:rsidR="0041553F" w:rsidRDefault="000043F2">
            <w:pPr>
              <w:cnfStyle w:val="000000000000"/>
            </w:pPr>
            <w:r>
              <w:t xml:space="preserve">LCD 16x2 cu </w:t>
            </w:r>
            <w:proofErr w:type="spellStart"/>
            <w:r>
              <w:t>modul</w:t>
            </w:r>
            <w:proofErr w:type="spellEnd"/>
            <w:r>
              <w:t xml:space="preserve"> I2C</w:t>
            </w:r>
          </w:p>
        </w:tc>
        <w:tc>
          <w:tcPr>
            <w:tcW w:w="1260" w:type="dxa"/>
          </w:tcPr>
          <w:p w:rsidR="0041553F" w:rsidRDefault="000043F2">
            <w:pPr>
              <w:cnfStyle w:val="0000000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000000"/>
            </w:pPr>
            <w:r>
              <w:t>~25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000000"/>
            </w:pPr>
            <w:r>
              <w:t>25 RON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0043F2">
            <w:r>
              <w:t>3</w:t>
            </w:r>
          </w:p>
        </w:tc>
        <w:tc>
          <w:tcPr>
            <w:tcW w:w="3461" w:type="dxa"/>
          </w:tcPr>
          <w:p w:rsidR="0041553F" w:rsidRDefault="000043F2">
            <w:pPr>
              <w:cnfStyle w:val="000000100000"/>
            </w:pPr>
            <w:proofErr w:type="spellStart"/>
            <w:r>
              <w:t>Sevo</w:t>
            </w:r>
            <w:proofErr w:type="spellEnd"/>
            <w:r>
              <w:t>-motor</w:t>
            </w:r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>2</w:t>
            </w:r>
          </w:p>
        </w:tc>
        <w:tc>
          <w:tcPr>
            <w:tcW w:w="1800" w:type="dxa"/>
          </w:tcPr>
          <w:p w:rsidR="0041553F" w:rsidRDefault="000043F2">
            <w:pPr>
              <w:cnfStyle w:val="000000100000"/>
            </w:pPr>
            <w:r>
              <w:t>~15 RON/</w:t>
            </w:r>
            <w:proofErr w:type="spellStart"/>
            <w:r>
              <w:t>buc</w:t>
            </w:r>
            <w:proofErr w:type="spellEnd"/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30 RON</w:t>
            </w:r>
          </w:p>
        </w:tc>
      </w:tr>
      <w:tr w:rsidR="000043F2" w:rsidTr="000043F2">
        <w:tc>
          <w:tcPr>
            <w:cnfStyle w:val="001000000000"/>
            <w:tcW w:w="1867" w:type="dxa"/>
          </w:tcPr>
          <w:p w:rsidR="0041553F" w:rsidRDefault="000043F2">
            <w:r>
              <w:t>4</w:t>
            </w:r>
          </w:p>
        </w:tc>
        <w:tc>
          <w:tcPr>
            <w:tcW w:w="3461" w:type="dxa"/>
          </w:tcPr>
          <w:p w:rsidR="0041553F" w:rsidRDefault="000043F2">
            <w:pPr>
              <w:cnfStyle w:val="000000000000"/>
            </w:pPr>
            <w:proofErr w:type="spellStart"/>
            <w:r>
              <w:t>Potentiometru</w:t>
            </w:r>
            <w:proofErr w:type="spellEnd"/>
            <w:r>
              <w:t xml:space="preserve"> </w:t>
            </w:r>
          </w:p>
        </w:tc>
        <w:tc>
          <w:tcPr>
            <w:tcW w:w="1260" w:type="dxa"/>
          </w:tcPr>
          <w:p w:rsidR="0041553F" w:rsidRDefault="000043F2">
            <w:pPr>
              <w:cnfStyle w:val="0000000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000000"/>
            </w:pPr>
            <w:r>
              <w:t>~3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000000"/>
            </w:pPr>
            <w:r>
              <w:t>3 RON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0043F2">
            <w:r>
              <w:t>5</w:t>
            </w:r>
          </w:p>
        </w:tc>
        <w:tc>
          <w:tcPr>
            <w:tcW w:w="3461" w:type="dxa"/>
          </w:tcPr>
          <w:p w:rsidR="0041553F" w:rsidRDefault="000043F2">
            <w:pPr>
              <w:cnfStyle w:val="000000100000"/>
            </w:pPr>
            <w:r>
              <w:t xml:space="preserve">LED </w:t>
            </w:r>
            <w:proofErr w:type="spellStart"/>
            <w:r>
              <w:t>Rosu</w:t>
            </w:r>
            <w:proofErr w:type="spellEnd"/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100000"/>
            </w:pPr>
            <w:r>
              <w:t>~0.50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0.50 RON</w:t>
            </w:r>
          </w:p>
        </w:tc>
      </w:tr>
      <w:tr w:rsidR="000043F2" w:rsidTr="000043F2">
        <w:tc>
          <w:tcPr>
            <w:cnfStyle w:val="001000000000"/>
            <w:tcW w:w="1867" w:type="dxa"/>
          </w:tcPr>
          <w:p w:rsidR="0041553F" w:rsidRDefault="000043F2">
            <w:r>
              <w:t>6</w:t>
            </w:r>
          </w:p>
        </w:tc>
        <w:tc>
          <w:tcPr>
            <w:tcW w:w="3461" w:type="dxa"/>
          </w:tcPr>
          <w:p w:rsidR="0041553F" w:rsidRDefault="000043F2">
            <w:pPr>
              <w:cnfStyle w:val="000000000000"/>
            </w:pPr>
            <w:r>
              <w:t>LED Verde</w:t>
            </w:r>
          </w:p>
        </w:tc>
        <w:tc>
          <w:tcPr>
            <w:tcW w:w="1260" w:type="dxa"/>
          </w:tcPr>
          <w:p w:rsidR="0041553F" w:rsidRDefault="000043F2">
            <w:pPr>
              <w:cnfStyle w:val="0000000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000000"/>
            </w:pPr>
            <w:r>
              <w:t>~0.50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000000"/>
            </w:pPr>
            <w:r>
              <w:t>0.50 RON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0043F2">
            <w:r>
              <w:t>7</w:t>
            </w:r>
          </w:p>
        </w:tc>
        <w:tc>
          <w:tcPr>
            <w:tcW w:w="3461" w:type="dxa"/>
          </w:tcPr>
          <w:p w:rsidR="0041553F" w:rsidRDefault="000043F2">
            <w:pPr>
              <w:cnfStyle w:val="000000100000"/>
            </w:pPr>
            <w:proofErr w:type="spellStart"/>
            <w:r>
              <w:t>Rezistoare</w:t>
            </w:r>
            <w:proofErr w:type="spellEnd"/>
            <w:r>
              <w:t xml:space="preserve"> 200</w:t>
            </w:r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>2</w:t>
            </w:r>
          </w:p>
        </w:tc>
        <w:tc>
          <w:tcPr>
            <w:tcW w:w="1800" w:type="dxa"/>
          </w:tcPr>
          <w:p w:rsidR="0041553F" w:rsidRDefault="000043F2">
            <w:pPr>
              <w:cnfStyle w:val="000000100000"/>
            </w:pPr>
            <w:r>
              <w:t>~0.20 RON/</w:t>
            </w:r>
            <w:proofErr w:type="spellStart"/>
            <w:r>
              <w:t>buc</w:t>
            </w:r>
            <w:proofErr w:type="spellEnd"/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0.40 RON</w:t>
            </w:r>
          </w:p>
        </w:tc>
      </w:tr>
      <w:tr w:rsidR="000043F2" w:rsidTr="000043F2">
        <w:tc>
          <w:tcPr>
            <w:cnfStyle w:val="001000000000"/>
            <w:tcW w:w="1867" w:type="dxa"/>
          </w:tcPr>
          <w:p w:rsidR="0041553F" w:rsidRDefault="000043F2">
            <w:r>
              <w:t>8</w:t>
            </w:r>
          </w:p>
        </w:tc>
        <w:tc>
          <w:tcPr>
            <w:tcW w:w="3461" w:type="dxa"/>
          </w:tcPr>
          <w:p w:rsidR="0041553F" w:rsidRDefault="000043F2">
            <w:pPr>
              <w:cnfStyle w:val="000000000000"/>
            </w:pPr>
            <w:proofErr w:type="spellStart"/>
            <w:r>
              <w:t>Butoane</w:t>
            </w:r>
            <w:proofErr w:type="spellEnd"/>
            <w:r>
              <w:t xml:space="preserve"> tactile</w:t>
            </w:r>
          </w:p>
        </w:tc>
        <w:tc>
          <w:tcPr>
            <w:tcW w:w="1260" w:type="dxa"/>
          </w:tcPr>
          <w:p w:rsidR="0041553F" w:rsidRDefault="000043F2">
            <w:pPr>
              <w:cnfStyle w:val="000000000000"/>
            </w:pPr>
            <w:r>
              <w:t>2</w:t>
            </w:r>
          </w:p>
        </w:tc>
        <w:tc>
          <w:tcPr>
            <w:tcW w:w="1800" w:type="dxa"/>
          </w:tcPr>
          <w:p w:rsidR="0041553F" w:rsidRDefault="000043F2">
            <w:pPr>
              <w:cnfStyle w:val="000000000000"/>
            </w:pPr>
            <w:r>
              <w:t>~1 RON/</w:t>
            </w:r>
            <w:proofErr w:type="spellStart"/>
            <w:r>
              <w:t>buc</w:t>
            </w:r>
            <w:proofErr w:type="spellEnd"/>
          </w:p>
        </w:tc>
        <w:tc>
          <w:tcPr>
            <w:tcW w:w="1574" w:type="dxa"/>
          </w:tcPr>
          <w:p w:rsidR="0041553F" w:rsidRDefault="000043F2">
            <w:pPr>
              <w:cnfStyle w:val="000000000000"/>
            </w:pPr>
            <w:r>
              <w:t>2 RON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0043F2">
            <w:r>
              <w:t>9</w:t>
            </w:r>
          </w:p>
        </w:tc>
        <w:tc>
          <w:tcPr>
            <w:tcW w:w="3461" w:type="dxa"/>
          </w:tcPr>
          <w:p w:rsidR="0041553F" w:rsidRDefault="000043F2">
            <w:pPr>
              <w:cnfStyle w:val="000000100000"/>
            </w:pPr>
            <w:proofErr w:type="spellStart"/>
            <w:r>
              <w:t>BreadBoard</w:t>
            </w:r>
            <w:proofErr w:type="spellEnd"/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>1</w:t>
            </w:r>
          </w:p>
        </w:tc>
        <w:tc>
          <w:tcPr>
            <w:tcW w:w="1800" w:type="dxa"/>
          </w:tcPr>
          <w:p w:rsidR="0041553F" w:rsidRDefault="000043F2">
            <w:pPr>
              <w:cnfStyle w:val="000000100000"/>
            </w:pPr>
            <w:r>
              <w:t>~15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15 RON</w:t>
            </w:r>
          </w:p>
        </w:tc>
      </w:tr>
      <w:tr w:rsidR="000043F2" w:rsidTr="000043F2">
        <w:tc>
          <w:tcPr>
            <w:cnfStyle w:val="001000000000"/>
            <w:tcW w:w="1867" w:type="dxa"/>
          </w:tcPr>
          <w:p w:rsidR="0041553F" w:rsidRDefault="000043F2">
            <w:r>
              <w:t>10</w:t>
            </w:r>
          </w:p>
        </w:tc>
        <w:tc>
          <w:tcPr>
            <w:tcW w:w="3461" w:type="dxa"/>
          </w:tcPr>
          <w:p w:rsidR="0041553F" w:rsidRDefault="000043F2">
            <w:pPr>
              <w:cnfStyle w:val="000000000000"/>
            </w:pPr>
            <w:r>
              <w:t xml:space="preserve">Fire de </w:t>
            </w:r>
            <w:proofErr w:type="spellStart"/>
            <w:r>
              <w:t>Conexiune</w:t>
            </w:r>
            <w:proofErr w:type="spellEnd"/>
          </w:p>
        </w:tc>
        <w:tc>
          <w:tcPr>
            <w:tcW w:w="1260" w:type="dxa"/>
          </w:tcPr>
          <w:p w:rsidR="0041553F" w:rsidRDefault="000043F2">
            <w:pPr>
              <w:cnfStyle w:val="000000000000"/>
            </w:pPr>
            <w:r>
              <w:t>1 set</w:t>
            </w:r>
          </w:p>
        </w:tc>
        <w:tc>
          <w:tcPr>
            <w:tcW w:w="1800" w:type="dxa"/>
          </w:tcPr>
          <w:p w:rsidR="0041553F" w:rsidRDefault="000043F2">
            <w:pPr>
              <w:cnfStyle w:val="000000000000"/>
            </w:pPr>
            <w:r>
              <w:t>~10 RON</w:t>
            </w:r>
          </w:p>
        </w:tc>
        <w:tc>
          <w:tcPr>
            <w:tcW w:w="1574" w:type="dxa"/>
          </w:tcPr>
          <w:p w:rsidR="0041553F" w:rsidRDefault="000043F2">
            <w:pPr>
              <w:cnfStyle w:val="000000000000"/>
            </w:pPr>
            <w:r>
              <w:t>10 RON</w:t>
            </w:r>
          </w:p>
        </w:tc>
      </w:tr>
      <w:tr w:rsidR="000043F2" w:rsidTr="000043F2">
        <w:trPr>
          <w:cnfStyle w:val="000000100000"/>
        </w:trPr>
        <w:tc>
          <w:tcPr>
            <w:cnfStyle w:val="001000000000"/>
            <w:tcW w:w="1867" w:type="dxa"/>
          </w:tcPr>
          <w:p w:rsidR="0041553F" w:rsidRDefault="0041553F"/>
        </w:tc>
        <w:tc>
          <w:tcPr>
            <w:tcW w:w="3461" w:type="dxa"/>
          </w:tcPr>
          <w:p w:rsidR="0041553F" w:rsidRDefault="0041553F">
            <w:pPr>
              <w:cnfStyle w:val="000000100000"/>
            </w:pPr>
          </w:p>
        </w:tc>
        <w:tc>
          <w:tcPr>
            <w:tcW w:w="1260" w:type="dxa"/>
          </w:tcPr>
          <w:p w:rsidR="0041553F" w:rsidRDefault="000043F2">
            <w:pPr>
              <w:cnfStyle w:val="000000100000"/>
            </w:pPr>
            <w:r>
              <w:t xml:space="preserve">Total </w:t>
            </w:r>
            <w:proofErr w:type="spellStart"/>
            <w:r>
              <w:t>Ansamblu</w:t>
            </w:r>
            <w:proofErr w:type="spellEnd"/>
            <w:r>
              <w:t>:</w:t>
            </w:r>
          </w:p>
        </w:tc>
        <w:tc>
          <w:tcPr>
            <w:tcW w:w="1800" w:type="dxa"/>
          </w:tcPr>
          <w:p w:rsidR="0041553F" w:rsidRDefault="0041553F">
            <w:pPr>
              <w:cnfStyle w:val="000000100000"/>
            </w:pPr>
          </w:p>
        </w:tc>
        <w:tc>
          <w:tcPr>
            <w:tcW w:w="1574" w:type="dxa"/>
          </w:tcPr>
          <w:p w:rsidR="0041553F" w:rsidRDefault="000043F2">
            <w:pPr>
              <w:cnfStyle w:val="000000100000"/>
            </w:pPr>
            <w:r>
              <w:t>136.40</w:t>
            </w:r>
            <w:r>
              <w:br/>
              <w:t>RON</w:t>
            </w:r>
          </w:p>
        </w:tc>
      </w:tr>
    </w:tbl>
    <w:p w:rsidR="003A51A4" w:rsidRDefault="003A51A4"/>
    <w:p w:rsidR="003A51A4" w:rsidRDefault="00822C44">
      <w:pPr>
        <w:spacing w:before="60" w:after="80"/>
        <w:jc w:val="both"/>
      </w:pPr>
      <w:proofErr w:type="spellStart"/>
      <w:r>
        <w:rPr>
          <w:b/>
          <w:bCs/>
        </w:rPr>
        <w:t>Notă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Prețurile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sunt</w:t>
      </w:r>
      <w:proofErr w:type="spellEnd"/>
      <w:r>
        <w:rPr>
          <w:i/>
          <w:iCs/>
        </w:rPr>
        <w:t xml:space="preserve"> estimative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pot </w:t>
      </w:r>
      <w:proofErr w:type="spellStart"/>
      <w:r>
        <w:rPr>
          <w:i/>
          <w:iCs/>
        </w:rPr>
        <w:t>varia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funcție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furnizor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disponibilitate</w:t>
      </w:r>
      <w:proofErr w:type="spellEnd"/>
      <w:r>
        <w:rPr>
          <w:i/>
          <w:iCs/>
        </w:rPr>
        <w:t xml:space="preserve">. </w:t>
      </w:r>
      <w:proofErr w:type="spellStart"/>
      <w:proofErr w:type="gramStart"/>
      <w:r>
        <w:rPr>
          <w:i/>
          <w:iCs/>
        </w:rPr>
        <w:t>Simularea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realizată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gratuit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mediul</w:t>
      </w:r>
      <w:proofErr w:type="spellEnd"/>
      <w:r>
        <w:rPr>
          <w:i/>
          <w:iCs/>
        </w:rPr>
        <w:t xml:space="preserve"> online </w:t>
      </w:r>
      <w:proofErr w:type="spellStart"/>
      <w:r>
        <w:rPr>
          <w:i/>
          <w:iCs/>
        </w:rPr>
        <w:t>Wokwi</w:t>
      </w:r>
      <w:proofErr w:type="spellEnd"/>
      <w:r>
        <w:rPr>
          <w:i/>
          <w:iCs/>
        </w:rPr>
        <w:t xml:space="preserve"> (https://wokwi.com).</w:t>
      </w:r>
      <w:proofErr w:type="gramEnd"/>
    </w:p>
    <w:p w:rsidR="003A51A4" w:rsidRDefault="003A51A4">
      <w:pPr>
        <w:pBdr>
          <w:bottom w:val="single" w:sz="6" w:space="1" w:color="2E75B6"/>
        </w:pBdr>
        <w:spacing w:before="120" w:after="120"/>
      </w:pPr>
    </w:p>
    <w:p w:rsidR="003A51A4" w:rsidRDefault="00822C44">
      <w:pPr>
        <w:pStyle w:val="Heading11"/>
      </w:pPr>
      <w:r>
        <w:t xml:space="preserve">7. </w:t>
      </w:r>
      <w:proofErr w:type="spellStart"/>
      <w:r>
        <w:t>Bibliografie</w:t>
      </w:r>
      <w:proofErr w:type="spellEnd"/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proofErr w:type="spellStart"/>
      <w:r>
        <w:t>Arduino</w:t>
      </w:r>
      <w:proofErr w:type="spellEnd"/>
      <w:r>
        <w:t xml:space="preserve"> Reference –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</w:t>
      </w:r>
      <w:proofErr w:type="spellStart"/>
      <w:r>
        <w:t>Arduino</w:t>
      </w:r>
      <w:proofErr w:type="spellEnd"/>
      <w:r>
        <w:t>: https://www.arduino.cc/reference/en/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proofErr w:type="spellStart"/>
      <w:r>
        <w:t>Wokwi</w:t>
      </w:r>
      <w:proofErr w:type="spellEnd"/>
      <w:r>
        <w:t xml:space="preserve"> Simulator –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online: https://wokwi.com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r>
        <w:t xml:space="preserve">LiquidCrystal_I2C Library –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bibliotecă</w:t>
      </w:r>
      <w:proofErr w:type="spellEnd"/>
      <w:r>
        <w:t xml:space="preserve"> LCD I2C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Arduino</w:t>
      </w:r>
      <w:proofErr w:type="spellEnd"/>
      <w:r>
        <w:t>.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r>
        <w:t>Servo Library (</w:t>
      </w:r>
      <w:proofErr w:type="spellStart"/>
      <w:r>
        <w:t>Arduino</w:t>
      </w:r>
      <w:proofErr w:type="spellEnd"/>
      <w:r>
        <w:t xml:space="preserve">) –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servo-</w:t>
      </w:r>
      <w:proofErr w:type="spellStart"/>
      <w:r>
        <w:t>motoarelor</w:t>
      </w:r>
      <w:proofErr w:type="spellEnd"/>
      <w:r>
        <w:t>: https://www.arduino.cc/en/Reference/Servo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r>
        <w:t xml:space="preserve">SG90 Servo Motor Datasheet – Tower Pro,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servo-motor.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proofErr w:type="spellStart"/>
      <w:r>
        <w:t>Recomandări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animale</w:t>
      </w:r>
      <w:proofErr w:type="spellEnd"/>
      <w:r>
        <w:t xml:space="preserve"> de </w:t>
      </w:r>
      <w:proofErr w:type="spellStart"/>
      <w:r>
        <w:t>companie</w:t>
      </w:r>
      <w:proofErr w:type="spellEnd"/>
      <w:r>
        <w:t xml:space="preserve"> – Hill's Pet Nutrition: https://www.hillspet.com/cat-care/nutrition-feeding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r>
        <w:t xml:space="preserve">Robofun.ro – </w:t>
      </w:r>
      <w:proofErr w:type="spellStart"/>
      <w:r>
        <w:t>Magazin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Romania: https://www.robofun.ro</w:t>
      </w:r>
    </w:p>
    <w:p w:rsidR="003A51A4" w:rsidRDefault="00822C44">
      <w:pPr>
        <w:pStyle w:val="Listparagraf"/>
        <w:numPr>
          <w:ilvl w:val="0"/>
          <w:numId w:val="2"/>
        </w:numPr>
        <w:spacing w:before="40" w:after="40"/>
      </w:pPr>
      <w:r>
        <w:t xml:space="preserve">Cleste.ro – </w:t>
      </w:r>
      <w:proofErr w:type="spellStart"/>
      <w:r>
        <w:t>Magazin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Romania: https://www.cleste.ro</w:t>
      </w:r>
    </w:p>
    <w:p w:rsidR="003A51A4" w:rsidRDefault="003A51A4"/>
    <w:p w:rsidR="003A51A4" w:rsidRDefault="003A51A4"/>
    <w:p w:rsidR="003A51A4" w:rsidRDefault="00822C44">
      <w:pPr>
        <w:spacing w:before="240"/>
        <w:jc w:val="center"/>
      </w:pPr>
      <w:r>
        <w:rPr>
          <w:i/>
          <w:iCs/>
          <w:color w:val="AAAAAA"/>
          <w:sz w:val="20"/>
          <w:szCs w:val="20"/>
        </w:rPr>
        <w:t xml:space="preserve">— </w:t>
      </w:r>
      <w:proofErr w:type="spellStart"/>
      <w:r>
        <w:rPr>
          <w:i/>
          <w:iCs/>
          <w:color w:val="AAAAAA"/>
          <w:sz w:val="20"/>
          <w:szCs w:val="20"/>
        </w:rPr>
        <w:t>Sfârșit</w:t>
      </w:r>
      <w:proofErr w:type="spellEnd"/>
      <w:r>
        <w:rPr>
          <w:i/>
          <w:iCs/>
          <w:color w:val="AAAAAA"/>
          <w:sz w:val="20"/>
          <w:szCs w:val="20"/>
        </w:rPr>
        <w:t xml:space="preserve"> document —</w:t>
      </w:r>
    </w:p>
    <w:sectPr w:rsidR="003A51A4" w:rsidSect="003A51A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691C"/>
    <w:multiLevelType w:val="multilevel"/>
    <w:tmpl w:val="2BF4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FB3279"/>
    <w:multiLevelType w:val="multilevel"/>
    <w:tmpl w:val="2902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CA1F69"/>
    <w:multiLevelType w:val="multilevel"/>
    <w:tmpl w:val="75F2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AC4319"/>
    <w:multiLevelType w:val="multilevel"/>
    <w:tmpl w:val="93B0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035B31"/>
    <w:multiLevelType w:val="hybridMultilevel"/>
    <w:tmpl w:val="4ABCA558"/>
    <w:lvl w:ilvl="0" w:tplc="A8322896">
      <w:start w:val="1"/>
      <w:numFmt w:val="bullet"/>
      <w:lvlText w:val="•"/>
      <w:lvlJc w:val="left"/>
      <w:pPr>
        <w:ind w:left="720" w:hanging="360"/>
      </w:pPr>
    </w:lvl>
    <w:lvl w:ilvl="1" w:tplc="63FE8722">
      <w:numFmt w:val="decimal"/>
      <w:lvlText w:val=""/>
      <w:lvlJc w:val="left"/>
    </w:lvl>
    <w:lvl w:ilvl="2" w:tplc="A0624A66">
      <w:numFmt w:val="decimal"/>
      <w:lvlText w:val=""/>
      <w:lvlJc w:val="left"/>
    </w:lvl>
    <w:lvl w:ilvl="3" w:tplc="7E62FA9A">
      <w:numFmt w:val="decimal"/>
      <w:lvlText w:val=""/>
      <w:lvlJc w:val="left"/>
    </w:lvl>
    <w:lvl w:ilvl="4" w:tplc="7D0CC028">
      <w:numFmt w:val="decimal"/>
      <w:lvlText w:val=""/>
      <w:lvlJc w:val="left"/>
    </w:lvl>
    <w:lvl w:ilvl="5" w:tplc="37C856CA">
      <w:numFmt w:val="decimal"/>
      <w:lvlText w:val=""/>
      <w:lvlJc w:val="left"/>
    </w:lvl>
    <w:lvl w:ilvl="6" w:tplc="1CD69980">
      <w:numFmt w:val="decimal"/>
      <w:lvlText w:val=""/>
      <w:lvlJc w:val="left"/>
    </w:lvl>
    <w:lvl w:ilvl="7" w:tplc="2C1A4BAA">
      <w:numFmt w:val="decimal"/>
      <w:lvlText w:val=""/>
      <w:lvlJc w:val="left"/>
    </w:lvl>
    <w:lvl w:ilvl="8" w:tplc="26FE399C">
      <w:numFmt w:val="decimal"/>
      <w:lvlText w:val=""/>
      <w:lvlJc w:val="left"/>
    </w:lvl>
  </w:abstractNum>
  <w:abstractNum w:abstractNumId="5">
    <w:nsid w:val="2F5D496E"/>
    <w:multiLevelType w:val="multilevel"/>
    <w:tmpl w:val="96C2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D374A5"/>
    <w:multiLevelType w:val="multilevel"/>
    <w:tmpl w:val="5042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5D4593"/>
    <w:multiLevelType w:val="multilevel"/>
    <w:tmpl w:val="916C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EF2F9E"/>
    <w:multiLevelType w:val="multilevel"/>
    <w:tmpl w:val="F1D8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DC7DB2"/>
    <w:multiLevelType w:val="multilevel"/>
    <w:tmpl w:val="DF98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E27F72"/>
    <w:multiLevelType w:val="hybridMultilevel"/>
    <w:tmpl w:val="337EB8CE"/>
    <w:lvl w:ilvl="0" w:tplc="6D340550">
      <w:start w:val="1"/>
      <w:numFmt w:val="bullet"/>
      <w:lvlText w:val="●"/>
      <w:lvlJc w:val="left"/>
      <w:pPr>
        <w:ind w:left="720" w:hanging="360"/>
      </w:pPr>
    </w:lvl>
    <w:lvl w:ilvl="1" w:tplc="3886C454">
      <w:start w:val="1"/>
      <w:numFmt w:val="bullet"/>
      <w:lvlText w:val="○"/>
      <w:lvlJc w:val="left"/>
      <w:pPr>
        <w:ind w:left="1440" w:hanging="360"/>
      </w:pPr>
    </w:lvl>
    <w:lvl w:ilvl="2" w:tplc="42CA9EEC">
      <w:start w:val="1"/>
      <w:numFmt w:val="bullet"/>
      <w:lvlText w:val="■"/>
      <w:lvlJc w:val="left"/>
      <w:pPr>
        <w:ind w:left="2160" w:hanging="360"/>
      </w:pPr>
    </w:lvl>
    <w:lvl w:ilvl="3" w:tplc="6CEE66F0">
      <w:start w:val="1"/>
      <w:numFmt w:val="bullet"/>
      <w:lvlText w:val="●"/>
      <w:lvlJc w:val="left"/>
      <w:pPr>
        <w:ind w:left="2880" w:hanging="360"/>
      </w:pPr>
    </w:lvl>
    <w:lvl w:ilvl="4" w:tplc="A11076BA">
      <w:start w:val="1"/>
      <w:numFmt w:val="bullet"/>
      <w:lvlText w:val="○"/>
      <w:lvlJc w:val="left"/>
      <w:pPr>
        <w:ind w:left="3600" w:hanging="360"/>
      </w:pPr>
    </w:lvl>
    <w:lvl w:ilvl="5" w:tplc="63CA9612">
      <w:start w:val="1"/>
      <w:numFmt w:val="bullet"/>
      <w:lvlText w:val="■"/>
      <w:lvlJc w:val="left"/>
      <w:pPr>
        <w:ind w:left="4320" w:hanging="360"/>
      </w:pPr>
    </w:lvl>
    <w:lvl w:ilvl="6" w:tplc="CAA244F8">
      <w:start w:val="1"/>
      <w:numFmt w:val="bullet"/>
      <w:lvlText w:val="●"/>
      <w:lvlJc w:val="left"/>
      <w:pPr>
        <w:ind w:left="5040" w:hanging="360"/>
      </w:pPr>
    </w:lvl>
    <w:lvl w:ilvl="7" w:tplc="2B828376">
      <w:start w:val="1"/>
      <w:numFmt w:val="bullet"/>
      <w:lvlText w:val="●"/>
      <w:lvlJc w:val="left"/>
      <w:pPr>
        <w:ind w:left="5760" w:hanging="360"/>
      </w:pPr>
    </w:lvl>
    <w:lvl w:ilvl="8" w:tplc="BC9ADAAA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580E5E96"/>
    <w:multiLevelType w:val="multilevel"/>
    <w:tmpl w:val="FB42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3A45C3"/>
    <w:multiLevelType w:val="multilevel"/>
    <w:tmpl w:val="1F0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11"/>
  </w:num>
  <w:num w:numId="10">
    <w:abstractNumId w:val="0"/>
  </w:num>
  <w:num w:numId="11">
    <w:abstractNumId w:val="9"/>
  </w:num>
  <w:num w:numId="12">
    <w:abstractNumId w:val="1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3A51A4"/>
    <w:rsid w:val="000043F2"/>
    <w:rsid w:val="00096952"/>
    <w:rsid w:val="000D04C4"/>
    <w:rsid w:val="001873EA"/>
    <w:rsid w:val="002904E2"/>
    <w:rsid w:val="003A51A4"/>
    <w:rsid w:val="0041553F"/>
    <w:rsid w:val="00494F87"/>
    <w:rsid w:val="005A1192"/>
    <w:rsid w:val="00822C44"/>
    <w:rsid w:val="00897AC0"/>
    <w:rsid w:val="00A601E9"/>
    <w:rsid w:val="00B8167B"/>
    <w:rsid w:val="00C825E7"/>
    <w:rsid w:val="00D20F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2405]"/>
    </o:shapedefaults>
    <o:shapelayout v:ext="edit">
      <o:idmap v:ext="edit" data="1"/>
      <o:rules v:ext="edit">
        <o:r id="V:Rule14" type="callout" idref="#_x0000_s1069"/>
        <o:r id="V:Rule27" type="callout" idref="#_x0000_s1071"/>
        <o:r id="V:Rule37" type="connector" idref="#_x0000_s1055"/>
        <o:r id="V:Rule38" type="connector" idref="#_x0000_s1064"/>
        <o:r id="V:Rule39" type="connector" idref="#_x0000_s1065"/>
        <o:r id="V:Rule40" type="connector" idref="#_x0000_s1085"/>
        <o:r id="V:Rule41" type="connector" idref="#_x0000_s1086"/>
        <o:r id="V:Rule42" type="connector" idref="#_x0000_s1056"/>
        <o:r id="V:Rule43" type="connector" idref="#_x0000_s1072"/>
        <o:r id="V:Rule44" type="connector" idref="#_x0000_s1047"/>
        <o:r id="V:Rule45" type="connector" idref="#_x0000_s1063"/>
        <o:r id="V:Rule46" type="connector" idref="#_x0000_s1057"/>
        <o:r id="V:Rule47" type="connector" idref="#_x0000_s1078"/>
        <o:r id="V:Rule48" type="connector" idref="#_x0000_s1066"/>
        <o:r id="V:Rule49" type="connector" idref="#_x0000_s1039"/>
        <o:r id="V:Rule50" type="connector" idref="#_x0000_s1075"/>
        <o:r id="V:Rule51" type="connector" idref="#_x0000_s1048"/>
        <o:r id="V:Rule52" type="connector" idref="#_x0000_s1060"/>
        <o:r id="V:Rule53" type="connector" idref="#_x0000_s1040"/>
        <o:r id="V:Rule54" type="connector" idref="#_x0000_s1083"/>
        <o:r id="V:Rule55" type="connector" idref="#_x0000_s1059"/>
        <o:r id="V:Rule56" type="connector" idref="#_x0000_s1042"/>
        <o:r id="V:Rule57" type="connector" idref="#_x0000_s1084"/>
        <o:r id="V:Rule58" type="connector" idref="#_x0000_s1041"/>
        <o:r id="V:Rule59" type="connector" idref="#_x0000_s1049"/>
        <o:r id="V:Rule60" type="connector" idref="#_x0000_s1082"/>
        <o:r id="V:Rule61" type="connector" idref="#_x0000_s1046"/>
        <o:r id="V:Rule62" type="connector" idref="#_x0000_s1073"/>
        <o:r id="V:Rule63" type="connector" idref="#_x0000_s1061"/>
        <o:r id="V:Rule64" type="connector" idref="#_x0000_s1051"/>
        <o:r id="V:Rule65" type="connector" idref="#_x0000_s1076"/>
        <o:r id="V:Rule66" type="connector" idref="#_x0000_s1050"/>
        <o:r id="V:Rule67" type="connector" idref="#_x0000_s1077"/>
        <o:r id="V:Rule68" type="connector" idref="#_x0000_s1081"/>
        <o:r id="V:Rule69" type="connector" idref="#_x0000_s1058"/>
        <o:r id="V:Rule70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192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qFormat/>
    <w:rsid w:val="003A51A4"/>
    <w:rPr>
      <w:sz w:val="56"/>
      <w:szCs w:val="56"/>
    </w:rPr>
  </w:style>
  <w:style w:type="paragraph" w:customStyle="1" w:styleId="Heading1">
    <w:name w:val="Heading 1"/>
    <w:qFormat/>
    <w:rsid w:val="003A51A4"/>
    <w:rPr>
      <w:color w:val="2E74B5"/>
      <w:sz w:val="32"/>
      <w:szCs w:val="32"/>
    </w:rPr>
  </w:style>
  <w:style w:type="paragraph" w:customStyle="1" w:styleId="Heading2">
    <w:name w:val="Heading 2"/>
    <w:qFormat/>
    <w:rsid w:val="003A51A4"/>
    <w:rPr>
      <w:color w:val="2E74B5"/>
      <w:sz w:val="26"/>
      <w:szCs w:val="26"/>
    </w:rPr>
  </w:style>
  <w:style w:type="paragraph" w:customStyle="1" w:styleId="Heading3">
    <w:name w:val="Heading 3"/>
    <w:qFormat/>
    <w:rsid w:val="003A51A4"/>
    <w:rPr>
      <w:color w:val="1F4D78"/>
      <w:sz w:val="24"/>
      <w:szCs w:val="24"/>
    </w:rPr>
  </w:style>
  <w:style w:type="paragraph" w:customStyle="1" w:styleId="Heading4">
    <w:name w:val="Heading 4"/>
    <w:qFormat/>
    <w:rsid w:val="003A51A4"/>
    <w:rPr>
      <w:i/>
      <w:iCs/>
      <w:color w:val="2E74B5"/>
    </w:rPr>
  </w:style>
  <w:style w:type="paragraph" w:customStyle="1" w:styleId="Heading5">
    <w:name w:val="Heading 5"/>
    <w:qFormat/>
    <w:rsid w:val="003A51A4"/>
    <w:rPr>
      <w:color w:val="2E74B5"/>
    </w:rPr>
  </w:style>
  <w:style w:type="paragraph" w:customStyle="1" w:styleId="Heading6">
    <w:name w:val="Heading 6"/>
    <w:qFormat/>
    <w:rsid w:val="003A51A4"/>
    <w:rPr>
      <w:color w:val="1F4D78"/>
    </w:rPr>
  </w:style>
  <w:style w:type="paragraph" w:customStyle="1" w:styleId="Robust1">
    <w:name w:val="Robust1"/>
    <w:qFormat/>
    <w:rsid w:val="003A51A4"/>
    <w:rPr>
      <w:b/>
      <w:bCs/>
    </w:rPr>
  </w:style>
  <w:style w:type="paragraph" w:styleId="Listparagraf">
    <w:name w:val="List Paragraph"/>
    <w:qFormat/>
    <w:rsid w:val="003A51A4"/>
  </w:style>
  <w:style w:type="character" w:styleId="Hyperlink">
    <w:name w:val="Hyperlink"/>
    <w:uiPriority w:val="99"/>
    <w:unhideWhenUsed/>
    <w:rsid w:val="003A51A4"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sid w:val="003A51A4"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sid w:val="003A51A4"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sid w:val="003A51A4"/>
    <w:rPr>
      <w:sz w:val="20"/>
      <w:szCs w:val="20"/>
    </w:rPr>
  </w:style>
  <w:style w:type="character" w:styleId="Referinnotdefinal">
    <w:name w:val="endnote reference"/>
    <w:uiPriority w:val="99"/>
    <w:semiHidden/>
    <w:unhideWhenUsed/>
    <w:rsid w:val="003A51A4"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sid w:val="003A51A4"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sid w:val="003A51A4"/>
    <w:rPr>
      <w:sz w:val="20"/>
      <w:szCs w:val="20"/>
    </w:rPr>
  </w:style>
  <w:style w:type="paragraph" w:customStyle="1" w:styleId="Heading11">
    <w:name w:val="Heading 11"/>
    <w:qFormat/>
    <w:rsid w:val="003A51A4"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customStyle="1" w:styleId="Heading21">
    <w:name w:val="Heading 21"/>
    <w:qFormat/>
    <w:rsid w:val="003A51A4"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096952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096952"/>
    <w:rPr>
      <w:rFonts w:ascii="Tahoma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09695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Umbriredeculoaredeschis-Accentuare5">
    <w:name w:val="Light Shading Accent 5"/>
    <w:basedOn w:val="TabelNormal"/>
    <w:uiPriority w:val="60"/>
    <w:rsid w:val="00096952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medie1-Accentuare5">
    <w:name w:val="Medium Shading 1 Accent 5"/>
    <w:basedOn w:val="TabelNormal"/>
    <w:uiPriority w:val="63"/>
    <w:rsid w:val="0009695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deculoaredeschis-Accentuare5">
    <w:name w:val="Light List Accent 5"/>
    <w:basedOn w:val="TabelNormal"/>
    <w:uiPriority w:val="61"/>
    <w:rsid w:val="0041553F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9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1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4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8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8A4E9-1830-4893-BE89-DFE3F49F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6949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342</cp:lastModifiedBy>
  <cp:revision>3</cp:revision>
  <dcterms:created xsi:type="dcterms:W3CDTF">2026-05-19T17:56:00Z</dcterms:created>
  <dcterms:modified xsi:type="dcterms:W3CDTF">2026-05-27T15:24:00Z</dcterms:modified>
</cp:coreProperties>
</file>