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7119" w14:textId="77777777" w:rsidR="00A54432" w:rsidRDefault="00A54432" w:rsidP="00A54432">
      <w:pPr>
        <w:spacing w:before="18"/>
        <w:ind w:left="1560" w:right="2822"/>
        <w:jc w:val="center"/>
        <w:rPr>
          <w:rFonts w:ascii="Arial"/>
          <w:color w:val="F29721"/>
          <w:spacing w:val="22"/>
          <w:w w:val="120"/>
          <w:sz w:val="50"/>
        </w:rPr>
      </w:pPr>
      <w:bookmarkStart w:id="0" w:name="Chapter_4"/>
      <w:bookmarkStart w:id="1" w:name="Database"/>
      <w:bookmarkStart w:id="2" w:name="_bookmark8"/>
      <w:bookmarkStart w:id="3" w:name="Chapter_2"/>
      <w:bookmarkStart w:id="4" w:name="Easy_Storage_Service_from_Amazon_(Amazon"/>
      <w:bookmarkStart w:id="5" w:name="_bookmark4"/>
      <w:bookmarkEnd w:id="0"/>
      <w:bookmarkEnd w:id="1"/>
      <w:bookmarkEnd w:id="2"/>
      <w:bookmarkEnd w:id="3"/>
      <w:bookmarkEnd w:id="4"/>
      <w:bookmarkEnd w:id="5"/>
      <w:r>
        <w:rPr>
          <w:rFonts w:ascii="Arial"/>
          <w:color w:val="F29721"/>
          <w:spacing w:val="22"/>
          <w:w w:val="120"/>
          <w:sz w:val="50"/>
        </w:rPr>
        <w:t xml:space="preserve">Jonathan A </w:t>
      </w:r>
      <w:proofErr w:type="spellStart"/>
      <w:r>
        <w:rPr>
          <w:rFonts w:ascii="Arial"/>
          <w:color w:val="F29721"/>
          <w:spacing w:val="22"/>
          <w:w w:val="120"/>
          <w:sz w:val="50"/>
        </w:rPr>
        <w:t>nderson</w:t>
      </w:r>
      <w:proofErr w:type="spellEnd"/>
    </w:p>
    <w:p w14:paraId="26C6BB34" w14:textId="77777777" w:rsidR="00A54432" w:rsidRDefault="00A54432" w:rsidP="00A54432">
      <w:pPr>
        <w:rPr>
          <w:rFonts w:ascii="Times New Roman" w:eastAsia="Arial" w:hAnsi="Times New Roman" w:cs="Times New Roman"/>
          <w:sz w:val="29"/>
          <w:szCs w:val="29"/>
        </w:rPr>
      </w:pPr>
    </w:p>
    <w:p w14:paraId="31087BAE" w14:textId="77777777" w:rsidR="00A54432" w:rsidRDefault="00A54432" w:rsidP="00A54432">
      <w:pPr>
        <w:rPr>
          <w:rFonts w:ascii="Times New Roman" w:eastAsia="Arial" w:hAnsi="Times New Roman" w:cs="Times New Roman"/>
          <w:sz w:val="29"/>
          <w:szCs w:val="29"/>
        </w:rPr>
      </w:pPr>
    </w:p>
    <w:p w14:paraId="2D7D881F" w14:textId="77777777" w:rsidR="00A54432" w:rsidRDefault="00A54432" w:rsidP="00A54432">
      <w:pPr>
        <w:rPr>
          <w:rFonts w:ascii="Times New Roman" w:eastAsia="Arial" w:hAnsi="Times New Roman" w:cs="Times New Roman"/>
          <w:sz w:val="29"/>
          <w:szCs w:val="29"/>
        </w:rPr>
      </w:pPr>
    </w:p>
    <w:p w14:paraId="43DBD2CC" w14:textId="77777777" w:rsidR="00A54432" w:rsidRDefault="00A54432" w:rsidP="00A54432">
      <w:pPr>
        <w:spacing w:before="9"/>
        <w:rPr>
          <w:rFonts w:ascii="Times New Roman" w:eastAsia="Arial" w:hAnsi="Times New Roman" w:cs="Times New Roman"/>
          <w:sz w:val="29"/>
          <w:szCs w:val="29"/>
        </w:rPr>
      </w:pPr>
    </w:p>
    <w:p w14:paraId="6332A52A" w14:textId="77777777" w:rsidR="00A54432" w:rsidRDefault="00A54432" w:rsidP="00A54432">
      <w:pPr>
        <w:spacing w:line="173" w:lineRule="exact"/>
        <w:ind w:left="4238"/>
        <w:rPr>
          <w:rFonts w:ascii="Times New Roman" w:eastAsia="Arial" w:hAnsi="Times New Roman" w:cs="Times New Roman"/>
          <w:sz w:val="29"/>
          <w:szCs w:val="29"/>
        </w:rPr>
      </w:pPr>
    </w:p>
    <w:p w14:paraId="28F719EB" w14:textId="77777777" w:rsidR="00A54432" w:rsidRDefault="00A54432" w:rsidP="00A54432">
      <w:pPr>
        <w:spacing w:before="11"/>
        <w:rPr>
          <w:rFonts w:ascii="Times New Roman" w:eastAsia="Arial" w:hAnsi="Times New Roman" w:cs="Times New Roman"/>
          <w:sz w:val="29"/>
          <w:szCs w:val="29"/>
        </w:rPr>
      </w:pPr>
    </w:p>
    <w:p w14:paraId="2AAA2829" w14:textId="77777777" w:rsidR="00A54432" w:rsidRDefault="00A54432" w:rsidP="00A54432">
      <w:pPr>
        <w:spacing w:line="1031" w:lineRule="exact"/>
        <w:ind w:left="1897" w:right="3276"/>
        <w:jc w:val="center"/>
        <w:rPr>
          <w:rFonts w:ascii="Arial"/>
          <w:color w:val="F29721"/>
          <w:spacing w:val="22"/>
          <w:w w:val="120"/>
          <w:sz w:val="96"/>
          <w:szCs w:val="36"/>
        </w:rPr>
      </w:pPr>
      <w:r>
        <w:rPr>
          <w:rFonts w:ascii="Arial"/>
          <w:color w:val="F29721"/>
          <w:spacing w:val="22"/>
          <w:w w:val="120"/>
          <w:sz w:val="96"/>
          <w:szCs w:val="36"/>
        </w:rPr>
        <w:t>AWS</w:t>
      </w:r>
    </w:p>
    <w:p w14:paraId="5CD373ED" w14:textId="77777777" w:rsidR="00A54432" w:rsidRDefault="00A54432" w:rsidP="00A54432">
      <w:pPr>
        <w:spacing w:line="743" w:lineRule="exact"/>
        <w:ind w:left="1897" w:right="3313"/>
        <w:jc w:val="center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color w:val="545962"/>
          <w:w w:val="145"/>
          <w:sz w:val="29"/>
          <w:szCs w:val="29"/>
        </w:rPr>
        <w:t xml:space="preserve">Certified </w:t>
      </w:r>
      <w:r>
        <w:rPr>
          <w:rFonts w:ascii="Times New Roman" w:hAnsi="Times New Roman" w:cs="Times New Roman"/>
          <w:color w:val="545962"/>
          <w:spacing w:val="-3"/>
          <w:w w:val="145"/>
          <w:sz w:val="29"/>
          <w:szCs w:val="29"/>
        </w:rPr>
        <w:t>Solutions Architect</w:t>
      </w:r>
    </w:p>
    <w:p w14:paraId="37132C6E" w14:textId="77777777" w:rsidR="00A54432" w:rsidRDefault="00A54432" w:rsidP="00A54432">
      <w:pPr>
        <w:spacing w:before="261"/>
        <w:ind w:left="1897" w:right="3343"/>
        <w:jc w:val="center"/>
        <w:rPr>
          <w:rFonts w:ascii="Times New Roman" w:eastAsia="Arial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color w:val="545962"/>
          <w:spacing w:val="3"/>
          <w:w w:val="145"/>
          <w:sz w:val="29"/>
          <w:szCs w:val="29"/>
        </w:rPr>
        <w:t>Associate</w:t>
      </w:r>
    </w:p>
    <w:p w14:paraId="759C4FEC" w14:textId="77777777" w:rsidR="00A54432" w:rsidRDefault="00A54432" w:rsidP="00A54432">
      <w:pPr>
        <w:rPr>
          <w:rFonts w:ascii="Times New Roman" w:eastAsia="Arial" w:hAnsi="Times New Roman" w:cs="Times New Roman"/>
          <w:sz w:val="29"/>
          <w:szCs w:val="29"/>
        </w:rPr>
      </w:pPr>
    </w:p>
    <w:p w14:paraId="08B31A62" w14:textId="77777777" w:rsidR="00A54432" w:rsidRDefault="00A54432" w:rsidP="00A54432">
      <w:pPr>
        <w:rPr>
          <w:rFonts w:ascii="Times New Roman" w:eastAsia="Arial" w:hAnsi="Times New Roman" w:cs="Times New Roman"/>
          <w:sz w:val="29"/>
          <w:szCs w:val="29"/>
        </w:rPr>
      </w:pPr>
    </w:p>
    <w:p w14:paraId="5A07C8A3" w14:textId="77777777" w:rsidR="00A54432" w:rsidRDefault="00A54432" w:rsidP="00A54432">
      <w:pPr>
        <w:spacing w:before="23" w:line="845" w:lineRule="exact"/>
        <w:ind w:left="1820" w:right="3372"/>
        <w:jc w:val="center"/>
        <w:rPr>
          <w:rFonts w:ascii="Times New Roman" w:hAnsi="Times New Roman" w:cs="Times New Roman"/>
          <w:color w:val="F29721"/>
          <w:w w:val="110"/>
          <w:sz w:val="29"/>
          <w:szCs w:val="29"/>
        </w:rPr>
      </w:pPr>
      <w:r>
        <w:rPr>
          <w:rFonts w:ascii="Times New Roman" w:hAnsi="Times New Roman" w:cs="Times New Roman"/>
          <w:color w:val="F29721"/>
          <w:w w:val="110"/>
          <w:sz w:val="29"/>
          <w:szCs w:val="29"/>
        </w:rPr>
        <w:t>The ultimate guide for the</w:t>
      </w:r>
    </w:p>
    <w:p w14:paraId="77A90767" w14:textId="5CEADA69" w:rsidR="00A54432" w:rsidRDefault="00A54432" w:rsidP="00A54432">
      <w:pPr>
        <w:spacing w:before="23" w:line="845" w:lineRule="exact"/>
        <w:ind w:left="1820" w:right="3372"/>
        <w:jc w:val="center"/>
        <w:rPr>
          <w:rFonts w:ascii="Times New Roman" w:eastAsia="Arial" w:hAnsi="Times New Roman" w:cs="Times New Roman"/>
          <w:sz w:val="29"/>
          <w:szCs w:val="29"/>
          <w:lang w:val="es-ES"/>
        </w:rPr>
      </w:pPr>
      <w:r>
        <w:rPr>
          <w:rFonts w:ascii="Times New Roman" w:hAnsi="Times New Roman" w:cs="Times New Roman"/>
          <w:color w:val="F29721"/>
          <w:w w:val="110"/>
          <w:sz w:val="29"/>
          <w:szCs w:val="29"/>
          <w:lang w:val="es-ES"/>
        </w:rPr>
        <w:t>SAA-C0</w:t>
      </w:r>
      <w:r w:rsidR="008050A9">
        <w:rPr>
          <w:rFonts w:ascii="Times New Roman" w:hAnsi="Times New Roman" w:cs="Times New Roman"/>
          <w:color w:val="F29721"/>
          <w:w w:val="110"/>
          <w:sz w:val="29"/>
          <w:szCs w:val="29"/>
          <w:lang w:val="es-ES"/>
        </w:rPr>
        <w:t>3</w:t>
      </w:r>
    </w:p>
    <w:p w14:paraId="2A8DF3BA" w14:textId="24DDE679" w:rsidR="00A54432" w:rsidRDefault="00A54432" w:rsidP="00A54432">
      <w:pPr>
        <w:spacing w:line="707" w:lineRule="exact"/>
        <w:ind w:left="1785" w:right="3372"/>
        <w:jc w:val="center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279B09" wp14:editId="3FCC8A2E">
            <wp:simplePos x="0" y="0"/>
            <wp:positionH relativeFrom="page">
              <wp:posOffset>1411605</wp:posOffset>
            </wp:positionH>
            <wp:positionV relativeFrom="paragraph">
              <wp:posOffset>506730</wp:posOffset>
            </wp:positionV>
            <wp:extent cx="5906770" cy="2564765"/>
            <wp:effectExtent l="0" t="0" r="0" b="0"/>
            <wp:wrapNone/>
            <wp:docPr id="1" name="Imagen 1" descr="Imagen que contiene lego, jugue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lego, juguet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2564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F29721"/>
          <w:sz w:val="29"/>
          <w:szCs w:val="29"/>
          <w:lang w:val="es-ES"/>
        </w:rPr>
        <w:t>E X A M</w:t>
      </w:r>
    </w:p>
    <w:p w14:paraId="22CC0369" w14:textId="77777777" w:rsidR="00A54432" w:rsidRDefault="00A54432" w:rsidP="00A54432">
      <w:pPr>
        <w:widowControl/>
        <w:rPr>
          <w:rFonts w:ascii="Times New Roman" w:eastAsia="Times New Roman" w:hAnsi="Times New Roman" w:cs="Times New Roman"/>
          <w:sz w:val="29"/>
          <w:szCs w:val="29"/>
          <w:lang w:val="es-ES"/>
        </w:rPr>
        <w:sectPr w:rsidR="00A54432">
          <w:pgSz w:w="12240" w:h="15840"/>
          <w:pgMar w:top="820" w:right="0" w:bottom="0" w:left="1480" w:header="720" w:footer="720" w:gutter="0"/>
          <w:cols w:space="720"/>
        </w:sectPr>
      </w:pPr>
    </w:p>
    <w:p w14:paraId="38DBD872" w14:textId="447569E1" w:rsidR="00D07722" w:rsidRPr="00FC5895" w:rsidRDefault="004B3E50">
      <w:pPr>
        <w:pStyle w:val="Ttulo1"/>
        <w:spacing w:before="0"/>
        <w:ind w:right="197"/>
        <w:jc w:val="center"/>
        <w:rPr>
          <w:rFonts w:cs="Times New Roman"/>
          <w:b w:val="0"/>
          <w:bCs w:val="0"/>
          <w:sz w:val="29"/>
          <w:szCs w:val="29"/>
          <w:lang w:val="es-ES"/>
        </w:rPr>
      </w:pPr>
      <w:proofErr w:type="spellStart"/>
      <w:r w:rsidRPr="00324CB2">
        <w:rPr>
          <w:rFonts w:cs="Times New Roman"/>
          <w:sz w:val="29"/>
          <w:szCs w:val="29"/>
          <w:highlight w:val="green"/>
          <w:lang w:val="es-ES"/>
        </w:rPr>
        <w:lastRenderedPageBreak/>
        <w:t>Chapter</w:t>
      </w:r>
      <w:proofErr w:type="spellEnd"/>
      <w:r w:rsidRPr="00324CB2">
        <w:rPr>
          <w:rFonts w:cs="Times New Roman"/>
          <w:spacing w:val="-6"/>
          <w:sz w:val="29"/>
          <w:szCs w:val="29"/>
          <w:highlight w:val="green"/>
          <w:lang w:val="es-ES"/>
        </w:rPr>
        <w:t xml:space="preserve"> </w:t>
      </w:r>
      <w:r w:rsidRPr="00324CB2">
        <w:rPr>
          <w:rFonts w:cs="Times New Roman"/>
          <w:sz w:val="29"/>
          <w:szCs w:val="29"/>
          <w:highlight w:val="green"/>
          <w:lang w:val="es-ES"/>
        </w:rPr>
        <w:t>3</w:t>
      </w:r>
    </w:p>
    <w:p w14:paraId="650B57F7" w14:textId="77777777" w:rsidR="00D07722" w:rsidRPr="00FC5895" w:rsidRDefault="004B3E50">
      <w:pPr>
        <w:spacing w:before="167"/>
        <w:ind w:left="180" w:right="198"/>
        <w:jc w:val="center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24CB2">
        <w:rPr>
          <w:rFonts w:ascii="Times New Roman" w:hAnsi="Times New Roman" w:cs="Times New Roman"/>
          <w:b/>
          <w:sz w:val="29"/>
          <w:szCs w:val="29"/>
          <w:highlight w:val="yellow"/>
          <w:lang w:val="es-ES"/>
        </w:rPr>
        <w:t xml:space="preserve">Amazon </w:t>
      </w:r>
      <w:r w:rsidRPr="00324CB2">
        <w:rPr>
          <w:rFonts w:ascii="Times New Roman" w:hAnsi="Times New Roman" w:cs="Times New Roman"/>
          <w:b/>
          <w:spacing w:val="-3"/>
          <w:sz w:val="29"/>
          <w:szCs w:val="29"/>
          <w:highlight w:val="yellow"/>
          <w:lang w:val="es-ES"/>
        </w:rPr>
        <w:t xml:space="preserve">Virtual </w:t>
      </w:r>
      <w:proofErr w:type="spellStart"/>
      <w:r w:rsidRPr="00324CB2">
        <w:rPr>
          <w:rFonts w:ascii="Times New Roman" w:hAnsi="Times New Roman" w:cs="Times New Roman"/>
          <w:b/>
          <w:sz w:val="29"/>
          <w:szCs w:val="29"/>
          <w:highlight w:val="yellow"/>
          <w:lang w:val="es-ES"/>
        </w:rPr>
        <w:t>Private</w:t>
      </w:r>
      <w:proofErr w:type="spellEnd"/>
      <w:r w:rsidRPr="00324CB2">
        <w:rPr>
          <w:rFonts w:ascii="Times New Roman" w:hAnsi="Times New Roman" w:cs="Times New Roman"/>
          <w:b/>
          <w:spacing w:val="13"/>
          <w:sz w:val="29"/>
          <w:szCs w:val="29"/>
          <w:highlight w:val="yellow"/>
          <w:lang w:val="es-ES"/>
        </w:rPr>
        <w:t xml:space="preserve"> </w:t>
      </w:r>
      <w:r w:rsidRPr="00324CB2">
        <w:rPr>
          <w:rFonts w:ascii="Times New Roman" w:hAnsi="Times New Roman" w:cs="Times New Roman"/>
          <w:b/>
          <w:sz w:val="29"/>
          <w:szCs w:val="29"/>
          <w:highlight w:val="yellow"/>
          <w:lang w:val="es-ES"/>
        </w:rPr>
        <w:t>Cloud</w:t>
      </w:r>
    </w:p>
    <w:p w14:paraId="7F3A94AA" w14:textId="77777777" w:rsidR="00D07722" w:rsidRPr="00FC5895" w:rsidRDefault="00D07722">
      <w:pPr>
        <w:spacing w:before="10"/>
        <w:rPr>
          <w:rFonts w:ascii="Times New Roman" w:eastAsia="Times New Roman" w:hAnsi="Times New Roman" w:cs="Times New Roman"/>
          <w:b/>
          <w:bCs/>
          <w:sz w:val="29"/>
          <w:szCs w:val="29"/>
          <w:lang w:val="es-ES"/>
        </w:rPr>
      </w:pPr>
    </w:p>
    <w:p w14:paraId="63624680" w14:textId="11E46A52" w:rsidR="009C66E3" w:rsidRPr="006C30CF" w:rsidRDefault="009C66E3" w:rsidP="006C30CF">
      <w:pPr>
        <w:spacing w:line="242" w:lineRule="auto"/>
        <w:ind w:left="100" w:right="119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Amazon </w:t>
      </w:r>
      <w:r w:rsidRPr="0033630D">
        <w:rPr>
          <w:rFonts w:ascii="Times New Roman" w:hAnsi="Times New Roman" w:cs="Times New Roman"/>
          <w:spacing w:val="-4"/>
          <w:sz w:val="29"/>
          <w:szCs w:val="29"/>
          <w:lang w:val="es"/>
        </w:rPr>
        <w:t xml:space="preserve">Virtual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Private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Cloud (Amazon VPC) le permite lanzar recursos</w:t>
      </w: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 de 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en una red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virtual definida personalmente.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Esta red virtual es muy similar a la red convencional de su propio centro de datos que puede ejecutar, utilizando la infraestructura escalable </w:t>
      </w:r>
      <w:r w:rsidRPr="0033630D">
        <w:rPr>
          <w:rFonts w:ascii="Times New Roman" w:hAnsi="Times New Roman" w:cs="Times New Roman"/>
          <w:spacing w:val="-6"/>
          <w:sz w:val="29"/>
          <w:szCs w:val="29"/>
          <w:lang w:val="es"/>
        </w:rPr>
        <w:t>de AWS</w:t>
      </w:r>
      <w:r w:rsidR="000311A7">
        <w:rPr>
          <w:rFonts w:cs="Times New Roman"/>
          <w:spacing w:val="-6"/>
          <w:lang w:val="es"/>
        </w:rPr>
        <w:t>.</w:t>
      </w:r>
    </w:p>
    <w:p w14:paraId="4C377B49" w14:textId="77777777" w:rsidR="009C66E3" w:rsidRPr="0033630D" w:rsidRDefault="009C66E3" w:rsidP="006B7605">
      <w:pPr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078170BF" w14:textId="77777777" w:rsidR="009C66E3" w:rsidRPr="0033630D" w:rsidRDefault="009C66E3" w:rsidP="006B7605">
      <w:pPr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0BCEFEF8" w14:textId="77777777" w:rsidR="009C66E3" w:rsidRPr="0033630D" w:rsidRDefault="009C66E3" w:rsidP="006B7605">
      <w:pPr>
        <w:spacing w:before="2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1F1830AF" w14:textId="77777777" w:rsidR="009C66E3" w:rsidRPr="0033630D" w:rsidRDefault="009C66E3" w:rsidP="006B7605">
      <w:pPr>
        <w:spacing w:line="4410" w:lineRule="exact"/>
        <w:ind w:left="330"/>
        <w:rPr>
          <w:rFonts w:ascii="Times New Roman" w:eastAsia="Times New Roman" w:hAnsi="Times New Roman" w:cs="Times New Roman"/>
          <w:sz w:val="29"/>
          <w:szCs w:val="29"/>
        </w:rPr>
      </w:pPr>
      <w:r w:rsidRPr="0033630D">
        <w:rPr>
          <w:rFonts w:ascii="Times New Roman" w:eastAsia="Times New Roman" w:hAnsi="Times New Roman" w:cs="Times New Roman"/>
          <w:noProof/>
          <w:position w:val="-87"/>
          <w:sz w:val="29"/>
          <w:szCs w:val="29"/>
        </w:rPr>
        <w:drawing>
          <wp:inline distT="0" distB="0" distL="0" distR="0" wp14:anchorId="7E107313" wp14:editId="581BA75F">
            <wp:extent cx="5655608" cy="2800350"/>
            <wp:effectExtent l="0" t="0" r="0" b="0"/>
            <wp:docPr id="37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608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2697" w14:textId="77777777" w:rsidR="00D07722" w:rsidRPr="0033630D" w:rsidRDefault="00D07722">
      <w:pPr>
        <w:spacing w:before="5"/>
        <w:rPr>
          <w:rFonts w:ascii="Times New Roman" w:eastAsia="Times New Roman" w:hAnsi="Times New Roman" w:cs="Times New Roman"/>
          <w:sz w:val="29"/>
          <w:szCs w:val="29"/>
        </w:rPr>
      </w:pPr>
    </w:p>
    <w:p w14:paraId="7510172A" w14:textId="77777777" w:rsidR="00D07722" w:rsidRPr="0033630D" w:rsidRDefault="004B3E50">
      <w:pPr>
        <w:spacing w:before="70"/>
        <w:ind w:lef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04436A">
        <w:rPr>
          <w:rFonts w:ascii="Times New Roman" w:hAnsi="Times New Roman" w:cs="Times New Roman"/>
          <w:b/>
          <w:w w:val="105"/>
          <w:sz w:val="29"/>
          <w:szCs w:val="29"/>
          <w:highlight w:val="yellow"/>
          <w:lang w:val="es-ES"/>
        </w:rPr>
        <w:t>Amazon</w:t>
      </w:r>
      <w:r w:rsidRPr="0004436A">
        <w:rPr>
          <w:rFonts w:ascii="Times New Roman" w:hAnsi="Times New Roman" w:cs="Times New Roman"/>
          <w:b/>
          <w:spacing w:val="-37"/>
          <w:w w:val="105"/>
          <w:sz w:val="29"/>
          <w:szCs w:val="29"/>
          <w:highlight w:val="yellow"/>
          <w:lang w:val="es-ES"/>
        </w:rPr>
        <w:t xml:space="preserve"> </w:t>
      </w:r>
      <w:r w:rsidRPr="0004436A">
        <w:rPr>
          <w:rFonts w:ascii="Times New Roman" w:hAnsi="Times New Roman" w:cs="Times New Roman"/>
          <w:b/>
          <w:w w:val="105"/>
          <w:sz w:val="29"/>
          <w:szCs w:val="29"/>
          <w:highlight w:val="yellow"/>
          <w:lang w:val="es-ES"/>
        </w:rPr>
        <w:t>VPC</w:t>
      </w:r>
      <w:r w:rsidRPr="0004436A">
        <w:rPr>
          <w:rFonts w:ascii="Times New Roman" w:hAnsi="Times New Roman" w:cs="Times New Roman"/>
          <w:b/>
          <w:spacing w:val="-37"/>
          <w:w w:val="105"/>
          <w:sz w:val="29"/>
          <w:szCs w:val="29"/>
          <w:highlight w:val="yellow"/>
          <w:lang w:val="es-ES"/>
        </w:rPr>
        <w:t xml:space="preserve"> </w:t>
      </w:r>
      <w:proofErr w:type="spellStart"/>
      <w:r w:rsidRPr="0004436A">
        <w:rPr>
          <w:rFonts w:ascii="Times New Roman" w:hAnsi="Times New Roman" w:cs="Times New Roman"/>
          <w:b/>
          <w:w w:val="105"/>
          <w:sz w:val="29"/>
          <w:szCs w:val="29"/>
          <w:highlight w:val="yellow"/>
          <w:lang w:val="es-ES"/>
        </w:rPr>
        <w:t>Concepts</w:t>
      </w:r>
      <w:proofErr w:type="spellEnd"/>
    </w:p>
    <w:p w14:paraId="056D9694" w14:textId="715214E4" w:rsidR="009C66E3" w:rsidRPr="0033630D" w:rsidRDefault="009C66E3" w:rsidP="00F02C8B">
      <w:pPr>
        <w:pStyle w:val="Textoindependiente"/>
        <w:spacing w:before="178" w:line="332" w:lineRule="exact"/>
        <w:ind w:right="131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>Amazon VPC es la capa de red de Amazon EC2. Si es nuevo en Amazon EC2, consulte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el concepto de Amazon EC2, Para obtener una descripción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rápida, consulte la Guía del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usuario de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Amazon EC2 para instancias de Linux.</w:t>
      </w:r>
    </w:p>
    <w:p w14:paraId="58365F64" w14:textId="77777777" w:rsidR="009C66E3" w:rsidRPr="0033630D" w:rsidRDefault="009C66E3" w:rsidP="00F02C8B">
      <w:pPr>
        <w:spacing w:before="9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38F65EF0" w14:textId="77777777" w:rsidR="009C66E3" w:rsidRPr="0033630D" w:rsidRDefault="009C66E3" w:rsidP="00F02C8B">
      <w:pPr>
        <w:pStyle w:val="Textoindependiente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>Estos son los principales conceptos de las VPC:</w:t>
      </w:r>
    </w:p>
    <w:p w14:paraId="5EA4EE55" w14:textId="774D144E" w:rsidR="009C66E3" w:rsidRPr="006C30CF" w:rsidRDefault="009C66E3" w:rsidP="00631F0E">
      <w:pPr>
        <w:pStyle w:val="Prrafodelista"/>
        <w:numPr>
          <w:ilvl w:val="0"/>
          <w:numId w:val="93"/>
        </w:numPr>
        <w:tabs>
          <w:tab w:val="left" w:pos="1281"/>
        </w:tabs>
        <w:spacing w:before="180" w:line="247" w:lineRule="auto"/>
        <w:ind w:right="123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6C30CF">
        <w:rPr>
          <w:rFonts w:ascii="Times New Roman" w:hAnsi="Times New Roman" w:cs="Times New Roman"/>
          <w:spacing w:val="-4"/>
          <w:w w:val="105"/>
          <w:sz w:val="29"/>
          <w:szCs w:val="29"/>
          <w:lang w:val="es"/>
        </w:rPr>
        <w:t xml:space="preserve">Virtual </w:t>
      </w:r>
      <w:proofErr w:type="spellStart"/>
      <w:r w:rsidRPr="006C30CF">
        <w:rPr>
          <w:rFonts w:ascii="Times New Roman" w:hAnsi="Times New Roman" w:cs="Times New Roman"/>
          <w:w w:val="105"/>
          <w:sz w:val="29"/>
          <w:szCs w:val="29"/>
          <w:lang w:val="es"/>
        </w:rPr>
        <w:t>Private</w:t>
      </w:r>
      <w:proofErr w:type="spellEnd"/>
      <w:r w:rsidRPr="006C30CF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Cloud (VPC): una red virtual solo para su</w:t>
      </w:r>
      <w:r w:rsidR="001A468E" w:rsidRPr="006C30CF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6C30CF">
        <w:rPr>
          <w:rFonts w:ascii="Times New Roman" w:hAnsi="Times New Roman" w:cs="Times New Roman"/>
          <w:w w:val="105"/>
          <w:sz w:val="29"/>
          <w:szCs w:val="29"/>
          <w:lang w:val="es"/>
        </w:rPr>
        <w:t>cuenta de</w:t>
      </w:r>
      <w:r w:rsidRPr="006C30CF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6C30CF">
        <w:rPr>
          <w:rFonts w:ascii="Times New Roman" w:hAnsi="Times New Roman" w:cs="Times New Roman"/>
          <w:spacing w:val="-8"/>
          <w:w w:val="105"/>
          <w:sz w:val="29"/>
          <w:szCs w:val="29"/>
          <w:lang w:val="es"/>
        </w:rPr>
        <w:t>AWS</w:t>
      </w:r>
      <w:r w:rsidRPr="006C30CF">
        <w:rPr>
          <w:rFonts w:ascii="Times New Roman" w:hAnsi="Times New Roman" w:cs="Times New Roman"/>
          <w:spacing w:val="-4"/>
          <w:w w:val="105"/>
          <w:sz w:val="29"/>
          <w:szCs w:val="29"/>
          <w:lang w:val="es"/>
        </w:rPr>
        <w:t>.</w:t>
      </w:r>
    </w:p>
    <w:p w14:paraId="78582837" w14:textId="77777777" w:rsidR="009C66E3" w:rsidRPr="006C30CF" w:rsidRDefault="009C66E3" w:rsidP="00631F0E">
      <w:pPr>
        <w:pStyle w:val="Prrafodelista"/>
        <w:numPr>
          <w:ilvl w:val="0"/>
          <w:numId w:val="93"/>
        </w:numPr>
        <w:tabs>
          <w:tab w:val="left" w:pos="1137"/>
        </w:tabs>
        <w:ind w:right="128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6C30CF">
        <w:rPr>
          <w:rFonts w:ascii="Times New Roman" w:hAnsi="Times New Roman" w:cs="Times New Roman"/>
          <w:w w:val="105"/>
          <w:sz w:val="29"/>
          <w:szCs w:val="29"/>
          <w:lang w:val="es"/>
        </w:rPr>
        <w:t>Subred: el conjunto de direcciones IP de la VPC.</w:t>
      </w:r>
    </w:p>
    <w:p w14:paraId="690BB10D" w14:textId="00301ABE" w:rsidR="009C66E3" w:rsidRPr="006C30CF" w:rsidRDefault="009C66E3" w:rsidP="00631F0E">
      <w:pPr>
        <w:pStyle w:val="Prrafodelista"/>
        <w:numPr>
          <w:ilvl w:val="0"/>
          <w:numId w:val="93"/>
        </w:numPr>
        <w:tabs>
          <w:tab w:val="left" w:pos="1296"/>
        </w:tabs>
        <w:spacing w:line="244" w:lineRule="auto"/>
        <w:ind w:right="118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6C30CF">
        <w:rPr>
          <w:rFonts w:ascii="Times New Roman" w:hAnsi="Times New Roman" w:cs="Times New Roman"/>
          <w:sz w:val="29"/>
          <w:szCs w:val="29"/>
          <w:lang w:val="es"/>
        </w:rPr>
        <w:t>Tabla de enrutamiento:</w:t>
      </w:r>
      <w:r w:rsidR="001A468E" w:rsidRPr="006C30CF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6C30CF">
        <w:rPr>
          <w:rFonts w:ascii="Times New Roman" w:hAnsi="Times New Roman" w:cs="Times New Roman"/>
          <w:sz w:val="29"/>
          <w:szCs w:val="29"/>
          <w:lang w:val="es"/>
        </w:rPr>
        <w:t>un conjunto de reglas denominadas rutas que</w:t>
      </w:r>
      <w:r w:rsidR="001A468E" w:rsidRPr="006C30CF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6C30CF">
        <w:rPr>
          <w:rFonts w:ascii="Times New Roman" w:hAnsi="Times New Roman" w:cs="Times New Roman"/>
          <w:sz w:val="29"/>
          <w:szCs w:val="29"/>
          <w:lang w:val="es"/>
        </w:rPr>
        <w:t>se utilizan para determinar dónde</w:t>
      </w:r>
      <w:r w:rsidR="001A468E" w:rsidRPr="006C30CF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6C30CF">
        <w:rPr>
          <w:rFonts w:ascii="Times New Roman" w:hAnsi="Times New Roman" w:cs="Times New Roman"/>
          <w:sz w:val="29"/>
          <w:szCs w:val="29"/>
          <w:lang w:val="es"/>
        </w:rPr>
        <w:t>se enruta el tráfico de red.</w:t>
      </w:r>
    </w:p>
    <w:p w14:paraId="00942F4C" w14:textId="499155E3" w:rsidR="009C66E3" w:rsidRPr="006C30CF" w:rsidRDefault="009C66E3" w:rsidP="00631F0E">
      <w:pPr>
        <w:pStyle w:val="Prrafodelista"/>
        <w:numPr>
          <w:ilvl w:val="0"/>
          <w:numId w:val="93"/>
        </w:numPr>
        <w:tabs>
          <w:tab w:val="left" w:pos="1339"/>
        </w:tabs>
        <w:spacing w:before="3"/>
        <w:ind w:right="124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6C30CF">
        <w:rPr>
          <w:rFonts w:ascii="Times New Roman" w:hAnsi="Times New Roman" w:cs="Times New Roman"/>
          <w:sz w:val="29"/>
          <w:szCs w:val="29"/>
          <w:lang w:val="es"/>
        </w:rPr>
        <w:t>Puerta de enlace de</w:t>
      </w:r>
      <w:r w:rsidR="001A468E" w:rsidRPr="006C30CF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6C30CF">
        <w:rPr>
          <w:rFonts w:ascii="Times New Roman" w:hAnsi="Times New Roman" w:cs="Times New Roman"/>
          <w:sz w:val="29"/>
          <w:szCs w:val="29"/>
          <w:lang w:val="es"/>
        </w:rPr>
        <w:t>Internet: una puerta de enlace que</w:t>
      </w:r>
      <w:r w:rsidR="001A468E" w:rsidRPr="006C30CF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6C30CF">
        <w:rPr>
          <w:rFonts w:ascii="Times New Roman" w:hAnsi="Times New Roman" w:cs="Times New Roman"/>
          <w:sz w:val="29"/>
          <w:szCs w:val="29"/>
          <w:lang w:val="es"/>
        </w:rPr>
        <w:t>se asocia con la VPC para habilitar la</w:t>
      </w:r>
      <w:r w:rsidR="001A468E" w:rsidRPr="006C30CF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6C30CF">
        <w:rPr>
          <w:rFonts w:ascii="Times New Roman" w:hAnsi="Times New Roman" w:cs="Times New Roman"/>
          <w:sz w:val="29"/>
          <w:szCs w:val="29"/>
          <w:lang w:val="es"/>
        </w:rPr>
        <w:t>comunicación entre</w:t>
      </w:r>
      <w:r w:rsidR="001A468E" w:rsidRPr="006C30CF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6C30CF">
        <w:rPr>
          <w:rFonts w:ascii="Times New Roman" w:hAnsi="Times New Roman" w:cs="Times New Roman"/>
          <w:sz w:val="29"/>
          <w:szCs w:val="29"/>
          <w:lang w:val="es"/>
        </w:rPr>
        <w:t>los</w:t>
      </w:r>
      <w:r w:rsidR="001A468E" w:rsidRPr="006C30CF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6C30CF">
        <w:rPr>
          <w:rFonts w:ascii="Times New Roman" w:hAnsi="Times New Roman" w:cs="Times New Roman"/>
          <w:sz w:val="29"/>
          <w:szCs w:val="29"/>
          <w:lang w:val="es"/>
        </w:rPr>
        <w:t>recursos de la VPC e Internet.</w:t>
      </w:r>
    </w:p>
    <w:p w14:paraId="7D039F31" w14:textId="356FCD2B" w:rsidR="006C30CF" w:rsidRPr="006C30CF" w:rsidRDefault="009C66E3" w:rsidP="00631F0E">
      <w:pPr>
        <w:pStyle w:val="Prrafodelista"/>
        <w:numPr>
          <w:ilvl w:val="0"/>
          <w:numId w:val="93"/>
        </w:numPr>
        <w:tabs>
          <w:tab w:val="left" w:pos="1540"/>
        </w:tabs>
        <w:spacing w:before="48" w:line="244" w:lineRule="auto"/>
        <w:ind w:right="117"/>
        <w:jc w:val="both"/>
        <w:rPr>
          <w:rFonts w:ascii="Times New Roman" w:hAnsi="Times New Roman" w:cs="Times New Roman"/>
          <w:spacing w:val="-3"/>
          <w:sz w:val="29"/>
          <w:szCs w:val="29"/>
          <w:lang w:val="es"/>
        </w:rPr>
      </w:pPr>
      <w:r w:rsidRPr="006C30CF">
        <w:rPr>
          <w:rFonts w:ascii="Times New Roman" w:hAnsi="Times New Roman" w:cs="Times New Roman"/>
          <w:sz w:val="29"/>
          <w:szCs w:val="29"/>
          <w:lang w:val="es"/>
        </w:rPr>
        <w:t>VPC</w:t>
      </w:r>
      <w:r w:rsidR="006C30CF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proofErr w:type="spellStart"/>
      <w:r w:rsidR="006C30CF">
        <w:rPr>
          <w:rFonts w:ascii="Times New Roman" w:hAnsi="Times New Roman" w:cs="Times New Roman"/>
          <w:sz w:val="29"/>
          <w:szCs w:val="29"/>
          <w:lang w:val="es"/>
        </w:rPr>
        <w:t>Endpoint</w:t>
      </w:r>
      <w:proofErr w:type="spellEnd"/>
      <w:r w:rsidRPr="006C30CF">
        <w:rPr>
          <w:rFonts w:ascii="Times New Roman" w:hAnsi="Times New Roman" w:cs="Times New Roman"/>
          <w:sz w:val="29"/>
          <w:szCs w:val="29"/>
          <w:lang w:val="es"/>
        </w:rPr>
        <w:t>: le</w:t>
      </w:r>
      <w:r w:rsidR="001A468E" w:rsidRPr="006C30CF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6C30CF">
        <w:rPr>
          <w:rFonts w:ascii="Times New Roman" w:hAnsi="Times New Roman" w:cs="Times New Roman"/>
          <w:sz w:val="29"/>
          <w:szCs w:val="29"/>
          <w:lang w:val="es"/>
        </w:rPr>
        <w:t>permite conectar de</w:t>
      </w:r>
      <w:r w:rsidR="001A468E" w:rsidRPr="006C30CF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6C30CF">
        <w:rPr>
          <w:rFonts w:ascii="Times New Roman" w:hAnsi="Times New Roman" w:cs="Times New Roman"/>
          <w:sz w:val="29"/>
          <w:szCs w:val="29"/>
          <w:lang w:val="es"/>
        </w:rPr>
        <w:t xml:space="preserve">forma privada su VPC a los </w:t>
      </w:r>
      <w:r w:rsidRPr="006C30CF">
        <w:rPr>
          <w:rFonts w:ascii="Times New Roman" w:hAnsi="Times New Roman" w:cs="Times New Roman"/>
          <w:sz w:val="29"/>
          <w:szCs w:val="29"/>
          <w:lang w:val="es"/>
        </w:rPr>
        <w:lastRenderedPageBreak/>
        <w:t xml:space="preserve">servicios de </w:t>
      </w:r>
      <w:r w:rsidRPr="006C30CF">
        <w:rPr>
          <w:rFonts w:ascii="Times New Roman" w:hAnsi="Times New Roman" w:cs="Times New Roman"/>
          <w:spacing w:val="-9"/>
          <w:sz w:val="29"/>
          <w:szCs w:val="29"/>
          <w:lang w:val="es"/>
        </w:rPr>
        <w:t>AWS</w:t>
      </w:r>
      <w:r w:rsidRPr="006C30CF">
        <w:rPr>
          <w:rFonts w:ascii="Times New Roman" w:hAnsi="Times New Roman" w:cs="Times New Roman"/>
          <w:sz w:val="29"/>
          <w:szCs w:val="29"/>
          <w:lang w:val="es"/>
        </w:rPr>
        <w:t xml:space="preserve"> compatibles</w:t>
      </w:r>
      <w:r w:rsidR="001A468E" w:rsidRPr="006C30CF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6C30CF">
        <w:rPr>
          <w:rFonts w:ascii="Times New Roman" w:hAnsi="Times New Roman" w:cs="Times New Roman"/>
          <w:sz w:val="29"/>
          <w:szCs w:val="29"/>
          <w:lang w:val="es"/>
        </w:rPr>
        <w:t>y a los servicios</w:t>
      </w:r>
      <w:r w:rsidR="001A468E" w:rsidRPr="006C30CF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6C30CF">
        <w:rPr>
          <w:rFonts w:ascii="Times New Roman" w:hAnsi="Times New Roman" w:cs="Times New Roman"/>
          <w:sz w:val="29"/>
          <w:szCs w:val="29"/>
          <w:lang w:val="es"/>
        </w:rPr>
        <w:t xml:space="preserve">de punto de enlace de la VPC con tecnología </w:t>
      </w:r>
      <w:proofErr w:type="spellStart"/>
      <w:r w:rsidRPr="006C30CF">
        <w:rPr>
          <w:rFonts w:ascii="Times New Roman" w:hAnsi="Times New Roman" w:cs="Times New Roman"/>
          <w:sz w:val="29"/>
          <w:szCs w:val="29"/>
          <w:lang w:val="es"/>
        </w:rPr>
        <w:t>privateLink</w:t>
      </w:r>
      <w:proofErr w:type="spellEnd"/>
      <w:r w:rsidR="001A468E" w:rsidRPr="006C30CF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6C30CF">
        <w:rPr>
          <w:rFonts w:ascii="Times New Roman" w:hAnsi="Times New Roman" w:cs="Times New Roman"/>
          <w:sz w:val="29"/>
          <w:szCs w:val="29"/>
          <w:lang w:val="es"/>
        </w:rPr>
        <w:t>sin necesidad de una</w:t>
      </w:r>
      <w:r w:rsidRPr="006C30CF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 </w:t>
      </w:r>
      <w:proofErr w:type="spellStart"/>
      <w:r w:rsidRPr="006C30CF">
        <w:rPr>
          <w:rFonts w:ascii="Times New Roman" w:hAnsi="Times New Roman" w:cs="Times New Roman"/>
          <w:spacing w:val="-3"/>
          <w:sz w:val="29"/>
          <w:szCs w:val="29"/>
          <w:lang w:val="es"/>
        </w:rPr>
        <w:t>gateway</w:t>
      </w:r>
      <w:proofErr w:type="spellEnd"/>
      <w:r w:rsidRPr="006C30CF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 de</w:t>
      </w:r>
      <w:r w:rsidRPr="006C30CF">
        <w:rPr>
          <w:rFonts w:ascii="Times New Roman" w:hAnsi="Times New Roman" w:cs="Times New Roman"/>
          <w:sz w:val="29"/>
          <w:szCs w:val="29"/>
          <w:lang w:val="es"/>
        </w:rPr>
        <w:t xml:space="preserve"> Internet, un equipo</w:t>
      </w:r>
      <w:r w:rsidR="001A468E" w:rsidRPr="006C30CF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6C30CF">
        <w:rPr>
          <w:rFonts w:ascii="Times New Roman" w:hAnsi="Times New Roman" w:cs="Times New Roman"/>
          <w:spacing w:val="-11"/>
          <w:sz w:val="29"/>
          <w:szCs w:val="29"/>
          <w:lang w:val="es"/>
        </w:rPr>
        <w:t>NAT</w:t>
      </w:r>
      <w:r w:rsidRPr="006C30CF">
        <w:rPr>
          <w:rFonts w:ascii="Times New Roman" w:hAnsi="Times New Roman" w:cs="Times New Roman"/>
          <w:sz w:val="29"/>
          <w:szCs w:val="29"/>
          <w:lang w:val="es"/>
        </w:rPr>
        <w:t>, una</w:t>
      </w:r>
      <w:r w:rsidR="001A468E" w:rsidRPr="006C30CF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6C30CF">
        <w:rPr>
          <w:rFonts w:ascii="Times New Roman" w:hAnsi="Times New Roman" w:cs="Times New Roman"/>
          <w:sz w:val="29"/>
          <w:szCs w:val="29"/>
          <w:lang w:val="es"/>
        </w:rPr>
        <w:t>conexión</w:t>
      </w:r>
      <w:r w:rsidRPr="006C30CF">
        <w:rPr>
          <w:rFonts w:ascii="Times New Roman" w:hAnsi="Times New Roman" w:cs="Times New Roman"/>
          <w:spacing w:val="-8"/>
          <w:sz w:val="29"/>
          <w:szCs w:val="29"/>
          <w:lang w:val="es"/>
        </w:rPr>
        <w:t xml:space="preserve"> de AWS</w:t>
      </w:r>
      <w:r w:rsidRPr="006C30CF">
        <w:rPr>
          <w:rFonts w:ascii="Times New Roman" w:hAnsi="Times New Roman" w:cs="Times New Roman"/>
          <w:sz w:val="29"/>
          <w:szCs w:val="29"/>
          <w:lang w:val="es"/>
        </w:rPr>
        <w:t xml:space="preserve"> Direct </w:t>
      </w:r>
      <w:proofErr w:type="gramStart"/>
      <w:r w:rsidRPr="006C30CF">
        <w:rPr>
          <w:rFonts w:ascii="Times New Roman" w:hAnsi="Times New Roman" w:cs="Times New Roman"/>
          <w:sz w:val="29"/>
          <w:szCs w:val="29"/>
          <w:lang w:val="es"/>
        </w:rPr>
        <w:t>Link</w:t>
      </w:r>
      <w:proofErr w:type="gramEnd"/>
      <w:r w:rsidRPr="006C30CF">
        <w:rPr>
          <w:rFonts w:ascii="Times New Roman" w:hAnsi="Times New Roman" w:cs="Times New Roman"/>
          <w:sz w:val="29"/>
          <w:szCs w:val="29"/>
          <w:lang w:val="es"/>
        </w:rPr>
        <w:t xml:space="preserve"> o</w:t>
      </w:r>
      <w:r w:rsidR="001A468E" w:rsidRPr="006C30CF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6C30CF">
        <w:rPr>
          <w:rFonts w:ascii="Times New Roman" w:hAnsi="Times New Roman" w:cs="Times New Roman"/>
          <w:sz w:val="29"/>
          <w:szCs w:val="29"/>
          <w:lang w:val="es"/>
        </w:rPr>
        <w:t>Conexión VPN.</w:t>
      </w:r>
      <w:r w:rsidR="001A468E" w:rsidRPr="006C30CF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6C30CF">
        <w:rPr>
          <w:rFonts w:ascii="Times New Roman" w:hAnsi="Times New Roman" w:cs="Times New Roman"/>
          <w:spacing w:val="-11"/>
          <w:sz w:val="29"/>
          <w:szCs w:val="29"/>
          <w:lang w:val="es"/>
        </w:rPr>
        <w:t>Para</w:t>
      </w:r>
      <w:r w:rsidRPr="006C30CF">
        <w:rPr>
          <w:rFonts w:ascii="Times New Roman" w:hAnsi="Times New Roman" w:cs="Times New Roman"/>
          <w:sz w:val="29"/>
          <w:szCs w:val="29"/>
          <w:lang w:val="es"/>
        </w:rPr>
        <w:t xml:space="preserve"> interactuar con determinados servicios, las instancias</w:t>
      </w:r>
      <w:r w:rsidR="001A468E" w:rsidRPr="006C30CF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6C30CF">
        <w:rPr>
          <w:rFonts w:ascii="Times New Roman" w:hAnsi="Times New Roman" w:cs="Times New Roman"/>
          <w:sz w:val="29"/>
          <w:szCs w:val="29"/>
          <w:lang w:val="es"/>
        </w:rPr>
        <w:t>de</w:t>
      </w:r>
      <w:r w:rsidR="001A468E" w:rsidRPr="006C30CF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6C30CF">
        <w:rPr>
          <w:rFonts w:ascii="Times New Roman" w:hAnsi="Times New Roman" w:cs="Times New Roman"/>
          <w:sz w:val="29"/>
          <w:szCs w:val="29"/>
          <w:lang w:val="es"/>
        </w:rPr>
        <w:t>la VPC</w:t>
      </w:r>
      <w:r w:rsidR="001A468E" w:rsidRPr="006C30CF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6C30CF">
        <w:rPr>
          <w:rFonts w:ascii="Times New Roman" w:hAnsi="Times New Roman" w:cs="Times New Roman"/>
          <w:sz w:val="29"/>
          <w:szCs w:val="29"/>
          <w:lang w:val="es"/>
        </w:rPr>
        <w:t>no requieren direcciones IP públicas.</w:t>
      </w:r>
      <w:r w:rsidR="001A468E" w:rsidRPr="006C30CF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6C30CF">
        <w:rPr>
          <w:rFonts w:ascii="Times New Roman" w:hAnsi="Times New Roman" w:cs="Times New Roman"/>
          <w:spacing w:val="-3"/>
          <w:sz w:val="29"/>
          <w:szCs w:val="29"/>
          <w:lang w:val="es"/>
        </w:rPr>
        <w:t>El tráfico</w:t>
      </w:r>
      <w:r w:rsidR="001A468E" w:rsidRPr="006C30CF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6C30CF">
        <w:rPr>
          <w:rFonts w:ascii="Times New Roman" w:hAnsi="Times New Roman" w:cs="Times New Roman"/>
          <w:sz w:val="29"/>
          <w:szCs w:val="29"/>
          <w:lang w:val="es"/>
        </w:rPr>
        <w:t>no sale de la red de Amazon entre su VPC y el otro</w:t>
      </w:r>
      <w:r w:rsidRPr="006C30CF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 proveedor</w:t>
      </w:r>
      <w:r w:rsidR="006C30CF" w:rsidRPr="006C30CF">
        <w:rPr>
          <w:rFonts w:ascii="Times New Roman" w:hAnsi="Times New Roman" w:cs="Times New Roman"/>
          <w:spacing w:val="-3"/>
          <w:sz w:val="29"/>
          <w:szCs w:val="29"/>
          <w:lang w:val="es"/>
        </w:rPr>
        <w:t>.</w:t>
      </w:r>
    </w:p>
    <w:p w14:paraId="6C3D2137" w14:textId="77777777" w:rsidR="006C30CF" w:rsidRDefault="006C30CF" w:rsidP="006C30CF">
      <w:pPr>
        <w:tabs>
          <w:tab w:val="left" w:pos="1540"/>
        </w:tabs>
        <w:spacing w:before="48" w:line="244" w:lineRule="auto"/>
        <w:ind w:left="142" w:right="117"/>
        <w:jc w:val="both"/>
        <w:rPr>
          <w:rFonts w:ascii="Times New Roman" w:hAnsi="Times New Roman" w:cs="Times New Roman"/>
          <w:spacing w:val="-3"/>
          <w:sz w:val="29"/>
          <w:szCs w:val="29"/>
          <w:lang w:val="es"/>
        </w:rPr>
      </w:pPr>
    </w:p>
    <w:p w14:paraId="1DCA2696" w14:textId="0EFF1E61" w:rsidR="00D07722" w:rsidRPr="006C30CF" w:rsidRDefault="004B3E50" w:rsidP="006C30CF">
      <w:pPr>
        <w:tabs>
          <w:tab w:val="left" w:pos="1540"/>
        </w:tabs>
        <w:spacing w:before="48" w:line="244" w:lineRule="auto"/>
        <w:ind w:left="142" w:right="117"/>
        <w:jc w:val="both"/>
        <w:rPr>
          <w:rFonts w:ascii="Times New Roman" w:hAnsi="Times New Roman" w:cs="Times New Roman"/>
          <w:b/>
          <w:bCs/>
          <w:sz w:val="29"/>
          <w:szCs w:val="29"/>
          <w:lang w:val="es-ES"/>
        </w:rPr>
      </w:pPr>
      <w:r w:rsidRPr="0004436A">
        <w:rPr>
          <w:rFonts w:ascii="Times New Roman" w:hAnsi="Times New Roman" w:cs="Times New Roman"/>
          <w:b/>
          <w:bCs/>
          <w:sz w:val="29"/>
          <w:szCs w:val="29"/>
          <w:highlight w:val="yellow"/>
          <w:lang w:val="es-ES"/>
        </w:rPr>
        <w:t xml:space="preserve">Access </w:t>
      </w:r>
      <w:proofErr w:type="spellStart"/>
      <w:r w:rsidRPr="0004436A">
        <w:rPr>
          <w:rFonts w:ascii="Times New Roman" w:hAnsi="Times New Roman" w:cs="Times New Roman"/>
          <w:b/>
          <w:bCs/>
          <w:sz w:val="29"/>
          <w:szCs w:val="29"/>
          <w:highlight w:val="yellow"/>
          <w:lang w:val="es-ES"/>
        </w:rPr>
        <w:t>to</w:t>
      </w:r>
      <w:proofErr w:type="spellEnd"/>
      <w:r w:rsidRPr="0004436A">
        <w:rPr>
          <w:rFonts w:ascii="Times New Roman" w:hAnsi="Times New Roman" w:cs="Times New Roman"/>
          <w:b/>
          <w:bCs/>
          <w:sz w:val="29"/>
          <w:szCs w:val="29"/>
          <w:highlight w:val="yellow"/>
          <w:lang w:val="es-ES"/>
        </w:rPr>
        <w:t xml:space="preserve"> Amazon</w:t>
      </w:r>
      <w:r w:rsidRPr="0004436A">
        <w:rPr>
          <w:rFonts w:ascii="Times New Roman" w:hAnsi="Times New Roman" w:cs="Times New Roman"/>
          <w:b/>
          <w:bCs/>
          <w:spacing w:val="-32"/>
          <w:sz w:val="29"/>
          <w:szCs w:val="29"/>
          <w:highlight w:val="yellow"/>
          <w:lang w:val="es-ES"/>
        </w:rPr>
        <w:t xml:space="preserve"> </w:t>
      </w:r>
      <w:r w:rsidRPr="0004436A">
        <w:rPr>
          <w:rFonts w:ascii="Times New Roman" w:hAnsi="Times New Roman" w:cs="Times New Roman"/>
          <w:b/>
          <w:bCs/>
          <w:sz w:val="29"/>
          <w:szCs w:val="29"/>
          <w:highlight w:val="yellow"/>
          <w:lang w:val="es-ES"/>
        </w:rPr>
        <w:t>VPC</w:t>
      </w:r>
    </w:p>
    <w:p w14:paraId="4ACE49F1" w14:textId="77777777" w:rsidR="009C66E3" w:rsidRPr="0033630D" w:rsidRDefault="009C66E3" w:rsidP="000350BE">
      <w:pPr>
        <w:spacing w:before="180" w:line="247" w:lineRule="auto"/>
        <w:ind w:left="100" w:right="107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Puede crear, acceder y administrar sus VPC utilizando cualquiera de las siguientes interfaces: </w:t>
      </w:r>
    </w:p>
    <w:p w14:paraId="66F77FAF" w14:textId="1F74762C" w:rsidR="009C66E3" w:rsidRPr="0033630D" w:rsidRDefault="001A468E" w:rsidP="00631F0E">
      <w:pPr>
        <w:pStyle w:val="Prrafodelista"/>
        <w:numPr>
          <w:ilvl w:val="2"/>
          <w:numId w:val="61"/>
        </w:numPr>
        <w:tabs>
          <w:tab w:val="left" w:pos="1137"/>
        </w:tabs>
        <w:spacing w:before="172" w:line="247" w:lineRule="auto"/>
        <w:ind w:right="100" w:hanging="432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="009C66E3" w:rsidRPr="0033630D">
        <w:rPr>
          <w:rFonts w:ascii="Times New Roman" w:hAnsi="Times New Roman" w:cs="Times New Roman"/>
          <w:sz w:val="29"/>
          <w:szCs w:val="29"/>
          <w:lang w:val="es"/>
        </w:rPr>
        <w:t>Consola</w:t>
      </w:r>
      <w:r w:rsidR="009C66E3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de administración de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="009C66E3" w:rsidRPr="0033630D">
        <w:rPr>
          <w:rFonts w:ascii="Times New Roman" w:hAnsi="Times New Roman" w:cs="Times New Roman"/>
          <w:sz w:val="29"/>
          <w:szCs w:val="29"/>
          <w:lang w:val="es"/>
        </w:rPr>
        <w:t>AWS</w:t>
      </w:r>
      <w:r w:rsidR="006C30CF">
        <w:rPr>
          <w:rFonts w:ascii="Times New Roman" w:hAnsi="Times New Roman" w:cs="Times New Roman"/>
          <w:sz w:val="29"/>
          <w:szCs w:val="29"/>
          <w:lang w:val="es"/>
        </w:rPr>
        <w:t>:</w:t>
      </w:r>
      <w:r w:rsidR="009C66E3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proporciona una interfaz web que puede utilizar para obtener acceso a sus VPC.</w:t>
      </w:r>
    </w:p>
    <w:p w14:paraId="3FEA544F" w14:textId="711F03C2" w:rsidR="009C66E3" w:rsidRPr="000311A7" w:rsidRDefault="009C66E3" w:rsidP="00631F0E">
      <w:pPr>
        <w:pStyle w:val="Prrafodelista"/>
        <w:numPr>
          <w:ilvl w:val="2"/>
          <w:numId w:val="61"/>
        </w:numPr>
        <w:tabs>
          <w:tab w:val="left" w:pos="1195"/>
        </w:tabs>
        <w:spacing w:line="247" w:lineRule="auto"/>
        <w:ind w:right="100" w:hanging="432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pacing w:val="-8"/>
          <w:w w:val="105"/>
          <w:sz w:val="29"/>
          <w:szCs w:val="29"/>
          <w:lang w:val="es"/>
        </w:rPr>
        <w:t xml:space="preserve">AWS </w:t>
      </w:r>
      <w:proofErr w:type="spellStart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Command</w:t>
      </w:r>
      <w:proofErr w:type="spellEnd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Line </w:t>
      </w:r>
      <w:proofErr w:type="gramStart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Interface</w:t>
      </w:r>
      <w:proofErr w:type="gramEnd"/>
      <w:r w:rsidRPr="0033630D">
        <w:rPr>
          <w:rFonts w:ascii="Times New Roman" w:hAnsi="Times New Roman" w:cs="Times New Roman"/>
          <w:spacing w:val="-7"/>
          <w:w w:val="105"/>
          <w:sz w:val="29"/>
          <w:szCs w:val="29"/>
          <w:lang w:val="es"/>
        </w:rPr>
        <w:t xml:space="preserve"> (AWS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CLI): ofrece comandos y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es compatible con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Windows, Mac y Linux para una amplia gama de servicios de</w:t>
      </w:r>
      <w:r w:rsidRPr="0033630D">
        <w:rPr>
          <w:rFonts w:ascii="Times New Roman" w:hAnsi="Times New Roman" w:cs="Times New Roman"/>
          <w:spacing w:val="-8"/>
          <w:w w:val="105"/>
          <w:sz w:val="29"/>
          <w:szCs w:val="29"/>
          <w:lang w:val="es"/>
        </w:rPr>
        <w:t xml:space="preserve"> AWS</w:t>
      </w:r>
      <w:r w:rsidR="006C30CF">
        <w:rPr>
          <w:rFonts w:ascii="Times New Roman" w:hAnsi="Times New Roman" w:cs="Times New Roman"/>
          <w:w w:val="105"/>
          <w:sz w:val="29"/>
          <w:szCs w:val="29"/>
          <w:lang w:val="es"/>
        </w:rPr>
        <w:t>,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incluida Amazon VPC. Consulte </w:t>
      </w:r>
      <w:r w:rsidRPr="0033630D">
        <w:rPr>
          <w:rFonts w:ascii="Times New Roman" w:hAnsi="Times New Roman" w:cs="Times New Roman"/>
          <w:spacing w:val="-8"/>
          <w:w w:val="105"/>
          <w:sz w:val="29"/>
          <w:szCs w:val="29"/>
          <w:lang w:val="es"/>
        </w:rPr>
        <w:t xml:space="preserve">AWS </w:t>
      </w:r>
      <w:proofErr w:type="spellStart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Command</w:t>
      </w:r>
      <w:proofErr w:type="spellEnd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Line </w:t>
      </w:r>
      <w:proofErr w:type="gramStart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Interface</w:t>
      </w:r>
      <w:proofErr w:type="gramEnd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para obtener más detalles.</w:t>
      </w:r>
    </w:p>
    <w:p w14:paraId="1BB13E95" w14:textId="150A96B3" w:rsidR="009C66E3" w:rsidRPr="0033630D" w:rsidRDefault="009C66E3" w:rsidP="00631F0E">
      <w:pPr>
        <w:pStyle w:val="Prrafodelista"/>
        <w:numPr>
          <w:ilvl w:val="2"/>
          <w:numId w:val="61"/>
        </w:numPr>
        <w:tabs>
          <w:tab w:val="left" w:pos="1425"/>
        </w:tabs>
        <w:spacing w:line="242" w:lineRule="auto"/>
        <w:ind w:right="102" w:hanging="432"/>
        <w:jc w:val="both"/>
        <w:rPr>
          <w:rFonts w:ascii="Times New Roman" w:eastAsia="Times New Roman" w:hAnsi="Times New Roman" w:cs="Times New Roman"/>
          <w:sz w:val="29"/>
          <w:szCs w:val="29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SDK de AWS: proporciona API específicas del idioma y admite muchos detalles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conexión, como el cálculo de firmas, el control de intentos de solicitud y el control de errores. Consulte </w:t>
      </w: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 xml:space="preserve">AWS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SDK para obtener más información.</w:t>
      </w:r>
    </w:p>
    <w:p w14:paraId="79BA9279" w14:textId="071636EE" w:rsidR="009C66E3" w:rsidRPr="0033630D" w:rsidRDefault="001A468E" w:rsidP="00631F0E">
      <w:pPr>
        <w:pStyle w:val="Prrafodelista"/>
        <w:numPr>
          <w:ilvl w:val="2"/>
          <w:numId w:val="61"/>
        </w:numPr>
        <w:tabs>
          <w:tab w:val="left" w:pos="1195"/>
        </w:tabs>
        <w:spacing w:before="6" w:line="242" w:lineRule="auto"/>
        <w:ind w:right="99" w:hanging="432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="009C66E3" w:rsidRPr="0033630D">
        <w:rPr>
          <w:rFonts w:ascii="Times New Roman" w:hAnsi="Times New Roman" w:cs="Times New Roman"/>
          <w:sz w:val="29"/>
          <w:szCs w:val="29"/>
          <w:lang w:val="es"/>
        </w:rPr>
        <w:t>API de solicitud</w:t>
      </w:r>
      <w:r w:rsidR="006C30CF">
        <w:rPr>
          <w:rFonts w:ascii="Times New Roman" w:hAnsi="Times New Roman" w:cs="Times New Roman"/>
          <w:sz w:val="29"/>
          <w:szCs w:val="29"/>
          <w:lang w:val="es"/>
        </w:rPr>
        <w:t>:</w:t>
      </w:r>
      <w:r w:rsidR="009C66E3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proporciona una evaluación del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="009C66E3" w:rsidRPr="0033630D">
        <w:rPr>
          <w:rFonts w:ascii="Times New Roman" w:hAnsi="Times New Roman" w:cs="Times New Roman"/>
          <w:sz w:val="29"/>
          <w:szCs w:val="29"/>
          <w:lang w:val="es"/>
        </w:rPr>
        <w:t>comportamiento en el nivel inferior de la API que invoca con las solicitudes HTTPS.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="009C66E3" w:rsidRPr="0033630D">
        <w:rPr>
          <w:rFonts w:ascii="Times New Roman" w:hAnsi="Times New Roman" w:cs="Times New Roman"/>
          <w:sz w:val="29"/>
          <w:szCs w:val="29"/>
          <w:lang w:val="es"/>
        </w:rPr>
        <w:t>La forma más directa de navegar por Amazon VPC es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="009C66E3" w:rsidRPr="0033630D">
        <w:rPr>
          <w:rFonts w:ascii="Times New Roman" w:hAnsi="Times New Roman" w:cs="Times New Roman"/>
          <w:sz w:val="29"/>
          <w:szCs w:val="29"/>
          <w:lang w:val="es"/>
        </w:rPr>
        <w:t>utilizar la API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="009C66E3" w:rsidRPr="0033630D">
        <w:rPr>
          <w:rFonts w:ascii="Times New Roman" w:hAnsi="Times New Roman" w:cs="Times New Roman"/>
          <w:sz w:val="29"/>
          <w:szCs w:val="29"/>
          <w:lang w:val="es"/>
        </w:rPr>
        <w:t>de preguntas, sin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="009C66E3" w:rsidRPr="0033630D">
        <w:rPr>
          <w:rFonts w:ascii="Times New Roman" w:hAnsi="Times New Roman" w:cs="Times New Roman"/>
          <w:sz w:val="29"/>
          <w:szCs w:val="29"/>
          <w:lang w:val="es"/>
        </w:rPr>
        <w:t>embargo, requiere que su aplicación maneje detalles de bajo nivel, como generar el hash para firmar la solicitud y controlar los errores. Consulte la referencia de la API de Amazon EC2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="009C66E3" w:rsidRPr="0033630D">
        <w:rPr>
          <w:rFonts w:ascii="Times New Roman" w:hAnsi="Times New Roman" w:cs="Times New Roman"/>
          <w:sz w:val="29"/>
          <w:szCs w:val="29"/>
          <w:lang w:val="es"/>
        </w:rPr>
        <w:t>para obtener más información.</w:t>
      </w:r>
    </w:p>
    <w:p w14:paraId="193A996D" w14:textId="77777777" w:rsidR="00D07722" w:rsidRPr="0033630D" w:rsidRDefault="00D07722">
      <w:pPr>
        <w:spacing w:before="1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781CADA8" w14:textId="77777777" w:rsidR="00D07722" w:rsidRPr="0033630D" w:rsidRDefault="004B3E50">
      <w:pPr>
        <w:pStyle w:val="Ttulo2"/>
        <w:jc w:val="both"/>
        <w:rPr>
          <w:rFonts w:cs="Times New Roman"/>
          <w:b w:val="0"/>
          <w:bCs w:val="0"/>
          <w:lang w:val="es-ES"/>
        </w:rPr>
      </w:pPr>
      <w:r w:rsidRPr="0004436A">
        <w:rPr>
          <w:rFonts w:cs="Times New Roman"/>
          <w:highlight w:val="yellow"/>
          <w:lang w:val="es-ES"/>
        </w:rPr>
        <w:t>Amazon VPC</w:t>
      </w:r>
      <w:r w:rsidRPr="0004436A">
        <w:rPr>
          <w:rFonts w:cs="Times New Roman"/>
          <w:spacing w:val="-29"/>
          <w:highlight w:val="yellow"/>
          <w:lang w:val="es-ES"/>
        </w:rPr>
        <w:t xml:space="preserve"> </w:t>
      </w:r>
      <w:proofErr w:type="spellStart"/>
      <w:r w:rsidRPr="0004436A">
        <w:rPr>
          <w:rFonts w:cs="Times New Roman"/>
          <w:highlight w:val="yellow"/>
          <w:lang w:val="es-ES"/>
        </w:rPr>
        <w:t>Prices</w:t>
      </w:r>
      <w:proofErr w:type="spellEnd"/>
    </w:p>
    <w:p w14:paraId="1B583B13" w14:textId="424FCDE9" w:rsidR="009C66E3" w:rsidRDefault="009C66E3" w:rsidP="00BD3A05">
      <w:pPr>
        <w:spacing w:before="165" w:line="247" w:lineRule="auto"/>
        <w:ind w:left="100" w:right="98"/>
        <w:jc w:val="both"/>
        <w:rPr>
          <w:rFonts w:ascii="Times New Roman" w:hAnsi="Times New Roman" w:cs="Times New Roman"/>
          <w:sz w:val="29"/>
          <w:szCs w:val="29"/>
          <w:lang w:val="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El uso de Amazon VPC no conlleva costos adicionales. </w:t>
      </w:r>
      <w:r w:rsidRPr="0033630D">
        <w:rPr>
          <w:rFonts w:ascii="Times New Roman" w:hAnsi="Times New Roman" w:cs="Times New Roman"/>
          <w:spacing w:val="-10"/>
          <w:w w:val="105"/>
          <w:sz w:val="29"/>
          <w:szCs w:val="29"/>
          <w:lang w:val="es"/>
        </w:rPr>
        <w:t>Paga</w:t>
      </w:r>
      <w:r w:rsidR="001A468E" w:rsidRPr="0033630D">
        <w:rPr>
          <w:rFonts w:ascii="Times New Roman" w:hAnsi="Times New Roman" w:cs="Times New Roman"/>
          <w:spacing w:val="-10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tarifas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estándar por las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instancias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y otras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características de Amazon EC2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que utilice.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Ciertos costos están asociados con el uso de una conexión VPN de sitio a sitio, </w:t>
      </w:r>
      <w:proofErr w:type="spellStart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PrivateLink</w:t>
      </w:r>
      <w:proofErr w:type="spellEnd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, duplicación de tráfico y una</w:t>
      </w:r>
      <w:r w:rsidRPr="0033630D">
        <w:rPr>
          <w:rFonts w:ascii="Times New Roman" w:hAnsi="Times New Roman" w:cs="Times New Roman"/>
          <w:spacing w:val="-3"/>
          <w:w w:val="105"/>
          <w:sz w:val="29"/>
          <w:szCs w:val="29"/>
          <w:lang w:val="es"/>
        </w:rPr>
        <w:t xml:space="preserve"> puerta de enlace</w:t>
      </w:r>
      <w:r w:rsidRPr="0033630D">
        <w:rPr>
          <w:rFonts w:ascii="Times New Roman" w:hAnsi="Times New Roman" w:cs="Times New Roman"/>
          <w:spacing w:val="-11"/>
          <w:w w:val="105"/>
          <w:sz w:val="29"/>
          <w:szCs w:val="29"/>
          <w:lang w:val="es"/>
        </w:rPr>
        <w:t xml:space="preserve"> NAT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.</w:t>
      </w:r>
    </w:p>
    <w:p w14:paraId="7F2C49BB" w14:textId="77777777" w:rsidR="0004436A" w:rsidRDefault="0004436A" w:rsidP="00BD3A05">
      <w:pPr>
        <w:spacing w:before="165" w:line="247" w:lineRule="auto"/>
        <w:ind w:left="100" w:right="98"/>
        <w:jc w:val="both"/>
        <w:rPr>
          <w:rFonts w:ascii="Times New Roman" w:hAnsi="Times New Roman" w:cs="Times New Roman"/>
          <w:sz w:val="29"/>
          <w:szCs w:val="29"/>
          <w:lang w:val="es"/>
        </w:rPr>
      </w:pPr>
    </w:p>
    <w:p w14:paraId="10B024AD" w14:textId="77777777" w:rsidR="0004436A" w:rsidRPr="0033630D" w:rsidRDefault="0004436A" w:rsidP="00BD3A05">
      <w:pPr>
        <w:spacing w:before="165" w:line="247" w:lineRule="auto"/>
        <w:ind w:left="100" w:right="98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2D63BA33" w14:textId="77777777" w:rsidR="00D07722" w:rsidRPr="0033630D" w:rsidRDefault="00D07722">
      <w:pPr>
        <w:spacing w:before="6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65EB13F6" w14:textId="77777777" w:rsidR="00D07722" w:rsidRPr="0033630D" w:rsidRDefault="004B3E50">
      <w:pPr>
        <w:ind w:lef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04436A">
        <w:rPr>
          <w:rFonts w:ascii="Times New Roman" w:hAnsi="Times New Roman" w:cs="Times New Roman"/>
          <w:b/>
          <w:w w:val="105"/>
          <w:sz w:val="29"/>
          <w:szCs w:val="29"/>
          <w:highlight w:val="yellow"/>
          <w:lang w:val="es-ES"/>
        </w:rPr>
        <w:lastRenderedPageBreak/>
        <w:t>Amazon</w:t>
      </w:r>
      <w:r w:rsidRPr="0004436A">
        <w:rPr>
          <w:rFonts w:ascii="Times New Roman" w:hAnsi="Times New Roman" w:cs="Times New Roman"/>
          <w:b/>
          <w:spacing w:val="-32"/>
          <w:w w:val="105"/>
          <w:sz w:val="29"/>
          <w:szCs w:val="29"/>
          <w:highlight w:val="yellow"/>
          <w:lang w:val="es-ES"/>
        </w:rPr>
        <w:t xml:space="preserve"> </w:t>
      </w:r>
      <w:r w:rsidRPr="0004436A">
        <w:rPr>
          <w:rFonts w:ascii="Times New Roman" w:hAnsi="Times New Roman" w:cs="Times New Roman"/>
          <w:b/>
          <w:w w:val="105"/>
          <w:sz w:val="29"/>
          <w:szCs w:val="29"/>
          <w:highlight w:val="yellow"/>
          <w:lang w:val="es-ES"/>
        </w:rPr>
        <w:t>VPC</w:t>
      </w:r>
      <w:r w:rsidRPr="0004436A">
        <w:rPr>
          <w:rFonts w:ascii="Times New Roman" w:hAnsi="Times New Roman" w:cs="Times New Roman"/>
          <w:b/>
          <w:spacing w:val="-32"/>
          <w:w w:val="105"/>
          <w:sz w:val="29"/>
          <w:szCs w:val="29"/>
          <w:highlight w:val="yellow"/>
          <w:lang w:val="es-ES"/>
        </w:rPr>
        <w:t xml:space="preserve"> </w:t>
      </w:r>
      <w:proofErr w:type="spellStart"/>
      <w:r w:rsidRPr="0004436A">
        <w:rPr>
          <w:rFonts w:ascii="Times New Roman" w:hAnsi="Times New Roman" w:cs="Times New Roman"/>
          <w:b/>
          <w:w w:val="105"/>
          <w:sz w:val="29"/>
          <w:szCs w:val="29"/>
          <w:highlight w:val="yellow"/>
          <w:lang w:val="es-ES"/>
        </w:rPr>
        <w:t>Quota</w:t>
      </w:r>
      <w:proofErr w:type="spellEnd"/>
    </w:p>
    <w:p w14:paraId="7C57072A" w14:textId="386CC43B" w:rsidR="00D07722" w:rsidRPr="0033630D" w:rsidRDefault="009C66E3" w:rsidP="0004436A">
      <w:pPr>
        <w:pStyle w:val="Textoindependiente"/>
        <w:spacing w:before="178" w:line="332" w:lineRule="exact"/>
        <w:ind w:right="101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>Existen cuotas para el número de componentes de Amazon VPC que puede proporcionar.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spacing w:val="-10"/>
          <w:lang w:val="es"/>
        </w:rPr>
        <w:t>Puede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solicitar un aumento para algunas de estas cuotas.</w:t>
      </w:r>
    </w:p>
    <w:p w14:paraId="31BADF27" w14:textId="77777777" w:rsidR="00D07722" w:rsidRPr="0033630D" w:rsidRDefault="00D07722">
      <w:pPr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690FAF9C" w14:textId="77777777" w:rsidR="00D07722" w:rsidRPr="0033630D" w:rsidRDefault="00D07722">
      <w:pPr>
        <w:spacing w:before="2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19D0E8B6" w14:textId="77777777" w:rsidR="00D07722" w:rsidRPr="0033630D" w:rsidRDefault="004B3E50">
      <w:pPr>
        <w:pStyle w:val="Ttulo2"/>
        <w:jc w:val="both"/>
        <w:rPr>
          <w:rFonts w:cs="Times New Roman"/>
          <w:b w:val="0"/>
          <w:bCs w:val="0"/>
          <w:lang w:val="es-ES"/>
        </w:rPr>
      </w:pPr>
      <w:r w:rsidRPr="0004436A">
        <w:rPr>
          <w:rFonts w:cs="Times New Roman"/>
          <w:highlight w:val="yellow"/>
          <w:lang w:val="es-ES"/>
        </w:rPr>
        <w:t>PCI DSS</w:t>
      </w:r>
      <w:r w:rsidRPr="0004436A">
        <w:rPr>
          <w:rFonts w:cs="Times New Roman"/>
          <w:spacing w:val="-31"/>
          <w:highlight w:val="yellow"/>
          <w:lang w:val="es-ES"/>
        </w:rPr>
        <w:t xml:space="preserve"> </w:t>
      </w:r>
      <w:proofErr w:type="spellStart"/>
      <w:r w:rsidRPr="0004436A">
        <w:rPr>
          <w:rFonts w:cs="Times New Roman"/>
          <w:highlight w:val="yellow"/>
          <w:lang w:val="es-ES"/>
        </w:rPr>
        <w:t>Compliance</w:t>
      </w:r>
      <w:proofErr w:type="spellEnd"/>
    </w:p>
    <w:p w14:paraId="2CFC0ACB" w14:textId="7CBB6992" w:rsidR="009C66E3" w:rsidRPr="0033630D" w:rsidRDefault="009C66E3" w:rsidP="006C30CF">
      <w:pPr>
        <w:spacing w:before="175" w:line="332" w:lineRule="exact"/>
        <w:ind w:left="100" w:right="99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Amazon VPC admite el procesamiento, almacenamiento y transmisión de información de tarjetas de crédito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por parte de un comerciante o proveedor de servicios, y ha sido validado como cumple con el Estándar de Seguridad de Datos de la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Industria (DSS) y tarjetas de pago</w:t>
      </w:r>
      <w:r w:rsidR="006C30CF">
        <w:rPr>
          <w:rFonts w:ascii="Times New Roman" w:eastAsia="Times New Roman" w:hAnsi="Times New Roman" w:cs="Times New Roman"/>
          <w:sz w:val="29"/>
          <w:szCs w:val="29"/>
          <w:lang w:val="es-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(PCI).</w:t>
      </w:r>
    </w:p>
    <w:p w14:paraId="566D2E97" w14:textId="77777777" w:rsidR="00D07722" w:rsidRPr="0033630D" w:rsidRDefault="00D07722">
      <w:pPr>
        <w:spacing w:before="11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304ABAEB" w14:textId="16DDFB33" w:rsidR="009C66E3" w:rsidRPr="0033630D" w:rsidRDefault="009C66E3" w:rsidP="00364141">
      <w:pPr>
        <w:spacing w:line="247" w:lineRule="auto"/>
        <w:ind w:left="100" w:right="98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Amazon VPC ofrece varias opciones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conectividad de red que puede utilizar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en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función de sus diseños y requisitos de red actuales. Estas opciones de conectividad implican el uso de Internet o una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conexión </w:t>
      </w:r>
      <w:r w:rsidRPr="0033630D">
        <w:rPr>
          <w:rFonts w:ascii="Times New Roman" w:hAnsi="Times New Roman" w:cs="Times New Roman"/>
          <w:spacing w:val="-8"/>
          <w:w w:val="105"/>
          <w:sz w:val="29"/>
          <w:szCs w:val="29"/>
          <w:lang w:val="es"/>
        </w:rPr>
        <w:t xml:space="preserve">de AWS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Direct </w:t>
      </w:r>
      <w:proofErr w:type="spellStart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Connect</w:t>
      </w:r>
      <w:proofErr w:type="spellEnd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como columna vertebral de la red y la finalización de la conexión a </w:t>
      </w:r>
      <w:r w:rsidRPr="0033630D">
        <w:rPr>
          <w:rFonts w:ascii="Times New Roman" w:hAnsi="Times New Roman" w:cs="Times New Roman"/>
          <w:spacing w:val="-8"/>
          <w:w w:val="105"/>
          <w:sz w:val="29"/>
          <w:szCs w:val="29"/>
          <w:lang w:val="es"/>
        </w:rPr>
        <w:t xml:space="preserve">AWS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o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los puntos de enlace de red administrados por el usuario. Además, </w:t>
      </w:r>
      <w:r w:rsidRPr="0033630D">
        <w:rPr>
          <w:rFonts w:ascii="Times New Roman" w:hAnsi="Times New Roman" w:cs="Times New Roman"/>
          <w:spacing w:val="-8"/>
          <w:w w:val="105"/>
          <w:sz w:val="29"/>
          <w:szCs w:val="29"/>
          <w:lang w:val="es"/>
        </w:rPr>
        <w:t xml:space="preserve">AWS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le permite elegir cómo se proporciona el enrutamiento de red entre Amazon VPC y sus redes, aprovechando</w:t>
      </w:r>
      <w:r w:rsidRPr="0033630D">
        <w:rPr>
          <w:rFonts w:ascii="Times New Roman" w:hAnsi="Times New Roman" w:cs="Times New Roman"/>
          <w:spacing w:val="-8"/>
          <w:w w:val="105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pacing w:val="-8"/>
          <w:w w:val="105"/>
          <w:sz w:val="29"/>
          <w:szCs w:val="29"/>
          <w:lang w:val="es"/>
        </w:rPr>
        <w:t>aws</w:t>
      </w:r>
      <w:proofErr w:type="spellEnd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o los equipos y rutas de red administrados por el usuario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.</w:t>
      </w:r>
    </w:p>
    <w:p w14:paraId="3DF19EDD" w14:textId="77777777" w:rsidR="009C66E3" w:rsidRPr="0033630D" w:rsidRDefault="009C66E3" w:rsidP="00364141">
      <w:pPr>
        <w:spacing w:before="9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796867C9" w14:textId="1C411C2D" w:rsidR="009C66E3" w:rsidRPr="0033630D" w:rsidRDefault="009C66E3" w:rsidP="00364141">
      <w:pPr>
        <w:pStyle w:val="Textoindependiente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>Opciones de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conectividad de red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de usuario para Amazon VPC</w:t>
      </w:r>
    </w:p>
    <w:p w14:paraId="3562929D" w14:textId="440E7418" w:rsidR="009C66E3" w:rsidRPr="0033630D" w:rsidRDefault="009C66E3" w:rsidP="00631F0E">
      <w:pPr>
        <w:pStyle w:val="Prrafodelista"/>
        <w:numPr>
          <w:ilvl w:val="2"/>
          <w:numId w:val="62"/>
        </w:numPr>
        <w:tabs>
          <w:tab w:val="left" w:pos="1267"/>
        </w:tabs>
        <w:spacing w:before="180" w:line="247" w:lineRule="auto"/>
        <w:ind w:right="109" w:hanging="432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pacing w:val="-8"/>
          <w:w w:val="105"/>
          <w:sz w:val="29"/>
          <w:szCs w:val="29"/>
          <w:lang w:val="es"/>
        </w:rPr>
        <w:t xml:space="preserve">AWS </w:t>
      </w:r>
      <w:proofErr w:type="spellStart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Managed</w:t>
      </w:r>
      <w:proofErr w:type="spellEnd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VPN: describe cómo establecer una conexión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VPN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entre el equipo de red de una red remota y el equipo de red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administrado de</w:t>
      </w:r>
      <w:r w:rsidRPr="0033630D">
        <w:rPr>
          <w:rFonts w:ascii="Times New Roman" w:hAnsi="Times New Roman" w:cs="Times New Roman"/>
          <w:spacing w:val="-8"/>
          <w:w w:val="105"/>
          <w:sz w:val="29"/>
          <w:szCs w:val="29"/>
          <w:lang w:val="es"/>
        </w:rPr>
        <w:t xml:space="preserve"> AWS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conectado a su Amazon VPC.</w:t>
      </w:r>
    </w:p>
    <w:p w14:paraId="219F6FF9" w14:textId="09664DB8" w:rsidR="009C66E3" w:rsidRPr="0033630D" w:rsidRDefault="009C66E3" w:rsidP="00631F0E">
      <w:pPr>
        <w:pStyle w:val="Prrafodelista"/>
        <w:numPr>
          <w:ilvl w:val="2"/>
          <w:numId w:val="62"/>
        </w:numPr>
        <w:tabs>
          <w:tab w:val="left" w:pos="1353"/>
        </w:tabs>
        <w:spacing w:line="242" w:lineRule="auto"/>
        <w:ind w:right="103" w:hanging="432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pacing w:val="-8"/>
          <w:w w:val="105"/>
          <w:sz w:val="29"/>
          <w:szCs w:val="29"/>
          <w:lang w:val="es"/>
        </w:rPr>
        <w:t xml:space="preserve">AWS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Direct </w:t>
      </w:r>
      <w:proofErr w:type="spellStart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Connect</w:t>
      </w:r>
      <w:proofErr w:type="spellEnd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: describe cómo establecer una conexión lógica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privada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entre la red remota y Amazon VPC mediante</w:t>
      </w:r>
      <w:r w:rsidRPr="0033630D">
        <w:rPr>
          <w:rFonts w:ascii="Times New Roman" w:hAnsi="Times New Roman" w:cs="Times New Roman"/>
          <w:spacing w:val="-8"/>
          <w:w w:val="105"/>
          <w:sz w:val="29"/>
          <w:szCs w:val="29"/>
          <w:lang w:val="es"/>
        </w:rPr>
        <w:t xml:space="preserve"> AWS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Direct </w:t>
      </w:r>
      <w:proofErr w:type="spellStart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Connect</w:t>
      </w:r>
      <w:proofErr w:type="spellEnd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.</w:t>
      </w:r>
    </w:p>
    <w:p w14:paraId="7C975C40" w14:textId="77777777" w:rsidR="009C66E3" w:rsidRPr="0033630D" w:rsidRDefault="009C66E3" w:rsidP="00631F0E">
      <w:pPr>
        <w:pStyle w:val="Prrafodelista"/>
        <w:numPr>
          <w:ilvl w:val="2"/>
          <w:numId w:val="62"/>
        </w:numPr>
        <w:tabs>
          <w:tab w:val="left" w:pos="1152"/>
        </w:tabs>
        <w:spacing w:line="332" w:lineRule="exact"/>
        <w:ind w:right="98" w:hanging="432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AWS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Direct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Connect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+ VPN: describe cómo establecer una conexión privada cifrada entre su red remota y Amazon VPC mediante </w:t>
      </w: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AWS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Direct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Connect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>.</w:t>
      </w:r>
    </w:p>
    <w:p w14:paraId="55BAF750" w14:textId="6901A1D1" w:rsidR="009C66E3" w:rsidRPr="0033630D" w:rsidRDefault="001A468E" w:rsidP="00631F0E">
      <w:pPr>
        <w:pStyle w:val="Prrafodelista"/>
        <w:numPr>
          <w:ilvl w:val="2"/>
          <w:numId w:val="62"/>
        </w:numPr>
        <w:tabs>
          <w:tab w:val="left" w:pos="1425"/>
        </w:tabs>
        <w:spacing w:line="332" w:lineRule="exact"/>
        <w:ind w:right="100" w:hanging="432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="009C66E3" w:rsidRPr="0033630D">
        <w:rPr>
          <w:rFonts w:ascii="Times New Roman" w:hAnsi="Times New Roman" w:cs="Times New Roman"/>
          <w:sz w:val="29"/>
          <w:szCs w:val="29"/>
          <w:lang w:val="es"/>
        </w:rPr>
        <w:t xml:space="preserve">AWS VPN </w:t>
      </w:r>
      <w:proofErr w:type="spellStart"/>
      <w:r w:rsidR="009C66E3" w:rsidRPr="0033630D">
        <w:rPr>
          <w:rFonts w:ascii="Times New Roman" w:hAnsi="Times New Roman" w:cs="Times New Roman"/>
          <w:sz w:val="29"/>
          <w:szCs w:val="29"/>
          <w:lang w:val="es"/>
        </w:rPr>
        <w:t>CloudHub</w:t>
      </w:r>
      <w:proofErr w:type="spellEnd"/>
      <w:r w:rsidR="006C30CF">
        <w:rPr>
          <w:rFonts w:ascii="Times New Roman" w:hAnsi="Times New Roman" w:cs="Times New Roman"/>
          <w:sz w:val="29"/>
          <w:szCs w:val="29"/>
          <w:lang w:val="es"/>
        </w:rPr>
        <w:t>:</w:t>
      </w:r>
      <w:r w:rsidR="009C66E3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describe cómo configurar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="009C66E3" w:rsidRPr="0033630D">
        <w:rPr>
          <w:rFonts w:ascii="Times New Roman" w:hAnsi="Times New Roman" w:cs="Times New Roman"/>
          <w:sz w:val="29"/>
          <w:szCs w:val="29"/>
          <w:lang w:val="es"/>
        </w:rPr>
        <w:t>un modelo estrella para conectar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="009C66E3" w:rsidRPr="0033630D">
        <w:rPr>
          <w:rFonts w:ascii="Times New Roman" w:hAnsi="Times New Roman" w:cs="Times New Roman"/>
          <w:sz w:val="29"/>
          <w:szCs w:val="29"/>
          <w:lang w:val="es"/>
        </w:rPr>
        <w:t xml:space="preserve">sucursales remotas. </w:t>
      </w:r>
    </w:p>
    <w:p w14:paraId="00AE9FD8" w14:textId="26BB98C9" w:rsidR="009C66E3" w:rsidRPr="0033630D" w:rsidRDefault="009C66E3" w:rsidP="00631F0E">
      <w:pPr>
        <w:pStyle w:val="Prrafodelista"/>
        <w:numPr>
          <w:ilvl w:val="2"/>
          <w:numId w:val="62"/>
        </w:numPr>
        <w:tabs>
          <w:tab w:val="left" w:pos="1137"/>
        </w:tabs>
        <w:spacing w:line="244" w:lineRule="auto"/>
        <w:ind w:right="101" w:hanging="432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VPN de software: describe cómo establecer una conexión VPN entre su equipo en una red remota y un dispositivo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VPN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software administrado por el usuario que se ejecuta en una Amazon VPC.</w:t>
      </w:r>
    </w:p>
    <w:p w14:paraId="4636C489" w14:textId="28701860" w:rsidR="009C66E3" w:rsidRPr="0033630D" w:rsidRDefault="009C66E3" w:rsidP="00631F0E">
      <w:pPr>
        <w:pStyle w:val="Prrafodelista"/>
        <w:numPr>
          <w:ilvl w:val="2"/>
          <w:numId w:val="62"/>
        </w:numPr>
        <w:tabs>
          <w:tab w:val="left" w:pos="1152"/>
        </w:tabs>
        <w:spacing w:before="3" w:line="247" w:lineRule="auto"/>
        <w:ind w:right="102" w:hanging="432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VPC de tránsito: describe la configuración de una red de tránsito global en</w:t>
      </w:r>
      <w:r w:rsidRPr="0033630D">
        <w:rPr>
          <w:rFonts w:ascii="Times New Roman" w:hAnsi="Times New Roman" w:cs="Times New Roman"/>
          <w:spacing w:val="-8"/>
          <w:w w:val="105"/>
          <w:sz w:val="29"/>
          <w:szCs w:val="29"/>
          <w:lang w:val="es"/>
        </w:rPr>
        <w:t xml:space="preserve"> AWS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mediante una VPN de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software junto con una VPN administrada por</w:t>
      </w:r>
      <w:r w:rsidRPr="0033630D">
        <w:rPr>
          <w:rFonts w:ascii="Times New Roman" w:hAnsi="Times New Roman" w:cs="Times New Roman"/>
          <w:spacing w:val="-7"/>
          <w:w w:val="105"/>
          <w:sz w:val="29"/>
          <w:szCs w:val="29"/>
          <w:lang w:val="es"/>
        </w:rPr>
        <w:t xml:space="preserve"> AWS.</w:t>
      </w:r>
    </w:p>
    <w:p w14:paraId="398BB5EC" w14:textId="77777777" w:rsidR="00D07722" w:rsidRPr="0033630D" w:rsidRDefault="00D07722">
      <w:pPr>
        <w:spacing w:before="6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6F1154EB" w14:textId="66207FA3" w:rsidR="009C66E3" w:rsidRPr="0033630D" w:rsidRDefault="009C66E3" w:rsidP="00E139D4">
      <w:pPr>
        <w:ind w:lef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Opciones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conectividad de Amazon VPC a Amazon VPC</w:t>
      </w:r>
    </w:p>
    <w:p w14:paraId="06F3AC38" w14:textId="2544A6A8" w:rsidR="009C66E3" w:rsidRPr="0033630D" w:rsidRDefault="009C66E3" w:rsidP="00631F0E">
      <w:pPr>
        <w:pStyle w:val="Prrafodelista"/>
        <w:numPr>
          <w:ilvl w:val="2"/>
          <w:numId w:val="63"/>
        </w:numPr>
        <w:tabs>
          <w:tab w:val="left" w:pos="1598"/>
        </w:tabs>
        <w:spacing w:before="163" w:line="332" w:lineRule="exact"/>
        <w:ind w:right="99" w:hanging="432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Emparejamiento de VPC: describe el enfoque recomendado por </w:t>
      </w: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>AWS</w:t>
      </w:r>
      <w:r w:rsidR="001A468E"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para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conectar varias VPC de Amazon dentro de las regiones y entre ellas mediante la característica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emparejamiento de Amazon VPC.</w:t>
      </w:r>
    </w:p>
    <w:p w14:paraId="4D2282BC" w14:textId="4F3D678B" w:rsidR="009C66E3" w:rsidRPr="0033630D" w:rsidRDefault="009C66E3" w:rsidP="00631F0E">
      <w:pPr>
        <w:pStyle w:val="Prrafodelista"/>
        <w:numPr>
          <w:ilvl w:val="2"/>
          <w:numId w:val="63"/>
        </w:numPr>
        <w:tabs>
          <w:tab w:val="left" w:pos="1296"/>
        </w:tabs>
        <w:spacing w:before="3" w:line="242" w:lineRule="auto"/>
        <w:ind w:right="102" w:hanging="432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VPN de software</w:t>
      </w:r>
      <w:r w:rsidR="006C30CF">
        <w:rPr>
          <w:rFonts w:ascii="Times New Roman" w:hAnsi="Times New Roman" w:cs="Times New Roman"/>
          <w:sz w:val="29"/>
          <w:szCs w:val="29"/>
          <w:lang w:val="es"/>
        </w:rPr>
        <w:t>: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describe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la conexión entre varias VPC de Amazon mediante conexiones VPN entre dispositivos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software VPN administrados por el usuario que se ejecutan en cada AMAZON VPC.</w:t>
      </w:r>
    </w:p>
    <w:p w14:paraId="1974C079" w14:textId="0221D3D9" w:rsidR="009C66E3" w:rsidRPr="006C30CF" w:rsidRDefault="009C66E3" w:rsidP="00631F0E">
      <w:pPr>
        <w:pStyle w:val="Prrafodelista"/>
        <w:numPr>
          <w:ilvl w:val="2"/>
          <w:numId w:val="63"/>
        </w:numPr>
        <w:tabs>
          <w:tab w:val="left" w:pos="1123"/>
        </w:tabs>
        <w:spacing w:before="4"/>
        <w:ind w:right="106" w:hanging="432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VPN administrada por software con </w:t>
      </w: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>AWS</w:t>
      </w:r>
      <w:r w:rsidR="006C30CF">
        <w:rPr>
          <w:rFonts w:ascii="Times New Roman" w:hAnsi="Times New Roman" w:cs="Times New Roman"/>
          <w:spacing w:val="-8"/>
          <w:sz w:val="29"/>
          <w:szCs w:val="29"/>
          <w:lang w:val="es"/>
        </w:rPr>
        <w:t>: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describe la conexión entre varias VPC de Amazon con una conexión VPN establecida entre un</w:t>
      </w:r>
      <w:r w:rsidR="006C30CF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6C30CF">
        <w:rPr>
          <w:rFonts w:ascii="Times New Roman" w:hAnsi="Times New Roman" w:cs="Times New Roman"/>
          <w:sz w:val="29"/>
          <w:szCs w:val="29"/>
          <w:lang w:val="es"/>
        </w:rPr>
        <w:t>dispositivo VPN de software administrado por el usuario en una Amazon VPC y</w:t>
      </w:r>
      <w:r w:rsidR="001A468E" w:rsidRPr="006C30CF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6C30CF">
        <w:rPr>
          <w:rFonts w:ascii="Times New Roman" w:hAnsi="Times New Roman" w:cs="Times New Roman"/>
          <w:sz w:val="29"/>
          <w:szCs w:val="29"/>
          <w:lang w:val="es"/>
        </w:rPr>
        <w:t>un equipo de</w:t>
      </w:r>
      <w:r w:rsidR="001A468E" w:rsidRPr="006C30CF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6C30CF">
        <w:rPr>
          <w:rFonts w:ascii="Times New Roman" w:hAnsi="Times New Roman" w:cs="Times New Roman"/>
          <w:sz w:val="29"/>
          <w:szCs w:val="29"/>
          <w:lang w:val="es"/>
        </w:rPr>
        <w:t>red administrado por AWS conectado a la otra Amazon VPC.</w:t>
      </w:r>
    </w:p>
    <w:p w14:paraId="2F08AB03" w14:textId="6E7A0E50" w:rsidR="009C66E3" w:rsidRPr="0033630D" w:rsidRDefault="009C66E3" w:rsidP="00631F0E">
      <w:pPr>
        <w:pStyle w:val="Prrafodelista"/>
        <w:numPr>
          <w:ilvl w:val="2"/>
          <w:numId w:val="63"/>
        </w:numPr>
        <w:tabs>
          <w:tab w:val="left" w:pos="1310"/>
        </w:tabs>
        <w:spacing w:line="332" w:lineRule="exact"/>
        <w:ind w:right="107" w:hanging="432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AWS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Managed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VPN: describe el vínculo entre varias VPC de Amazon, mediante varias conexiones VPN entre su red remota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y cada una de sus VPC de Amazon.</w:t>
      </w:r>
    </w:p>
    <w:p w14:paraId="7A956FBF" w14:textId="74CA0AB0" w:rsidR="009C66E3" w:rsidRPr="0033630D" w:rsidRDefault="009C66E3" w:rsidP="00631F0E">
      <w:pPr>
        <w:pStyle w:val="Prrafodelista"/>
        <w:numPr>
          <w:ilvl w:val="2"/>
          <w:numId w:val="63"/>
        </w:numPr>
        <w:tabs>
          <w:tab w:val="left" w:pos="1425"/>
        </w:tabs>
        <w:spacing w:line="332" w:lineRule="exact"/>
        <w:ind w:right="108" w:hanging="432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AWS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Direct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Connect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>: describe la conexión entre varias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AmazonVC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>, mediante conexiones lógicas en enrutadores</w:t>
      </w: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 de 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Direct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Connect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administrados por el cliente.</w:t>
      </w:r>
    </w:p>
    <w:p w14:paraId="51ECF489" w14:textId="3D3D28B9" w:rsidR="009C66E3" w:rsidRPr="0033630D" w:rsidRDefault="009C66E3" w:rsidP="00631F0E">
      <w:pPr>
        <w:pStyle w:val="Prrafodelista"/>
        <w:numPr>
          <w:ilvl w:val="2"/>
          <w:numId w:val="63"/>
        </w:numPr>
        <w:tabs>
          <w:tab w:val="left" w:pos="1569"/>
        </w:tabs>
        <w:spacing w:line="242" w:lineRule="auto"/>
        <w:ind w:right="98" w:hanging="432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AWS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Private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proofErr w:type="gramStart"/>
      <w:r w:rsidRPr="0033630D">
        <w:rPr>
          <w:rFonts w:ascii="Times New Roman" w:hAnsi="Times New Roman" w:cs="Times New Roman"/>
          <w:sz w:val="29"/>
          <w:szCs w:val="29"/>
          <w:lang w:val="es"/>
        </w:rPr>
        <w:t>Link</w:t>
      </w:r>
      <w:proofErr w:type="gramEnd"/>
      <w:r w:rsidRPr="0033630D">
        <w:rPr>
          <w:rFonts w:ascii="Times New Roman" w:hAnsi="Times New Roman" w:cs="Times New Roman"/>
          <w:sz w:val="29"/>
          <w:szCs w:val="29"/>
          <w:lang w:val="es"/>
        </w:rPr>
        <w:t>: describe la conexión entre varias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AmazonVC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>, mediante puntos de enlace de interfaz de VPC y servicios de punto de enlace de VPC</w:t>
      </w:r>
      <w:r w:rsidR="000311A7">
        <w:rPr>
          <w:rFonts w:ascii="Times New Roman" w:hAnsi="Times New Roman" w:cs="Times New Roman"/>
          <w:sz w:val="29"/>
          <w:szCs w:val="29"/>
          <w:lang w:val="es"/>
        </w:rPr>
        <w:t>.</w:t>
      </w:r>
    </w:p>
    <w:p w14:paraId="0A6E193E" w14:textId="77777777" w:rsidR="009C66E3" w:rsidRPr="0033630D" w:rsidRDefault="009C66E3" w:rsidP="00E139D4">
      <w:pPr>
        <w:spacing w:before="3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3CCB2176" w14:textId="7E69C9EE" w:rsidR="009C66E3" w:rsidRPr="0033630D" w:rsidRDefault="009C66E3" w:rsidP="00E139D4">
      <w:pPr>
        <w:pStyle w:val="Textoindependiente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>Opciones de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conectividad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de usuario interno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para Amazon VPC</w:t>
      </w:r>
    </w:p>
    <w:p w14:paraId="57CF7FB6" w14:textId="72D3417B" w:rsidR="009C66E3" w:rsidRPr="0033630D" w:rsidRDefault="009C66E3" w:rsidP="00631F0E">
      <w:pPr>
        <w:pStyle w:val="Prrafodelista"/>
        <w:numPr>
          <w:ilvl w:val="2"/>
          <w:numId w:val="63"/>
        </w:numPr>
        <w:tabs>
          <w:tab w:val="left" w:pos="1296"/>
        </w:tabs>
        <w:spacing w:before="175" w:line="332" w:lineRule="exact"/>
        <w:ind w:right="106" w:hanging="432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VPN para software de acceso remoto: además de las opciones de conexión de red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para que los clientes con Amazon VPC conecten a los usuarios remotos a los recursos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la VPC, en esta sección se describe cómo utilizar una solución de acceso remoto para proporcionar a los usuarios finales acceso VPN a una Amazon VPC.</w:t>
      </w:r>
    </w:p>
    <w:p w14:paraId="34139BA1" w14:textId="77777777" w:rsidR="00D07722" w:rsidRPr="0033630D" w:rsidRDefault="00D07722">
      <w:pPr>
        <w:spacing w:before="1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6F4648A6" w14:textId="77777777" w:rsidR="00D07722" w:rsidRPr="0033630D" w:rsidRDefault="004B3E50">
      <w:pPr>
        <w:pStyle w:val="Ttulo2"/>
        <w:jc w:val="both"/>
        <w:rPr>
          <w:rFonts w:cs="Times New Roman"/>
          <w:b w:val="0"/>
          <w:bCs w:val="0"/>
          <w:lang w:val="es-ES"/>
        </w:rPr>
      </w:pPr>
      <w:r w:rsidRPr="00B73AD3">
        <w:rPr>
          <w:rFonts w:cs="Times New Roman"/>
          <w:highlight w:val="yellow"/>
          <w:lang w:val="es-ES"/>
        </w:rPr>
        <w:t>Network</w:t>
      </w:r>
      <w:r w:rsidRPr="00B73AD3">
        <w:rPr>
          <w:rFonts w:cs="Times New Roman"/>
          <w:spacing w:val="-14"/>
          <w:highlight w:val="yellow"/>
          <w:lang w:val="es-ES"/>
        </w:rPr>
        <w:t xml:space="preserve"> </w:t>
      </w:r>
      <w:proofErr w:type="spellStart"/>
      <w:r w:rsidRPr="00B73AD3">
        <w:rPr>
          <w:rFonts w:cs="Times New Roman"/>
          <w:highlight w:val="yellow"/>
          <w:lang w:val="es-ES"/>
        </w:rPr>
        <w:t>connection</w:t>
      </w:r>
      <w:proofErr w:type="spellEnd"/>
      <w:r w:rsidRPr="00B73AD3">
        <w:rPr>
          <w:rFonts w:cs="Times New Roman"/>
          <w:spacing w:val="-14"/>
          <w:highlight w:val="yellow"/>
          <w:lang w:val="es-ES"/>
        </w:rPr>
        <w:t xml:space="preserve"> </w:t>
      </w:r>
      <w:proofErr w:type="spellStart"/>
      <w:r w:rsidRPr="00B73AD3">
        <w:rPr>
          <w:rFonts w:cs="Times New Roman"/>
          <w:highlight w:val="yellow"/>
          <w:lang w:val="es-ES"/>
        </w:rPr>
        <w:t>with</w:t>
      </w:r>
      <w:proofErr w:type="spellEnd"/>
      <w:r w:rsidRPr="00B73AD3">
        <w:rPr>
          <w:rFonts w:cs="Times New Roman"/>
          <w:spacing w:val="-14"/>
          <w:highlight w:val="yellow"/>
          <w:lang w:val="es-ES"/>
        </w:rPr>
        <w:t xml:space="preserve"> </w:t>
      </w:r>
      <w:r w:rsidRPr="00B73AD3">
        <w:rPr>
          <w:rFonts w:cs="Times New Roman"/>
          <w:highlight w:val="yellow"/>
          <w:lang w:val="es-ES"/>
        </w:rPr>
        <w:t>Amazon</w:t>
      </w:r>
      <w:r w:rsidRPr="00B73AD3">
        <w:rPr>
          <w:rFonts w:cs="Times New Roman"/>
          <w:spacing w:val="-14"/>
          <w:highlight w:val="yellow"/>
          <w:lang w:val="es-ES"/>
        </w:rPr>
        <w:t xml:space="preserve"> </w:t>
      </w:r>
      <w:r w:rsidRPr="00B73AD3">
        <w:rPr>
          <w:rFonts w:cs="Times New Roman"/>
          <w:highlight w:val="yellow"/>
          <w:lang w:val="es-ES"/>
        </w:rPr>
        <w:t>VPC</w:t>
      </w:r>
    </w:p>
    <w:p w14:paraId="3E587043" w14:textId="3F2FE0AA" w:rsidR="009C66E3" w:rsidRPr="0033630D" w:rsidRDefault="001A468E" w:rsidP="0080307E">
      <w:pPr>
        <w:spacing w:before="165" w:line="242" w:lineRule="auto"/>
        <w:ind w:left="100" w:right="98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="009C66E3" w:rsidRPr="0033630D">
        <w:rPr>
          <w:rFonts w:ascii="Times New Roman" w:hAnsi="Times New Roman" w:cs="Times New Roman"/>
          <w:sz w:val="29"/>
          <w:szCs w:val="29"/>
          <w:lang w:val="es"/>
        </w:rPr>
        <w:t>En esta sección,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="009C66E3" w:rsidRPr="0033630D">
        <w:rPr>
          <w:rFonts w:ascii="Times New Roman" w:hAnsi="Times New Roman" w:cs="Times New Roman"/>
          <w:sz w:val="29"/>
          <w:szCs w:val="29"/>
          <w:lang w:val="es"/>
        </w:rPr>
        <w:t>encontrará patrones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="009C66E3" w:rsidRPr="0033630D">
        <w:rPr>
          <w:rFonts w:ascii="Times New Roman" w:hAnsi="Times New Roman" w:cs="Times New Roman"/>
          <w:sz w:val="29"/>
          <w:szCs w:val="29"/>
          <w:lang w:val="es"/>
        </w:rPr>
        <w:t>de diseño que le permitirán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="009C66E3" w:rsidRPr="0033630D">
        <w:rPr>
          <w:rFonts w:ascii="Times New Roman" w:hAnsi="Times New Roman" w:cs="Times New Roman"/>
          <w:sz w:val="29"/>
          <w:szCs w:val="29"/>
          <w:lang w:val="es"/>
        </w:rPr>
        <w:t>vincular redes externas a su entorno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="009C66E3" w:rsidRPr="0033630D">
        <w:rPr>
          <w:rFonts w:ascii="Times New Roman" w:hAnsi="Times New Roman" w:cs="Times New Roman"/>
          <w:sz w:val="29"/>
          <w:szCs w:val="29"/>
          <w:lang w:val="es"/>
        </w:rPr>
        <w:t>de Amazon VPC. Estas opciones son útiles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="009C66E3" w:rsidRPr="0033630D">
        <w:rPr>
          <w:rFonts w:ascii="Times New Roman" w:hAnsi="Times New Roman" w:cs="Times New Roman"/>
          <w:sz w:val="29"/>
          <w:szCs w:val="29"/>
          <w:lang w:val="es"/>
        </w:rPr>
        <w:t>para integrar las herramientas de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="009C66E3"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>AWS</w:t>
      </w:r>
      <w:r w:rsidR="009C66E3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con sus servicios locales existentes (como seguimiento, autenticación, protección, datos u otros sistemas) mediante la expansión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="009C66E3" w:rsidRPr="0033630D">
        <w:rPr>
          <w:rFonts w:ascii="Times New Roman" w:hAnsi="Times New Roman" w:cs="Times New Roman"/>
          <w:sz w:val="29"/>
          <w:szCs w:val="29"/>
          <w:lang w:val="es"/>
        </w:rPr>
        <w:t>de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="009C66E3" w:rsidRPr="0033630D">
        <w:rPr>
          <w:rFonts w:ascii="Times New Roman" w:hAnsi="Times New Roman" w:cs="Times New Roman"/>
          <w:sz w:val="29"/>
          <w:szCs w:val="29"/>
          <w:lang w:val="es"/>
        </w:rPr>
        <w:t>su sistema interno.</w:t>
      </w:r>
      <w:r w:rsidR="009C66E3"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 Redes </w:t>
      </w:r>
      <w:r w:rsidR="009C66E3" w:rsidRPr="0033630D">
        <w:rPr>
          <w:rFonts w:ascii="Times New Roman" w:hAnsi="Times New Roman" w:cs="Times New Roman"/>
          <w:sz w:val="29"/>
          <w:szCs w:val="29"/>
          <w:lang w:val="es"/>
        </w:rPr>
        <w:t>en la nube de AWS.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="009C66E3" w:rsidRPr="0033630D">
        <w:rPr>
          <w:rFonts w:ascii="Times New Roman" w:hAnsi="Times New Roman" w:cs="Times New Roman"/>
          <w:spacing w:val="-4"/>
          <w:sz w:val="29"/>
          <w:szCs w:val="29"/>
          <w:lang w:val="es"/>
        </w:rPr>
        <w:t xml:space="preserve">Con </w:t>
      </w:r>
      <w:r w:rsidR="009C66E3" w:rsidRPr="0033630D">
        <w:rPr>
          <w:rFonts w:ascii="Times New Roman" w:hAnsi="Times New Roman" w:cs="Times New Roman"/>
          <w:sz w:val="29"/>
          <w:szCs w:val="29"/>
          <w:lang w:val="es"/>
        </w:rPr>
        <w:t xml:space="preserve">esta extensión de red, sus usuarios internos también pueden conectarse sin problemas a los </w:t>
      </w:r>
      <w:r w:rsidR="009C66E3" w:rsidRPr="0033630D">
        <w:rPr>
          <w:rFonts w:ascii="Times New Roman" w:hAnsi="Times New Roman" w:cs="Times New Roman"/>
          <w:sz w:val="29"/>
          <w:szCs w:val="29"/>
          <w:lang w:val="es"/>
        </w:rPr>
        <w:lastRenderedPageBreak/>
        <w:t>recursos alojados en</w:t>
      </w:r>
      <w:r w:rsidR="009C66E3" w:rsidRPr="0033630D">
        <w:rPr>
          <w:rFonts w:ascii="Times New Roman" w:hAnsi="Times New Roman" w:cs="Times New Roman"/>
          <w:spacing w:val="-7"/>
          <w:sz w:val="29"/>
          <w:szCs w:val="29"/>
          <w:lang w:val="es"/>
        </w:rPr>
        <w:t xml:space="preserve"> AWS,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="009C66E3" w:rsidRPr="0033630D">
        <w:rPr>
          <w:rFonts w:ascii="Times New Roman" w:hAnsi="Times New Roman" w:cs="Times New Roman"/>
          <w:sz w:val="29"/>
          <w:szCs w:val="29"/>
          <w:lang w:val="es"/>
        </w:rPr>
        <w:t>al igual que cualquier otro recurso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="009C66E3" w:rsidRPr="0033630D">
        <w:rPr>
          <w:rFonts w:ascii="Times New Roman" w:hAnsi="Times New Roman" w:cs="Times New Roman"/>
          <w:sz w:val="29"/>
          <w:szCs w:val="29"/>
          <w:lang w:val="es"/>
        </w:rPr>
        <w:t>interno.</w:t>
      </w:r>
    </w:p>
    <w:p w14:paraId="24E6CB32" w14:textId="77777777" w:rsidR="009C66E3" w:rsidRPr="0033630D" w:rsidRDefault="009C66E3" w:rsidP="0080307E">
      <w:pPr>
        <w:spacing w:before="11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450E1534" w14:textId="77777777" w:rsidR="009C66E3" w:rsidRPr="0033630D" w:rsidRDefault="009C66E3" w:rsidP="0080307E">
      <w:pPr>
        <w:spacing w:line="5899" w:lineRule="exact"/>
        <w:ind w:left="388"/>
        <w:rPr>
          <w:rFonts w:ascii="Times New Roman" w:eastAsia="Times New Roman" w:hAnsi="Times New Roman" w:cs="Times New Roman"/>
          <w:sz w:val="29"/>
          <w:szCs w:val="29"/>
        </w:rPr>
      </w:pPr>
      <w:r w:rsidRPr="0033630D">
        <w:rPr>
          <w:rFonts w:ascii="Times New Roman" w:eastAsia="Times New Roman" w:hAnsi="Times New Roman" w:cs="Times New Roman"/>
          <w:noProof/>
          <w:position w:val="-117"/>
          <w:sz w:val="29"/>
          <w:szCs w:val="29"/>
        </w:rPr>
        <w:drawing>
          <wp:inline distT="0" distB="0" distL="0" distR="0" wp14:anchorId="48505624" wp14:editId="4D056C48">
            <wp:extent cx="5560027" cy="3746182"/>
            <wp:effectExtent l="0" t="0" r="0" b="0"/>
            <wp:docPr id="3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027" cy="374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E7B5" w14:textId="77777777" w:rsidR="00D07722" w:rsidRPr="0033630D" w:rsidRDefault="00D07722">
      <w:pPr>
        <w:rPr>
          <w:rFonts w:ascii="Times New Roman" w:eastAsia="Times New Roman" w:hAnsi="Times New Roman" w:cs="Times New Roman"/>
          <w:sz w:val="29"/>
          <w:szCs w:val="29"/>
        </w:rPr>
      </w:pPr>
    </w:p>
    <w:p w14:paraId="641AD7A1" w14:textId="77777777" w:rsidR="00D07722" w:rsidRPr="0033630D" w:rsidRDefault="004B3E50">
      <w:pPr>
        <w:pStyle w:val="Ttulo2"/>
        <w:spacing w:before="210"/>
        <w:jc w:val="both"/>
        <w:rPr>
          <w:rFonts w:cs="Times New Roman"/>
          <w:b w:val="0"/>
          <w:bCs w:val="0"/>
          <w:lang w:val="es-ES"/>
        </w:rPr>
      </w:pPr>
      <w:r w:rsidRPr="00B73AD3">
        <w:rPr>
          <w:rFonts w:cs="Times New Roman"/>
          <w:highlight w:val="yellow"/>
          <w:lang w:val="es-ES"/>
        </w:rPr>
        <w:t xml:space="preserve">VPN </w:t>
      </w:r>
      <w:proofErr w:type="spellStart"/>
      <w:r w:rsidRPr="00B73AD3">
        <w:rPr>
          <w:rFonts w:cs="Times New Roman"/>
          <w:highlight w:val="yellow"/>
          <w:lang w:val="es-ES"/>
        </w:rPr>
        <w:t>managed</w:t>
      </w:r>
      <w:proofErr w:type="spellEnd"/>
      <w:r w:rsidRPr="00B73AD3">
        <w:rPr>
          <w:rFonts w:cs="Times New Roman"/>
          <w:highlight w:val="yellow"/>
          <w:lang w:val="es-ES"/>
        </w:rPr>
        <w:t xml:space="preserve"> </w:t>
      </w:r>
      <w:proofErr w:type="spellStart"/>
      <w:r w:rsidRPr="00B73AD3">
        <w:rPr>
          <w:rFonts w:cs="Times New Roman"/>
          <w:highlight w:val="yellow"/>
          <w:lang w:val="es-ES"/>
        </w:rPr>
        <w:t>by</w:t>
      </w:r>
      <w:proofErr w:type="spellEnd"/>
      <w:r w:rsidRPr="00B73AD3">
        <w:rPr>
          <w:rFonts w:cs="Times New Roman"/>
          <w:spacing w:val="-27"/>
          <w:highlight w:val="yellow"/>
          <w:lang w:val="es-ES"/>
        </w:rPr>
        <w:t xml:space="preserve"> </w:t>
      </w:r>
      <w:r w:rsidRPr="00B73AD3">
        <w:rPr>
          <w:rFonts w:cs="Times New Roman"/>
          <w:spacing w:val="-11"/>
          <w:highlight w:val="yellow"/>
          <w:lang w:val="es-ES"/>
        </w:rPr>
        <w:t>AWS</w:t>
      </w:r>
    </w:p>
    <w:p w14:paraId="42FBF3C6" w14:textId="143B553D" w:rsidR="009C66E3" w:rsidRPr="0033630D" w:rsidRDefault="009C66E3" w:rsidP="001705A2">
      <w:pPr>
        <w:spacing w:before="180" w:line="242" w:lineRule="auto"/>
        <w:ind w:left="100" w:right="98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Amazon VPC proporciona la capacidad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establecer una conexión VPN IPsec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entre redes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clientes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remotos y su Amazon VPC en Internet, como se muestra en la siguiente figura.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Considere este método si desea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aprovechar un punto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enlace VPN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 administrado por AWS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con redundancia automática y revisión de varios centros de datos combinados en el lado de AWS de la conexión VPN</w:t>
      </w:r>
      <w:r w:rsidR="000311A7">
        <w:rPr>
          <w:rFonts w:ascii="Times New Roman" w:hAnsi="Times New Roman" w:cs="Times New Roman"/>
          <w:sz w:val="29"/>
          <w:szCs w:val="29"/>
          <w:lang w:val="es"/>
        </w:rPr>
        <w:t>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Independientemente de la 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oscuridad,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dos puntos de enlace VPN diferentes sirven a Amazon </w:t>
      </w:r>
      <w:r w:rsidRPr="0033630D">
        <w:rPr>
          <w:rFonts w:ascii="Times New Roman" w:hAnsi="Times New Roman" w:cs="Times New Roman"/>
          <w:spacing w:val="-4"/>
          <w:sz w:val="29"/>
          <w:szCs w:val="29"/>
          <w:lang w:val="es"/>
        </w:rPr>
        <w:t>Virtual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Private</w:t>
      </w:r>
      <w:proofErr w:type="spellEnd"/>
      <w:r w:rsidRPr="0033630D">
        <w:rPr>
          <w:rFonts w:ascii="Times New Roman" w:hAnsi="Times New Roman" w:cs="Times New Roman"/>
          <w:spacing w:val="-4"/>
          <w:sz w:val="29"/>
          <w:szCs w:val="29"/>
          <w:lang w:val="es"/>
        </w:rPr>
        <w:t xml:space="preserve"> Gateway,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que se encuentran físicamente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en centros de datos separados para aumentar la disponibilidad de su conexión VPN.</w:t>
      </w:r>
    </w:p>
    <w:p w14:paraId="56C3B910" w14:textId="77777777" w:rsidR="009C66E3" w:rsidRPr="0033630D" w:rsidRDefault="009C66E3" w:rsidP="001705A2">
      <w:pPr>
        <w:spacing w:before="6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2D9F7541" w14:textId="5AC13F9B" w:rsidR="009C66E3" w:rsidRPr="0033630D" w:rsidRDefault="009C66E3" w:rsidP="001705A2">
      <w:pPr>
        <w:spacing w:line="332" w:lineRule="exact"/>
        <w:ind w:left="100" w:right="99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pacing w:val="-4"/>
          <w:sz w:val="29"/>
          <w:szCs w:val="29"/>
          <w:lang w:val="es"/>
        </w:rPr>
        <w:t xml:space="preserve"> La puerta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 enlace privada virtual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también admite y facilita las conexiones a múltiples puertas de enlace de usuario, de modo que, como se muestra en la siguiente figura, puede aplicar la redundancia y la caída en su lado del enlace VPN.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11"/>
          <w:sz w:val="29"/>
          <w:szCs w:val="29"/>
          <w:lang w:val="es"/>
        </w:rPr>
        <w:t xml:space="preserve">Para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proporcionar flexibilidad en la configuración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enrutamiento,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se ofrecen opciones de enrutamiento dinámico y estático.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11"/>
          <w:sz w:val="29"/>
          <w:szCs w:val="29"/>
          <w:lang w:val="es"/>
        </w:rPr>
        <w:t>Para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compartir información de enrutamiento entre </w:t>
      </w: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AWS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y estos puntos de enlace remotos, el enrutamiento dinámico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utiliza el emparejamiento BGP.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El enrutamiento dinámico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también le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permite especificar prioridades, políticas y ponderaciones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enrutamiento (métricas) en sus anuncios BGP y también puede afectar a la ruta entre sus redes y</w:t>
      </w:r>
      <w:r w:rsidRPr="0033630D">
        <w:rPr>
          <w:rFonts w:ascii="Times New Roman" w:hAnsi="Times New Roman" w:cs="Times New Roman"/>
          <w:spacing w:val="-7"/>
          <w:sz w:val="29"/>
          <w:szCs w:val="29"/>
          <w:lang w:val="es"/>
        </w:rPr>
        <w:t xml:space="preserve"> AWS.</w:t>
      </w:r>
    </w:p>
    <w:p w14:paraId="5961FB4E" w14:textId="77777777" w:rsidR="009C66E3" w:rsidRPr="0033630D" w:rsidRDefault="009C66E3" w:rsidP="001705A2">
      <w:pPr>
        <w:spacing w:line="332" w:lineRule="exact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  <w:sectPr w:rsidR="009C66E3" w:rsidRPr="0033630D">
          <w:pgSz w:w="12240" w:h="15840"/>
          <w:pgMar w:top="1360" w:right="1340" w:bottom="280" w:left="1340" w:header="720" w:footer="720" w:gutter="0"/>
          <w:cols w:space="720"/>
        </w:sectPr>
      </w:pPr>
    </w:p>
    <w:p w14:paraId="1EF2BE1F" w14:textId="6E261AEF" w:rsidR="009C66E3" w:rsidRPr="0033630D" w:rsidRDefault="009C66E3" w:rsidP="001705A2">
      <w:pPr>
        <w:pStyle w:val="Textoindependiente"/>
        <w:spacing w:before="53" w:line="332" w:lineRule="exact"/>
        <w:ind w:right="102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lastRenderedPageBreak/>
        <w:t xml:space="preserve"> Es importante tener en cuenta que cuando se utiliza</w:t>
      </w:r>
      <w:r w:rsidRPr="0033630D">
        <w:rPr>
          <w:rFonts w:cs="Times New Roman"/>
          <w:spacing w:val="-9"/>
          <w:lang w:val="es"/>
        </w:rPr>
        <w:t xml:space="preserve"> BGP,</w:t>
      </w:r>
      <w:r w:rsidRPr="0033630D">
        <w:rPr>
          <w:rFonts w:cs="Times New Roman"/>
          <w:lang w:val="es"/>
        </w:rPr>
        <w:t xml:space="preserve"> las conexiones </w:t>
      </w:r>
      <w:proofErr w:type="spellStart"/>
      <w:r w:rsidRPr="0033630D">
        <w:rPr>
          <w:rFonts w:cs="Times New Roman"/>
          <w:lang w:val="es"/>
        </w:rPr>
        <w:t>IPSec</w:t>
      </w:r>
      <w:proofErr w:type="spellEnd"/>
      <w:r w:rsidRPr="0033630D">
        <w:rPr>
          <w:rFonts w:cs="Times New Roman"/>
          <w:lang w:val="es"/>
        </w:rPr>
        <w:t xml:space="preserve"> y BGP deben terminar en el mismo equipo que la </w:t>
      </w:r>
      <w:r w:rsidRPr="0033630D">
        <w:rPr>
          <w:rFonts w:cs="Times New Roman"/>
          <w:spacing w:val="-4"/>
          <w:lang w:val="es"/>
        </w:rPr>
        <w:t>puerta de enlace</w:t>
      </w:r>
      <w:r w:rsidR="001A468E" w:rsidRPr="0033630D">
        <w:rPr>
          <w:rFonts w:cs="Times New Roman"/>
          <w:spacing w:val="-4"/>
          <w:lang w:val="es"/>
        </w:rPr>
        <w:t xml:space="preserve"> </w:t>
      </w:r>
      <w:r w:rsidRPr="0033630D">
        <w:rPr>
          <w:rFonts w:cs="Times New Roman"/>
          <w:lang w:val="es"/>
        </w:rPr>
        <w:t xml:space="preserve">de usuario, por lo tanto, las conexiones </w:t>
      </w:r>
      <w:proofErr w:type="spellStart"/>
      <w:r w:rsidRPr="0033630D">
        <w:rPr>
          <w:rFonts w:cs="Times New Roman"/>
          <w:lang w:val="es"/>
        </w:rPr>
        <w:t>IPSec</w:t>
      </w:r>
      <w:proofErr w:type="spellEnd"/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y BGP deben terminarse.</w:t>
      </w:r>
    </w:p>
    <w:p w14:paraId="0221005F" w14:textId="77777777" w:rsidR="00D07722" w:rsidRPr="0033630D" w:rsidRDefault="00D07722">
      <w:pPr>
        <w:spacing w:before="10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sectPr w:rsidR="00D07722" w:rsidRPr="0033630D" w:rsidSect="007230F7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2A4B"/>
    <w:multiLevelType w:val="hybridMultilevel"/>
    <w:tmpl w:val="99B2C710"/>
    <w:lvl w:ilvl="0" w:tplc="5EDA58CA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BA68A3B6">
      <w:start w:val="1"/>
      <w:numFmt w:val="bullet"/>
      <w:lvlText w:val="•"/>
      <w:lvlJc w:val="left"/>
      <w:pPr>
        <w:ind w:left="1372" w:hanging="352"/>
      </w:pPr>
      <w:rPr>
        <w:rFonts w:hint="default"/>
      </w:rPr>
    </w:lvl>
    <w:lvl w:ilvl="2" w:tplc="F30001F6">
      <w:start w:val="1"/>
      <w:numFmt w:val="bullet"/>
      <w:lvlText w:val="•"/>
      <w:lvlJc w:val="left"/>
      <w:pPr>
        <w:ind w:left="2284" w:hanging="352"/>
      </w:pPr>
      <w:rPr>
        <w:rFonts w:hint="default"/>
      </w:rPr>
    </w:lvl>
    <w:lvl w:ilvl="3" w:tplc="A7F4D86E">
      <w:start w:val="1"/>
      <w:numFmt w:val="bullet"/>
      <w:lvlText w:val="•"/>
      <w:lvlJc w:val="left"/>
      <w:pPr>
        <w:ind w:left="3196" w:hanging="352"/>
      </w:pPr>
      <w:rPr>
        <w:rFonts w:hint="default"/>
      </w:rPr>
    </w:lvl>
    <w:lvl w:ilvl="4" w:tplc="7964622A">
      <w:start w:val="1"/>
      <w:numFmt w:val="bullet"/>
      <w:lvlText w:val="•"/>
      <w:lvlJc w:val="left"/>
      <w:pPr>
        <w:ind w:left="4108" w:hanging="352"/>
      </w:pPr>
      <w:rPr>
        <w:rFonts w:hint="default"/>
      </w:rPr>
    </w:lvl>
    <w:lvl w:ilvl="5" w:tplc="612E7EE4">
      <w:start w:val="1"/>
      <w:numFmt w:val="bullet"/>
      <w:lvlText w:val="•"/>
      <w:lvlJc w:val="left"/>
      <w:pPr>
        <w:ind w:left="5020" w:hanging="352"/>
      </w:pPr>
      <w:rPr>
        <w:rFonts w:hint="default"/>
      </w:rPr>
    </w:lvl>
    <w:lvl w:ilvl="6" w:tplc="57EA4850">
      <w:start w:val="1"/>
      <w:numFmt w:val="bullet"/>
      <w:lvlText w:val="•"/>
      <w:lvlJc w:val="left"/>
      <w:pPr>
        <w:ind w:left="5932" w:hanging="352"/>
      </w:pPr>
      <w:rPr>
        <w:rFonts w:hint="default"/>
      </w:rPr>
    </w:lvl>
    <w:lvl w:ilvl="7" w:tplc="B712B614">
      <w:start w:val="1"/>
      <w:numFmt w:val="bullet"/>
      <w:lvlText w:val="•"/>
      <w:lvlJc w:val="left"/>
      <w:pPr>
        <w:ind w:left="6844" w:hanging="352"/>
      </w:pPr>
      <w:rPr>
        <w:rFonts w:hint="default"/>
      </w:rPr>
    </w:lvl>
    <w:lvl w:ilvl="8" w:tplc="8EC6DD96">
      <w:start w:val="1"/>
      <w:numFmt w:val="bullet"/>
      <w:lvlText w:val="•"/>
      <w:lvlJc w:val="left"/>
      <w:pPr>
        <w:ind w:left="7756" w:hanging="352"/>
      </w:pPr>
      <w:rPr>
        <w:rFonts w:hint="default"/>
      </w:rPr>
    </w:lvl>
  </w:abstractNum>
  <w:abstractNum w:abstractNumId="1" w15:restartNumberingAfterBreak="0">
    <w:nsid w:val="04282FFF"/>
    <w:multiLevelType w:val="hybridMultilevel"/>
    <w:tmpl w:val="1362DA72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4AC710C"/>
    <w:multiLevelType w:val="hybridMultilevel"/>
    <w:tmpl w:val="35AC733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932"/>
    <w:multiLevelType w:val="hybridMultilevel"/>
    <w:tmpl w:val="9336E844"/>
    <w:lvl w:ilvl="0" w:tplc="407E7BCE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  <w:sz w:val="29"/>
        <w:szCs w:val="29"/>
      </w:rPr>
    </w:lvl>
    <w:lvl w:ilvl="1" w:tplc="291EBF26">
      <w:start w:val="1"/>
      <w:numFmt w:val="bullet"/>
      <w:lvlText w:val="•"/>
      <w:lvlJc w:val="left"/>
      <w:pPr>
        <w:ind w:left="1372" w:hanging="352"/>
      </w:pPr>
      <w:rPr>
        <w:rFonts w:hint="default"/>
      </w:rPr>
    </w:lvl>
    <w:lvl w:ilvl="2" w:tplc="9A706140">
      <w:start w:val="1"/>
      <w:numFmt w:val="bullet"/>
      <w:lvlText w:val="•"/>
      <w:lvlJc w:val="left"/>
      <w:pPr>
        <w:ind w:left="2284" w:hanging="352"/>
      </w:pPr>
      <w:rPr>
        <w:rFonts w:hint="default"/>
      </w:rPr>
    </w:lvl>
    <w:lvl w:ilvl="3" w:tplc="49B066A2">
      <w:start w:val="1"/>
      <w:numFmt w:val="bullet"/>
      <w:lvlText w:val="•"/>
      <w:lvlJc w:val="left"/>
      <w:pPr>
        <w:ind w:left="3196" w:hanging="352"/>
      </w:pPr>
      <w:rPr>
        <w:rFonts w:hint="default"/>
      </w:rPr>
    </w:lvl>
    <w:lvl w:ilvl="4" w:tplc="F5D480AC">
      <w:start w:val="1"/>
      <w:numFmt w:val="bullet"/>
      <w:lvlText w:val="•"/>
      <w:lvlJc w:val="left"/>
      <w:pPr>
        <w:ind w:left="4108" w:hanging="352"/>
      </w:pPr>
      <w:rPr>
        <w:rFonts w:hint="default"/>
      </w:rPr>
    </w:lvl>
    <w:lvl w:ilvl="5" w:tplc="C0DC438A">
      <w:start w:val="1"/>
      <w:numFmt w:val="bullet"/>
      <w:lvlText w:val="•"/>
      <w:lvlJc w:val="left"/>
      <w:pPr>
        <w:ind w:left="5020" w:hanging="352"/>
      </w:pPr>
      <w:rPr>
        <w:rFonts w:hint="default"/>
      </w:rPr>
    </w:lvl>
    <w:lvl w:ilvl="6" w:tplc="722A2576">
      <w:start w:val="1"/>
      <w:numFmt w:val="bullet"/>
      <w:lvlText w:val="•"/>
      <w:lvlJc w:val="left"/>
      <w:pPr>
        <w:ind w:left="5932" w:hanging="352"/>
      </w:pPr>
      <w:rPr>
        <w:rFonts w:hint="default"/>
      </w:rPr>
    </w:lvl>
    <w:lvl w:ilvl="7" w:tplc="A906EC16">
      <w:start w:val="1"/>
      <w:numFmt w:val="bullet"/>
      <w:lvlText w:val="•"/>
      <w:lvlJc w:val="left"/>
      <w:pPr>
        <w:ind w:left="6844" w:hanging="352"/>
      </w:pPr>
      <w:rPr>
        <w:rFonts w:hint="default"/>
      </w:rPr>
    </w:lvl>
    <w:lvl w:ilvl="8" w:tplc="969EBAD4">
      <w:start w:val="1"/>
      <w:numFmt w:val="bullet"/>
      <w:lvlText w:val="•"/>
      <w:lvlJc w:val="left"/>
      <w:pPr>
        <w:ind w:left="7756" w:hanging="352"/>
      </w:pPr>
      <w:rPr>
        <w:rFonts w:hint="default"/>
      </w:rPr>
    </w:lvl>
  </w:abstractNum>
  <w:abstractNum w:abstractNumId="4" w15:restartNumberingAfterBreak="0">
    <w:nsid w:val="068F4BFC"/>
    <w:multiLevelType w:val="multilevel"/>
    <w:tmpl w:val="71D6B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6F92FD1"/>
    <w:multiLevelType w:val="multilevel"/>
    <w:tmpl w:val="68C6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08500563"/>
    <w:multiLevelType w:val="multilevel"/>
    <w:tmpl w:val="8F86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08D21EB8"/>
    <w:multiLevelType w:val="multilevel"/>
    <w:tmpl w:val="7A16F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08F1307F"/>
    <w:multiLevelType w:val="hybridMultilevel"/>
    <w:tmpl w:val="88022B64"/>
    <w:lvl w:ilvl="0" w:tplc="F9780D40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A93E1A62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881AD076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EF10D3F8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79180AEC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474CB626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73B455D2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F56E1A70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AF1EA542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9" w15:restartNumberingAfterBreak="0">
    <w:nsid w:val="0B0E5403"/>
    <w:multiLevelType w:val="hybridMultilevel"/>
    <w:tmpl w:val="720CA6E8"/>
    <w:lvl w:ilvl="0" w:tplc="0C0A0001">
      <w:start w:val="1"/>
      <w:numFmt w:val="bullet"/>
      <w:lvlText w:val=""/>
      <w:lvlJc w:val="left"/>
      <w:pPr>
        <w:ind w:left="13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10" w15:restartNumberingAfterBreak="0">
    <w:nsid w:val="0B532695"/>
    <w:multiLevelType w:val="multilevel"/>
    <w:tmpl w:val="D84A2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0CD1557B"/>
    <w:multiLevelType w:val="hybridMultilevel"/>
    <w:tmpl w:val="48042780"/>
    <w:lvl w:ilvl="0" w:tplc="E534A55C">
      <w:start w:val="3"/>
      <w:numFmt w:val="upperLetter"/>
      <w:lvlText w:val="%1."/>
      <w:lvlJc w:val="left"/>
      <w:pPr>
        <w:ind w:left="100" w:hanging="340"/>
      </w:pPr>
      <w:rPr>
        <w:rFonts w:ascii="Times New Roman" w:eastAsia="Times New Roman" w:hAnsi="Times New Roman" w:hint="default"/>
        <w:spacing w:val="-1"/>
        <w:w w:val="99"/>
      </w:rPr>
    </w:lvl>
    <w:lvl w:ilvl="1" w:tplc="49A82834">
      <w:start w:val="1"/>
      <w:numFmt w:val="bullet"/>
      <w:lvlText w:val="•"/>
      <w:lvlJc w:val="left"/>
      <w:pPr>
        <w:ind w:left="1046" w:hanging="340"/>
      </w:pPr>
      <w:rPr>
        <w:rFonts w:hint="default"/>
      </w:rPr>
    </w:lvl>
    <w:lvl w:ilvl="2" w:tplc="C5AAB2CE">
      <w:start w:val="1"/>
      <w:numFmt w:val="bullet"/>
      <w:lvlText w:val="•"/>
      <w:lvlJc w:val="left"/>
      <w:pPr>
        <w:ind w:left="1992" w:hanging="340"/>
      </w:pPr>
      <w:rPr>
        <w:rFonts w:hint="default"/>
      </w:rPr>
    </w:lvl>
    <w:lvl w:ilvl="3" w:tplc="1C86AF9C">
      <w:start w:val="1"/>
      <w:numFmt w:val="bullet"/>
      <w:lvlText w:val="•"/>
      <w:lvlJc w:val="left"/>
      <w:pPr>
        <w:ind w:left="2938" w:hanging="340"/>
      </w:pPr>
      <w:rPr>
        <w:rFonts w:hint="default"/>
      </w:rPr>
    </w:lvl>
    <w:lvl w:ilvl="4" w:tplc="A7505310">
      <w:start w:val="1"/>
      <w:numFmt w:val="bullet"/>
      <w:lvlText w:val="•"/>
      <w:lvlJc w:val="left"/>
      <w:pPr>
        <w:ind w:left="3884" w:hanging="340"/>
      </w:pPr>
      <w:rPr>
        <w:rFonts w:hint="default"/>
      </w:rPr>
    </w:lvl>
    <w:lvl w:ilvl="5" w:tplc="F9B672A6">
      <w:start w:val="1"/>
      <w:numFmt w:val="bullet"/>
      <w:lvlText w:val="•"/>
      <w:lvlJc w:val="left"/>
      <w:pPr>
        <w:ind w:left="4830" w:hanging="340"/>
      </w:pPr>
      <w:rPr>
        <w:rFonts w:hint="default"/>
      </w:rPr>
    </w:lvl>
    <w:lvl w:ilvl="6" w:tplc="D27EC7B4">
      <w:start w:val="1"/>
      <w:numFmt w:val="bullet"/>
      <w:lvlText w:val="•"/>
      <w:lvlJc w:val="left"/>
      <w:pPr>
        <w:ind w:left="5776" w:hanging="340"/>
      </w:pPr>
      <w:rPr>
        <w:rFonts w:hint="default"/>
      </w:rPr>
    </w:lvl>
    <w:lvl w:ilvl="7" w:tplc="DD6632C8">
      <w:start w:val="1"/>
      <w:numFmt w:val="bullet"/>
      <w:lvlText w:val="•"/>
      <w:lvlJc w:val="left"/>
      <w:pPr>
        <w:ind w:left="6722" w:hanging="340"/>
      </w:pPr>
      <w:rPr>
        <w:rFonts w:hint="default"/>
      </w:rPr>
    </w:lvl>
    <w:lvl w:ilvl="8" w:tplc="9B00DA86">
      <w:start w:val="1"/>
      <w:numFmt w:val="bullet"/>
      <w:lvlText w:val="•"/>
      <w:lvlJc w:val="left"/>
      <w:pPr>
        <w:ind w:left="7668" w:hanging="340"/>
      </w:pPr>
      <w:rPr>
        <w:rFonts w:hint="default"/>
      </w:rPr>
    </w:lvl>
  </w:abstractNum>
  <w:abstractNum w:abstractNumId="12" w15:restartNumberingAfterBreak="0">
    <w:nsid w:val="0EE93EDA"/>
    <w:multiLevelType w:val="hybridMultilevel"/>
    <w:tmpl w:val="C2B092E4"/>
    <w:lvl w:ilvl="0" w:tplc="C67C347C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hint="default"/>
        <w:w w:val="99"/>
      </w:rPr>
    </w:lvl>
    <w:lvl w:ilvl="1" w:tplc="C42EB680">
      <w:start w:val="1"/>
      <w:numFmt w:val="upperLetter"/>
      <w:lvlText w:val="%2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2" w:tplc="D14C07CC">
      <w:start w:val="1"/>
      <w:numFmt w:val="bullet"/>
      <w:lvlText w:val="•"/>
      <w:lvlJc w:val="left"/>
      <w:pPr>
        <w:ind w:left="1471" w:hanging="352"/>
      </w:pPr>
      <w:rPr>
        <w:rFonts w:hint="default"/>
      </w:rPr>
    </w:lvl>
    <w:lvl w:ilvl="3" w:tplc="83C80AC6">
      <w:start w:val="1"/>
      <w:numFmt w:val="bullet"/>
      <w:lvlText w:val="•"/>
      <w:lvlJc w:val="left"/>
      <w:pPr>
        <w:ind w:left="2482" w:hanging="352"/>
      </w:pPr>
      <w:rPr>
        <w:rFonts w:hint="default"/>
      </w:rPr>
    </w:lvl>
    <w:lvl w:ilvl="4" w:tplc="9142F6D6">
      <w:start w:val="1"/>
      <w:numFmt w:val="bullet"/>
      <w:lvlText w:val="•"/>
      <w:lvlJc w:val="left"/>
      <w:pPr>
        <w:ind w:left="3493" w:hanging="352"/>
      </w:pPr>
      <w:rPr>
        <w:rFonts w:hint="default"/>
      </w:rPr>
    </w:lvl>
    <w:lvl w:ilvl="5" w:tplc="30302396">
      <w:start w:val="1"/>
      <w:numFmt w:val="bullet"/>
      <w:lvlText w:val="•"/>
      <w:lvlJc w:val="left"/>
      <w:pPr>
        <w:ind w:left="4504" w:hanging="352"/>
      </w:pPr>
      <w:rPr>
        <w:rFonts w:hint="default"/>
      </w:rPr>
    </w:lvl>
    <w:lvl w:ilvl="6" w:tplc="BC2EA9AC">
      <w:start w:val="1"/>
      <w:numFmt w:val="bullet"/>
      <w:lvlText w:val="•"/>
      <w:lvlJc w:val="left"/>
      <w:pPr>
        <w:ind w:left="5515" w:hanging="352"/>
      </w:pPr>
      <w:rPr>
        <w:rFonts w:hint="default"/>
      </w:rPr>
    </w:lvl>
    <w:lvl w:ilvl="7" w:tplc="CBA4CE6C">
      <w:start w:val="1"/>
      <w:numFmt w:val="bullet"/>
      <w:lvlText w:val="•"/>
      <w:lvlJc w:val="left"/>
      <w:pPr>
        <w:ind w:left="6526" w:hanging="352"/>
      </w:pPr>
      <w:rPr>
        <w:rFonts w:hint="default"/>
      </w:rPr>
    </w:lvl>
    <w:lvl w:ilvl="8" w:tplc="8A8A6F66">
      <w:start w:val="1"/>
      <w:numFmt w:val="bullet"/>
      <w:lvlText w:val="•"/>
      <w:lvlJc w:val="left"/>
      <w:pPr>
        <w:ind w:left="7537" w:hanging="352"/>
      </w:pPr>
      <w:rPr>
        <w:rFonts w:hint="default"/>
      </w:rPr>
    </w:lvl>
  </w:abstractNum>
  <w:abstractNum w:abstractNumId="13" w15:restartNumberingAfterBreak="0">
    <w:nsid w:val="0FE74D41"/>
    <w:multiLevelType w:val="hybridMultilevel"/>
    <w:tmpl w:val="E3E8D754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11065417"/>
    <w:multiLevelType w:val="hybridMultilevel"/>
    <w:tmpl w:val="9118C1A8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 w15:restartNumberingAfterBreak="0">
    <w:nsid w:val="118B3B6E"/>
    <w:multiLevelType w:val="hybridMultilevel"/>
    <w:tmpl w:val="5428F3CA"/>
    <w:lvl w:ilvl="0" w:tplc="25A0BF9C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  <w:sz w:val="29"/>
        <w:szCs w:val="29"/>
      </w:rPr>
    </w:lvl>
    <w:lvl w:ilvl="1" w:tplc="40A43976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CC8EE946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C23AAF7C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A9CA562E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7F708B3A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C986909C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23EC5880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9B20BF3A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16" w15:restartNumberingAfterBreak="0">
    <w:nsid w:val="12627953"/>
    <w:multiLevelType w:val="multilevel"/>
    <w:tmpl w:val="715AE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1298769B"/>
    <w:multiLevelType w:val="hybridMultilevel"/>
    <w:tmpl w:val="B91CE260"/>
    <w:lvl w:ilvl="0" w:tplc="FCC6CFC6">
      <w:start w:val="1"/>
      <w:numFmt w:val="bullet"/>
      <w:lvlText w:val="•"/>
      <w:lvlJc w:val="left"/>
      <w:pPr>
        <w:ind w:left="100" w:hanging="735"/>
      </w:pPr>
      <w:rPr>
        <w:rFonts w:ascii="Times New Roman" w:eastAsia="Times New Roman" w:hAnsi="Times New Roman" w:hint="default"/>
        <w:w w:val="99"/>
      </w:rPr>
    </w:lvl>
    <w:lvl w:ilvl="1" w:tplc="649C091E">
      <w:start w:val="1"/>
      <w:numFmt w:val="bullet"/>
      <w:lvlText w:val="•"/>
      <w:lvlJc w:val="left"/>
      <w:pPr>
        <w:ind w:left="1093" w:hanging="893"/>
      </w:pPr>
      <w:rPr>
        <w:rFonts w:ascii="Times New Roman" w:eastAsia="Times New Roman" w:hAnsi="Times New Roman" w:hint="default"/>
        <w:w w:val="102"/>
      </w:rPr>
    </w:lvl>
    <w:lvl w:ilvl="2" w:tplc="42425504">
      <w:start w:val="1"/>
      <w:numFmt w:val="decimal"/>
      <w:lvlText w:val="%3."/>
      <w:lvlJc w:val="left"/>
      <w:pPr>
        <w:ind w:left="1597" w:hanging="418"/>
      </w:pPr>
      <w:rPr>
        <w:rFonts w:ascii="Times New Roman" w:eastAsia="Times New Roman" w:hAnsi="Times New Roman" w:hint="default"/>
        <w:w w:val="102"/>
      </w:rPr>
    </w:lvl>
    <w:lvl w:ilvl="3" w:tplc="0A6AE072">
      <w:start w:val="1"/>
      <w:numFmt w:val="bullet"/>
      <w:lvlText w:val="•"/>
      <w:lvlJc w:val="left"/>
      <w:pPr>
        <w:ind w:left="2595" w:hanging="418"/>
      </w:pPr>
      <w:rPr>
        <w:rFonts w:hint="default"/>
      </w:rPr>
    </w:lvl>
    <w:lvl w:ilvl="4" w:tplc="3A7AB8D0">
      <w:start w:val="1"/>
      <w:numFmt w:val="bullet"/>
      <w:lvlText w:val="•"/>
      <w:lvlJc w:val="left"/>
      <w:pPr>
        <w:ind w:left="3590" w:hanging="418"/>
      </w:pPr>
      <w:rPr>
        <w:rFonts w:hint="default"/>
      </w:rPr>
    </w:lvl>
    <w:lvl w:ilvl="5" w:tplc="83C82978">
      <w:start w:val="1"/>
      <w:numFmt w:val="bullet"/>
      <w:lvlText w:val="•"/>
      <w:lvlJc w:val="left"/>
      <w:pPr>
        <w:ind w:left="4585" w:hanging="418"/>
      </w:pPr>
      <w:rPr>
        <w:rFonts w:hint="default"/>
      </w:rPr>
    </w:lvl>
    <w:lvl w:ilvl="6" w:tplc="2820CA5A">
      <w:start w:val="1"/>
      <w:numFmt w:val="bullet"/>
      <w:lvlText w:val="•"/>
      <w:lvlJc w:val="left"/>
      <w:pPr>
        <w:ind w:left="5580" w:hanging="418"/>
      </w:pPr>
      <w:rPr>
        <w:rFonts w:hint="default"/>
      </w:rPr>
    </w:lvl>
    <w:lvl w:ilvl="7" w:tplc="8EA82DF0">
      <w:start w:val="1"/>
      <w:numFmt w:val="bullet"/>
      <w:lvlText w:val="•"/>
      <w:lvlJc w:val="left"/>
      <w:pPr>
        <w:ind w:left="6575" w:hanging="418"/>
      </w:pPr>
      <w:rPr>
        <w:rFonts w:hint="default"/>
      </w:rPr>
    </w:lvl>
    <w:lvl w:ilvl="8" w:tplc="978C69B8">
      <w:start w:val="1"/>
      <w:numFmt w:val="bullet"/>
      <w:lvlText w:val="•"/>
      <w:lvlJc w:val="left"/>
      <w:pPr>
        <w:ind w:left="7570" w:hanging="418"/>
      </w:pPr>
      <w:rPr>
        <w:rFonts w:hint="default"/>
      </w:rPr>
    </w:lvl>
  </w:abstractNum>
  <w:abstractNum w:abstractNumId="18" w15:restartNumberingAfterBreak="0">
    <w:nsid w:val="13031100"/>
    <w:multiLevelType w:val="hybridMultilevel"/>
    <w:tmpl w:val="D4624BC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1359EC"/>
    <w:multiLevelType w:val="multilevel"/>
    <w:tmpl w:val="00A62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14930933"/>
    <w:multiLevelType w:val="multilevel"/>
    <w:tmpl w:val="59D48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1624282F"/>
    <w:multiLevelType w:val="hybridMultilevel"/>
    <w:tmpl w:val="995AB4F0"/>
    <w:lvl w:ilvl="0" w:tplc="DFC8B398">
      <w:start w:val="1"/>
      <w:numFmt w:val="upperLetter"/>
      <w:lvlText w:val="%1."/>
      <w:lvlJc w:val="left"/>
      <w:pPr>
        <w:ind w:left="100" w:hanging="468"/>
      </w:pPr>
      <w:rPr>
        <w:rFonts w:ascii="Times New Roman" w:eastAsia="Times New Roman" w:hAnsi="Times New Roman" w:hint="default"/>
        <w:spacing w:val="-1"/>
        <w:w w:val="99"/>
      </w:rPr>
    </w:lvl>
    <w:lvl w:ilvl="1" w:tplc="639CD312">
      <w:start w:val="1"/>
      <w:numFmt w:val="bullet"/>
      <w:lvlText w:val="•"/>
      <w:lvlJc w:val="left"/>
      <w:pPr>
        <w:ind w:left="1046" w:hanging="468"/>
      </w:pPr>
      <w:rPr>
        <w:rFonts w:hint="default"/>
      </w:rPr>
    </w:lvl>
    <w:lvl w:ilvl="2" w:tplc="F65CD828">
      <w:start w:val="1"/>
      <w:numFmt w:val="bullet"/>
      <w:lvlText w:val="•"/>
      <w:lvlJc w:val="left"/>
      <w:pPr>
        <w:ind w:left="1992" w:hanging="468"/>
      </w:pPr>
      <w:rPr>
        <w:rFonts w:hint="default"/>
      </w:rPr>
    </w:lvl>
    <w:lvl w:ilvl="3" w:tplc="1D3AAA40">
      <w:start w:val="1"/>
      <w:numFmt w:val="bullet"/>
      <w:lvlText w:val="•"/>
      <w:lvlJc w:val="left"/>
      <w:pPr>
        <w:ind w:left="2938" w:hanging="468"/>
      </w:pPr>
      <w:rPr>
        <w:rFonts w:hint="default"/>
      </w:rPr>
    </w:lvl>
    <w:lvl w:ilvl="4" w:tplc="C9D0C670">
      <w:start w:val="1"/>
      <w:numFmt w:val="bullet"/>
      <w:lvlText w:val="•"/>
      <w:lvlJc w:val="left"/>
      <w:pPr>
        <w:ind w:left="3884" w:hanging="468"/>
      </w:pPr>
      <w:rPr>
        <w:rFonts w:hint="default"/>
      </w:rPr>
    </w:lvl>
    <w:lvl w:ilvl="5" w:tplc="5CD25CD4">
      <w:start w:val="1"/>
      <w:numFmt w:val="bullet"/>
      <w:lvlText w:val="•"/>
      <w:lvlJc w:val="left"/>
      <w:pPr>
        <w:ind w:left="4830" w:hanging="468"/>
      </w:pPr>
      <w:rPr>
        <w:rFonts w:hint="default"/>
      </w:rPr>
    </w:lvl>
    <w:lvl w:ilvl="6" w:tplc="9E6298D4">
      <w:start w:val="1"/>
      <w:numFmt w:val="bullet"/>
      <w:lvlText w:val="•"/>
      <w:lvlJc w:val="left"/>
      <w:pPr>
        <w:ind w:left="5776" w:hanging="468"/>
      </w:pPr>
      <w:rPr>
        <w:rFonts w:hint="default"/>
      </w:rPr>
    </w:lvl>
    <w:lvl w:ilvl="7" w:tplc="97C29C40">
      <w:start w:val="1"/>
      <w:numFmt w:val="bullet"/>
      <w:lvlText w:val="•"/>
      <w:lvlJc w:val="left"/>
      <w:pPr>
        <w:ind w:left="6722" w:hanging="468"/>
      </w:pPr>
      <w:rPr>
        <w:rFonts w:hint="default"/>
      </w:rPr>
    </w:lvl>
    <w:lvl w:ilvl="8" w:tplc="EC8A03CE">
      <w:start w:val="1"/>
      <w:numFmt w:val="bullet"/>
      <w:lvlText w:val="•"/>
      <w:lvlJc w:val="left"/>
      <w:pPr>
        <w:ind w:left="7668" w:hanging="468"/>
      </w:pPr>
      <w:rPr>
        <w:rFonts w:hint="default"/>
      </w:rPr>
    </w:lvl>
  </w:abstractNum>
  <w:abstractNum w:abstractNumId="22" w15:restartNumberingAfterBreak="0">
    <w:nsid w:val="1851213A"/>
    <w:multiLevelType w:val="hybridMultilevel"/>
    <w:tmpl w:val="E6DC28B2"/>
    <w:lvl w:ilvl="0" w:tplc="94086D72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1AAECF42">
      <w:start w:val="1"/>
      <w:numFmt w:val="decimal"/>
      <w:lvlText w:val="%2."/>
      <w:lvlJc w:val="left"/>
      <w:pPr>
        <w:ind w:left="100" w:hanging="308"/>
      </w:pPr>
      <w:rPr>
        <w:rFonts w:ascii="Times New Roman" w:eastAsia="Times New Roman" w:hAnsi="Times New Roman" w:hint="default"/>
        <w:w w:val="99"/>
      </w:rPr>
    </w:lvl>
    <w:lvl w:ilvl="2" w:tplc="8D686A80">
      <w:start w:val="1"/>
      <w:numFmt w:val="bullet"/>
      <w:lvlText w:val="•"/>
      <w:lvlJc w:val="left"/>
      <w:pPr>
        <w:ind w:left="1093" w:hanging="620"/>
      </w:pPr>
      <w:rPr>
        <w:rFonts w:ascii="Times New Roman" w:eastAsia="Times New Roman" w:hAnsi="Times New Roman" w:hint="default"/>
        <w:w w:val="102"/>
      </w:rPr>
    </w:lvl>
    <w:lvl w:ilvl="3" w:tplc="45123A34">
      <w:start w:val="1"/>
      <w:numFmt w:val="bullet"/>
      <w:lvlText w:val="•"/>
      <w:lvlJc w:val="left"/>
      <w:pPr>
        <w:ind w:left="2157" w:hanging="620"/>
      </w:pPr>
      <w:rPr>
        <w:rFonts w:hint="default"/>
      </w:rPr>
    </w:lvl>
    <w:lvl w:ilvl="4" w:tplc="59F6900E">
      <w:start w:val="1"/>
      <w:numFmt w:val="bullet"/>
      <w:lvlText w:val="•"/>
      <w:lvlJc w:val="left"/>
      <w:pPr>
        <w:ind w:left="3215" w:hanging="620"/>
      </w:pPr>
      <w:rPr>
        <w:rFonts w:hint="default"/>
      </w:rPr>
    </w:lvl>
    <w:lvl w:ilvl="5" w:tplc="EE44307A">
      <w:start w:val="1"/>
      <w:numFmt w:val="bullet"/>
      <w:lvlText w:val="•"/>
      <w:lvlJc w:val="left"/>
      <w:pPr>
        <w:ind w:left="4272" w:hanging="620"/>
      </w:pPr>
      <w:rPr>
        <w:rFonts w:hint="default"/>
      </w:rPr>
    </w:lvl>
    <w:lvl w:ilvl="6" w:tplc="FE385176">
      <w:start w:val="1"/>
      <w:numFmt w:val="bullet"/>
      <w:lvlText w:val="•"/>
      <w:lvlJc w:val="left"/>
      <w:pPr>
        <w:ind w:left="5330" w:hanging="620"/>
      </w:pPr>
      <w:rPr>
        <w:rFonts w:hint="default"/>
      </w:rPr>
    </w:lvl>
    <w:lvl w:ilvl="7" w:tplc="809A389A">
      <w:start w:val="1"/>
      <w:numFmt w:val="bullet"/>
      <w:lvlText w:val="•"/>
      <w:lvlJc w:val="left"/>
      <w:pPr>
        <w:ind w:left="6387" w:hanging="620"/>
      </w:pPr>
      <w:rPr>
        <w:rFonts w:hint="default"/>
      </w:rPr>
    </w:lvl>
    <w:lvl w:ilvl="8" w:tplc="D4A8DD3C">
      <w:start w:val="1"/>
      <w:numFmt w:val="bullet"/>
      <w:lvlText w:val="•"/>
      <w:lvlJc w:val="left"/>
      <w:pPr>
        <w:ind w:left="7445" w:hanging="620"/>
      </w:pPr>
      <w:rPr>
        <w:rFonts w:hint="default"/>
      </w:rPr>
    </w:lvl>
  </w:abstractNum>
  <w:abstractNum w:abstractNumId="23" w15:restartNumberingAfterBreak="0">
    <w:nsid w:val="1C5F18F7"/>
    <w:multiLevelType w:val="hybridMultilevel"/>
    <w:tmpl w:val="D8C48342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4" w15:restartNumberingAfterBreak="0">
    <w:nsid w:val="1CAC162B"/>
    <w:multiLevelType w:val="multilevel"/>
    <w:tmpl w:val="25DE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1F0E2478"/>
    <w:multiLevelType w:val="multilevel"/>
    <w:tmpl w:val="A41EA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207267AC"/>
    <w:multiLevelType w:val="multilevel"/>
    <w:tmpl w:val="FC96C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23B76404"/>
    <w:multiLevelType w:val="hybridMultilevel"/>
    <w:tmpl w:val="681670AC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8" w15:restartNumberingAfterBreak="0">
    <w:nsid w:val="23C4489B"/>
    <w:multiLevelType w:val="hybridMultilevel"/>
    <w:tmpl w:val="6CD0D126"/>
    <w:lvl w:ilvl="0" w:tplc="5C9E7F82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0F44E6E6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BAF833D8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33DC03DE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D28CFA56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48BA886A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E8EAFBFA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641C205E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2A7AD470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29" w15:restartNumberingAfterBreak="0">
    <w:nsid w:val="26967CE6"/>
    <w:multiLevelType w:val="multilevel"/>
    <w:tmpl w:val="BFACB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2B215F45"/>
    <w:multiLevelType w:val="hybridMultilevel"/>
    <w:tmpl w:val="56F2F0AE"/>
    <w:lvl w:ilvl="0" w:tplc="FEA82D04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60C8741E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4022D002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616240EE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4AC023E2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113A1B20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EC5E79CC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1C1EF32C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79CE47D8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31" w15:restartNumberingAfterBreak="0">
    <w:nsid w:val="2C2A7FC9"/>
    <w:multiLevelType w:val="hybridMultilevel"/>
    <w:tmpl w:val="5308CE5C"/>
    <w:lvl w:ilvl="0" w:tplc="2A7A0FAE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hint="default"/>
        <w:w w:val="99"/>
      </w:rPr>
    </w:lvl>
    <w:lvl w:ilvl="1" w:tplc="E144AE94">
      <w:start w:val="1"/>
      <w:numFmt w:val="upperLetter"/>
      <w:lvlText w:val="%2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2" w:tplc="05E697D2">
      <w:start w:val="1"/>
      <w:numFmt w:val="bullet"/>
      <w:lvlText w:val="•"/>
      <w:lvlJc w:val="left"/>
      <w:pPr>
        <w:ind w:left="1471" w:hanging="352"/>
      </w:pPr>
      <w:rPr>
        <w:rFonts w:hint="default"/>
      </w:rPr>
    </w:lvl>
    <w:lvl w:ilvl="3" w:tplc="FB301C8E">
      <w:start w:val="1"/>
      <w:numFmt w:val="bullet"/>
      <w:lvlText w:val="•"/>
      <w:lvlJc w:val="left"/>
      <w:pPr>
        <w:ind w:left="2482" w:hanging="352"/>
      </w:pPr>
      <w:rPr>
        <w:rFonts w:hint="default"/>
      </w:rPr>
    </w:lvl>
    <w:lvl w:ilvl="4" w:tplc="FD508FDE">
      <w:start w:val="1"/>
      <w:numFmt w:val="bullet"/>
      <w:lvlText w:val="•"/>
      <w:lvlJc w:val="left"/>
      <w:pPr>
        <w:ind w:left="3493" w:hanging="352"/>
      </w:pPr>
      <w:rPr>
        <w:rFonts w:hint="default"/>
      </w:rPr>
    </w:lvl>
    <w:lvl w:ilvl="5" w:tplc="B718C464">
      <w:start w:val="1"/>
      <w:numFmt w:val="bullet"/>
      <w:lvlText w:val="•"/>
      <w:lvlJc w:val="left"/>
      <w:pPr>
        <w:ind w:left="4504" w:hanging="352"/>
      </w:pPr>
      <w:rPr>
        <w:rFonts w:hint="default"/>
      </w:rPr>
    </w:lvl>
    <w:lvl w:ilvl="6" w:tplc="E9B8EC0C">
      <w:start w:val="1"/>
      <w:numFmt w:val="bullet"/>
      <w:lvlText w:val="•"/>
      <w:lvlJc w:val="left"/>
      <w:pPr>
        <w:ind w:left="5515" w:hanging="352"/>
      </w:pPr>
      <w:rPr>
        <w:rFonts w:hint="default"/>
      </w:rPr>
    </w:lvl>
    <w:lvl w:ilvl="7" w:tplc="3EF21794">
      <w:start w:val="1"/>
      <w:numFmt w:val="bullet"/>
      <w:lvlText w:val="•"/>
      <w:lvlJc w:val="left"/>
      <w:pPr>
        <w:ind w:left="6526" w:hanging="352"/>
      </w:pPr>
      <w:rPr>
        <w:rFonts w:hint="default"/>
      </w:rPr>
    </w:lvl>
    <w:lvl w:ilvl="8" w:tplc="DACC3DEC">
      <w:start w:val="1"/>
      <w:numFmt w:val="bullet"/>
      <w:lvlText w:val="•"/>
      <w:lvlJc w:val="left"/>
      <w:pPr>
        <w:ind w:left="7537" w:hanging="352"/>
      </w:pPr>
      <w:rPr>
        <w:rFonts w:hint="default"/>
      </w:rPr>
    </w:lvl>
  </w:abstractNum>
  <w:abstractNum w:abstractNumId="32" w15:restartNumberingAfterBreak="0">
    <w:nsid w:val="2CD4795F"/>
    <w:multiLevelType w:val="hybridMultilevel"/>
    <w:tmpl w:val="0AEEA9C0"/>
    <w:lvl w:ilvl="0" w:tplc="B9AA59A6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B7CCA25C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5198B82A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D90EA486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150CEDAA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23641EF6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126ADE94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59522828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08CE35CC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33" w15:restartNumberingAfterBreak="0">
    <w:nsid w:val="2CDD65FD"/>
    <w:multiLevelType w:val="hybridMultilevel"/>
    <w:tmpl w:val="B624130E"/>
    <w:lvl w:ilvl="0" w:tplc="70887D3A">
      <w:start w:val="1"/>
      <w:numFmt w:val="bullet"/>
      <w:lvlText w:val="•"/>
      <w:lvlJc w:val="left"/>
      <w:pPr>
        <w:ind w:left="1093" w:hanging="461"/>
      </w:pPr>
      <w:rPr>
        <w:rFonts w:ascii="Times New Roman" w:eastAsia="Times New Roman" w:hAnsi="Times New Roman" w:hint="default"/>
        <w:w w:val="102"/>
      </w:rPr>
    </w:lvl>
    <w:lvl w:ilvl="1" w:tplc="7A160BCC">
      <w:start w:val="1"/>
      <w:numFmt w:val="bullet"/>
      <w:lvlText w:val="•"/>
      <w:lvlJc w:val="left"/>
      <w:pPr>
        <w:ind w:left="1946" w:hanging="461"/>
      </w:pPr>
      <w:rPr>
        <w:rFonts w:hint="default"/>
      </w:rPr>
    </w:lvl>
    <w:lvl w:ilvl="2" w:tplc="15744CE4">
      <w:start w:val="1"/>
      <w:numFmt w:val="bullet"/>
      <w:lvlText w:val="•"/>
      <w:lvlJc w:val="left"/>
      <w:pPr>
        <w:ind w:left="2792" w:hanging="461"/>
      </w:pPr>
      <w:rPr>
        <w:rFonts w:hint="default"/>
      </w:rPr>
    </w:lvl>
    <w:lvl w:ilvl="3" w:tplc="32D6C03C">
      <w:start w:val="1"/>
      <w:numFmt w:val="bullet"/>
      <w:lvlText w:val="•"/>
      <w:lvlJc w:val="left"/>
      <w:pPr>
        <w:ind w:left="3638" w:hanging="461"/>
      </w:pPr>
      <w:rPr>
        <w:rFonts w:hint="default"/>
      </w:rPr>
    </w:lvl>
    <w:lvl w:ilvl="4" w:tplc="6F28AA64">
      <w:start w:val="1"/>
      <w:numFmt w:val="bullet"/>
      <w:lvlText w:val="•"/>
      <w:lvlJc w:val="left"/>
      <w:pPr>
        <w:ind w:left="4484" w:hanging="461"/>
      </w:pPr>
      <w:rPr>
        <w:rFonts w:hint="default"/>
      </w:rPr>
    </w:lvl>
    <w:lvl w:ilvl="5" w:tplc="286E5FA4">
      <w:start w:val="1"/>
      <w:numFmt w:val="bullet"/>
      <w:lvlText w:val="•"/>
      <w:lvlJc w:val="left"/>
      <w:pPr>
        <w:ind w:left="5330" w:hanging="461"/>
      </w:pPr>
      <w:rPr>
        <w:rFonts w:hint="default"/>
      </w:rPr>
    </w:lvl>
    <w:lvl w:ilvl="6" w:tplc="A6407FE0">
      <w:start w:val="1"/>
      <w:numFmt w:val="bullet"/>
      <w:lvlText w:val="•"/>
      <w:lvlJc w:val="left"/>
      <w:pPr>
        <w:ind w:left="6176" w:hanging="461"/>
      </w:pPr>
      <w:rPr>
        <w:rFonts w:hint="default"/>
      </w:rPr>
    </w:lvl>
    <w:lvl w:ilvl="7" w:tplc="45C873B4">
      <w:start w:val="1"/>
      <w:numFmt w:val="bullet"/>
      <w:lvlText w:val="•"/>
      <w:lvlJc w:val="left"/>
      <w:pPr>
        <w:ind w:left="7022" w:hanging="461"/>
      </w:pPr>
      <w:rPr>
        <w:rFonts w:hint="default"/>
      </w:rPr>
    </w:lvl>
    <w:lvl w:ilvl="8" w:tplc="38A09A0A">
      <w:start w:val="1"/>
      <w:numFmt w:val="bullet"/>
      <w:lvlText w:val="•"/>
      <w:lvlJc w:val="left"/>
      <w:pPr>
        <w:ind w:left="7868" w:hanging="461"/>
      </w:pPr>
      <w:rPr>
        <w:rFonts w:hint="default"/>
      </w:rPr>
    </w:lvl>
  </w:abstractNum>
  <w:abstractNum w:abstractNumId="34" w15:restartNumberingAfterBreak="0">
    <w:nsid w:val="2CE51B10"/>
    <w:multiLevelType w:val="hybridMultilevel"/>
    <w:tmpl w:val="B8DA03FC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5" w15:restartNumberingAfterBreak="0">
    <w:nsid w:val="2E250A92"/>
    <w:multiLevelType w:val="hybridMultilevel"/>
    <w:tmpl w:val="78CEFC32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6" w15:restartNumberingAfterBreak="0">
    <w:nsid w:val="2FD244E5"/>
    <w:multiLevelType w:val="hybridMultilevel"/>
    <w:tmpl w:val="8780D1C8"/>
    <w:lvl w:ilvl="0" w:tplc="A09CF376">
      <w:start w:val="1"/>
      <w:numFmt w:val="upperLetter"/>
      <w:lvlText w:val="%1."/>
      <w:lvlJc w:val="left"/>
      <w:pPr>
        <w:ind w:left="100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7E3AE53A">
      <w:start w:val="1"/>
      <w:numFmt w:val="bullet"/>
      <w:lvlText w:val="•"/>
      <w:lvlJc w:val="left"/>
      <w:pPr>
        <w:ind w:left="1046" w:hanging="352"/>
      </w:pPr>
      <w:rPr>
        <w:rFonts w:hint="default"/>
      </w:rPr>
    </w:lvl>
    <w:lvl w:ilvl="2" w:tplc="8926FDD4">
      <w:start w:val="1"/>
      <w:numFmt w:val="bullet"/>
      <w:lvlText w:val="•"/>
      <w:lvlJc w:val="left"/>
      <w:pPr>
        <w:ind w:left="1992" w:hanging="352"/>
      </w:pPr>
      <w:rPr>
        <w:rFonts w:hint="default"/>
      </w:rPr>
    </w:lvl>
    <w:lvl w:ilvl="3" w:tplc="6E2E68D8">
      <w:start w:val="1"/>
      <w:numFmt w:val="bullet"/>
      <w:lvlText w:val="•"/>
      <w:lvlJc w:val="left"/>
      <w:pPr>
        <w:ind w:left="2938" w:hanging="352"/>
      </w:pPr>
      <w:rPr>
        <w:rFonts w:hint="default"/>
      </w:rPr>
    </w:lvl>
    <w:lvl w:ilvl="4" w:tplc="A6E41C4E">
      <w:start w:val="1"/>
      <w:numFmt w:val="bullet"/>
      <w:lvlText w:val="•"/>
      <w:lvlJc w:val="left"/>
      <w:pPr>
        <w:ind w:left="3884" w:hanging="352"/>
      </w:pPr>
      <w:rPr>
        <w:rFonts w:hint="default"/>
      </w:rPr>
    </w:lvl>
    <w:lvl w:ilvl="5" w:tplc="2FE4AEAC">
      <w:start w:val="1"/>
      <w:numFmt w:val="bullet"/>
      <w:lvlText w:val="•"/>
      <w:lvlJc w:val="left"/>
      <w:pPr>
        <w:ind w:left="4830" w:hanging="352"/>
      </w:pPr>
      <w:rPr>
        <w:rFonts w:hint="default"/>
      </w:rPr>
    </w:lvl>
    <w:lvl w:ilvl="6" w:tplc="B23C4FA0">
      <w:start w:val="1"/>
      <w:numFmt w:val="bullet"/>
      <w:lvlText w:val="•"/>
      <w:lvlJc w:val="left"/>
      <w:pPr>
        <w:ind w:left="5776" w:hanging="352"/>
      </w:pPr>
      <w:rPr>
        <w:rFonts w:hint="default"/>
      </w:rPr>
    </w:lvl>
    <w:lvl w:ilvl="7" w:tplc="3AD68632">
      <w:start w:val="1"/>
      <w:numFmt w:val="bullet"/>
      <w:lvlText w:val="•"/>
      <w:lvlJc w:val="left"/>
      <w:pPr>
        <w:ind w:left="6722" w:hanging="352"/>
      </w:pPr>
      <w:rPr>
        <w:rFonts w:hint="default"/>
      </w:rPr>
    </w:lvl>
    <w:lvl w:ilvl="8" w:tplc="BCAEE9F6">
      <w:start w:val="1"/>
      <w:numFmt w:val="bullet"/>
      <w:lvlText w:val="•"/>
      <w:lvlJc w:val="left"/>
      <w:pPr>
        <w:ind w:left="7668" w:hanging="352"/>
      </w:pPr>
      <w:rPr>
        <w:rFonts w:hint="default"/>
      </w:rPr>
    </w:lvl>
  </w:abstractNum>
  <w:abstractNum w:abstractNumId="37" w15:restartNumberingAfterBreak="0">
    <w:nsid w:val="31414FD0"/>
    <w:multiLevelType w:val="hybridMultilevel"/>
    <w:tmpl w:val="605C1C62"/>
    <w:lvl w:ilvl="0" w:tplc="636A678A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71BCD99A">
      <w:start w:val="1"/>
      <w:numFmt w:val="bullet"/>
      <w:lvlText w:val="•"/>
      <w:lvlJc w:val="left"/>
      <w:pPr>
        <w:ind w:left="1378" w:hanging="352"/>
      </w:pPr>
      <w:rPr>
        <w:rFonts w:hint="default"/>
      </w:rPr>
    </w:lvl>
    <w:lvl w:ilvl="2" w:tplc="6A1AF364">
      <w:start w:val="1"/>
      <w:numFmt w:val="bullet"/>
      <w:lvlText w:val="•"/>
      <w:lvlJc w:val="left"/>
      <w:pPr>
        <w:ind w:left="2296" w:hanging="352"/>
      </w:pPr>
      <w:rPr>
        <w:rFonts w:hint="default"/>
      </w:rPr>
    </w:lvl>
    <w:lvl w:ilvl="3" w:tplc="EFF2D036">
      <w:start w:val="1"/>
      <w:numFmt w:val="bullet"/>
      <w:lvlText w:val="•"/>
      <w:lvlJc w:val="left"/>
      <w:pPr>
        <w:ind w:left="3214" w:hanging="352"/>
      </w:pPr>
      <w:rPr>
        <w:rFonts w:hint="default"/>
      </w:rPr>
    </w:lvl>
    <w:lvl w:ilvl="4" w:tplc="25B0489C">
      <w:start w:val="1"/>
      <w:numFmt w:val="bullet"/>
      <w:lvlText w:val="•"/>
      <w:lvlJc w:val="left"/>
      <w:pPr>
        <w:ind w:left="4132" w:hanging="352"/>
      </w:pPr>
      <w:rPr>
        <w:rFonts w:hint="default"/>
      </w:rPr>
    </w:lvl>
    <w:lvl w:ilvl="5" w:tplc="201E9004">
      <w:start w:val="1"/>
      <w:numFmt w:val="bullet"/>
      <w:lvlText w:val="•"/>
      <w:lvlJc w:val="left"/>
      <w:pPr>
        <w:ind w:left="5050" w:hanging="352"/>
      </w:pPr>
      <w:rPr>
        <w:rFonts w:hint="default"/>
      </w:rPr>
    </w:lvl>
    <w:lvl w:ilvl="6" w:tplc="76841E42">
      <w:start w:val="1"/>
      <w:numFmt w:val="bullet"/>
      <w:lvlText w:val="•"/>
      <w:lvlJc w:val="left"/>
      <w:pPr>
        <w:ind w:left="5968" w:hanging="352"/>
      </w:pPr>
      <w:rPr>
        <w:rFonts w:hint="default"/>
      </w:rPr>
    </w:lvl>
    <w:lvl w:ilvl="7" w:tplc="2BC80130">
      <w:start w:val="1"/>
      <w:numFmt w:val="bullet"/>
      <w:lvlText w:val="•"/>
      <w:lvlJc w:val="left"/>
      <w:pPr>
        <w:ind w:left="6886" w:hanging="352"/>
      </w:pPr>
      <w:rPr>
        <w:rFonts w:hint="default"/>
      </w:rPr>
    </w:lvl>
    <w:lvl w:ilvl="8" w:tplc="E9FABEBC">
      <w:start w:val="1"/>
      <w:numFmt w:val="bullet"/>
      <w:lvlText w:val="•"/>
      <w:lvlJc w:val="left"/>
      <w:pPr>
        <w:ind w:left="7804" w:hanging="352"/>
      </w:pPr>
      <w:rPr>
        <w:rFonts w:hint="default"/>
      </w:rPr>
    </w:lvl>
  </w:abstractNum>
  <w:abstractNum w:abstractNumId="38" w15:restartNumberingAfterBreak="0">
    <w:nsid w:val="327F7CF5"/>
    <w:multiLevelType w:val="hybridMultilevel"/>
    <w:tmpl w:val="0EF8BD50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9" w15:restartNumberingAfterBreak="0">
    <w:nsid w:val="33B4357B"/>
    <w:multiLevelType w:val="hybridMultilevel"/>
    <w:tmpl w:val="F6163FF4"/>
    <w:lvl w:ilvl="0" w:tplc="0C0A000F">
      <w:start w:val="1"/>
      <w:numFmt w:val="decimal"/>
      <w:lvlText w:val="%1."/>
      <w:lvlJc w:val="left"/>
      <w:pPr>
        <w:ind w:left="1008" w:hanging="360"/>
      </w:pPr>
    </w:lvl>
    <w:lvl w:ilvl="1" w:tplc="0C0A0019" w:tentative="1">
      <w:start w:val="1"/>
      <w:numFmt w:val="lowerLetter"/>
      <w:lvlText w:val="%2."/>
      <w:lvlJc w:val="left"/>
      <w:pPr>
        <w:ind w:left="1728" w:hanging="360"/>
      </w:pPr>
    </w:lvl>
    <w:lvl w:ilvl="2" w:tplc="0C0A001B" w:tentative="1">
      <w:start w:val="1"/>
      <w:numFmt w:val="lowerRoman"/>
      <w:lvlText w:val="%3."/>
      <w:lvlJc w:val="right"/>
      <w:pPr>
        <w:ind w:left="2448" w:hanging="180"/>
      </w:pPr>
    </w:lvl>
    <w:lvl w:ilvl="3" w:tplc="0C0A000F" w:tentative="1">
      <w:start w:val="1"/>
      <w:numFmt w:val="decimal"/>
      <w:lvlText w:val="%4."/>
      <w:lvlJc w:val="left"/>
      <w:pPr>
        <w:ind w:left="3168" w:hanging="360"/>
      </w:pPr>
    </w:lvl>
    <w:lvl w:ilvl="4" w:tplc="0C0A0019" w:tentative="1">
      <w:start w:val="1"/>
      <w:numFmt w:val="lowerLetter"/>
      <w:lvlText w:val="%5."/>
      <w:lvlJc w:val="left"/>
      <w:pPr>
        <w:ind w:left="3888" w:hanging="360"/>
      </w:pPr>
    </w:lvl>
    <w:lvl w:ilvl="5" w:tplc="0C0A001B" w:tentative="1">
      <w:start w:val="1"/>
      <w:numFmt w:val="lowerRoman"/>
      <w:lvlText w:val="%6."/>
      <w:lvlJc w:val="right"/>
      <w:pPr>
        <w:ind w:left="4608" w:hanging="180"/>
      </w:pPr>
    </w:lvl>
    <w:lvl w:ilvl="6" w:tplc="0C0A000F" w:tentative="1">
      <w:start w:val="1"/>
      <w:numFmt w:val="decimal"/>
      <w:lvlText w:val="%7."/>
      <w:lvlJc w:val="left"/>
      <w:pPr>
        <w:ind w:left="5328" w:hanging="360"/>
      </w:pPr>
    </w:lvl>
    <w:lvl w:ilvl="7" w:tplc="0C0A0019" w:tentative="1">
      <w:start w:val="1"/>
      <w:numFmt w:val="lowerLetter"/>
      <w:lvlText w:val="%8."/>
      <w:lvlJc w:val="left"/>
      <w:pPr>
        <w:ind w:left="6048" w:hanging="360"/>
      </w:pPr>
    </w:lvl>
    <w:lvl w:ilvl="8" w:tplc="0C0A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0" w15:restartNumberingAfterBreak="0">
    <w:nsid w:val="36441E83"/>
    <w:multiLevelType w:val="multilevel"/>
    <w:tmpl w:val="5E30D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1" w15:restartNumberingAfterBreak="0">
    <w:nsid w:val="3653574E"/>
    <w:multiLevelType w:val="hybridMultilevel"/>
    <w:tmpl w:val="3F82D462"/>
    <w:lvl w:ilvl="0" w:tplc="7610B4F6">
      <w:start w:val="1"/>
      <w:numFmt w:val="upperLetter"/>
      <w:lvlText w:val="%1."/>
      <w:lvlJc w:val="left"/>
      <w:pPr>
        <w:ind w:left="100" w:hanging="422"/>
      </w:pPr>
      <w:rPr>
        <w:rFonts w:ascii="Times New Roman" w:eastAsia="Times New Roman" w:hAnsi="Times New Roman" w:hint="default"/>
        <w:spacing w:val="-1"/>
        <w:w w:val="99"/>
      </w:rPr>
    </w:lvl>
    <w:lvl w:ilvl="1" w:tplc="E4FC4698">
      <w:start w:val="1"/>
      <w:numFmt w:val="bullet"/>
      <w:lvlText w:val="•"/>
      <w:lvlJc w:val="left"/>
      <w:pPr>
        <w:ind w:left="1046" w:hanging="422"/>
      </w:pPr>
      <w:rPr>
        <w:rFonts w:hint="default"/>
      </w:rPr>
    </w:lvl>
    <w:lvl w:ilvl="2" w:tplc="B92A016C">
      <w:start w:val="1"/>
      <w:numFmt w:val="bullet"/>
      <w:lvlText w:val="•"/>
      <w:lvlJc w:val="left"/>
      <w:pPr>
        <w:ind w:left="1992" w:hanging="422"/>
      </w:pPr>
      <w:rPr>
        <w:rFonts w:hint="default"/>
      </w:rPr>
    </w:lvl>
    <w:lvl w:ilvl="3" w:tplc="0414B48E">
      <w:start w:val="1"/>
      <w:numFmt w:val="bullet"/>
      <w:lvlText w:val="•"/>
      <w:lvlJc w:val="left"/>
      <w:pPr>
        <w:ind w:left="2938" w:hanging="422"/>
      </w:pPr>
      <w:rPr>
        <w:rFonts w:hint="default"/>
      </w:rPr>
    </w:lvl>
    <w:lvl w:ilvl="4" w:tplc="5D3E66A0">
      <w:start w:val="1"/>
      <w:numFmt w:val="bullet"/>
      <w:lvlText w:val="•"/>
      <w:lvlJc w:val="left"/>
      <w:pPr>
        <w:ind w:left="3884" w:hanging="422"/>
      </w:pPr>
      <w:rPr>
        <w:rFonts w:hint="default"/>
      </w:rPr>
    </w:lvl>
    <w:lvl w:ilvl="5" w:tplc="7CECF0FC">
      <w:start w:val="1"/>
      <w:numFmt w:val="bullet"/>
      <w:lvlText w:val="•"/>
      <w:lvlJc w:val="left"/>
      <w:pPr>
        <w:ind w:left="4830" w:hanging="422"/>
      </w:pPr>
      <w:rPr>
        <w:rFonts w:hint="default"/>
      </w:rPr>
    </w:lvl>
    <w:lvl w:ilvl="6" w:tplc="7A3023FE">
      <w:start w:val="1"/>
      <w:numFmt w:val="bullet"/>
      <w:lvlText w:val="•"/>
      <w:lvlJc w:val="left"/>
      <w:pPr>
        <w:ind w:left="5776" w:hanging="422"/>
      </w:pPr>
      <w:rPr>
        <w:rFonts w:hint="default"/>
      </w:rPr>
    </w:lvl>
    <w:lvl w:ilvl="7" w:tplc="4E8A56FC">
      <w:start w:val="1"/>
      <w:numFmt w:val="bullet"/>
      <w:lvlText w:val="•"/>
      <w:lvlJc w:val="left"/>
      <w:pPr>
        <w:ind w:left="6722" w:hanging="422"/>
      </w:pPr>
      <w:rPr>
        <w:rFonts w:hint="default"/>
      </w:rPr>
    </w:lvl>
    <w:lvl w:ilvl="8" w:tplc="95AE972C">
      <w:start w:val="1"/>
      <w:numFmt w:val="bullet"/>
      <w:lvlText w:val="•"/>
      <w:lvlJc w:val="left"/>
      <w:pPr>
        <w:ind w:left="7668" w:hanging="422"/>
      </w:pPr>
      <w:rPr>
        <w:rFonts w:hint="default"/>
      </w:rPr>
    </w:lvl>
  </w:abstractNum>
  <w:abstractNum w:abstractNumId="42" w15:restartNumberingAfterBreak="0">
    <w:nsid w:val="36DE2FF9"/>
    <w:multiLevelType w:val="multilevel"/>
    <w:tmpl w:val="51B2B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 w15:restartNumberingAfterBreak="0">
    <w:nsid w:val="38623FF1"/>
    <w:multiLevelType w:val="multilevel"/>
    <w:tmpl w:val="6DD26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4" w15:restartNumberingAfterBreak="0">
    <w:nsid w:val="395F3163"/>
    <w:multiLevelType w:val="hybridMultilevel"/>
    <w:tmpl w:val="A33223F2"/>
    <w:lvl w:ilvl="0" w:tplc="5B125CF6">
      <w:start w:val="1"/>
      <w:numFmt w:val="upperLetter"/>
      <w:lvlText w:val="%1."/>
      <w:lvlJc w:val="left"/>
      <w:pPr>
        <w:ind w:left="100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B34E618A">
      <w:start w:val="1"/>
      <w:numFmt w:val="bullet"/>
      <w:lvlText w:val="•"/>
      <w:lvlJc w:val="left"/>
      <w:pPr>
        <w:ind w:left="1046" w:hanging="352"/>
      </w:pPr>
      <w:rPr>
        <w:rFonts w:hint="default"/>
      </w:rPr>
    </w:lvl>
    <w:lvl w:ilvl="2" w:tplc="793C6B64">
      <w:start w:val="1"/>
      <w:numFmt w:val="bullet"/>
      <w:lvlText w:val="•"/>
      <w:lvlJc w:val="left"/>
      <w:pPr>
        <w:ind w:left="1992" w:hanging="352"/>
      </w:pPr>
      <w:rPr>
        <w:rFonts w:hint="default"/>
      </w:rPr>
    </w:lvl>
    <w:lvl w:ilvl="3" w:tplc="7B5AC44A">
      <w:start w:val="1"/>
      <w:numFmt w:val="bullet"/>
      <w:lvlText w:val="•"/>
      <w:lvlJc w:val="left"/>
      <w:pPr>
        <w:ind w:left="2938" w:hanging="352"/>
      </w:pPr>
      <w:rPr>
        <w:rFonts w:hint="default"/>
      </w:rPr>
    </w:lvl>
    <w:lvl w:ilvl="4" w:tplc="CBFC0968">
      <w:start w:val="1"/>
      <w:numFmt w:val="bullet"/>
      <w:lvlText w:val="•"/>
      <w:lvlJc w:val="left"/>
      <w:pPr>
        <w:ind w:left="3884" w:hanging="352"/>
      </w:pPr>
      <w:rPr>
        <w:rFonts w:hint="default"/>
      </w:rPr>
    </w:lvl>
    <w:lvl w:ilvl="5" w:tplc="4026495A">
      <w:start w:val="1"/>
      <w:numFmt w:val="bullet"/>
      <w:lvlText w:val="•"/>
      <w:lvlJc w:val="left"/>
      <w:pPr>
        <w:ind w:left="4830" w:hanging="352"/>
      </w:pPr>
      <w:rPr>
        <w:rFonts w:hint="default"/>
      </w:rPr>
    </w:lvl>
    <w:lvl w:ilvl="6" w:tplc="6E8EA52C">
      <w:start w:val="1"/>
      <w:numFmt w:val="bullet"/>
      <w:lvlText w:val="•"/>
      <w:lvlJc w:val="left"/>
      <w:pPr>
        <w:ind w:left="5776" w:hanging="352"/>
      </w:pPr>
      <w:rPr>
        <w:rFonts w:hint="default"/>
      </w:rPr>
    </w:lvl>
    <w:lvl w:ilvl="7" w:tplc="0218BAC4">
      <w:start w:val="1"/>
      <w:numFmt w:val="bullet"/>
      <w:lvlText w:val="•"/>
      <w:lvlJc w:val="left"/>
      <w:pPr>
        <w:ind w:left="6722" w:hanging="352"/>
      </w:pPr>
      <w:rPr>
        <w:rFonts w:hint="default"/>
      </w:rPr>
    </w:lvl>
    <w:lvl w:ilvl="8" w:tplc="876236C6">
      <w:start w:val="1"/>
      <w:numFmt w:val="bullet"/>
      <w:lvlText w:val="•"/>
      <w:lvlJc w:val="left"/>
      <w:pPr>
        <w:ind w:left="7668" w:hanging="352"/>
      </w:pPr>
      <w:rPr>
        <w:rFonts w:hint="default"/>
      </w:rPr>
    </w:lvl>
  </w:abstractNum>
  <w:abstractNum w:abstractNumId="45" w15:restartNumberingAfterBreak="0">
    <w:nsid w:val="3B1A19D0"/>
    <w:multiLevelType w:val="hybridMultilevel"/>
    <w:tmpl w:val="005E76D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3BDB7E01"/>
    <w:multiLevelType w:val="hybridMultilevel"/>
    <w:tmpl w:val="8C8C64DE"/>
    <w:lvl w:ilvl="0" w:tplc="31FE5EA2">
      <w:start w:val="1"/>
      <w:numFmt w:val="upperLetter"/>
      <w:lvlText w:val="%1."/>
      <w:lvlJc w:val="left"/>
      <w:pPr>
        <w:ind w:left="100" w:hanging="365"/>
      </w:pPr>
      <w:rPr>
        <w:rFonts w:ascii="Times New Roman" w:eastAsia="Times New Roman" w:hAnsi="Times New Roman" w:hint="default"/>
        <w:spacing w:val="-1"/>
        <w:w w:val="102"/>
      </w:rPr>
    </w:lvl>
    <w:lvl w:ilvl="1" w:tplc="DAAC82B4">
      <w:start w:val="1"/>
      <w:numFmt w:val="bullet"/>
      <w:lvlText w:val="•"/>
      <w:lvlJc w:val="left"/>
      <w:pPr>
        <w:ind w:left="1046" w:hanging="365"/>
      </w:pPr>
      <w:rPr>
        <w:rFonts w:hint="default"/>
      </w:rPr>
    </w:lvl>
    <w:lvl w:ilvl="2" w:tplc="A6A0ED2C">
      <w:start w:val="1"/>
      <w:numFmt w:val="bullet"/>
      <w:lvlText w:val="•"/>
      <w:lvlJc w:val="left"/>
      <w:pPr>
        <w:ind w:left="1992" w:hanging="365"/>
      </w:pPr>
      <w:rPr>
        <w:rFonts w:hint="default"/>
      </w:rPr>
    </w:lvl>
    <w:lvl w:ilvl="3" w:tplc="69C89BBC">
      <w:start w:val="1"/>
      <w:numFmt w:val="bullet"/>
      <w:lvlText w:val="•"/>
      <w:lvlJc w:val="left"/>
      <w:pPr>
        <w:ind w:left="2938" w:hanging="365"/>
      </w:pPr>
      <w:rPr>
        <w:rFonts w:hint="default"/>
      </w:rPr>
    </w:lvl>
    <w:lvl w:ilvl="4" w:tplc="035A10B6">
      <w:start w:val="1"/>
      <w:numFmt w:val="bullet"/>
      <w:lvlText w:val="•"/>
      <w:lvlJc w:val="left"/>
      <w:pPr>
        <w:ind w:left="3884" w:hanging="365"/>
      </w:pPr>
      <w:rPr>
        <w:rFonts w:hint="default"/>
      </w:rPr>
    </w:lvl>
    <w:lvl w:ilvl="5" w:tplc="820C8C6E">
      <w:start w:val="1"/>
      <w:numFmt w:val="bullet"/>
      <w:lvlText w:val="•"/>
      <w:lvlJc w:val="left"/>
      <w:pPr>
        <w:ind w:left="4830" w:hanging="365"/>
      </w:pPr>
      <w:rPr>
        <w:rFonts w:hint="default"/>
      </w:rPr>
    </w:lvl>
    <w:lvl w:ilvl="6" w:tplc="D4B6E02E">
      <w:start w:val="1"/>
      <w:numFmt w:val="bullet"/>
      <w:lvlText w:val="•"/>
      <w:lvlJc w:val="left"/>
      <w:pPr>
        <w:ind w:left="5776" w:hanging="365"/>
      </w:pPr>
      <w:rPr>
        <w:rFonts w:hint="default"/>
      </w:rPr>
    </w:lvl>
    <w:lvl w:ilvl="7" w:tplc="0340F8EA">
      <w:start w:val="1"/>
      <w:numFmt w:val="bullet"/>
      <w:lvlText w:val="•"/>
      <w:lvlJc w:val="left"/>
      <w:pPr>
        <w:ind w:left="6722" w:hanging="365"/>
      </w:pPr>
      <w:rPr>
        <w:rFonts w:hint="default"/>
      </w:rPr>
    </w:lvl>
    <w:lvl w:ilvl="8" w:tplc="DB40E2A4">
      <w:start w:val="1"/>
      <w:numFmt w:val="bullet"/>
      <w:lvlText w:val="•"/>
      <w:lvlJc w:val="left"/>
      <w:pPr>
        <w:ind w:left="7668" w:hanging="365"/>
      </w:pPr>
      <w:rPr>
        <w:rFonts w:hint="default"/>
      </w:rPr>
    </w:lvl>
  </w:abstractNum>
  <w:abstractNum w:abstractNumId="47" w15:restartNumberingAfterBreak="0">
    <w:nsid w:val="3F3C3031"/>
    <w:multiLevelType w:val="multilevel"/>
    <w:tmpl w:val="1C568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8" w15:restartNumberingAfterBreak="0">
    <w:nsid w:val="3F916B51"/>
    <w:multiLevelType w:val="hybridMultilevel"/>
    <w:tmpl w:val="B120ABDE"/>
    <w:lvl w:ilvl="0" w:tplc="DBEEC0B8">
      <w:start w:val="2"/>
      <w:numFmt w:val="upperLetter"/>
      <w:lvlText w:val="%1."/>
      <w:lvlJc w:val="left"/>
      <w:pPr>
        <w:ind w:left="435" w:hanging="336"/>
      </w:pPr>
      <w:rPr>
        <w:rFonts w:ascii="Times New Roman" w:eastAsia="Times New Roman" w:hAnsi="Times New Roman" w:hint="default"/>
        <w:spacing w:val="-1"/>
        <w:w w:val="102"/>
      </w:rPr>
    </w:lvl>
    <w:lvl w:ilvl="1" w:tplc="C2EC8DEA">
      <w:start w:val="1"/>
      <w:numFmt w:val="bullet"/>
      <w:lvlText w:val="•"/>
      <w:lvlJc w:val="left"/>
      <w:pPr>
        <w:ind w:left="1352" w:hanging="336"/>
      </w:pPr>
      <w:rPr>
        <w:rFonts w:hint="default"/>
      </w:rPr>
    </w:lvl>
    <w:lvl w:ilvl="2" w:tplc="AFB4F82E">
      <w:start w:val="1"/>
      <w:numFmt w:val="bullet"/>
      <w:lvlText w:val="•"/>
      <w:lvlJc w:val="left"/>
      <w:pPr>
        <w:ind w:left="2264" w:hanging="336"/>
      </w:pPr>
      <w:rPr>
        <w:rFonts w:hint="default"/>
      </w:rPr>
    </w:lvl>
    <w:lvl w:ilvl="3" w:tplc="C3ECC5A4">
      <w:start w:val="1"/>
      <w:numFmt w:val="bullet"/>
      <w:lvlText w:val="•"/>
      <w:lvlJc w:val="left"/>
      <w:pPr>
        <w:ind w:left="3176" w:hanging="336"/>
      </w:pPr>
      <w:rPr>
        <w:rFonts w:hint="default"/>
      </w:rPr>
    </w:lvl>
    <w:lvl w:ilvl="4" w:tplc="A2483ACE">
      <w:start w:val="1"/>
      <w:numFmt w:val="bullet"/>
      <w:lvlText w:val="•"/>
      <w:lvlJc w:val="left"/>
      <w:pPr>
        <w:ind w:left="4088" w:hanging="336"/>
      </w:pPr>
      <w:rPr>
        <w:rFonts w:hint="default"/>
      </w:rPr>
    </w:lvl>
    <w:lvl w:ilvl="5" w:tplc="65C22792">
      <w:start w:val="1"/>
      <w:numFmt w:val="bullet"/>
      <w:lvlText w:val="•"/>
      <w:lvlJc w:val="left"/>
      <w:pPr>
        <w:ind w:left="5000" w:hanging="336"/>
      </w:pPr>
      <w:rPr>
        <w:rFonts w:hint="default"/>
      </w:rPr>
    </w:lvl>
    <w:lvl w:ilvl="6" w:tplc="79BE11A4">
      <w:start w:val="1"/>
      <w:numFmt w:val="bullet"/>
      <w:lvlText w:val="•"/>
      <w:lvlJc w:val="left"/>
      <w:pPr>
        <w:ind w:left="5912" w:hanging="336"/>
      </w:pPr>
      <w:rPr>
        <w:rFonts w:hint="default"/>
      </w:rPr>
    </w:lvl>
    <w:lvl w:ilvl="7" w:tplc="39142CDE">
      <w:start w:val="1"/>
      <w:numFmt w:val="bullet"/>
      <w:lvlText w:val="•"/>
      <w:lvlJc w:val="left"/>
      <w:pPr>
        <w:ind w:left="6824" w:hanging="336"/>
      </w:pPr>
      <w:rPr>
        <w:rFonts w:hint="default"/>
      </w:rPr>
    </w:lvl>
    <w:lvl w:ilvl="8" w:tplc="8A846C76">
      <w:start w:val="1"/>
      <w:numFmt w:val="bullet"/>
      <w:lvlText w:val="•"/>
      <w:lvlJc w:val="left"/>
      <w:pPr>
        <w:ind w:left="7736" w:hanging="336"/>
      </w:pPr>
      <w:rPr>
        <w:rFonts w:hint="default"/>
      </w:rPr>
    </w:lvl>
  </w:abstractNum>
  <w:abstractNum w:abstractNumId="49" w15:restartNumberingAfterBreak="0">
    <w:nsid w:val="403F751F"/>
    <w:multiLevelType w:val="hybridMultilevel"/>
    <w:tmpl w:val="12046A52"/>
    <w:lvl w:ilvl="0" w:tplc="4A40D5A2">
      <w:start w:val="1"/>
      <w:numFmt w:val="upperLetter"/>
      <w:lvlText w:val="%1."/>
      <w:lvlJc w:val="left"/>
      <w:pPr>
        <w:ind w:left="100" w:hanging="372"/>
      </w:pPr>
      <w:rPr>
        <w:rFonts w:ascii="Times New Roman" w:eastAsia="Times New Roman" w:hAnsi="Times New Roman" w:hint="default"/>
        <w:spacing w:val="-1"/>
        <w:w w:val="102"/>
      </w:rPr>
    </w:lvl>
    <w:lvl w:ilvl="1" w:tplc="60FC02F0">
      <w:start w:val="1"/>
      <w:numFmt w:val="bullet"/>
      <w:lvlText w:val="•"/>
      <w:lvlJc w:val="left"/>
      <w:pPr>
        <w:ind w:left="1046" w:hanging="372"/>
      </w:pPr>
      <w:rPr>
        <w:rFonts w:hint="default"/>
      </w:rPr>
    </w:lvl>
    <w:lvl w:ilvl="2" w:tplc="F3FCAF44">
      <w:start w:val="1"/>
      <w:numFmt w:val="bullet"/>
      <w:lvlText w:val="•"/>
      <w:lvlJc w:val="left"/>
      <w:pPr>
        <w:ind w:left="1992" w:hanging="372"/>
      </w:pPr>
      <w:rPr>
        <w:rFonts w:hint="default"/>
      </w:rPr>
    </w:lvl>
    <w:lvl w:ilvl="3" w:tplc="47107E20">
      <w:start w:val="1"/>
      <w:numFmt w:val="bullet"/>
      <w:lvlText w:val="•"/>
      <w:lvlJc w:val="left"/>
      <w:pPr>
        <w:ind w:left="2938" w:hanging="372"/>
      </w:pPr>
      <w:rPr>
        <w:rFonts w:hint="default"/>
      </w:rPr>
    </w:lvl>
    <w:lvl w:ilvl="4" w:tplc="FF305BB6">
      <w:start w:val="1"/>
      <w:numFmt w:val="bullet"/>
      <w:lvlText w:val="•"/>
      <w:lvlJc w:val="left"/>
      <w:pPr>
        <w:ind w:left="3884" w:hanging="372"/>
      </w:pPr>
      <w:rPr>
        <w:rFonts w:hint="default"/>
      </w:rPr>
    </w:lvl>
    <w:lvl w:ilvl="5" w:tplc="C09CD8D4">
      <w:start w:val="1"/>
      <w:numFmt w:val="bullet"/>
      <w:lvlText w:val="•"/>
      <w:lvlJc w:val="left"/>
      <w:pPr>
        <w:ind w:left="4830" w:hanging="372"/>
      </w:pPr>
      <w:rPr>
        <w:rFonts w:hint="default"/>
      </w:rPr>
    </w:lvl>
    <w:lvl w:ilvl="6" w:tplc="F83A5384">
      <w:start w:val="1"/>
      <w:numFmt w:val="bullet"/>
      <w:lvlText w:val="•"/>
      <w:lvlJc w:val="left"/>
      <w:pPr>
        <w:ind w:left="5776" w:hanging="372"/>
      </w:pPr>
      <w:rPr>
        <w:rFonts w:hint="default"/>
      </w:rPr>
    </w:lvl>
    <w:lvl w:ilvl="7" w:tplc="4828947C">
      <w:start w:val="1"/>
      <w:numFmt w:val="bullet"/>
      <w:lvlText w:val="•"/>
      <w:lvlJc w:val="left"/>
      <w:pPr>
        <w:ind w:left="6722" w:hanging="372"/>
      </w:pPr>
      <w:rPr>
        <w:rFonts w:hint="default"/>
      </w:rPr>
    </w:lvl>
    <w:lvl w:ilvl="8" w:tplc="C592FE4A">
      <w:start w:val="1"/>
      <w:numFmt w:val="bullet"/>
      <w:lvlText w:val="•"/>
      <w:lvlJc w:val="left"/>
      <w:pPr>
        <w:ind w:left="7668" w:hanging="372"/>
      </w:pPr>
      <w:rPr>
        <w:rFonts w:hint="default"/>
      </w:rPr>
    </w:lvl>
  </w:abstractNum>
  <w:abstractNum w:abstractNumId="50" w15:restartNumberingAfterBreak="0">
    <w:nsid w:val="4076424E"/>
    <w:multiLevelType w:val="hybridMultilevel"/>
    <w:tmpl w:val="ECB0D1FA"/>
    <w:lvl w:ilvl="0" w:tplc="09F6A0D8">
      <w:start w:val="1"/>
      <w:numFmt w:val="upperLetter"/>
      <w:lvlText w:val="%1."/>
      <w:lvlJc w:val="left"/>
      <w:pPr>
        <w:ind w:left="100" w:hanging="440"/>
      </w:pPr>
      <w:rPr>
        <w:rFonts w:ascii="Times New Roman" w:eastAsia="Times New Roman" w:hAnsi="Times New Roman" w:hint="default"/>
        <w:spacing w:val="-1"/>
        <w:w w:val="99"/>
      </w:rPr>
    </w:lvl>
    <w:lvl w:ilvl="1" w:tplc="ED04631A">
      <w:start w:val="1"/>
      <w:numFmt w:val="bullet"/>
      <w:lvlText w:val="•"/>
      <w:lvlJc w:val="left"/>
      <w:pPr>
        <w:ind w:left="1046" w:hanging="440"/>
      </w:pPr>
      <w:rPr>
        <w:rFonts w:hint="default"/>
      </w:rPr>
    </w:lvl>
    <w:lvl w:ilvl="2" w:tplc="3BF8E996">
      <w:start w:val="1"/>
      <w:numFmt w:val="bullet"/>
      <w:lvlText w:val="•"/>
      <w:lvlJc w:val="left"/>
      <w:pPr>
        <w:ind w:left="1992" w:hanging="440"/>
      </w:pPr>
      <w:rPr>
        <w:rFonts w:hint="default"/>
      </w:rPr>
    </w:lvl>
    <w:lvl w:ilvl="3" w:tplc="B8B45B94">
      <w:start w:val="1"/>
      <w:numFmt w:val="bullet"/>
      <w:lvlText w:val="•"/>
      <w:lvlJc w:val="left"/>
      <w:pPr>
        <w:ind w:left="2938" w:hanging="440"/>
      </w:pPr>
      <w:rPr>
        <w:rFonts w:hint="default"/>
      </w:rPr>
    </w:lvl>
    <w:lvl w:ilvl="4" w:tplc="BF32516E">
      <w:start w:val="1"/>
      <w:numFmt w:val="bullet"/>
      <w:lvlText w:val="•"/>
      <w:lvlJc w:val="left"/>
      <w:pPr>
        <w:ind w:left="3884" w:hanging="440"/>
      </w:pPr>
      <w:rPr>
        <w:rFonts w:hint="default"/>
      </w:rPr>
    </w:lvl>
    <w:lvl w:ilvl="5" w:tplc="552857AC">
      <w:start w:val="1"/>
      <w:numFmt w:val="bullet"/>
      <w:lvlText w:val="•"/>
      <w:lvlJc w:val="left"/>
      <w:pPr>
        <w:ind w:left="4830" w:hanging="440"/>
      </w:pPr>
      <w:rPr>
        <w:rFonts w:hint="default"/>
      </w:rPr>
    </w:lvl>
    <w:lvl w:ilvl="6" w:tplc="BAEC8428">
      <w:start w:val="1"/>
      <w:numFmt w:val="bullet"/>
      <w:lvlText w:val="•"/>
      <w:lvlJc w:val="left"/>
      <w:pPr>
        <w:ind w:left="5776" w:hanging="440"/>
      </w:pPr>
      <w:rPr>
        <w:rFonts w:hint="default"/>
      </w:rPr>
    </w:lvl>
    <w:lvl w:ilvl="7" w:tplc="5D829F4C">
      <w:start w:val="1"/>
      <w:numFmt w:val="bullet"/>
      <w:lvlText w:val="•"/>
      <w:lvlJc w:val="left"/>
      <w:pPr>
        <w:ind w:left="6722" w:hanging="440"/>
      </w:pPr>
      <w:rPr>
        <w:rFonts w:hint="default"/>
      </w:rPr>
    </w:lvl>
    <w:lvl w:ilvl="8" w:tplc="9F70312C">
      <w:start w:val="1"/>
      <w:numFmt w:val="bullet"/>
      <w:lvlText w:val="•"/>
      <w:lvlJc w:val="left"/>
      <w:pPr>
        <w:ind w:left="7668" w:hanging="440"/>
      </w:pPr>
      <w:rPr>
        <w:rFonts w:hint="default"/>
      </w:rPr>
    </w:lvl>
  </w:abstractNum>
  <w:abstractNum w:abstractNumId="51" w15:restartNumberingAfterBreak="0">
    <w:nsid w:val="40E55A01"/>
    <w:multiLevelType w:val="hybridMultilevel"/>
    <w:tmpl w:val="5B347662"/>
    <w:lvl w:ilvl="0" w:tplc="2DD22A60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1E982CF2">
      <w:start w:val="1"/>
      <w:numFmt w:val="bullet"/>
      <w:lvlText w:val="•"/>
      <w:lvlJc w:val="left"/>
      <w:pPr>
        <w:ind w:left="1372" w:hanging="352"/>
      </w:pPr>
      <w:rPr>
        <w:rFonts w:hint="default"/>
      </w:rPr>
    </w:lvl>
    <w:lvl w:ilvl="2" w:tplc="99DAA84C">
      <w:start w:val="1"/>
      <w:numFmt w:val="bullet"/>
      <w:lvlText w:val="•"/>
      <w:lvlJc w:val="left"/>
      <w:pPr>
        <w:ind w:left="2284" w:hanging="352"/>
      </w:pPr>
      <w:rPr>
        <w:rFonts w:hint="default"/>
      </w:rPr>
    </w:lvl>
    <w:lvl w:ilvl="3" w:tplc="F5E632E8">
      <w:start w:val="1"/>
      <w:numFmt w:val="bullet"/>
      <w:lvlText w:val="•"/>
      <w:lvlJc w:val="left"/>
      <w:pPr>
        <w:ind w:left="3196" w:hanging="352"/>
      </w:pPr>
      <w:rPr>
        <w:rFonts w:hint="default"/>
      </w:rPr>
    </w:lvl>
    <w:lvl w:ilvl="4" w:tplc="62B2B18A">
      <w:start w:val="1"/>
      <w:numFmt w:val="bullet"/>
      <w:lvlText w:val="•"/>
      <w:lvlJc w:val="left"/>
      <w:pPr>
        <w:ind w:left="4108" w:hanging="352"/>
      </w:pPr>
      <w:rPr>
        <w:rFonts w:hint="default"/>
      </w:rPr>
    </w:lvl>
    <w:lvl w:ilvl="5" w:tplc="7548AFF4">
      <w:start w:val="1"/>
      <w:numFmt w:val="bullet"/>
      <w:lvlText w:val="•"/>
      <w:lvlJc w:val="left"/>
      <w:pPr>
        <w:ind w:left="5020" w:hanging="352"/>
      </w:pPr>
      <w:rPr>
        <w:rFonts w:hint="default"/>
      </w:rPr>
    </w:lvl>
    <w:lvl w:ilvl="6" w:tplc="9E42DA06">
      <w:start w:val="1"/>
      <w:numFmt w:val="bullet"/>
      <w:lvlText w:val="•"/>
      <w:lvlJc w:val="left"/>
      <w:pPr>
        <w:ind w:left="5932" w:hanging="352"/>
      </w:pPr>
      <w:rPr>
        <w:rFonts w:hint="default"/>
      </w:rPr>
    </w:lvl>
    <w:lvl w:ilvl="7" w:tplc="A378D6F6">
      <w:start w:val="1"/>
      <w:numFmt w:val="bullet"/>
      <w:lvlText w:val="•"/>
      <w:lvlJc w:val="left"/>
      <w:pPr>
        <w:ind w:left="6844" w:hanging="352"/>
      </w:pPr>
      <w:rPr>
        <w:rFonts w:hint="default"/>
      </w:rPr>
    </w:lvl>
    <w:lvl w:ilvl="8" w:tplc="28220D56">
      <w:start w:val="1"/>
      <w:numFmt w:val="bullet"/>
      <w:lvlText w:val="•"/>
      <w:lvlJc w:val="left"/>
      <w:pPr>
        <w:ind w:left="7756" w:hanging="352"/>
      </w:pPr>
      <w:rPr>
        <w:rFonts w:hint="default"/>
      </w:rPr>
    </w:lvl>
  </w:abstractNum>
  <w:abstractNum w:abstractNumId="52" w15:restartNumberingAfterBreak="0">
    <w:nsid w:val="42EB70D1"/>
    <w:multiLevelType w:val="multilevel"/>
    <w:tmpl w:val="B4EC6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3" w15:restartNumberingAfterBreak="0">
    <w:nsid w:val="43F00A92"/>
    <w:multiLevelType w:val="hybridMultilevel"/>
    <w:tmpl w:val="6EA8840A"/>
    <w:lvl w:ilvl="0" w:tplc="D90E7B08">
      <w:start w:val="2"/>
      <w:numFmt w:val="upperLetter"/>
      <w:lvlText w:val="%1."/>
      <w:lvlJc w:val="left"/>
      <w:pPr>
        <w:ind w:left="435" w:hanging="336"/>
      </w:pPr>
      <w:rPr>
        <w:rFonts w:ascii="Times New Roman" w:eastAsia="Times New Roman" w:hAnsi="Times New Roman" w:hint="default"/>
        <w:spacing w:val="-1"/>
        <w:w w:val="99"/>
      </w:rPr>
    </w:lvl>
    <w:lvl w:ilvl="1" w:tplc="4C3871E0">
      <w:start w:val="1"/>
      <w:numFmt w:val="bullet"/>
      <w:lvlText w:val="•"/>
      <w:lvlJc w:val="left"/>
      <w:pPr>
        <w:ind w:left="1352" w:hanging="336"/>
      </w:pPr>
      <w:rPr>
        <w:rFonts w:hint="default"/>
      </w:rPr>
    </w:lvl>
    <w:lvl w:ilvl="2" w:tplc="F6EEC9E6">
      <w:start w:val="1"/>
      <w:numFmt w:val="bullet"/>
      <w:lvlText w:val="•"/>
      <w:lvlJc w:val="left"/>
      <w:pPr>
        <w:ind w:left="2264" w:hanging="336"/>
      </w:pPr>
      <w:rPr>
        <w:rFonts w:hint="default"/>
      </w:rPr>
    </w:lvl>
    <w:lvl w:ilvl="3" w:tplc="2C8ECF8A">
      <w:start w:val="1"/>
      <w:numFmt w:val="bullet"/>
      <w:lvlText w:val="•"/>
      <w:lvlJc w:val="left"/>
      <w:pPr>
        <w:ind w:left="3176" w:hanging="336"/>
      </w:pPr>
      <w:rPr>
        <w:rFonts w:hint="default"/>
      </w:rPr>
    </w:lvl>
    <w:lvl w:ilvl="4" w:tplc="88827778">
      <w:start w:val="1"/>
      <w:numFmt w:val="bullet"/>
      <w:lvlText w:val="•"/>
      <w:lvlJc w:val="left"/>
      <w:pPr>
        <w:ind w:left="4088" w:hanging="336"/>
      </w:pPr>
      <w:rPr>
        <w:rFonts w:hint="default"/>
      </w:rPr>
    </w:lvl>
    <w:lvl w:ilvl="5" w:tplc="960A988C">
      <w:start w:val="1"/>
      <w:numFmt w:val="bullet"/>
      <w:lvlText w:val="•"/>
      <w:lvlJc w:val="left"/>
      <w:pPr>
        <w:ind w:left="5000" w:hanging="336"/>
      </w:pPr>
      <w:rPr>
        <w:rFonts w:hint="default"/>
      </w:rPr>
    </w:lvl>
    <w:lvl w:ilvl="6" w:tplc="D2A6DC6E">
      <w:start w:val="1"/>
      <w:numFmt w:val="bullet"/>
      <w:lvlText w:val="•"/>
      <w:lvlJc w:val="left"/>
      <w:pPr>
        <w:ind w:left="5912" w:hanging="336"/>
      </w:pPr>
      <w:rPr>
        <w:rFonts w:hint="default"/>
      </w:rPr>
    </w:lvl>
    <w:lvl w:ilvl="7" w:tplc="026C49E0">
      <w:start w:val="1"/>
      <w:numFmt w:val="bullet"/>
      <w:lvlText w:val="•"/>
      <w:lvlJc w:val="left"/>
      <w:pPr>
        <w:ind w:left="6824" w:hanging="336"/>
      </w:pPr>
      <w:rPr>
        <w:rFonts w:hint="default"/>
      </w:rPr>
    </w:lvl>
    <w:lvl w:ilvl="8" w:tplc="9AC02BCC">
      <w:start w:val="1"/>
      <w:numFmt w:val="bullet"/>
      <w:lvlText w:val="•"/>
      <w:lvlJc w:val="left"/>
      <w:pPr>
        <w:ind w:left="7736" w:hanging="336"/>
      </w:pPr>
      <w:rPr>
        <w:rFonts w:hint="default"/>
      </w:rPr>
    </w:lvl>
  </w:abstractNum>
  <w:abstractNum w:abstractNumId="54" w15:restartNumberingAfterBreak="0">
    <w:nsid w:val="44B51F96"/>
    <w:multiLevelType w:val="hybridMultilevel"/>
    <w:tmpl w:val="0A3AA62C"/>
    <w:lvl w:ilvl="0" w:tplc="672EC190">
      <w:start w:val="1"/>
      <w:numFmt w:val="decimal"/>
      <w:lvlText w:val="%1."/>
      <w:lvlJc w:val="left"/>
      <w:pPr>
        <w:ind w:left="100" w:hanging="336"/>
      </w:pPr>
      <w:rPr>
        <w:rFonts w:ascii="Times New Roman" w:eastAsia="Times New Roman" w:hAnsi="Times New Roman" w:hint="default"/>
        <w:w w:val="102"/>
      </w:rPr>
    </w:lvl>
    <w:lvl w:ilvl="1" w:tplc="5108EEEA">
      <w:start w:val="1"/>
      <w:numFmt w:val="upperLetter"/>
      <w:lvlText w:val="%2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2" w:tplc="2C1A5C0C">
      <w:start w:val="1"/>
      <w:numFmt w:val="bullet"/>
      <w:lvlText w:val="•"/>
      <w:lvlJc w:val="left"/>
      <w:pPr>
        <w:ind w:left="1471" w:hanging="352"/>
      </w:pPr>
      <w:rPr>
        <w:rFonts w:hint="default"/>
      </w:rPr>
    </w:lvl>
    <w:lvl w:ilvl="3" w:tplc="A692A454">
      <w:start w:val="1"/>
      <w:numFmt w:val="bullet"/>
      <w:lvlText w:val="•"/>
      <w:lvlJc w:val="left"/>
      <w:pPr>
        <w:ind w:left="2482" w:hanging="352"/>
      </w:pPr>
      <w:rPr>
        <w:rFonts w:hint="default"/>
      </w:rPr>
    </w:lvl>
    <w:lvl w:ilvl="4" w:tplc="97B21F7A">
      <w:start w:val="1"/>
      <w:numFmt w:val="bullet"/>
      <w:lvlText w:val="•"/>
      <w:lvlJc w:val="left"/>
      <w:pPr>
        <w:ind w:left="3493" w:hanging="352"/>
      </w:pPr>
      <w:rPr>
        <w:rFonts w:hint="default"/>
      </w:rPr>
    </w:lvl>
    <w:lvl w:ilvl="5" w:tplc="E9864ADC">
      <w:start w:val="1"/>
      <w:numFmt w:val="bullet"/>
      <w:lvlText w:val="•"/>
      <w:lvlJc w:val="left"/>
      <w:pPr>
        <w:ind w:left="4504" w:hanging="352"/>
      </w:pPr>
      <w:rPr>
        <w:rFonts w:hint="default"/>
      </w:rPr>
    </w:lvl>
    <w:lvl w:ilvl="6" w:tplc="68A0558E">
      <w:start w:val="1"/>
      <w:numFmt w:val="bullet"/>
      <w:lvlText w:val="•"/>
      <w:lvlJc w:val="left"/>
      <w:pPr>
        <w:ind w:left="5515" w:hanging="352"/>
      </w:pPr>
      <w:rPr>
        <w:rFonts w:hint="default"/>
      </w:rPr>
    </w:lvl>
    <w:lvl w:ilvl="7" w:tplc="98429B2A">
      <w:start w:val="1"/>
      <w:numFmt w:val="bullet"/>
      <w:lvlText w:val="•"/>
      <w:lvlJc w:val="left"/>
      <w:pPr>
        <w:ind w:left="6526" w:hanging="352"/>
      </w:pPr>
      <w:rPr>
        <w:rFonts w:hint="default"/>
      </w:rPr>
    </w:lvl>
    <w:lvl w:ilvl="8" w:tplc="FF18BE8E">
      <w:start w:val="1"/>
      <w:numFmt w:val="bullet"/>
      <w:lvlText w:val="•"/>
      <w:lvlJc w:val="left"/>
      <w:pPr>
        <w:ind w:left="7537" w:hanging="352"/>
      </w:pPr>
      <w:rPr>
        <w:rFonts w:hint="default"/>
      </w:rPr>
    </w:lvl>
  </w:abstractNum>
  <w:abstractNum w:abstractNumId="55" w15:restartNumberingAfterBreak="0">
    <w:nsid w:val="44E1310B"/>
    <w:multiLevelType w:val="multilevel"/>
    <w:tmpl w:val="3C88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6" w15:restartNumberingAfterBreak="0">
    <w:nsid w:val="47B402FB"/>
    <w:multiLevelType w:val="hybridMultilevel"/>
    <w:tmpl w:val="F2A065B2"/>
    <w:lvl w:ilvl="0" w:tplc="0C0A000F">
      <w:start w:val="1"/>
      <w:numFmt w:val="decimal"/>
      <w:lvlText w:val="%1."/>
      <w:lvlJc w:val="left"/>
      <w:pPr>
        <w:ind w:left="862" w:hanging="360"/>
      </w:pPr>
    </w:lvl>
    <w:lvl w:ilvl="1" w:tplc="0C0A0019" w:tentative="1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7" w15:restartNumberingAfterBreak="0">
    <w:nsid w:val="49EB089D"/>
    <w:multiLevelType w:val="hybridMultilevel"/>
    <w:tmpl w:val="614CF6D6"/>
    <w:lvl w:ilvl="0" w:tplc="181AF9E2">
      <w:start w:val="1"/>
      <w:numFmt w:val="decimal"/>
      <w:lvlText w:val="%1."/>
      <w:lvlJc w:val="left"/>
      <w:pPr>
        <w:ind w:left="100" w:hanging="292"/>
      </w:pPr>
      <w:rPr>
        <w:rFonts w:ascii="Times New Roman" w:eastAsia="Times New Roman" w:hAnsi="Times New Roman" w:hint="default"/>
        <w:w w:val="99"/>
      </w:rPr>
    </w:lvl>
    <w:lvl w:ilvl="1" w:tplc="F7F87458">
      <w:start w:val="1"/>
      <w:numFmt w:val="bullet"/>
      <w:lvlText w:val="•"/>
      <w:lvlJc w:val="left"/>
      <w:pPr>
        <w:ind w:left="1093" w:hanging="548"/>
      </w:pPr>
      <w:rPr>
        <w:rFonts w:ascii="Times New Roman" w:eastAsia="Times New Roman" w:hAnsi="Times New Roman" w:hint="default"/>
        <w:w w:val="99"/>
      </w:rPr>
    </w:lvl>
    <w:lvl w:ilvl="2" w:tplc="B5E6D1F8">
      <w:start w:val="1"/>
      <w:numFmt w:val="bullet"/>
      <w:lvlText w:val="•"/>
      <w:lvlJc w:val="left"/>
      <w:pPr>
        <w:ind w:left="2040" w:hanging="548"/>
      </w:pPr>
      <w:rPr>
        <w:rFonts w:hint="default"/>
      </w:rPr>
    </w:lvl>
    <w:lvl w:ilvl="3" w:tplc="9D5C5B88">
      <w:start w:val="1"/>
      <w:numFmt w:val="bullet"/>
      <w:lvlText w:val="•"/>
      <w:lvlJc w:val="left"/>
      <w:pPr>
        <w:ind w:left="2980" w:hanging="548"/>
      </w:pPr>
      <w:rPr>
        <w:rFonts w:hint="default"/>
      </w:rPr>
    </w:lvl>
    <w:lvl w:ilvl="4" w:tplc="D1482C94">
      <w:start w:val="1"/>
      <w:numFmt w:val="bullet"/>
      <w:lvlText w:val="•"/>
      <w:lvlJc w:val="left"/>
      <w:pPr>
        <w:ind w:left="3920" w:hanging="548"/>
      </w:pPr>
      <w:rPr>
        <w:rFonts w:hint="default"/>
      </w:rPr>
    </w:lvl>
    <w:lvl w:ilvl="5" w:tplc="7BCA973C">
      <w:start w:val="1"/>
      <w:numFmt w:val="bullet"/>
      <w:lvlText w:val="•"/>
      <w:lvlJc w:val="left"/>
      <w:pPr>
        <w:ind w:left="4860" w:hanging="548"/>
      </w:pPr>
      <w:rPr>
        <w:rFonts w:hint="default"/>
      </w:rPr>
    </w:lvl>
    <w:lvl w:ilvl="6" w:tplc="6BA89266">
      <w:start w:val="1"/>
      <w:numFmt w:val="bullet"/>
      <w:lvlText w:val="•"/>
      <w:lvlJc w:val="left"/>
      <w:pPr>
        <w:ind w:left="5800" w:hanging="548"/>
      </w:pPr>
      <w:rPr>
        <w:rFonts w:hint="default"/>
      </w:rPr>
    </w:lvl>
    <w:lvl w:ilvl="7" w:tplc="01346A60">
      <w:start w:val="1"/>
      <w:numFmt w:val="bullet"/>
      <w:lvlText w:val="•"/>
      <w:lvlJc w:val="left"/>
      <w:pPr>
        <w:ind w:left="6740" w:hanging="548"/>
      </w:pPr>
      <w:rPr>
        <w:rFonts w:hint="default"/>
      </w:rPr>
    </w:lvl>
    <w:lvl w:ilvl="8" w:tplc="631A6BBE">
      <w:start w:val="1"/>
      <w:numFmt w:val="bullet"/>
      <w:lvlText w:val="•"/>
      <w:lvlJc w:val="left"/>
      <w:pPr>
        <w:ind w:left="7680" w:hanging="548"/>
      </w:pPr>
      <w:rPr>
        <w:rFonts w:hint="default"/>
      </w:rPr>
    </w:lvl>
  </w:abstractNum>
  <w:abstractNum w:abstractNumId="58" w15:restartNumberingAfterBreak="0">
    <w:nsid w:val="4CBE61CB"/>
    <w:multiLevelType w:val="hybridMultilevel"/>
    <w:tmpl w:val="E5EAD02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2E84803"/>
    <w:multiLevelType w:val="hybridMultilevel"/>
    <w:tmpl w:val="D3748818"/>
    <w:lvl w:ilvl="0" w:tplc="952AEBF0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F2F2B114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F95A9876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89E0FC6E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C1FA50BE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041E671C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12A47BEC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85EADB62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D10AF844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60" w15:restartNumberingAfterBreak="0">
    <w:nsid w:val="535942CA"/>
    <w:multiLevelType w:val="multilevel"/>
    <w:tmpl w:val="09380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1" w15:restartNumberingAfterBreak="0">
    <w:nsid w:val="53773E4B"/>
    <w:multiLevelType w:val="multilevel"/>
    <w:tmpl w:val="F2FAE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2" w15:restartNumberingAfterBreak="0">
    <w:nsid w:val="53CC78D1"/>
    <w:multiLevelType w:val="hybridMultilevel"/>
    <w:tmpl w:val="746A87A0"/>
    <w:lvl w:ilvl="0" w:tplc="813EACB2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B24E11B2">
      <w:start w:val="1"/>
      <w:numFmt w:val="bullet"/>
      <w:lvlText w:val="•"/>
      <w:lvlJc w:val="left"/>
      <w:pPr>
        <w:ind w:left="1372" w:hanging="352"/>
      </w:pPr>
      <w:rPr>
        <w:rFonts w:hint="default"/>
      </w:rPr>
    </w:lvl>
    <w:lvl w:ilvl="2" w:tplc="5D6A1CF4">
      <w:start w:val="1"/>
      <w:numFmt w:val="bullet"/>
      <w:lvlText w:val="•"/>
      <w:lvlJc w:val="left"/>
      <w:pPr>
        <w:ind w:left="2284" w:hanging="352"/>
      </w:pPr>
      <w:rPr>
        <w:rFonts w:hint="default"/>
      </w:rPr>
    </w:lvl>
    <w:lvl w:ilvl="3" w:tplc="2B281B3C">
      <w:start w:val="1"/>
      <w:numFmt w:val="bullet"/>
      <w:lvlText w:val="•"/>
      <w:lvlJc w:val="left"/>
      <w:pPr>
        <w:ind w:left="3196" w:hanging="352"/>
      </w:pPr>
      <w:rPr>
        <w:rFonts w:hint="default"/>
      </w:rPr>
    </w:lvl>
    <w:lvl w:ilvl="4" w:tplc="2690E9FE">
      <w:start w:val="1"/>
      <w:numFmt w:val="bullet"/>
      <w:lvlText w:val="•"/>
      <w:lvlJc w:val="left"/>
      <w:pPr>
        <w:ind w:left="4108" w:hanging="352"/>
      </w:pPr>
      <w:rPr>
        <w:rFonts w:hint="default"/>
      </w:rPr>
    </w:lvl>
    <w:lvl w:ilvl="5" w:tplc="4A0C0262">
      <w:start w:val="1"/>
      <w:numFmt w:val="bullet"/>
      <w:lvlText w:val="•"/>
      <w:lvlJc w:val="left"/>
      <w:pPr>
        <w:ind w:left="5020" w:hanging="352"/>
      </w:pPr>
      <w:rPr>
        <w:rFonts w:hint="default"/>
      </w:rPr>
    </w:lvl>
    <w:lvl w:ilvl="6" w:tplc="D5AA776A">
      <w:start w:val="1"/>
      <w:numFmt w:val="bullet"/>
      <w:lvlText w:val="•"/>
      <w:lvlJc w:val="left"/>
      <w:pPr>
        <w:ind w:left="5932" w:hanging="352"/>
      </w:pPr>
      <w:rPr>
        <w:rFonts w:hint="default"/>
      </w:rPr>
    </w:lvl>
    <w:lvl w:ilvl="7" w:tplc="9EE07FE8">
      <w:start w:val="1"/>
      <w:numFmt w:val="bullet"/>
      <w:lvlText w:val="•"/>
      <w:lvlJc w:val="left"/>
      <w:pPr>
        <w:ind w:left="6844" w:hanging="352"/>
      </w:pPr>
      <w:rPr>
        <w:rFonts w:hint="default"/>
      </w:rPr>
    </w:lvl>
    <w:lvl w:ilvl="8" w:tplc="6B9A75E4">
      <w:start w:val="1"/>
      <w:numFmt w:val="bullet"/>
      <w:lvlText w:val="•"/>
      <w:lvlJc w:val="left"/>
      <w:pPr>
        <w:ind w:left="7756" w:hanging="352"/>
      </w:pPr>
      <w:rPr>
        <w:rFonts w:hint="default"/>
      </w:rPr>
    </w:lvl>
  </w:abstractNum>
  <w:abstractNum w:abstractNumId="63" w15:restartNumberingAfterBreak="0">
    <w:nsid w:val="56293CDA"/>
    <w:multiLevelType w:val="multilevel"/>
    <w:tmpl w:val="8FEE4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4" w15:restartNumberingAfterBreak="0">
    <w:nsid w:val="58620140"/>
    <w:multiLevelType w:val="hybridMultilevel"/>
    <w:tmpl w:val="2D8E0C80"/>
    <w:lvl w:ilvl="0" w:tplc="0B309296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F2C2927E">
      <w:start w:val="1"/>
      <w:numFmt w:val="decimal"/>
      <w:lvlText w:val="%2."/>
      <w:lvlJc w:val="left"/>
      <w:pPr>
        <w:ind w:left="100" w:hanging="313"/>
      </w:pPr>
      <w:rPr>
        <w:rFonts w:ascii="Times New Roman" w:eastAsia="Times New Roman" w:hAnsi="Times New Roman" w:hint="default"/>
        <w:w w:val="99"/>
      </w:rPr>
    </w:lvl>
    <w:lvl w:ilvl="2" w:tplc="5882067C">
      <w:start w:val="1"/>
      <w:numFmt w:val="bullet"/>
      <w:lvlText w:val="•"/>
      <w:lvlJc w:val="left"/>
      <w:pPr>
        <w:ind w:left="1136" w:hanging="476"/>
      </w:pPr>
      <w:rPr>
        <w:rFonts w:ascii="Times New Roman" w:eastAsia="Times New Roman" w:hAnsi="Times New Roman" w:hint="default"/>
        <w:w w:val="99"/>
      </w:rPr>
    </w:lvl>
    <w:lvl w:ilvl="3" w:tplc="29A27F06">
      <w:start w:val="1"/>
      <w:numFmt w:val="bullet"/>
      <w:lvlText w:val="•"/>
      <w:lvlJc w:val="left"/>
      <w:pPr>
        <w:ind w:left="2192" w:hanging="476"/>
      </w:pPr>
      <w:rPr>
        <w:rFonts w:hint="default"/>
      </w:rPr>
    </w:lvl>
    <w:lvl w:ilvl="4" w:tplc="99F48A7E">
      <w:start w:val="1"/>
      <w:numFmt w:val="bullet"/>
      <w:lvlText w:val="•"/>
      <w:lvlJc w:val="left"/>
      <w:pPr>
        <w:ind w:left="3245" w:hanging="476"/>
      </w:pPr>
      <w:rPr>
        <w:rFonts w:hint="default"/>
      </w:rPr>
    </w:lvl>
    <w:lvl w:ilvl="5" w:tplc="760E85A4">
      <w:start w:val="1"/>
      <w:numFmt w:val="bullet"/>
      <w:lvlText w:val="•"/>
      <w:lvlJc w:val="left"/>
      <w:pPr>
        <w:ind w:left="4297" w:hanging="476"/>
      </w:pPr>
      <w:rPr>
        <w:rFonts w:hint="default"/>
      </w:rPr>
    </w:lvl>
    <w:lvl w:ilvl="6" w:tplc="735E5832">
      <w:start w:val="1"/>
      <w:numFmt w:val="bullet"/>
      <w:lvlText w:val="•"/>
      <w:lvlJc w:val="left"/>
      <w:pPr>
        <w:ind w:left="5350" w:hanging="476"/>
      </w:pPr>
      <w:rPr>
        <w:rFonts w:hint="default"/>
      </w:rPr>
    </w:lvl>
    <w:lvl w:ilvl="7" w:tplc="076875DE">
      <w:start w:val="1"/>
      <w:numFmt w:val="bullet"/>
      <w:lvlText w:val="•"/>
      <w:lvlJc w:val="left"/>
      <w:pPr>
        <w:ind w:left="6402" w:hanging="476"/>
      </w:pPr>
      <w:rPr>
        <w:rFonts w:hint="default"/>
      </w:rPr>
    </w:lvl>
    <w:lvl w:ilvl="8" w:tplc="3B627228">
      <w:start w:val="1"/>
      <w:numFmt w:val="bullet"/>
      <w:lvlText w:val="•"/>
      <w:lvlJc w:val="left"/>
      <w:pPr>
        <w:ind w:left="7455" w:hanging="476"/>
      </w:pPr>
      <w:rPr>
        <w:rFonts w:hint="default"/>
      </w:rPr>
    </w:lvl>
  </w:abstractNum>
  <w:abstractNum w:abstractNumId="65" w15:restartNumberingAfterBreak="0">
    <w:nsid w:val="58B9020A"/>
    <w:multiLevelType w:val="hybridMultilevel"/>
    <w:tmpl w:val="CDCE040C"/>
    <w:lvl w:ilvl="0" w:tplc="B2F8434C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29D42C4C">
      <w:start w:val="1"/>
      <w:numFmt w:val="bullet"/>
      <w:lvlText w:val="•"/>
      <w:lvlJc w:val="left"/>
      <w:pPr>
        <w:ind w:left="1372" w:hanging="352"/>
      </w:pPr>
      <w:rPr>
        <w:rFonts w:hint="default"/>
      </w:rPr>
    </w:lvl>
    <w:lvl w:ilvl="2" w:tplc="D0F6E4A4">
      <w:start w:val="1"/>
      <w:numFmt w:val="bullet"/>
      <w:lvlText w:val="•"/>
      <w:lvlJc w:val="left"/>
      <w:pPr>
        <w:ind w:left="2284" w:hanging="352"/>
      </w:pPr>
      <w:rPr>
        <w:rFonts w:hint="default"/>
      </w:rPr>
    </w:lvl>
    <w:lvl w:ilvl="3" w:tplc="1660A214">
      <w:start w:val="1"/>
      <w:numFmt w:val="bullet"/>
      <w:lvlText w:val="•"/>
      <w:lvlJc w:val="left"/>
      <w:pPr>
        <w:ind w:left="3196" w:hanging="352"/>
      </w:pPr>
      <w:rPr>
        <w:rFonts w:hint="default"/>
      </w:rPr>
    </w:lvl>
    <w:lvl w:ilvl="4" w:tplc="891C8C00">
      <w:start w:val="1"/>
      <w:numFmt w:val="bullet"/>
      <w:lvlText w:val="•"/>
      <w:lvlJc w:val="left"/>
      <w:pPr>
        <w:ind w:left="4108" w:hanging="352"/>
      </w:pPr>
      <w:rPr>
        <w:rFonts w:hint="default"/>
      </w:rPr>
    </w:lvl>
    <w:lvl w:ilvl="5" w:tplc="58D2F924">
      <w:start w:val="1"/>
      <w:numFmt w:val="bullet"/>
      <w:lvlText w:val="•"/>
      <w:lvlJc w:val="left"/>
      <w:pPr>
        <w:ind w:left="5020" w:hanging="352"/>
      </w:pPr>
      <w:rPr>
        <w:rFonts w:hint="default"/>
      </w:rPr>
    </w:lvl>
    <w:lvl w:ilvl="6" w:tplc="7CDC8108">
      <w:start w:val="1"/>
      <w:numFmt w:val="bullet"/>
      <w:lvlText w:val="•"/>
      <w:lvlJc w:val="left"/>
      <w:pPr>
        <w:ind w:left="5932" w:hanging="352"/>
      </w:pPr>
      <w:rPr>
        <w:rFonts w:hint="default"/>
      </w:rPr>
    </w:lvl>
    <w:lvl w:ilvl="7" w:tplc="84EE0494">
      <w:start w:val="1"/>
      <w:numFmt w:val="bullet"/>
      <w:lvlText w:val="•"/>
      <w:lvlJc w:val="left"/>
      <w:pPr>
        <w:ind w:left="6844" w:hanging="352"/>
      </w:pPr>
      <w:rPr>
        <w:rFonts w:hint="default"/>
      </w:rPr>
    </w:lvl>
    <w:lvl w:ilvl="8" w:tplc="23EC7F5C">
      <w:start w:val="1"/>
      <w:numFmt w:val="bullet"/>
      <w:lvlText w:val="•"/>
      <w:lvlJc w:val="left"/>
      <w:pPr>
        <w:ind w:left="7756" w:hanging="352"/>
      </w:pPr>
      <w:rPr>
        <w:rFonts w:hint="default"/>
      </w:rPr>
    </w:lvl>
  </w:abstractNum>
  <w:abstractNum w:abstractNumId="66" w15:restartNumberingAfterBreak="0">
    <w:nsid w:val="59F72A50"/>
    <w:multiLevelType w:val="multilevel"/>
    <w:tmpl w:val="F744A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7" w15:restartNumberingAfterBreak="0">
    <w:nsid w:val="5AFF2581"/>
    <w:multiLevelType w:val="hybridMultilevel"/>
    <w:tmpl w:val="1018E4AE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8" w15:restartNumberingAfterBreak="0">
    <w:nsid w:val="5D3C0780"/>
    <w:multiLevelType w:val="hybridMultilevel"/>
    <w:tmpl w:val="EE1AE360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9" w15:restartNumberingAfterBreak="0">
    <w:nsid w:val="5E5C461F"/>
    <w:multiLevelType w:val="hybridMultilevel"/>
    <w:tmpl w:val="B38EE16A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0" w15:restartNumberingAfterBreak="0">
    <w:nsid w:val="5F6A31F2"/>
    <w:multiLevelType w:val="hybridMultilevel"/>
    <w:tmpl w:val="B62AD7AE"/>
    <w:lvl w:ilvl="0" w:tplc="B234F0D4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8A8236A8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559C9712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2AEE586C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7B6A34E2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54141D10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4E5A6906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AC385968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72047588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71" w15:restartNumberingAfterBreak="0">
    <w:nsid w:val="5FE77AE3"/>
    <w:multiLevelType w:val="multilevel"/>
    <w:tmpl w:val="5570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2" w15:restartNumberingAfterBreak="0">
    <w:nsid w:val="61943EA1"/>
    <w:multiLevelType w:val="multilevel"/>
    <w:tmpl w:val="B7BC4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3" w15:restartNumberingAfterBreak="0">
    <w:nsid w:val="62E656F4"/>
    <w:multiLevelType w:val="hybridMultilevel"/>
    <w:tmpl w:val="1AEE9E5C"/>
    <w:lvl w:ilvl="0" w:tplc="CE70198A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2370FB2E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D7BE0D9C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67C66DB0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5EA66340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260C2806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D0201B82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A4F841B0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7C08E41A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74" w15:restartNumberingAfterBreak="0">
    <w:nsid w:val="63550E2E"/>
    <w:multiLevelType w:val="hybridMultilevel"/>
    <w:tmpl w:val="573C2A10"/>
    <w:lvl w:ilvl="0" w:tplc="0C0A000F">
      <w:start w:val="1"/>
      <w:numFmt w:val="decimal"/>
      <w:lvlText w:val="%1."/>
      <w:lvlJc w:val="left"/>
      <w:pPr>
        <w:ind w:left="1728" w:hanging="360"/>
      </w:pPr>
    </w:lvl>
    <w:lvl w:ilvl="1" w:tplc="0C0A0019" w:tentative="1">
      <w:start w:val="1"/>
      <w:numFmt w:val="lowerLetter"/>
      <w:lvlText w:val="%2."/>
      <w:lvlJc w:val="left"/>
      <w:pPr>
        <w:ind w:left="2448" w:hanging="360"/>
      </w:pPr>
    </w:lvl>
    <w:lvl w:ilvl="2" w:tplc="0C0A001B" w:tentative="1">
      <w:start w:val="1"/>
      <w:numFmt w:val="lowerRoman"/>
      <w:lvlText w:val="%3."/>
      <w:lvlJc w:val="right"/>
      <w:pPr>
        <w:ind w:left="3168" w:hanging="180"/>
      </w:pPr>
    </w:lvl>
    <w:lvl w:ilvl="3" w:tplc="0C0A000F" w:tentative="1">
      <w:start w:val="1"/>
      <w:numFmt w:val="decimal"/>
      <w:lvlText w:val="%4."/>
      <w:lvlJc w:val="left"/>
      <w:pPr>
        <w:ind w:left="3888" w:hanging="360"/>
      </w:pPr>
    </w:lvl>
    <w:lvl w:ilvl="4" w:tplc="0C0A0019" w:tentative="1">
      <w:start w:val="1"/>
      <w:numFmt w:val="lowerLetter"/>
      <w:lvlText w:val="%5."/>
      <w:lvlJc w:val="left"/>
      <w:pPr>
        <w:ind w:left="4608" w:hanging="360"/>
      </w:pPr>
    </w:lvl>
    <w:lvl w:ilvl="5" w:tplc="0C0A001B" w:tentative="1">
      <w:start w:val="1"/>
      <w:numFmt w:val="lowerRoman"/>
      <w:lvlText w:val="%6."/>
      <w:lvlJc w:val="right"/>
      <w:pPr>
        <w:ind w:left="5328" w:hanging="180"/>
      </w:pPr>
    </w:lvl>
    <w:lvl w:ilvl="6" w:tplc="0C0A000F" w:tentative="1">
      <w:start w:val="1"/>
      <w:numFmt w:val="decimal"/>
      <w:lvlText w:val="%7."/>
      <w:lvlJc w:val="left"/>
      <w:pPr>
        <w:ind w:left="6048" w:hanging="360"/>
      </w:pPr>
    </w:lvl>
    <w:lvl w:ilvl="7" w:tplc="0C0A0019" w:tentative="1">
      <w:start w:val="1"/>
      <w:numFmt w:val="lowerLetter"/>
      <w:lvlText w:val="%8."/>
      <w:lvlJc w:val="left"/>
      <w:pPr>
        <w:ind w:left="6768" w:hanging="360"/>
      </w:pPr>
    </w:lvl>
    <w:lvl w:ilvl="8" w:tplc="0C0A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75" w15:restartNumberingAfterBreak="0">
    <w:nsid w:val="685F5C6C"/>
    <w:multiLevelType w:val="multilevel"/>
    <w:tmpl w:val="D81C6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6" w15:restartNumberingAfterBreak="0">
    <w:nsid w:val="692D209B"/>
    <w:multiLevelType w:val="multilevel"/>
    <w:tmpl w:val="2966A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7" w15:restartNumberingAfterBreak="0">
    <w:nsid w:val="6A8C497E"/>
    <w:multiLevelType w:val="hybridMultilevel"/>
    <w:tmpl w:val="4FBC6938"/>
    <w:lvl w:ilvl="0" w:tplc="166ED2C2">
      <w:start w:val="1"/>
      <w:numFmt w:val="upperLetter"/>
      <w:lvlText w:val="%1."/>
      <w:lvlJc w:val="left"/>
      <w:pPr>
        <w:ind w:left="508" w:hanging="409"/>
      </w:pPr>
      <w:rPr>
        <w:rFonts w:ascii="Times New Roman" w:eastAsia="Times New Roman" w:hAnsi="Times New Roman" w:hint="default"/>
        <w:spacing w:val="-1"/>
        <w:w w:val="99"/>
      </w:rPr>
    </w:lvl>
    <w:lvl w:ilvl="1" w:tplc="F0963532">
      <w:start w:val="1"/>
      <w:numFmt w:val="bullet"/>
      <w:lvlText w:val="•"/>
      <w:lvlJc w:val="left"/>
      <w:pPr>
        <w:ind w:left="1406" w:hanging="409"/>
      </w:pPr>
      <w:rPr>
        <w:rFonts w:hint="default"/>
      </w:rPr>
    </w:lvl>
    <w:lvl w:ilvl="2" w:tplc="500440DC">
      <w:start w:val="1"/>
      <w:numFmt w:val="bullet"/>
      <w:lvlText w:val="•"/>
      <w:lvlJc w:val="left"/>
      <w:pPr>
        <w:ind w:left="2312" w:hanging="409"/>
      </w:pPr>
      <w:rPr>
        <w:rFonts w:hint="default"/>
      </w:rPr>
    </w:lvl>
    <w:lvl w:ilvl="3" w:tplc="8226494C">
      <w:start w:val="1"/>
      <w:numFmt w:val="bullet"/>
      <w:lvlText w:val="•"/>
      <w:lvlJc w:val="left"/>
      <w:pPr>
        <w:ind w:left="3218" w:hanging="409"/>
      </w:pPr>
      <w:rPr>
        <w:rFonts w:hint="default"/>
      </w:rPr>
    </w:lvl>
    <w:lvl w:ilvl="4" w:tplc="36B418A6">
      <w:start w:val="1"/>
      <w:numFmt w:val="bullet"/>
      <w:lvlText w:val="•"/>
      <w:lvlJc w:val="left"/>
      <w:pPr>
        <w:ind w:left="4124" w:hanging="409"/>
      </w:pPr>
      <w:rPr>
        <w:rFonts w:hint="default"/>
      </w:rPr>
    </w:lvl>
    <w:lvl w:ilvl="5" w:tplc="12BAA956">
      <w:start w:val="1"/>
      <w:numFmt w:val="bullet"/>
      <w:lvlText w:val="•"/>
      <w:lvlJc w:val="left"/>
      <w:pPr>
        <w:ind w:left="5030" w:hanging="409"/>
      </w:pPr>
      <w:rPr>
        <w:rFonts w:hint="default"/>
      </w:rPr>
    </w:lvl>
    <w:lvl w:ilvl="6" w:tplc="BCF8FAA8">
      <w:start w:val="1"/>
      <w:numFmt w:val="bullet"/>
      <w:lvlText w:val="•"/>
      <w:lvlJc w:val="left"/>
      <w:pPr>
        <w:ind w:left="5936" w:hanging="409"/>
      </w:pPr>
      <w:rPr>
        <w:rFonts w:hint="default"/>
      </w:rPr>
    </w:lvl>
    <w:lvl w:ilvl="7" w:tplc="9682728E">
      <w:start w:val="1"/>
      <w:numFmt w:val="bullet"/>
      <w:lvlText w:val="•"/>
      <w:lvlJc w:val="left"/>
      <w:pPr>
        <w:ind w:left="6842" w:hanging="409"/>
      </w:pPr>
      <w:rPr>
        <w:rFonts w:hint="default"/>
      </w:rPr>
    </w:lvl>
    <w:lvl w:ilvl="8" w:tplc="37DEB872">
      <w:start w:val="1"/>
      <w:numFmt w:val="bullet"/>
      <w:lvlText w:val="•"/>
      <w:lvlJc w:val="left"/>
      <w:pPr>
        <w:ind w:left="7748" w:hanging="409"/>
      </w:pPr>
      <w:rPr>
        <w:rFonts w:hint="default"/>
      </w:rPr>
    </w:lvl>
  </w:abstractNum>
  <w:abstractNum w:abstractNumId="78" w15:restartNumberingAfterBreak="0">
    <w:nsid w:val="6BEB6016"/>
    <w:multiLevelType w:val="multilevel"/>
    <w:tmpl w:val="EC6A4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9" w15:restartNumberingAfterBreak="0">
    <w:nsid w:val="6CBC3DCC"/>
    <w:multiLevelType w:val="hybridMultilevel"/>
    <w:tmpl w:val="0F30FCC8"/>
    <w:lvl w:ilvl="0" w:tplc="23FE3D48">
      <w:start w:val="1"/>
      <w:numFmt w:val="decimal"/>
      <w:lvlText w:val="%1."/>
      <w:lvlJc w:val="left"/>
      <w:pPr>
        <w:ind w:left="100" w:hanging="453"/>
      </w:pPr>
      <w:rPr>
        <w:rFonts w:ascii="Times New Roman" w:eastAsia="Times New Roman" w:hAnsi="Times New Roman" w:hint="default"/>
        <w:w w:val="99"/>
      </w:rPr>
    </w:lvl>
    <w:lvl w:ilvl="1" w:tplc="64383316">
      <w:start w:val="1"/>
      <w:numFmt w:val="upperLetter"/>
      <w:lvlText w:val="%2."/>
      <w:lvlJc w:val="left"/>
      <w:pPr>
        <w:ind w:left="100" w:hanging="356"/>
      </w:pPr>
      <w:rPr>
        <w:rFonts w:ascii="Times New Roman" w:eastAsia="Times New Roman" w:hAnsi="Times New Roman" w:hint="default"/>
        <w:spacing w:val="-1"/>
        <w:w w:val="99"/>
      </w:rPr>
    </w:lvl>
    <w:lvl w:ilvl="2" w:tplc="4AD89FE8">
      <w:start w:val="1"/>
      <w:numFmt w:val="decimal"/>
      <w:lvlText w:val="%3."/>
      <w:lvlJc w:val="left"/>
      <w:pPr>
        <w:ind w:left="100" w:hanging="327"/>
      </w:pPr>
      <w:rPr>
        <w:rFonts w:ascii="Times New Roman" w:eastAsia="Times New Roman" w:hAnsi="Times New Roman" w:hint="default"/>
        <w:w w:val="99"/>
      </w:rPr>
    </w:lvl>
    <w:lvl w:ilvl="3" w:tplc="2384F444">
      <w:start w:val="1"/>
      <w:numFmt w:val="bullet"/>
      <w:lvlText w:val="•"/>
      <w:lvlJc w:val="left"/>
      <w:pPr>
        <w:ind w:left="1093" w:hanging="548"/>
      </w:pPr>
      <w:rPr>
        <w:rFonts w:ascii="Times New Roman" w:eastAsia="Times New Roman" w:hAnsi="Times New Roman" w:hint="default"/>
        <w:w w:val="102"/>
      </w:rPr>
    </w:lvl>
    <w:lvl w:ilvl="4" w:tplc="87C64EBA">
      <w:start w:val="1"/>
      <w:numFmt w:val="bullet"/>
      <w:lvlText w:val="•"/>
      <w:lvlJc w:val="left"/>
      <w:pPr>
        <w:ind w:left="3215" w:hanging="548"/>
      </w:pPr>
      <w:rPr>
        <w:rFonts w:hint="default"/>
      </w:rPr>
    </w:lvl>
    <w:lvl w:ilvl="5" w:tplc="93885652">
      <w:start w:val="1"/>
      <w:numFmt w:val="bullet"/>
      <w:lvlText w:val="•"/>
      <w:lvlJc w:val="left"/>
      <w:pPr>
        <w:ind w:left="4272" w:hanging="548"/>
      </w:pPr>
      <w:rPr>
        <w:rFonts w:hint="default"/>
      </w:rPr>
    </w:lvl>
    <w:lvl w:ilvl="6" w:tplc="1C94E010">
      <w:start w:val="1"/>
      <w:numFmt w:val="bullet"/>
      <w:lvlText w:val="•"/>
      <w:lvlJc w:val="left"/>
      <w:pPr>
        <w:ind w:left="5330" w:hanging="548"/>
      </w:pPr>
      <w:rPr>
        <w:rFonts w:hint="default"/>
      </w:rPr>
    </w:lvl>
    <w:lvl w:ilvl="7" w:tplc="51E074B2">
      <w:start w:val="1"/>
      <w:numFmt w:val="bullet"/>
      <w:lvlText w:val="•"/>
      <w:lvlJc w:val="left"/>
      <w:pPr>
        <w:ind w:left="6387" w:hanging="548"/>
      </w:pPr>
      <w:rPr>
        <w:rFonts w:hint="default"/>
      </w:rPr>
    </w:lvl>
    <w:lvl w:ilvl="8" w:tplc="60505980">
      <w:start w:val="1"/>
      <w:numFmt w:val="bullet"/>
      <w:lvlText w:val="•"/>
      <w:lvlJc w:val="left"/>
      <w:pPr>
        <w:ind w:left="7445" w:hanging="548"/>
      </w:pPr>
      <w:rPr>
        <w:rFonts w:hint="default"/>
      </w:rPr>
    </w:lvl>
  </w:abstractNum>
  <w:abstractNum w:abstractNumId="80" w15:restartNumberingAfterBreak="0">
    <w:nsid w:val="6FAA1DB4"/>
    <w:multiLevelType w:val="hybridMultilevel"/>
    <w:tmpl w:val="8EF2695C"/>
    <w:lvl w:ilvl="0" w:tplc="8F6A4CE2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C94030FA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6546CC78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C70E162A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B606BBCE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5CEA0FEE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602833A4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6C5C7FC6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6E984542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81" w15:restartNumberingAfterBreak="0">
    <w:nsid w:val="6FC17ED1"/>
    <w:multiLevelType w:val="hybridMultilevel"/>
    <w:tmpl w:val="FE361DBE"/>
    <w:lvl w:ilvl="0" w:tplc="06E03B92">
      <w:start w:val="1"/>
      <w:numFmt w:val="upperLetter"/>
      <w:lvlText w:val="%1."/>
      <w:lvlJc w:val="left"/>
      <w:pPr>
        <w:ind w:left="60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2" w15:restartNumberingAfterBreak="0">
    <w:nsid w:val="70C74120"/>
    <w:multiLevelType w:val="hybridMultilevel"/>
    <w:tmpl w:val="6CA8FC80"/>
    <w:lvl w:ilvl="0" w:tplc="3FB68C56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623E7D98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BBAE9ACE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6A76B3C2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B3C4134C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9F2CE116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B4A6DC50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910AA612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B29A3E82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83" w15:restartNumberingAfterBreak="0">
    <w:nsid w:val="73317418"/>
    <w:multiLevelType w:val="multilevel"/>
    <w:tmpl w:val="2048B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4" w15:restartNumberingAfterBreak="0">
    <w:nsid w:val="742F03AC"/>
    <w:multiLevelType w:val="hybridMultilevel"/>
    <w:tmpl w:val="C27220BC"/>
    <w:lvl w:ilvl="0" w:tplc="CD5E14E8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675A495E">
      <w:start w:val="1"/>
      <w:numFmt w:val="bullet"/>
      <w:lvlText w:val="•"/>
      <w:lvlJc w:val="left"/>
      <w:pPr>
        <w:ind w:left="1372" w:hanging="352"/>
      </w:pPr>
      <w:rPr>
        <w:rFonts w:hint="default"/>
      </w:rPr>
    </w:lvl>
    <w:lvl w:ilvl="2" w:tplc="0BCE2A8C">
      <w:start w:val="1"/>
      <w:numFmt w:val="bullet"/>
      <w:lvlText w:val="•"/>
      <w:lvlJc w:val="left"/>
      <w:pPr>
        <w:ind w:left="2284" w:hanging="352"/>
      </w:pPr>
      <w:rPr>
        <w:rFonts w:hint="default"/>
      </w:rPr>
    </w:lvl>
    <w:lvl w:ilvl="3" w:tplc="ADFAC968">
      <w:start w:val="1"/>
      <w:numFmt w:val="bullet"/>
      <w:lvlText w:val="•"/>
      <w:lvlJc w:val="left"/>
      <w:pPr>
        <w:ind w:left="3196" w:hanging="352"/>
      </w:pPr>
      <w:rPr>
        <w:rFonts w:hint="default"/>
      </w:rPr>
    </w:lvl>
    <w:lvl w:ilvl="4" w:tplc="51769AAE">
      <w:start w:val="1"/>
      <w:numFmt w:val="bullet"/>
      <w:lvlText w:val="•"/>
      <w:lvlJc w:val="left"/>
      <w:pPr>
        <w:ind w:left="4108" w:hanging="352"/>
      </w:pPr>
      <w:rPr>
        <w:rFonts w:hint="default"/>
      </w:rPr>
    </w:lvl>
    <w:lvl w:ilvl="5" w:tplc="8B92EA0E">
      <w:start w:val="1"/>
      <w:numFmt w:val="bullet"/>
      <w:lvlText w:val="•"/>
      <w:lvlJc w:val="left"/>
      <w:pPr>
        <w:ind w:left="5020" w:hanging="352"/>
      </w:pPr>
      <w:rPr>
        <w:rFonts w:hint="default"/>
      </w:rPr>
    </w:lvl>
    <w:lvl w:ilvl="6" w:tplc="DD34B71C">
      <w:start w:val="1"/>
      <w:numFmt w:val="bullet"/>
      <w:lvlText w:val="•"/>
      <w:lvlJc w:val="left"/>
      <w:pPr>
        <w:ind w:left="5932" w:hanging="352"/>
      </w:pPr>
      <w:rPr>
        <w:rFonts w:hint="default"/>
      </w:rPr>
    </w:lvl>
    <w:lvl w:ilvl="7" w:tplc="260C0122">
      <w:start w:val="1"/>
      <w:numFmt w:val="bullet"/>
      <w:lvlText w:val="•"/>
      <w:lvlJc w:val="left"/>
      <w:pPr>
        <w:ind w:left="6844" w:hanging="352"/>
      </w:pPr>
      <w:rPr>
        <w:rFonts w:hint="default"/>
      </w:rPr>
    </w:lvl>
    <w:lvl w:ilvl="8" w:tplc="CCE4F2AA">
      <w:start w:val="1"/>
      <w:numFmt w:val="bullet"/>
      <w:lvlText w:val="•"/>
      <w:lvlJc w:val="left"/>
      <w:pPr>
        <w:ind w:left="7756" w:hanging="352"/>
      </w:pPr>
      <w:rPr>
        <w:rFonts w:hint="default"/>
      </w:rPr>
    </w:lvl>
  </w:abstractNum>
  <w:abstractNum w:abstractNumId="85" w15:restartNumberingAfterBreak="0">
    <w:nsid w:val="751D37B2"/>
    <w:multiLevelType w:val="hybridMultilevel"/>
    <w:tmpl w:val="AE4E96B8"/>
    <w:lvl w:ilvl="0" w:tplc="B686D7F2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F0D6FCEE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DF58EB8A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D188E77C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31804132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A94C4EF2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F00ED8F4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97DC4FC4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9C2A6DB4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86" w15:restartNumberingAfterBreak="0">
    <w:nsid w:val="76DA62E5"/>
    <w:multiLevelType w:val="multilevel"/>
    <w:tmpl w:val="658C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7" w15:restartNumberingAfterBreak="0">
    <w:nsid w:val="770A020A"/>
    <w:multiLevelType w:val="hybridMultilevel"/>
    <w:tmpl w:val="CE74AF9A"/>
    <w:lvl w:ilvl="0" w:tplc="30E0855A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2E781BFC">
      <w:start w:val="1"/>
      <w:numFmt w:val="bullet"/>
      <w:lvlText w:val="•"/>
      <w:lvlJc w:val="left"/>
      <w:pPr>
        <w:ind w:left="1378" w:hanging="352"/>
      </w:pPr>
      <w:rPr>
        <w:rFonts w:hint="default"/>
      </w:rPr>
    </w:lvl>
    <w:lvl w:ilvl="2" w:tplc="E942223E">
      <w:start w:val="1"/>
      <w:numFmt w:val="bullet"/>
      <w:lvlText w:val="•"/>
      <w:lvlJc w:val="left"/>
      <w:pPr>
        <w:ind w:left="2296" w:hanging="352"/>
      </w:pPr>
      <w:rPr>
        <w:rFonts w:hint="default"/>
      </w:rPr>
    </w:lvl>
    <w:lvl w:ilvl="3" w:tplc="EA2AF2F8">
      <w:start w:val="1"/>
      <w:numFmt w:val="bullet"/>
      <w:lvlText w:val="•"/>
      <w:lvlJc w:val="left"/>
      <w:pPr>
        <w:ind w:left="3214" w:hanging="352"/>
      </w:pPr>
      <w:rPr>
        <w:rFonts w:hint="default"/>
      </w:rPr>
    </w:lvl>
    <w:lvl w:ilvl="4" w:tplc="D7EAC084">
      <w:start w:val="1"/>
      <w:numFmt w:val="bullet"/>
      <w:lvlText w:val="•"/>
      <w:lvlJc w:val="left"/>
      <w:pPr>
        <w:ind w:left="4132" w:hanging="352"/>
      </w:pPr>
      <w:rPr>
        <w:rFonts w:hint="default"/>
      </w:rPr>
    </w:lvl>
    <w:lvl w:ilvl="5" w:tplc="2C18DAF4">
      <w:start w:val="1"/>
      <w:numFmt w:val="bullet"/>
      <w:lvlText w:val="•"/>
      <w:lvlJc w:val="left"/>
      <w:pPr>
        <w:ind w:left="5050" w:hanging="352"/>
      </w:pPr>
      <w:rPr>
        <w:rFonts w:hint="default"/>
      </w:rPr>
    </w:lvl>
    <w:lvl w:ilvl="6" w:tplc="4D948EA8">
      <w:start w:val="1"/>
      <w:numFmt w:val="bullet"/>
      <w:lvlText w:val="•"/>
      <w:lvlJc w:val="left"/>
      <w:pPr>
        <w:ind w:left="5968" w:hanging="352"/>
      </w:pPr>
      <w:rPr>
        <w:rFonts w:hint="default"/>
      </w:rPr>
    </w:lvl>
    <w:lvl w:ilvl="7" w:tplc="521EAC7C">
      <w:start w:val="1"/>
      <w:numFmt w:val="bullet"/>
      <w:lvlText w:val="•"/>
      <w:lvlJc w:val="left"/>
      <w:pPr>
        <w:ind w:left="6886" w:hanging="352"/>
      </w:pPr>
      <w:rPr>
        <w:rFonts w:hint="default"/>
      </w:rPr>
    </w:lvl>
    <w:lvl w:ilvl="8" w:tplc="8A80C808">
      <w:start w:val="1"/>
      <w:numFmt w:val="bullet"/>
      <w:lvlText w:val="•"/>
      <w:lvlJc w:val="left"/>
      <w:pPr>
        <w:ind w:left="7804" w:hanging="352"/>
      </w:pPr>
      <w:rPr>
        <w:rFonts w:hint="default"/>
      </w:rPr>
    </w:lvl>
  </w:abstractNum>
  <w:abstractNum w:abstractNumId="88" w15:restartNumberingAfterBreak="0">
    <w:nsid w:val="77165B5F"/>
    <w:multiLevelType w:val="hybridMultilevel"/>
    <w:tmpl w:val="2A069346"/>
    <w:lvl w:ilvl="0" w:tplc="06E03B92">
      <w:start w:val="1"/>
      <w:numFmt w:val="upperLetter"/>
      <w:lvlText w:val="%1."/>
      <w:lvlJc w:val="left"/>
      <w:pPr>
        <w:ind w:left="60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9" w15:restartNumberingAfterBreak="0">
    <w:nsid w:val="771B1C14"/>
    <w:multiLevelType w:val="multilevel"/>
    <w:tmpl w:val="ABD8F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0" w15:restartNumberingAfterBreak="0">
    <w:nsid w:val="7763714B"/>
    <w:multiLevelType w:val="multilevel"/>
    <w:tmpl w:val="4AF6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1" w15:restartNumberingAfterBreak="0">
    <w:nsid w:val="777C2BA9"/>
    <w:multiLevelType w:val="hybridMultilevel"/>
    <w:tmpl w:val="6DF4B59A"/>
    <w:lvl w:ilvl="0" w:tplc="7662F464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3B8844B2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EBD26F56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9C2CC590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B1744230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924AC820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FEA2466A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AFEA25C0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BF3E20D4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92" w15:restartNumberingAfterBreak="0">
    <w:nsid w:val="7EDD30AC"/>
    <w:multiLevelType w:val="hybridMultilevel"/>
    <w:tmpl w:val="E5C4163C"/>
    <w:lvl w:ilvl="0" w:tplc="6AE099E0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8C10E71C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B8D67522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096819F4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302A4474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739CADA2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AE3E16B8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E206BD64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46BAD702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93" w15:restartNumberingAfterBreak="0">
    <w:nsid w:val="7FC216D4"/>
    <w:multiLevelType w:val="multilevel"/>
    <w:tmpl w:val="CFF0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4" w15:restartNumberingAfterBreak="0">
    <w:nsid w:val="7FFA61B0"/>
    <w:multiLevelType w:val="hybridMultilevel"/>
    <w:tmpl w:val="E4FC4B34"/>
    <w:lvl w:ilvl="0" w:tplc="910AD18A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4F6AFA3A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407A05C4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B2A861FA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44365710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52EC9DE2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7B783982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79ECE388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5D3E7A7E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num w:numId="1" w16cid:durableId="1359431962">
    <w:abstractNumId w:val="48"/>
  </w:num>
  <w:num w:numId="2" w16cid:durableId="1806771649">
    <w:abstractNumId w:val="50"/>
  </w:num>
  <w:num w:numId="3" w16cid:durableId="1983464368">
    <w:abstractNumId w:val="77"/>
  </w:num>
  <w:num w:numId="4" w16cid:durableId="1297175732">
    <w:abstractNumId w:val="46"/>
  </w:num>
  <w:num w:numId="5" w16cid:durableId="1723485600">
    <w:abstractNumId w:val="21"/>
  </w:num>
  <w:num w:numId="6" w16cid:durableId="1801727619">
    <w:abstractNumId w:val="44"/>
  </w:num>
  <w:num w:numId="7" w16cid:durableId="807555284">
    <w:abstractNumId w:val="79"/>
  </w:num>
  <w:num w:numId="8" w16cid:durableId="317074117">
    <w:abstractNumId w:val="57"/>
  </w:num>
  <w:num w:numId="9" w16cid:durableId="63921198">
    <w:abstractNumId w:val="91"/>
  </w:num>
  <w:num w:numId="10" w16cid:durableId="672685467">
    <w:abstractNumId w:val="59"/>
  </w:num>
  <w:num w:numId="11" w16cid:durableId="201066064">
    <w:abstractNumId w:val="85"/>
  </w:num>
  <w:num w:numId="12" w16cid:durableId="534196253">
    <w:abstractNumId w:val="8"/>
  </w:num>
  <w:num w:numId="13" w16cid:durableId="2005086500">
    <w:abstractNumId w:val="32"/>
  </w:num>
  <w:num w:numId="14" w16cid:durableId="1352415654">
    <w:abstractNumId w:val="30"/>
  </w:num>
  <w:num w:numId="15" w16cid:durableId="290289622">
    <w:abstractNumId w:val="62"/>
  </w:num>
  <w:num w:numId="16" w16cid:durableId="1556965567">
    <w:abstractNumId w:val="0"/>
  </w:num>
  <w:num w:numId="17" w16cid:durableId="1046682303">
    <w:abstractNumId w:val="31"/>
  </w:num>
  <w:num w:numId="18" w16cid:durableId="9258548">
    <w:abstractNumId w:val="64"/>
  </w:num>
  <w:num w:numId="19" w16cid:durableId="1225948449">
    <w:abstractNumId w:val="80"/>
  </w:num>
  <w:num w:numId="20" w16cid:durableId="363483804">
    <w:abstractNumId w:val="28"/>
  </w:num>
  <w:num w:numId="21" w16cid:durableId="454904659">
    <w:abstractNumId w:val="53"/>
  </w:num>
  <w:num w:numId="22" w16cid:durableId="1969702711">
    <w:abstractNumId w:val="70"/>
  </w:num>
  <w:num w:numId="23" w16cid:durableId="33044661">
    <w:abstractNumId w:val="36"/>
  </w:num>
  <w:num w:numId="24" w16cid:durableId="831919680">
    <w:abstractNumId w:val="15"/>
  </w:num>
  <w:num w:numId="25" w16cid:durableId="1825660539">
    <w:abstractNumId w:val="73"/>
  </w:num>
  <w:num w:numId="26" w16cid:durableId="975791233">
    <w:abstractNumId w:val="49"/>
  </w:num>
  <w:num w:numId="27" w16cid:durableId="35587949">
    <w:abstractNumId w:val="92"/>
  </w:num>
  <w:num w:numId="28" w16cid:durableId="237254461">
    <w:abstractNumId w:val="12"/>
  </w:num>
  <w:num w:numId="29" w16cid:durableId="1987591428">
    <w:abstractNumId w:val="22"/>
  </w:num>
  <w:num w:numId="30" w16cid:durableId="1985116722">
    <w:abstractNumId w:val="94"/>
  </w:num>
  <w:num w:numId="31" w16cid:durableId="2128576380">
    <w:abstractNumId w:val="65"/>
  </w:num>
  <w:num w:numId="32" w16cid:durableId="1227380555">
    <w:abstractNumId w:val="51"/>
  </w:num>
  <w:num w:numId="33" w16cid:durableId="629165867">
    <w:abstractNumId w:val="84"/>
  </w:num>
  <w:num w:numId="34" w16cid:durableId="10423453">
    <w:abstractNumId w:val="3"/>
  </w:num>
  <w:num w:numId="35" w16cid:durableId="342830404">
    <w:abstractNumId w:val="82"/>
  </w:num>
  <w:num w:numId="36" w16cid:durableId="139882247">
    <w:abstractNumId w:val="41"/>
  </w:num>
  <w:num w:numId="37" w16cid:durableId="197595011">
    <w:abstractNumId w:val="54"/>
  </w:num>
  <w:num w:numId="38" w16cid:durableId="1847398912">
    <w:abstractNumId w:val="11"/>
  </w:num>
  <w:num w:numId="39" w16cid:durableId="2021658971">
    <w:abstractNumId w:val="87"/>
  </w:num>
  <w:num w:numId="40" w16cid:durableId="900671782">
    <w:abstractNumId w:val="37"/>
  </w:num>
  <w:num w:numId="41" w16cid:durableId="1403139612">
    <w:abstractNumId w:val="17"/>
  </w:num>
  <w:num w:numId="42" w16cid:durableId="488012809">
    <w:abstractNumId w:val="33"/>
  </w:num>
  <w:num w:numId="43" w16cid:durableId="1372459201">
    <w:abstractNumId w:val="60"/>
  </w:num>
  <w:num w:numId="44" w16cid:durableId="602035865">
    <w:abstractNumId w:val="52"/>
  </w:num>
  <w:num w:numId="45" w16cid:durableId="287123629">
    <w:abstractNumId w:val="40"/>
  </w:num>
  <w:num w:numId="46" w16cid:durableId="550387933">
    <w:abstractNumId w:val="26"/>
  </w:num>
  <w:num w:numId="47" w16cid:durableId="1818183319">
    <w:abstractNumId w:val="25"/>
  </w:num>
  <w:num w:numId="48" w16cid:durableId="1157264080">
    <w:abstractNumId w:val="4"/>
  </w:num>
  <w:num w:numId="49" w16cid:durableId="1008824668">
    <w:abstractNumId w:val="43"/>
  </w:num>
  <w:num w:numId="50" w16cid:durableId="297074845">
    <w:abstractNumId w:val="78"/>
  </w:num>
  <w:num w:numId="51" w16cid:durableId="947393839">
    <w:abstractNumId w:val="2"/>
  </w:num>
  <w:num w:numId="52" w16cid:durableId="689066378">
    <w:abstractNumId w:val="89"/>
  </w:num>
  <w:num w:numId="53" w16cid:durableId="418259037">
    <w:abstractNumId w:val="24"/>
  </w:num>
  <w:num w:numId="54" w16cid:durableId="1954097511">
    <w:abstractNumId w:val="42"/>
  </w:num>
  <w:num w:numId="55" w16cid:durableId="40831623">
    <w:abstractNumId w:val="6"/>
  </w:num>
  <w:num w:numId="56" w16cid:durableId="597107497">
    <w:abstractNumId w:val="63"/>
  </w:num>
  <w:num w:numId="57" w16cid:durableId="1011879756">
    <w:abstractNumId w:val="76"/>
  </w:num>
  <w:num w:numId="58" w16cid:durableId="1168591992">
    <w:abstractNumId w:val="10"/>
  </w:num>
  <w:num w:numId="59" w16cid:durableId="604272574">
    <w:abstractNumId w:val="66"/>
  </w:num>
  <w:num w:numId="60" w16cid:durableId="550772532">
    <w:abstractNumId w:val="39"/>
  </w:num>
  <w:num w:numId="61" w16cid:durableId="973487067">
    <w:abstractNumId w:val="19"/>
  </w:num>
  <w:num w:numId="62" w16cid:durableId="1364210077">
    <w:abstractNumId w:val="61"/>
  </w:num>
  <w:num w:numId="63" w16cid:durableId="1074352282">
    <w:abstractNumId w:val="86"/>
  </w:num>
  <w:num w:numId="64" w16cid:durableId="535314741">
    <w:abstractNumId w:val="35"/>
  </w:num>
  <w:num w:numId="65" w16cid:durableId="903759307">
    <w:abstractNumId w:val="7"/>
  </w:num>
  <w:num w:numId="66" w16cid:durableId="470289447">
    <w:abstractNumId w:val="29"/>
  </w:num>
  <w:num w:numId="67" w16cid:durableId="1322155488">
    <w:abstractNumId w:val="16"/>
  </w:num>
  <w:num w:numId="68" w16cid:durableId="850725327">
    <w:abstractNumId w:val="55"/>
  </w:num>
  <w:num w:numId="69" w16cid:durableId="2101023947">
    <w:abstractNumId w:val="72"/>
  </w:num>
  <w:num w:numId="70" w16cid:durableId="1873954403">
    <w:abstractNumId w:val="83"/>
  </w:num>
  <w:num w:numId="71" w16cid:durableId="1005522194">
    <w:abstractNumId w:val="20"/>
  </w:num>
  <w:num w:numId="72" w16cid:durableId="881478504">
    <w:abstractNumId w:val="38"/>
  </w:num>
  <w:num w:numId="73" w16cid:durableId="525993433">
    <w:abstractNumId w:val="47"/>
  </w:num>
  <w:num w:numId="74" w16cid:durableId="294987680">
    <w:abstractNumId w:val="75"/>
  </w:num>
  <w:num w:numId="75" w16cid:durableId="1375080675">
    <w:abstractNumId w:val="90"/>
  </w:num>
  <w:num w:numId="76" w16cid:durableId="31078081">
    <w:abstractNumId w:val="71"/>
  </w:num>
  <w:num w:numId="77" w16cid:durableId="1987271456">
    <w:abstractNumId w:val="93"/>
  </w:num>
  <w:num w:numId="78" w16cid:durableId="369191136">
    <w:abstractNumId w:val="56"/>
  </w:num>
  <w:num w:numId="79" w16cid:durableId="1131707497">
    <w:abstractNumId w:val="74"/>
  </w:num>
  <w:num w:numId="80" w16cid:durableId="945163098">
    <w:abstractNumId w:val="5"/>
  </w:num>
  <w:num w:numId="81" w16cid:durableId="895236020">
    <w:abstractNumId w:val="67"/>
  </w:num>
  <w:num w:numId="82" w16cid:durableId="503054509">
    <w:abstractNumId w:val="27"/>
  </w:num>
  <w:num w:numId="83" w16cid:durableId="2036230942">
    <w:abstractNumId w:val="68"/>
  </w:num>
  <w:num w:numId="84" w16cid:durableId="1207647918">
    <w:abstractNumId w:val="14"/>
  </w:num>
  <w:num w:numId="85" w16cid:durableId="2105419265">
    <w:abstractNumId w:val="88"/>
  </w:num>
  <w:num w:numId="86" w16cid:durableId="1060908729">
    <w:abstractNumId w:val="81"/>
  </w:num>
  <w:num w:numId="87" w16cid:durableId="466321404">
    <w:abstractNumId w:val="18"/>
  </w:num>
  <w:num w:numId="88" w16cid:durableId="1912545434">
    <w:abstractNumId w:val="13"/>
  </w:num>
  <w:num w:numId="89" w16cid:durableId="191496204">
    <w:abstractNumId w:val="69"/>
  </w:num>
  <w:num w:numId="90" w16cid:durableId="392196492">
    <w:abstractNumId w:val="23"/>
  </w:num>
  <w:num w:numId="91" w16cid:durableId="1084061690">
    <w:abstractNumId w:val="34"/>
  </w:num>
  <w:num w:numId="92" w16cid:durableId="135995741">
    <w:abstractNumId w:val="58"/>
  </w:num>
  <w:num w:numId="93" w16cid:durableId="955255288">
    <w:abstractNumId w:val="1"/>
  </w:num>
  <w:num w:numId="94" w16cid:durableId="52966206">
    <w:abstractNumId w:val="45"/>
  </w:num>
  <w:num w:numId="95" w16cid:durableId="1550532989">
    <w:abstractNumId w:val="9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7722"/>
    <w:rsid w:val="000311A7"/>
    <w:rsid w:val="0004436A"/>
    <w:rsid w:val="000B093C"/>
    <w:rsid w:val="001A468E"/>
    <w:rsid w:val="00324CB2"/>
    <w:rsid w:val="0033630D"/>
    <w:rsid w:val="004B3E50"/>
    <w:rsid w:val="004D3425"/>
    <w:rsid w:val="005F50E8"/>
    <w:rsid w:val="00631F0E"/>
    <w:rsid w:val="00637BE9"/>
    <w:rsid w:val="006B2182"/>
    <w:rsid w:val="006C30CF"/>
    <w:rsid w:val="007230F7"/>
    <w:rsid w:val="00732CA2"/>
    <w:rsid w:val="008050A9"/>
    <w:rsid w:val="00920D01"/>
    <w:rsid w:val="009C66E3"/>
    <w:rsid w:val="00A54432"/>
    <w:rsid w:val="00B35B1F"/>
    <w:rsid w:val="00B73AD3"/>
    <w:rsid w:val="00D07722"/>
    <w:rsid w:val="00DC57EA"/>
    <w:rsid w:val="00E54CA4"/>
    <w:rsid w:val="00E765DC"/>
    <w:rsid w:val="00ED75E0"/>
    <w:rsid w:val="00FC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4022B"/>
  <w15:docId w15:val="{D6A02D25-AE64-41F0-8953-54A7D6D5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spacing w:before="167"/>
      <w:ind w:left="180"/>
      <w:outlineLvl w:val="0"/>
    </w:pPr>
    <w:rPr>
      <w:rFonts w:ascii="Times New Roman" w:eastAsia="Times New Roman" w:hAnsi="Times New Roman"/>
      <w:b/>
      <w:bCs/>
      <w:sz w:val="33"/>
      <w:szCs w:val="33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rFonts w:ascii="Times New Roman" w:eastAsia="Times New Roman" w:hAnsi="Times New Roman"/>
      <w:b/>
      <w:bCs/>
      <w:sz w:val="29"/>
      <w:szCs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9"/>
      <w:szCs w:val="2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9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2d1bee-0d9a-4e8f-996e-ad98e02b512b">
      <Terms xmlns="http://schemas.microsoft.com/office/infopath/2007/PartnerControls"/>
    </lcf76f155ced4ddcb4097134ff3c332f>
    <TaxCatchAll xmlns="230ddcd1-473e-4216-b039-349879edce5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AACE05F852A6418AF7A872275CF3B6" ma:contentTypeVersion="14" ma:contentTypeDescription="Crear nuevo documento." ma:contentTypeScope="" ma:versionID="69f9e00503e3c5aa8a221f69ddf271d6">
  <xsd:schema xmlns:xsd="http://www.w3.org/2001/XMLSchema" xmlns:xs="http://www.w3.org/2001/XMLSchema" xmlns:p="http://schemas.microsoft.com/office/2006/metadata/properties" xmlns:ns2="0a2d1bee-0d9a-4e8f-996e-ad98e02b512b" xmlns:ns3="230ddcd1-473e-4216-b039-349879edce5b" targetNamespace="http://schemas.microsoft.com/office/2006/metadata/properties" ma:root="true" ma:fieldsID="5fd4adb7f624db29e49beab297ab8a7c" ns2:_="" ns3:_="">
    <xsd:import namespace="0a2d1bee-0d9a-4e8f-996e-ad98e02b512b"/>
    <xsd:import namespace="230ddcd1-473e-4216-b039-349879edce5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d1bee-0d9a-4e8f-996e-ad98e02b512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da1f5335-b09a-4a83-a63e-967bd6a3fd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ddcd1-473e-4216-b039-349879edce5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cea168c-3995-4cd4-9437-06c1ce804271}" ma:internalName="TaxCatchAll" ma:showField="CatchAllData" ma:web="230ddcd1-473e-4216-b039-349879edce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CBA3F3-58DC-4D2E-8CF9-22634D34EE83}">
  <ds:schemaRefs>
    <ds:schemaRef ds:uri="http://schemas.microsoft.com/office/2006/metadata/properties"/>
    <ds:schemaRef ds:uri="http://schemas.microsoft.com/office/infopath/2007/PartnerControls"/>
    <ds:schemaRef ds:uri="0a2d1bee-0d9a-4e8f-996e-ad98e02b512b"/>
    <ds:schemaRef ds:uri="230ddcd1-473e-4216-b039-349879edce5b"/>
  </ds:schemaRefs>
</ds:datastoreItem>
</file>

<file path=customXml/itemProps2.xml><?xml version="1.0" encoding="utf-8"?>
<ds:datastoreItem xmlns:ds="http://schemas.openxmlformats.org/officeDocument/2006/customXml" ds:itemID="{31657817-A01B-497D-A59E-3F1F09A786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1C6D8B-E205-4C65-B8D8-860D650A9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2d1bee-0d9a-4e8f-996e-ad98e02b512b"/>
    <ds:schemaRef ds:uri="230ddcd1-473e-4216-b039-349879edce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7</Pages>
  <Words>1318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AWS Certified Solutions Architect Associate: The ultimate guide for the SAA-C02 exam</vt:lpstr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Certified Solutions Architect Associate: The ultimate guide for the SAA-C02 exam</dc:title>
  <dc:creator>Anderson, Jonathan</dc:creator>
  <cp:lastModifiedBy>Adrián González Iglesias</cp:lastModifiedBy>
  <cp:revision>17</cp:revision>
  <dcterms:created xsi:type="dcterms:W3CDTF">2021-08-28T18:44:00Z</dcterms:created>
  <dcterms:modified xsi:type="dcterms:W3CDTF">2024-04-11T07:24:00Z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Creator">
    <vt:lpwstr>calibre 3.32.0 [https://calibre-ebook.com]</vt:lpwstr>
  </property>
  <property fmtid="{D5CDD505-2E9C-101B-9397-08002B2CF9AE}" pid="4" name="LastSaved">
    <vt:filetime>2021-08-28T00:00:00Z</vt:filetime>
  </property>
  <property fmtid="{D5CDD505-2E9C-101B-9397-08002B2CF9AE}" pid="5" name="ContentTypeId">
    <vt:lpwstr>0x0101001AAACE05F852A6418AF7A872275CF3B6</vt:lpwstr>
  </property>
</Properties>
</file>