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B4F8" w14:textId="77777777" w:rsidR="00E73C9F" w:rsidRPr="00E73C9F" w:rsidRDefault="00E73C9F" w:rsidP="00E73C9F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E73C9F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Lab Details</w:t>
      </w:r>
    </w:p>
    <w:p w14:paraId="2DA06529" w14:textId="77777777" w:rsidR="00E73C9F" w:rsidRPr="00E73C9F" w:rsidRDefault="00E73C9F" w:rsidP="00E73C9F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 this lab, you will learn how to deploy the Microsoft Sentinel Training Lab solution.</w:t>
      </w:r>
    </w:p>
    <w:p w14:paraId="7D55B247" w14:textId="77777777" w:rsidR="00E73C9F" w:rsidRPr="00E73C9F" w:rsidRDefault="00E73C9F" w:rsidP="00E73C9F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Duration: </w:t>
      </w:r>
      <w:r w:rsidRPr="00E73C9F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45 minutes</w:t>
      </w:r>
    </w:p>
    <w:p w14:paraId="5BA54C92" w14:textId="77777777" w:rsidR="00E73C9F" w:rsidRPr="00E73C9F" w:rsidRDefault="00E73C9F" w:rsidP="00E73C9F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E73C9F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Introduction</w:t>
      </w:r>
    </w:p>
    <w:p w14:paraId="6F7763C3" w14:textId="77777777" w:rsidR="00E73C9F" w:rsidRPr="00E73C9F" w:rsidRDefault="00E73C9F" w:rsidP="00E73C9F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E73C9F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What is Microsoft Sentinel?</w:t>
      </w:r>
    </w:p>
    <w:p w14:paraId="523B312A" w14:textId="77777777" w:rsidR="00E73C9F" w:rsidRPr="00E73C9F" w:rsidRDefault="00E73C9F" w:rsidP="00E73C9F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Microsoft Sentinel is a cloud-native security information and event manager (SIEM) platform that uses built-in AI to help analyze large volumes of data across an enterprise—fast.</w:t>
      </w:r>
    </w:p>
    <w:p w14:paraId="43DA05E1" w14:textId="77777777" w:rsidR="00E73C9F" w:rsidRPr="00E73C9F" w:rsidRDefault="00E73C9F" w:rsidP="00E73C9F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Microsoft Sentinel SIEM can be considered as SaaS (Security-as-a-Service) based on its high scalability when meeting the security needs of various organizations.</w:t>
      </w:r>
    </w:p>
    <w:p w14:paraId="1E20589D" w14:textId="77777777" w:rsidR="00E73C9F" w:rsidRPr="00E73C9F" w:rsidRDefault="00E73C9F" w:rsidP="00E73C9F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is a SIEM (Security Information and Event Management) and Security Orchestration and Automated Response (SOAR) system in Microsoft's public cloud platform. </w:t>
      </w:r>
    </w:p>
    <w:p w14:paraId="59F44AA3" w14:textId="77777777" w:rsidR="00E73C9F" w:rsidRPr="00E73C9F" w:rsidRDefault="00E73C9F" w:rsidP="00E73C9F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can provide a single solution for alert detection, threat visibility, proactive hunting, and threat response. It collects data from different data sources, performs data correlation, and Data Visualization the processed data in a single dashboard. It helps to collect, detect, investigate and respond to security threats and incidents.Thus delivering intelligent security analytics and threat intelligence all across the enterprise ecosystem. </w:t>
      </w:r>
    </w:p>
    <w:p w14:paraId="0BE0339F" w14:textId="77777777" w:rsidR="00E73C9F" w:rsidRPr="00E73C9F" w:rsidRDefault="00E73C9F" w:rsidP="00E73C9F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It natively incorporates Azure Logic Apps and Log Analytics that enhances its capabilities. It also has built-in advanced machine learning capabilities that can detect actors of threats and suspicious behaviors that can significantly help security analysts to analyze their environment.</w:t>
      </w:r>
    </w:p>
    <w:p w14:paraId="33291D86" w14:textId="77777777" w:rsidR="00E73C9F" w:rsidRPr="00E73C9F" w:rsidRDefault="00E73C9F" w:rsidP="00E73C9F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E73C9F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Architecture Diagram</w:t>
      </w:r>
    </w:p>
    <w:p w14:paraId="4B5E7173" w14:textId="2083251A" w:rsidR="00E73C9F" w:rsidRPr="00E73C9F" w:rsidRDefault="00E73C9F" w:rsidP="00E73C9F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6F5EFD">
        <w:rPr>
          <w:rFonts w:ascii="Poppins" w:eastAsia="Times New Roman" w:hAnsi="Poppins" w:cs="Poppins"/>
          <w:b/>
          <w:bCs/>
          <w:noProof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lastRenderedPageBreak/>
        <w:drawing>
          <wp:inline distT="0" distB="0" distL="0" distR="0" wp14:anchorId="22A5F6CC" wp14:editId="09E13A38">
            <wp:extent cx="5400040" cy="3215005"/>
            <wp:effectExtent l="0" t="0" r="0" b="0"/>
            <wp:docPr id="156674810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8106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2578" w14:textId="77777777" w:rsidR="00E73C9F" w:rsidRPr="00E73C9F" w:rsidRDefault="00E73C9F" w:rsidP="00E73C9F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E73C9F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Task Details</w:t>
      </w:r>
    </w:p>
    <w:p w14:paraId="22311428" w14:textId="77777777" w:rsidR="00E73C9F" w:rsidRPr="00E73C9F" w:rsidRDefault="00E73C9F" w:rsidP="00E73C9F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Sign in to Azure Portal</w:t>
      </w:r>
    </w:p>
    <w:p w14:paraId="4FDF18C6" w14:textId="77777777" w:rsidR="00E73C9F" w:rsidRPr="00E73C9F" w:rsidRDefault="00E73C9F" w:rsidP="00E73C9F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Create a Microsoft Sentinel workspace</w:t>
      </w:r>
    </w:p>
    <w:p w14:paraId="3CC64BE5" w14:textId="77777777" w:rsidR="00E73C9F" w:rsidRPr="00E73C9F" w:rsidRDefault="00E73C9F" w:rsidP="00E73C9F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Deploy the Microsoft Sentinel Training Lab Solution</w:t>
      </w:r>
    </w:p>
    <w:p w14:paraId="1E5A57D3" w14:textId="77777777" w:rsidR="00E73C9F" w:rsidRPr="00E73C9F" w:rsidRDefault="00E73C9F" w:rsidP="00E73C9F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Configure Microsoft Sentinel Playbook</w:t>
      </w:r>
    </w:p>
    <w:p w14:paraId="0AE80602" w14:textId="77777777" w:rsidR="00E73C9F" w:rsidRPr="00E73C9F" w:rsidRDefault="00E73C9F" w:rsidP="00E73C9F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Validation test</w:t>
      </w:r>
    </w:p>
    <w:p w14:paraId="023B31BA" w14:textId="77777777" w:rsidR="00E73C9F" w:rsidRPr="00E73C9F" w:rsidRDefault="00E73C9F" w:rsidP="00E73C9F">
      <w:pPr>
        <w:numPr>
          <w:ilvl w:val="0"/>
          <w:numId w:val="3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E73C9F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Delete the Resources</w:t>
      </w:r>
    </w:p>
    <w:p w14:paraId="424BE793" w14:textId="6233171B" w:rsidR="00E73C9F" w:rsidRPr="006F5EFD" w:rsidRDefault="00E73C9F">
      <w:pPr>
        <w:rPr>
          <w:lang w:val="en-US"/>
        </w:rPr>
      </w:pPr>
      <w:r w:rsidRPr="006F5EFD">
        <w:rPr>
          <w:lang w:val="en-US"/>
        </w:rPr>
        <w:br w:type="page"/>
      </w:r>
    </w:p>
    <w:p w14:paraId="759BD3FA" w14:textId="77777777" w:rsidR="00785403" w:rsidRPr="00785403" w:rsidRDefault="00785403" w:rsidP="00785403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lastRenderedPageBreak/>
        <w:t>Lab Steps</w:t>
      </w:r>
    </w:p>
    <w:p w14:paraId="76200225" w14:textId="77777777" w:rsidR="00785403" w:rsidRPr="00785403" w:rsidRDefault="00785403" w:rsidP="00785403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Task 1: Sign in to Azure Portal</w:t>
      </w:r>
    </w:p>
    <w:p w14:paraId="44FF4E09" w14:textId="77777777" w:rsidR="00785403" w:rsidRPr="00785403" w:rsidRDefault="00785403" w:rsidP="00785403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Go to the Azure portal by clicking on the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Open Console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button or by using URL </w:t>
      </w:r>
      <w:hyperlink r:id="rId11" w:history="1">
        <w:r w:rsidRPr="00785403">
          <w:rPr>
            <w:rFonts w:ascii="Poppins" w:eastAsia="Times New Roman" w:hAnsi="Poppins" w:cs="Poppins"/>
            <w:color w:val="007CFF"/>
            <w:sz w:val="21"/>
            <w:szCs w:val="21"/>
            <w:u w:val="single"/>
            <w:bdr w:val="none" w:sz="0" w:space="0" w:color="auto" w:frame="1"/>
            <w:lang w:val="en-US" w:eastAsia="es-ES"/>
          </w:rPr>
          <w:t>https://portal.azure.com</w:t>
        </w:r>
      </w:hyperlink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11618E35" w14:textId="77777777" w:rsidR="00785403" w:rsidRPr="00785403" w:rsidRDefault="00785403" w:rsidP="00785403">
      <w:pPr>
        <w:numPr>
          <w:ilvl w:val="1"/>
          <w:numId w:val="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Note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: It is recommended to use incognito mode to avoid Azure portal cache related issues.</w:t>
      </w:r>
    </w:p>
    <w:p w14:paraId="6699400C" w14:textId="77777777" w:rsidR="00785403" w:rsidRPr="00785403" w:rsidRDefault="00785403" w:rsidP="00785403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If it automatically logs into any other azure account, please logout of it and clear cache.</w:t>
      </w:r>
    </w:p>
    <w:p w14:paraId="203B006D" w14:textId="77777777" w:rsidR="00785403" w:rsidRPr="00785403" w:rsidRDefault="00785403" w:rsidP="00785403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Sign in with your given </w:t>
      </w:r>
      <w:r w:rsidRPr="00785403">
        <w:rPr>
          <w:rFonts w:ascii="Poppins" w:eastAsia="Times New Roman" w:hAnsi="Poppins" w:cs="Poppins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 w:eastAsia="es-ES"/>
        </w:rPr>
        <w:t>username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and </w:t>
      </w:r>
      <w:r w:rsidRPr="00785403">
        <w:rPr>
          <w:rFonts w:ascii="Poppins" w:eastAsia="Times New Roman" w:hAnsi="Poppins" w:cs="Poppins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 w:eastAsia="es-ES"/>
        </w:rPr>
        <w:t>password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on Azure portal.</w:t>
      </w:r>
    </w:p>
    <w:p w14:paraId="128C16F0" w14:textId="77777777" w:rsidR="00785403" w:rsidRPr="00DF7607" w:rsidRDefault="00785403" w:rsidP="00785403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If login is not working. 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End Lab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and start the lab again.</w:t>
      </w:r>
    </w:p>
    <w:p w14:paraId="3A497522" w14:textId="77777777" w:rsidR="00DF7607" w:rsidRDefault="00DF7607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658FE517" w14:textId="4787C936" w:rsidR="00DF7607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  <w:r>
        <w:rPr>
          <w:noProof/>
        </w:rPr>
        <w:drawing>
          <wp:inline distT="0" distB="0" distL="0" distR="0" wp14:anchorId="3F3EF662" wp14:editId="647C0868">
            <wp:extent cx="4892265" cy="3916908"/>
            <wp:effectExtent l="0" t="0" r="3810" b="7620"/>
            <wp:docPr id="1974867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672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23" cy="39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7771" w14:textId="77777777" w:rsidR="00044E2D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0EF679FC" w14:textId="77777777" w:rsidR="00044E2D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7AF7C78C" w14:textId="77777777" w:rsidR="00044E2D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71D28B94" w14:textId="77777777" w:rsidR="00044E2D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32286831" w14:textId="77777777" w:rsidR="00044E2D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3D2392B1" w14:textId="77777777" w:rsidR="00044E2D" w:rsidRDefault="00044E2D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33675567" w14:textId="77777777" w:rsidR="00DF7607" w:rsidRPr="00785403" w:rsidRDefault="00DF7607" w:rsidP="00DF760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358B7A7" w14:textId="77777777" w:rsidR="00785403" w:rsidRPr="00785403" w:rsidRDefault="00785403" w:rsidP="00785403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lastRenderedPageBreak/>
        <w:t>Task 2: Create a Microsoft Sentinel workspace</w:t>
      </w:r>
    </w:p>
    <w:p w14:paraId="337E4D8C" w14:textId="77777777" w:rsidR="00AD66B0" w:rsidRDefault="00785403" w:rsidP="00785403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At the top of the Azure portal, in the search box, enter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Microsoft Sentinel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. Select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Microsoft Sentinel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in the search results.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1D8A3991" w14:textId="412C11EC" w:rsidR="00785403" w:rsidRPr="00AD66B0" w:rsidRDefault="007460DD" w:rsidP="00AD66B0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b/>
          <w:bCs/>
          <w:color w:val="1F2430"/>
          <w:sz w:val="21"/>
          <w:szCs w:val="21"/>
          <w:lang w:val="en-US" w:eastAsia="es-ES"/>
        </w:rPr>
      </w:pPr>
      <w:r w:rsidRPr="00AD66B0">
        <w:rPr>
          <w:rFonts w:ascii="Poppins" w:eastAsia="Times New Roman" w:hAnsi="Poppins" w:cs="Poppins"/>
          <w:b/>
          <w:bCs/>
          <w:color w:val="1F2430"/>
          <w:sz w:val="21"/>
          <w:szCs w:val="21"/>
          <w:highlight w:val="yellow"/>
          <w:lang w:val="en-US" w:eastAsia="es-ES"/>
        </w:rPr>
        <w:t>Microsoft sentinel es una solución de gestion de eventos y seguridad que permite detect</w:t>
      </w:r>
      <w:r w:rsidR="00AD66B0">
        <w:rPr>
          <w:rFonts w:ascii="Poppins" w:eastAsia="Times New Roman" w:hAnsi="Poppins" w:cs="Poppins"/>
          <w:b/>
          <w:bCs/>
          <w:color w:val="1F2430"/>
          <w:sz w:val="21"/>
          <w:szCs w:val="21"/>
          <w:highlight w:val="yellow"/>
          <w:lang w:val="en-US" w:eastAsia="es-ES"/>
        </w:rPr>
        <w:t>a</w:t>
      </w:r>
      <w:r w:rsidRPr="00AD66B0">
        <w:rPr>
          <w:rFonts w:ascii="Poppins" w:eastAsia="Times New Roman" w:hAnsi="Poppins" w:cs="Poppins"/>
          <w:b/>
          <w:bCs/>
          <w:color w:val="1F2430"/>
          <w:sz w:val="21"/>
          <w:szCs w:val="21"/>
          <w:highlight w:val="yellow"/>
          <w:lang w:val="en-US" w:eastAsia="es-ES"/>
        </w:rPr>
        <w:t>r, responder y preven</w:t>
      </w:r>
      <w:r w:rsidR="00AD66B0" w:rsidRPr="00AD66B0">
        <w:rPr>
          <w:rFonts w:ascii="Poppins" w:eastAsia="Times New Roman" w:hAnsi="Poppins" w:cs="Poppins"/>
          <w:b/>
          <w:bCs/>
          <w:color w:val="1F2430"/>
          <w:sz w:val="21"/>
          <w:szCs w:val="21"/>
          <w:highlight w:val="yellow"/>
          <w:lang w:val="en-US" w:eastAsia="es-ES"/>
        </w:rPr>
        <w:t>ir ataques.</w:t>
      </w:r>
    </w:p>
    <w:p w14:paraId="0404057C" w14:textId="77777777" w:rsidR="00044E2D" w:rsidRDefault="00044E2D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</w:p>
    <w:p w14:paraId="4FEFECB3" w14:textId="08FD0C19" w:rsidR="007460DD" w:rsidRDefault="006339BA" w:rsidP="00AD66B0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3505173D" wp14:editId="312EFF9F">
            <wp:extent cx="5075261" cy="2483892"/>
            <wp:effectExtent l="0" t="0" r="0" b="0"/>
            <wp:docPr id="15685363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3631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749" cy="24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5A7" w14:textId="77777777" w:rsidR="00D96047" w:rsidRPr="007460DD" w:rsidRDefault="00D96047" w:rsidP="00AD66B0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7BE5A38" w14:textId="77777777" w:rsidR="007460DD" w:rsidRPr="00785403" w:rsidRDefault="007460DD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9F19470" w14:textId="77777777" w:rsidR="006339BA" w:rsidRPr="006339BA" w:rsidRDefault="00785403" w:rsidP="00785403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+ Create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5A69FF79" w14:textId="23A206F4" w:rsidR="00785403" w:rsidRDefault="00785403" w:rsidP="006339BA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6339BA">
        <w:rPr>
          <w:noProof/>
        </w:rPr>
        <w:drawing>
          <wp:inline distT="0" distB="0" distL="0" distR="0" wp14:anchorId="6D3E54CC" wp14:editId="1881E952">
            <wp:extent cx="4010805" cy="2538484"/>
            <wp:effectExtent l="0" t="0" r="8890" b="0"/>
            <wp:docPr id="105584968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4968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143" cy="25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7DA" w14:textId="77777777" w:rsidR="00D96047" w:rsidRDefault="00D96047" w:rsidP="006339BA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CD07E07" w14:textId="77777777" w:rsidR="00D96047" w:rsidRDefault="00D96047" w:rsidP="006339BA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AB2238E" w14:textId="77777777" w:rsidR="00D96047" w:rsidRPr="00785403" w:rsidRDefault="00D96047" w:rsidP="006339BA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F7AA94A" w14:textId="294DD53A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216BAD6" w14:textId="77777777" w:rsidR="0035678D" w:rsidRPr="00D96047" w:rsidRDefault="00785403" w:rsidP="00785403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 xml:space="preserve">On the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Add Microsoft Sentinel to a workspace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tab, 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+ Create a new workspace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1CE16D7F" w14:textId="6A2CB883" w:rsidR="00D96047" w:rsidRPr="0073362C" w:rsidRDefault="00D96047" w:rsidP="00D96047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b/>
          <w:bCs/>
          <w:color w:val="1F2430"/>
          <w:sz w:val="21"/>
          <w:szCs w:val="21"/>
          <w:lang w:val="en-US" w:eastAsia="es-ES"/>
        </w:rPr>
      </w:pPr>
      <w:r w:rsidRPr="0073362C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>Crear un workspace en sentinel nos sirve para</w:t>
      </w:r>
      <w:r w:rsidR="0073362C" w:rsidRPr="0073362C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 xml:space="preserve"> poder editar y ejecutar consultas de los registros que recopila Microsoft sentinel y así poder analizar los resultados de una forma interactiva.</w:t>
      </w:r>
    </w:p>
    <w:p w14:paraId="0FBD37AE" w14:textId="29A9CC7E" w:rsidR="00785403" w:rsidRPr="00785403" w:rsidRDefault="00785403" w:rsidP="0035678D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35678D">
        <w:rPr>
          <w:noProof/>
        </w:rPr>
        <w:drawing>
          <wp:inline distT="0" distB="0" distL="0" distR="0" wp14:anchorId="318EC42A" wp14:editId="4D0857E6">
            <wp:extent cx="4086225" cy="1495425"/>
            <wp:effectExtent l="0" t="0" r="9525" b="9525"/>
            <wp:docPr id="70810229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2299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BFBD" w14:textId="63D83F56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F8191F9" w14:textId="77777777" w:rsidR="00785403" w:rsidRPr="00785403" w:rsidRDefault="00785403" w:rsidP="00785403">
      <w:pPr>
        <w:numPr>
          <w:ilvl w:val="0"/>
          <w:numId w:val="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On the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Create Log Analytics workspace 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tab, enter or select the following information in the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Basics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tab:</w:t>
      </w:r>
    </w:p>
    <w:p w14:paraId="38C9CEE8" w14:textId="77777777" w:rsidR="00785403" w:rsidRPr="00785403" w:rsidRDefault="00785403" w:rsidP="00785403">
      <w:pPr>
        <w:numPr>
          <w:ilvl w:val="0"/>
          <w:numId w:val="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Resource group : Select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resource group_XXXXX</w:t>
      </w:r>
    </w:p>
    <w:p w14:paraId="31135EC4" w14:textId="77777777" w:rsidR="00785403" w:rsidRPr="00785403" w:rsidRDefault="00785403" w:rsidP="00785403">
      <w:pPr>
        <w:numPr>
          <w:ilvl w:val="0"/>
          <w:numId w:val="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Instance details :</w:t>
      </w:r>
    </w:p>
    <w:p w14:paraId="4F275FCA" w14:textId="77777777" w:rsidR="00785403" w:rsidRPr="00785403" w:rsidRDefault="00785403" w:rsidP="00785403">
      <w:pPr>
        <w:numPr>
          <w:ilvl w:val="1"/>
          <w:numId w:val="7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Name : Enter </w:t>
      </w:r>
      <w:r w:rsidRPr="00785403">
        <w:rPr>
          <w:rFonts w:ascii="Poppins" w:eastAsia="Times New Roman" w:hAnsi="Poppins" w:cs="Poppins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 w:eastAsia="es-ES"/>
        </w:rPr>
        <w:t>whizworkspace[your name]</w:t>
      </w:r>
    </w:p>
    <w:p w14:paraId="3492B960" w14:textId="77777777" w:rsidR="00785403" w:rsidRPr="00BA61B0" w:rsidRDefault="00785403" w:rsidP="00785403">
      <w:pPr>
        <w:numPr>
          <w:ilvl w:val="1"/>
          <w:numId w:val="8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Region : Select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West Europe</w:t>
      </w:r>
    </w:p>
    <w:p w14:paraId="3D524AA9" w14:textId="77777777" w:rsidR="00BA61B0" w:rsidRPr="00785403" w:rsidRDefault="00BA61B0" w:rsidP="00BA61B0">
      <w:p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9068BA0" w14:textId="77777777" w:rsidR="0035678D" w:rsidRDefault="0035678D" w:rsidP="0035678D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b/>
          <w:bCs/>
          <w:noProof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29897A37" w14:textId="15FF2DEF" w:rsidR="0035678D" w:rsidRPr="0073362C" w:rsidRDefault="00E57D08" w:rsidP="0073362C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b/>
          <w:bCs/>
          <w:noProof/>
          <w:color w:val="000000"/>
          <w:sz w:val="21"/>
          <w:szCs w:val="21"/>
          <w:bdr w:val="none" w:sz="0" w:space="0" w:color="auto" w:frame="1"/>
          <w:lang w:val="en-US" w:eastAsia="es-ES"/>
        </w:rPr>
      </w:pPr>
      <w:r>
        <w:rPr>
          <w:noProof/>
        </w:rPr>
        <w:drawing>
          <wp:inline distT="0" distB="0" distL="0" distR="0" wp14:anchorId="549A80E0" wp14:editId="04BE0821">
            <wp:extent cx="5382299" cy="2975212"/>
            <wp:effectExtent l="0" t="0" r="8890" b="0"/>
            <wp:docPr id="20128918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9182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909" cy="298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D0D8" w14:textId="77777777" w:rsidR="00785403" w:rsidRPr="00E57D08" w:rsidRDefault="00785403" w:rsidP="00785403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>Click on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Review + create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. Then, 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Create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 Your deployment will be completed after a few minutes.</w:t>
      </w:r>
    </w:p>
    <w:p w14:paraId="6D7FEB99" w14:textId="77777777" w:rsidR="00E57D08" w:rsidRDefault="00E57D08" w:rsidP="00E57D08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0749BB54" w14:textId="66264CB3" w:rsidR="00E57D08" w:rsidRDefault="00D730AC" w:rsidP="00E57D08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  <w:r>
        <w:rPr>
          <w:noProof/>
        </w:rPr>
        <w:drawing>
          <wp:inline distT="0" distB="0" distL="0" distR="0" wp14:anchorId="665964BD" wp14:editId="6540972F">
            <wp:extent cx="6126642" cy="1107072"/>
            <wp:effectExtent l="0" t="0" r="7620" b="0"/>
            <wp:docPr id="1778234315" name="Imagen 1" descr="Interfaz de usuario gráfica, 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4315" name="Imagen 1" descr="Interfaz de usuario gráfica, Diagram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7352" cy="111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646B" w14:textId="77777777" w:rsidR="00E57D08" w:rsidRDefault="00E57D08" w:rsidP="00E57D08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6869AE3F" w14:textId="77777777" w:rsidR="0073362C" w:rsidRPr="00785403" w:rsidRDefault="0073362C" w:rsidP="00E57D08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7DEBD85" w14:textId="77777777" w:rsidR="00785403" w:rsidRPr="00785403" w:rsidRDefault="00785403" w:rsidP="00785403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You will be redirected back to the </w:t>
      </w:r>
      <w:r w:rsidRPr="00785403">
        <w:rPr>
          <w:rFonts w:ascii="Poppins" w:eastAsia="Times New Roman" w:hAnsi="Poppins" w:cs="Poppins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 w:eastAsia="es-ES"/>
        </w:rPr>
        <w:t>Add Microsoft Sentinel to a workspace</w:t>
      </w:r>
      <w:r w:rsidRPr="00785403">
        <w:rPr>
          <w:rFonts w:ascii="Poppins" w:eastAsia="Times New Roman" w:hAnsi="Poppins" w:cs="Poppins"/>
          <w:i/>
          <w:iCs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tab. Select your workspace which is listed there.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471962FE" w14:textId="53C02D0A" w:rsidR="00785403" w:rsidRDefault="00F363C2" w:rsidP="00141A84">
      <w:pPr>
        <w:spacing w:after="0" w:line="240" w:lineRule="auto"/>
        <w:ind w:right="450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0E8CC07D" wp14:editId="2E81CC6D">
            <wp:extent cx="5929200" cy="3289111"/>
            <wp:effectExtent l="0" t="0" r="0" b="6985"/>
            <wp:docPr id="1575178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78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273" cy="32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A27" w14:textId="77777777" w:rsidR="0073362C" w:rsidRDefault="0073362C" w:rsidP="00141A84">
      <w:pPr>
        <w:spacing w:after="0" w:line="240" w:lineRule="auto"/>
        <w:ind w:right="450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</w:p>
    <w:p w14:paraId="77D01883" w14:textId="77777777" w:rsidR="00141A84" w:rsidRPr="00785403" w:rsidRDefault="00141A84" w:rsidP="00141A84">
      <w:p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5A46298" w14:textId="77777777" w:rsidR="00E17E43" w:rsidRPr="00E17E43" w:rsidRDefault="00785403" w:rsidP="00785403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Click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Add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at the bottom.</w:t>
      </w:r>
    </w:p>
    <w:p w14:paraId="33F795A6" w14:textId="2AE03029" w:rsidR="00785403" w:rsidRDefault="00785403" w:rsidP="00E17E43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E17E43">
        <w:rPr>
          <w:noProof/>
        </w:rPr>
        <w:drawing>
          <wp:inline distT="0" distB="0" distL="0" distR="0" wp14:anchorId="53BA46DF" wp14:editId="2C3DCD27">
            <wp:extent cx="2419350" cy="981075"/>
            <wp:effectExtent l="0" t="0" r="0" b="9525"/>
            <wp:docPr id="8162062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06275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CAD1" w14:textId="77777777" w:rsidR="0073362C" w:rsidRPr="00785403" w:rsidRDefault="0073362C" w:rsidP="00E17E43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C34BFF2" w14:textId="1EDF78FE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596A36B5" w14:textId="77777777" w:rsidR="003177EB" w:rsidRPr="003177EB" w:rsidRDefault="00785403" w:rsidP="00001352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3177EB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Now, your Microsoft Sentinel workspace is ready to use.</w:t>
      </w:r>
    </w:p>
    <w:p w14:paraId="2712EBFC" w14:textId="2DB9B3CC" w:rsidR="003177EB" w:rsidRPr="007C64F8" w:rsidRDefault="003177EB" w:rsidP="003177EB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b/>
          <w:bCs/>
          <w:color w:val="1F2430"/>
          <w:sz w:val="21"/>
          <w:szCs w:val="21"/>
          <w:lang w:val="en-US" w:eastAsia="es-ES"/>
        </w:rPr>
      </w:pPr>
      <w:r w:rsidRPr="007C64F8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>Hemos añadido</w:t>
      </w:r>
      <w:r w:rsidR="007C64F8" w:rsidRPr="007C64F8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 xml:space="preserve"> el workspace a Microsoft Sentinel</w:t>
      </w:r>
      <w:r w:rsidR="00FE144B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5400646D" w14:textId="77777777" w:rsidR="003177EB" w:rsidRDefault="003177EB" w:rsidP="003177EB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04AA57D8" w14:textId="1BF7F680" w:rsidR="007C64F8" w:rsidRDefault="003177EB" w:rsidP="001454C6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20049C3A" wp14:editId="0632DF7D">
            <wp:extent cx="3125337" cy="1159249"/>
            <wp:effectExtent l="0" t="0" r="0" b="3175"/>
            <wp:docPr id="1260219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9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7853" cy="11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20A6" w14:textId="77777777" w:rsidR="007C64F8" w:rsidRPr="003177EB" w:rsidRDefault="007C64F8" w:rsidP="003177EB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CE1C79C" w14:textId="77777777" w:rsidR="00785403" w:rsidRDefault="00785403" w:rsidP="00785403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Task 3: Deploy the Microsoft Sentinel Training Lab Solution</w:t>
      </w:r>
    </w:p>
    <w:p w14:paraId="448E2FE8" w14:textId="77777777" w:rsidR="0039731F" w:rsidRPr="00785403" w:rsidRDefault="0039731F" w:rsidP="00785403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</w:p>
    <w:p w14:paraId="6B2EDDE8" w14:textId="77777777" w:rsidR="00927513" w:rsidRPr="00927513" w:rsidRDefault="00785403" w:rsidP="00785403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Now go to the top of the Azure portal, in the search box, enter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Microsoft Sentinel Training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. Select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Microsoft Sentinel Training Lab Solution (Preview) 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marketplace item in the search results.</w:t>
      </w:r>
    </w:p>
    <w:p w14:paraId="7CB3B1B7" w14:textId="682EA3C8" w:rsidR="00785403" w:rsidRPr="001454C6" w:rsidRDefault="00927513" w:rsidP="0092751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b/>
          <w:bCs/>
          <w:color w:val="1F2430"/>
          <w:sz w:val="21"/>
          <w:szCs w:val="21"/>
          <w:lang w:val="en-US" w:eastAsia="es-ES"/>
        </w:rPr>
      </w:pPr>
      <w:r w:rsidRPr="001454C6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>Microsoft Sentinel Training</w:t>
      </w:r>
      <w:r w:rsidR="00644943" w:rsidRPr="001454C6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 xml:space="preserve"> es una solución de Microsoft Sentinel que incorpora datos de muestra en su espacio de trabajo se Sentinel</w:t>
      </w:r>
      <w:r w:rsidR="001454C6" w:rsidRPr="001454C6">
        <w:rPr>
          <w:rFonts w:ascii="Poppins" w:eastAsia="Times New Roman" w:hAnsi="Poppins" w:cs="Poppins"/>
          <w:b/>
          <w:bCs/>
          <w:color w:val="000000"/>
          <w:sz w:val="21"/>
          <w:szCs w:val="21"/>
          <w:highlight w:val="yellow"/>
          <w:bdr w:val="none" w:sz="0" w:space="0" w:color="auto" w:frame="1"/>
          <w:lang w:val="en-US" w:eastAsia="es-ES"/>
        </w:rPr>
        <w:t>, lo que nos hará explorer las características de Microsoft Sentinel.</w:t>
      </w:r>
      <w:r w:rsidR="00785403" w:rsidRPr="001454C6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1F980A0A" w14:textId="562EAB60" w:rsidR="00C44858" w:rsidRPr="00785403" w:rsidRDefault="00760967" w:rsidP="001454C6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7BA47C7C" wp14:editId="2D75384C">
            <wp:extent cx="4776716" cy="3249818"/>
            <wp:effectExtent l="0" t="0" r="5080" b="8255"/>
            <wp:docPr id="99521293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1293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4006" cy="32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32B" w14:textId="5220EE4A" w:rsidR="00785403" w:rsidRPr="00BE2FB0" w:rsidRDefault="00785403" w:rsidP="00BE2FB0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 xml:space="preserve">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Create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  <w:r w:rsidRPr="00BE2FB0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3D20508E" w14:textId="6AC781BE" w:rsidR="00785403" w:rsidRDefault="00C44858" w:rsidP="00C44858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02C939E8" wp14:editId="17647A1E">
            <wp:extent cx="3411940" cy="1421130"/>
            <wp:effectExtent l="0" t="0" r="0" b="7620"/>
            <wp:docPr id="82407078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7078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8189" cy="14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A81" w14:textId="77777777" w:rsidR="00C44858" w:rsidRPr="00785403" w:rsidRDefault="00C44858" w:rsidP="00BE2FB0">
      <w:p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BBF1973" w14:textId="77777777" w:rsidR="00785403" w:rsidRPr="00785403" w:rsidRDefault="00785403" w:rsidP="00785403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On the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Create Microsoft Sentinel Training Lab Solution (Preview) 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tab, enter or select the following information in the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Basics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tab:</w:t>
      </w:r>
    </w:p>
    <w:p w14:paraId="0D401DA8" w14:textId="77777777" w:rsidR="00785403" w:rsidRPr="00785403" w:rsidRDefault="00785403" w:rsidP="00785403">
      <w:pPr>
        <w:numPr>
          <w:ilvl w:val="0"/>
          <w:numId w:val="14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Resource group : Select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resource group_XXXXX</w:t>
      </w:r>
    </w:p>
    <w:p w14:paraId="6FBE7771" w14:textId="77777777" w:rsidR="00785403" w:rsidRPr="00785403" w:rsidRDefault="00785403" w:rsidP="00785403">
      <w:pPr>
        <w:numPr>
          <w:ilvl w:val="0"/>
          <w:numId w:val="14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Instance details :</w:t>
      </w:r>
    </w:p>
    <w:p w14:paraId="78F919D7" w14:textId="77777777" w:rsidR="00785403" w:rsidRPr="00C44858" w:rsidRDefault="00785403" w:rsidP="00785403">
      <w:pPr>
        <w:numPr>
          <w:ilvl w:val="1"/>
          <w:numId w:val="15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Workspace : Select your workspace</w:t>
      </w:r>
    </w:p>
    <w:p w14:paraId="596013D2" w14:textId="77777777" w:rsidR="0039731F" w:rsidRDefault="0039731F" w:rsidP="0039731F">
      <w:pPr>
        <w:spacing w:after="0" w:line="390" w:lineRule="atLeast"/>
        <w:ind w:left="1416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2BB3FF4B" w14:textId="253CFD56" w:rsidR="0039731F" w:rsidRPr="00785403" w:rsidRDefault="00BE2FB0" w:rsidP="0039731F">
      <w:pPr>
        <w:spacing w:after="0" w:line="390" w:lineRule="atLeast"/>
        <w:ind w:left="1416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2FCFA1BD" wp14:editId="2F191DC4">
            <wp:extent cx="5417816" cy="4462818"/>
            <wp:effectExtent l="0" t="0" r="0" b="0"/>
            <wp:docPr id="19177059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05965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307" cy="44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D9C" w14:textId="40288C1B" w:rsidR="00785403" w:rsidRPr="00785403" w:rsidRDefault="00785403" w:rsidP="00785403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AACACB9" w14:textId="77777777" w:rsidR="00BE2FB0" w:rsidRPr="00BE2FB0" w:rsidRDefault="00785403" w:rsidP="00785403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>Click on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Review + create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. Then, 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Create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 The deployment process takes about 15 minutes, this is because we want to make sure that all the ingested data is ready for you to use once finished.</w:t>
      </w:r>
    </w:p>
    <w:p w14:paraId="2C0DF4FC" w14:textId="77777777" w:rsidR="00BE2FB0" w:rsidRDefault="00BE2FB0" w:rsidP="00BE2FB0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37BACC29" w14:textId="77777777" w:rsidR="004640DB" w:rsidRDefault="00FD2739" w:rsidP="00BE2FB0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2E632F69" wp14:editId="2478B185">
            <wp:extent cx="4135111" cy="1078173"/>
            <wp:effectExtent l="0" t="0" r="0" b="8255"/>
            <wp:docPr id="110204256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4256" name="Imagen 1" descr="Interfaz de usuario gráfica, 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7368" cy="10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298" w14:textId="77777777" w:rsidR="004640DB" w:rsidRDefault="004640DB" w:rsidP="00BE2FB0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AEB20EE" w14:textId="752E19C0" w:rsidR="00785403" w:rsidRPr="00785403" w:rsidRDefault="005246F9" w:rsidP="00BE2FB0">
      <w:p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5F16019D" wp14:editId="6A48C9DC">
            <wp:extent cx="3009900" cy="1266825"/>
            <wp:effectExtent l="0" t="0" r="0" b="9525"/>
            <wp:docPr id="1999521517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1517" name="Imagen 1" descr="Interfaz de usuario gráfica, Texto, Aplicación, Sitio web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1A55" w14:textId="6AB821C1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5183389B" w14:textId="77777777" w:rsidR="007F4EE2" w:rsidRPr="007F4EE2" w:rsidRDefault="00785403" w:rsidP="00785403">
      <w:pPr>
        <w:numPr>
          <w:ilvl w:val="0"/>
          <w:numId w:val="1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Now, go to Microsoft Sentinel and select your workspace.</w:t>
      </w:r>
    </w:p>
    <w:p w14:paraId="670E20D8" w14:textId="562B2DA7" w:rsidR="00785403" w:rsidRDefault="00785403" w:rsidP="007F4EE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7F4EE2">
        <w:rPr>
          <w:noProof/>
        </w:rPr>
        <w:drawing>
          <wp:inline distT="0" distB="0" distL="0" distR="0" wp14:anchorId="4BD3FA20" wp14:editId="0ABF9F99">
            <wp:extent cx="4555710" cy="2838734"/>
            <wp:effectExtent l="0" t="0" r="0" b="0"/>
            <wp:docPr id="115859378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9378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469" cy="28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5BCF" w14:textId="77777777" w:rsidR="007F4EE2" w:rsidRDefault="007F4EE2" w:rsidP="007F4EE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53F6363C" w14:textId="77777777" w:rsidR="007F4EE2" w:rsidRDefault="007F4EE2" w:rsidP="007F4EE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B130C90" w14:textId="77777777" w:rsidR="007F4EE2" w:rsidRDefault="007F4EE2" w:rsidP="007F4EE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65F02BE9" w14:textId="77777777" w:rsidR="007F4EE2" w:rsidRPr="00785403" w:rsidRDefault="007F4EE2" w:rsidP="007F4EE2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40EE2E0" w14:textId="049ED5A3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1B04E4B" w14:textId="77777777" w:rsidR="00692F35" w:rsidRPr="00692F35" w:rsidRDefault="00785403" w:rsidP="00785403">
      <w:pPr>
        <w:numPr>
          <w:ilvl w:val="0"/>
          <w:numId w:val="1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>You will see some ingested data and several recent incidents. Don't worry if you don't see 3 incidents like in the screenshot below, they might take a few minutes to be raised.</w:t>
      </w:r>
    </w:p>
    <w:p w14:paraId="6A226E22" w14:textId="30472555" w:rsidR="00785403" w:rsidRPr="00692F35" w:rsidRDefault="005A0AAA" w:rsidP="00692F35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b/>
          <w:bCs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346FFC54" wp14:editId="4FF3E1EB">
            <wp:extent cx="5400040" cy="4097020"/>
            <wp:effectExtent l="0" t="0" r="0" b="0"/>
            <wp:docPr id="6454011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1190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403" w:rsidRPr="00692F35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45E8087C" w14:textId="59B764DF" w:rsid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F9E7647" w14:textId="4F5DC165" w:rsidR="00373E7E" w:rsidRDefault="00E57E2A" w:rsidP="00E57E2A">
      <w:p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  <w:tab/>
      </w:r>
      <w:r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  <w:tab/>
      </w:r>
    </w:p>
    <w:p w14:paraId="73515608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D59A328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1E9AAA0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6E2F8A9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EBEDC38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712B818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8D15EC7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DBB4CDB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306BF56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D824872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7C936F6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5E5EC3FF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0079B5A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168F246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6BCC7E24" w14:textId="77777777" w:rsidR="00373E7E" w:rsidRDefault="00373E7E" w:rsidP="005A0AAA">
      <w:p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96D8582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F7B0D44" w14:textId="77777777" w:rsidR="00373E7E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7EC4FDB" w14:textId="77777777" w:rsidR="00373E7E" w:rsidRPr="00785403" w:rsidRDefault="00373E7E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19A59BB" w14:textId="77777777" w:rsidR="00785403" w:rsidRPr="00785403" w:rsidRDefault="00785403" w:rsidP="00785403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t>Task 4: Configure Microsoft Sentinel Playbook</w:t>
      </w:r>
    </w:p>
    <w:p w14:paraId="1AF913F4" w14:textId="2EAB5A2B" w:rsidR="00785403" w:rsidRPr="00FB3915" w:rsidRDefault="00785403" w:rsidP="00FB3915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Navigate to your resource group where the resources has been deployed.</w:t>
      </w:r>
    </w:p>
    <w:p w14:paraId="607F2DBD" w14:textId="18D7CB5F" w:rsidR="00785403" w:rsidRPr="00785403" w:rsidRDefault="00785403" w:rsidP="00785403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In the resource group you should see an API Connection resource called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azuresentinel-Get-GeoFromIpAndTagIncident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, click on it.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373E7E">
        <w:rPr>
          <w:noProof/>
        </w:rPr>
        <w:drawing>
          <wp:inline distT="0" distB="0" distL="0" distR="0" wp14:anchorId="29A1A83F" wp14:editId="01A3073B">
            <wp:extent cx="4416741" cy="3336966"/>
            <wp:effectExtent l="0" t="0" r="3175" b="0"/>
            <wp:docPr id="5750483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83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198" cy="33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B0C" w14:textId="7EAEFF68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1A173A2" w14:textId="77777777" w:rsidR="00A9653B" w:rsidRPr="00A9653B" w:rsidRDefault="00785403" w:rsidP="00785403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Edit API connection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under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General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29DDD170" w14:textId="77777777" w:rsidR="00A9653B" w:rsidRDefault="00A9653B" w:rsidP="00A9653B">
      <w:pPr>
        <w:pStyle w:val="Prrafodelista"/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</w:pPr>
    </w:p>
    <w:p w14:paraId="5185079A" w14:textId="1E997EC8" w:rsidR="00785403" w:rsidRPr="00785403" w:rsidRDefault="00785403" w:rsidP="00A9653B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A9653B">
        <w:rPr>
          <w:noProof/>
        </w:rPr>
        <w:drawing>
          <wp:inline distT="0" distB="0" distL="0" distR="0" wp14:anchorId="390F4AB4" wp14:editId="23C38386">
            <wp:extent cx="3612964" cy="1816924"/>
            <wp:effectExtent l="0" t="0" r="6985" b="0"/>
            <wp:docPr id="104071969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19690" name="Imagen 1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4598" cy="181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7A48" w14:textId="3DB88962" w:rsid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</w:p>
    <w:p w14:paraId="759839F2" w14:textId="77777777" w:rsidR="00A9653B" w:rsidRDefault="00A9653B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</w:p>
    <w:p w14:paraId="5D6BB7DF" w14:textId="77777777" w:rsidR="00A9653B" w:rsidRDefault="00A9653B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noProof/>
          <w:color w:val="000000"/>
          <w:sz w:val="21"/>
          <w:szCs w:val="21"/>
          <w:lang w:val="en-US" w:eastAsia="es-ES"/>
        </w:rPr>
      </w:pPr>
    </w:p>
    <w:p w14:paraId="4476A0B3" w14:textId="77777777" w:rsidR="00A9653B" w:rsidRPr="00785403" w:rsidRDefault="00A9653B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6878C13D" w14:textId="77777777" w:rsidR="00AF1553" w:rsidRPr="00AF1553" w:rsidRDefault="00785403" w:rsidP="00785403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lastRenderedPageBreak/>
        <w:t xml:space="preserve">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Authorize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 and a new window will open to choose an account. Pick the user that you want to authenticate with. This should normally be the same user that you're logged in with.</w:t>
      </w:r>
    </w:p>
    <w:p w14:paraId="3D3D061B" w14:textId="629425BD" w:rsidR="00785403" w:rsidRPr="00785403" w:rsidRDefault="0078540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  <w:r w:rsidR="00AF1553">
        <w:rPr>
          <w:noProof/>
        </w:rPr>
        <w:drawing>
          <wp:inline distT="0" distB="0" distL="0" distR="0" wp14:anchorId="3593934F" wp14:editId="0628B428">
            <wp:extent cx="5400040" cy="2034540"/>
            <wp:effectExtent l="0" t="0" r="0" b="3810"/>
            <wp:docPr id="103132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0DA7" w14:textId="15FFD0B1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145BFF9" w14:textId="77777777" w:rsidR="00AF1553" w:rsidRPr="00AF1553" w:rsidRDefault="00785403" w:rsidP="00785403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 xml:space="preserve">Click on 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Save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</w:t>
      </w:r>
    </w:p>
    <w:p w14:paraId="2A8B4C26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0732351B" wp14:editId="2E9841C2">
            <wp:extent cx="5400040" cy="2821305"/>
            <wp:effectExtent l="0" t="0" r="0" b="0"/>
            <wp:docPr id="1151015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15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F3B7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0DC6C34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AB406D0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8043D1D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D51417B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6C407B9" w14:textId="77777777" w:rsidR="00AF1553" w:rsidRDefault="00AF155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DB8A353" w14:textId="2149C980" w:rsidR="00785403" w:rsidRPr="00785403" w:rsidRDefault="00785403" w:rsidP="00AF1553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53BBFA2D" w14:textId="260FF682" w:rsidR="00785403" w:rsidRPr="00785403" w:rsidRDefault="00785403" w:rsidP="00F72E78">
      <w:pPr>
        <w:spacing w:after="0" w:line="240" w:lineRule="auto"/>
        <w:ind w:right="45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es-ES"/>
        </w:rPr>
      </w:pPr>
      <w:r w:rsidRPr="00785403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es-ES"/>
        </w:rPr>
        <w:br/>
      </w:r>
    </w:p>
    <w:p w14:paraId="6D795FFE" w14:textId="77777777" w:rsidR="00785403" w:rsidRPr="00785403" w:rsidRDefault="00785403" w:rsidP="00785403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sz w:val="33"/>
          <w:szCs w:val="33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sz w:val="33"/>
          <w:szCs w:val="33"/>
          <w:bdr w:val="none" w:sz="0" w:space="0" w:color="auto" w:frame="1"/>
          <w:lang w:val="en-US" w:eastAsia="es-ES"/>
        </w:rPr>
        <w:lastRenderedPageBreak/>
        <w:t>Task 6: Delete the Resources</w:t>
      </w:r>
    </w:p>
    <w:p w14:paraId="646496B2" w14:textId="77777777" w:rsidR="00785403" w:rsidRPr="00785403" w:rsidRDefault="00785403" w:rsidP="00785403">
      <w:pPr>
        <w:numPr>
          <w:ilvl w:val="0"/>
          <w:numId w:val="21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In the search box at the top of the Azure portal, enter 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Resource groups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. Select 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Resource groups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from the search results.</w:t>
      </w:r>
    </w:p>
    <w:p w14:paraId="01F61B96" w14:textId="0767B6FF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598CF2B4" w14:textId="77777777" w:rsidR="00785403" w:rsidRPr="00785403" w:rsidRDefault="00785403" w:rsidP="00785403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Click on the name of 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Resource groups</w:t>
      </w:r>
    </w:p>
    <w:p w14:paraId="0F47B97D" w14:textId="538A9AF6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4DA3AF93" w14:textId="77777777" w:rsidR="00785403" w:rsidRPr="00785403" w:rsidRDefault="00785403" w:rsidP="00785403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Select all the Resoures in that 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Resource groups</w:t>
      </w:r>
    </w:p>
    <w:p w14:paraId="1B9378F7" w14:textId="28515730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0394580D" w14:textId="77777777" w:rsidR="00785403" w:rsidRPr="00785403" w:rsidRDefault="00785403" w:rsidP="00785403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Go to Three dots to the right and then click 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Delete</w:t>
      </w: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 button</w:t>
      </w:r>
    </w:p>
    <w:p w14:paraId="6D02A6AA" w14:textId="141943F9" w:rsidR="00785403" w:rsidRP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19C0AD97" w14:textId="77777777" w:rsidR="00785403" w:rsidRPr="00785403" w:rsidRDefault="00785403" w:rsidP="00785403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Now type </w:t>
      </w:r>
      <w:r w:rsidRPr="00785403">
        <w:rPr>
          <w:rFonts w:ascii="Poppins" w:eastAsia="Times New Roman" w:hAnsi="Poppins" w:cs="Poppins"/>
          <w:b/>
          <w:bCs/>
          <w:color w:val="000000"/>
          <w:sz w:val="21"/>
          <w:szCs w:val="21"/>
          <w:bdr w:val="none" w:sz="0" w:space="0" w:color="auto" w:frame="1"/>
          <w:lang w:val="en-US" w:eastAsia="es-ES"/>
        </w:rPr>
        <w:t>delete</w:t>
      </w:r>
    </w:p>
    <w:p w14:paraId="0FD027A4" w14:textId="252B95A9" w:rsidR="00785403" w:rsidRPr="00785403" w:rsidRDefault="00785403" w:rsidP="007D737B">
      <w:p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F8D7161" w14:textId="77777777" w:rsidR="00785403" w:rsidRPr="007D737B" w:rsidRDefault="00785403" w:rsidP="00785403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Confirm delete</w:t>
      </w:r>
    </w:p>
    <w:p w14:paraId="4E33118E" w14:textId="77777777" w:rsidR="007D737B" w:rsidRDefault="007D737B" w:rsidP="007D737B">
      <w:pPr>
        <w:pStyle w:val="Prrafodelista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7D6CB39A" w14:textId="25C06B86" w:rsidR="007D737B" w:rsidRPr="00785403" w:rsidRDefault="007D737B" w:rsidP="007D737B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>
        <w:rPr>
          <w:noProof/>
        </w:rPr>
        <w:drawing>
          <wp:inline distT="0" distB="0" distL="0" distR="0" wp14:anchorId="61E9AE32" wp14:editId="5CCCAF0C">
            <wp:extent cx="2819400" cy="2457450"/>
            <wp:effectExtent l="0" t="0" r="0" b="0"/>
            <wp:docPr id="7915344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34490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75EC" w14:textId="0889AFD8" w:rsidR="00785403" w:rsidRDefault="00785403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384BA45F" w14:textId="77777777" w:rsidR="007D737B" w:rsidRPr="00785403" w:rsidRDefault="007D737B" w:rsidP="00785403">
      <w:pPr>
        <w:spacing w:after="0" w:line="240" w:lineRule="auto"/>
        <w:ind w:left="1170" w:right="450"/>
        <w:jc w:val="center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</w:p>
    <w:p w14:paraId="270FB6DA" w14:textId="77777777" w:rsidR="00785403" w:rsidRPr="00785403" w:rsidRDefault="00785403" w:rsidP="00785403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val="en-US" w:eastAsia="es-ES"/>
        </w:rPr>
      </w:pPr>
      <w:r w:rsidRPr="00785403">
        <w:rPr>
          <w:rFonts w:ascii="Poppins" w:eastAsia="Times New Roman" w:hAnsi="Poppins" w:cs="Poppins"/>
          <w:b/>
          <w:bCs/>
          <w:color w:val="000000"/>
          <w:kern w:val="36"/>
          <w:sz w:val="45"/>
          <w:szCs w:val="45"/>
          <w:bdr w:val="none" w:sz="0" w:space="0" w:color="auto" w:frame="1"/>
          <w:lang w:val="en-US" w:eastAsia="es-ES"/>
        </w:rPr>
        <w:t>Completion and Conclusions</w:t>
      </w:r>
    </w:p>
    <w:p w14:paraId="20E6940D" w14:textId="77777777" w:rsidR="00785403" w:rsidRPr="00785403" w:rsidRDefault="00785403" w:rsidP="00785403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have successfully logged into Azure Portal.</w:t>
      </w:r>
    </w:p>
    <w:p w14:paraId="48CA7BCE" w14:textId="77777777" w:rsidR="00785403" w:rsidRPr="00785403" w:rsidRDefault="00785403" w:rsidP="00785403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have successfully created a Microsoft Sentinel workspace.</w:t>
      </w:r>
    </w:p>
    <w:p w14:paraId="1AFC79CF" w14:textId="77777777" w:rsidR="00785403" w:rsidRPr="00785403" w:rsidRDefault="00785403" w:rsidP="00785403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have successfully deployed the Microsoft Sentinel Training Lab Solution.</w:t>
      </w:r>
    </w:p>
    <w:p w14:paraId="62D9CA39" w14:textId="77777777" w:rsidR="00785403" w:rsidRPr="00785403" w:rsidRDefault="00785403" w:rsidP="00785403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have successfully configured Microsoft Sentinel Playbook.</w:t>
      </w:r>
    </w:p>
    <w:p w14:paraId="582FC63F" w14:textId="77777777" w:rsidR="00785403" w:rsidRPr="00785403" w:rsidRDefault="00785403" w:rsidP="00785403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have successfully tested the validation.</w:t>
      </w:r>
    </w:p>
    <w:p w14:paraId="3BD53B0D" w14:textId="77777777" w:rsidR="00785403" w:rsidRPr="00785403" w:rsidRDefault="00785403" w:rsidP="00785403">
      <w:pPr>
        <w:numPr>
          <w:ilvl w:val="0"/>
          <w:numId w:val="2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sz w:val="21"/>
          <w:szCs w:val="21"/>
          <w:lang w:val="en-US" w:eastAsia="es-ES"/>
        </w:rPr>
      </w:pPr>
      <w:r w:rsidRPr="00785403">
        <w:rPr>
          <w:rFonts w:ascii="Poppins" w:eastAsia="Times New Roman" w:hAnsi="Poppins" w:cs="Poppins"/>
          <w:color w:val="000000"/>
          <w:sz w:val="21"/>
          <w:szCs w:val="21"/>
          <w:bdr w:val="none" w:sz="0" w:space="0" w:color="auto" w:frame="1"/>
          <w:lang w:val="en-US" w:eastAsia="es-ES"/>
        </w:rPr>
        <w:t>You have successfully deleted the resources.</w:t>
      </w:r>
    </w:p>
    <w:p w14:paraId="5D0A5DA5" w14:textId="77777777" w:rsidR="007B5F2B" w:rsidRPr="006F5EFD" w:rsidRDefault="007B5F2B">
      <w:pPr>
        <w:rPr>
          <w:lang w:val="en-US"/>
        </w:rPr>
      </w:pPr>
    </w:p>
    <w:sectPr w:rsidR="007B5F2B" w:rsidRPr="006F5EFD" w:rsidSect="003F03EB">
      <w:headerReference w:type="default" r:id="rId33"/>
      <w:footerReference w:type="default" r:id="rId34"/>
      <w:pgSz w:w="11906" w:h="16838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0024" w14:textId="77777777" w:rsidR="003F03EB" w:rsidRDefault="003F03EB" w:rsidP="00876937">
      <w:pPr>
        <w:spacing w:after="0" w:line="240" w:lineRule="auto"/>
      </w:pPr>
      <w:r>
        <w:separator/>
      </w:r>
    </w:p>
  </w:endnote>
  <w:endnote w:type="continuationSeparator" w:id="0">
    <w:p w14:paraId="3B95E814" w14:textId="77777777" w:rsidR="003F03EB" w:rsidRDefault="003F03EB" w:rsidP="0087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3E6790" w14:paraId="47B04BA1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A09B48C" w14:textId="77777777" w:rsidR="003E6790" w:rsidRDefault="003E679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160552B" w14:textId="77777777" w:rsidR="003E6790" w:rsidRDefault="003E6790">
          <w:pPr>
            <w:pStyle w:val="Encabezado"/>
            <w:jc w:val="right"/>
            <w:rPr>
              <w:caps/>
              <w:sz w:val="18"/>
            </w:rPr>
          </w:pPr>
        </w:p>
      </w:tc>
    </w:tr>
    <w:tr w:rsidR="003E6790" w14:paraId="689E9E41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20"/>
            <w:szCs w:val="20"/>
          </w:rPr>
          <w:alias w:val="Autor"/>
          <w:tag w:val=""/>
          <w:id w:val="1534151868"/>
          <w:placeholder>
            <w:docPart w:val="8D4AECE0794945A1B8F56486C45C26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15246BD" w14:textId="62F9BAE6" w:rsidR="003E6790" w:rsidRPr="003E6790" w:rsidRDefault="003E6790">
              <w:pPr>
                <w:pStyle w:val="Piedepgina"/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</w:pPr>
              <w:r w:rsidRPr="003E6790"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  <w:t>ADRIÁN GONZÁLEZ IGLESIAS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70A609" w14:textId="77777777" w:rsidR="003E6790" w:rsidRPr="003E6790" w:rsidRDefault="003E6790">
          <w:pPr>
            <w:pStyle w:val="Piedepgina"/>
            <w:jc w:val="right"/>
            <w:rPr>
              <w:caps/>
              <w:color w:val="808080" w:themeColor="background1" w:themeShade="80"/>
              <w:sz w:val="20"/>
              <w:szCs w:val="20"/>
            </w:rPr>
          </w:pPr>
          <w:r w:rsidRPr="003E6790">
            <w:rPr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Pr="003E6790">
            <w:rPr>
              <w:caps/>
              <w:color w:val="808080" w:themeColor="background1" w:themeShade="80"/>
              <w:sz w:val="20"/>
              <w:szCs w:val="20"/>
            </w:rPr>
            <w:instrText>PAGE   \* MERGEFORMAT</w:instrText>
          </w:r>
          <w:r w:rsidRPr="003E6790">
            <w:rPr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Pr="003E6790">
            <w:rPr>
              <w:caps/>
              <w:color w:val="808080" w:themeColor="background1" w:themeShade="80"/>
              <w:sz w:val="20"/>
              <w:szCs w:val="20"/>
            </w:rPr>
            <w:t>2</w:t>
          </w:r>
          <w:r w:rsidRPr="003E6790">
            <w:rPr>
              <w:cap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2B08C99E" w14:textId="77777777" w:rsidR="003E6790" w:rsidRDefault="003E67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1E18" w14:textId="77777777" w:rsidR="003F03EB" w:rsidRDefault="003F03EB" w:rsidP="00876937">
      <w:pPr>
        <w:spacing w:after="0" w:line="240" w:lineRule="auto"/>
      </w:pPr>
      <w:r>
        <w:separator/>
      </w:r>
    </w:p>
  </w:footnote>
  <w:footnote w:type="continuationSeparator" w:id="0">
    <w:p w14:paraId="76F1210B" w14:textId="77777777" w:rsidR="003F03EB" w:rsidRDefault="003F03EB" w:rsidP="0087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1FD9" w14:textId="7E72C7FD" w:rsidR="00876937" w:rsidRDefault="0087693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6F350A" wp14:editId="09528B7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6"/>
                              <w:szCs w:val="26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D0EC15F" w14:textId="69E6D322" w:rsidR="00876937" w:rsidRPr="003E6790" w:rsidRDefault="003E6790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E6790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6"/>
                                  <w:szCs w:val="26"/>
                                </w:rPr>
                                <w:t>EXAM AZ-500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6F350A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6"/>
                        <w:szCs w:val="26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D0EC15F" w14:textId="69E6D322" w:rsidR="00876937" w:rsidRPr="003E6790" w:rsidRDefault="003E6790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E6790">
                          <w:rPr>
                            <w:b/>
                            <w:bCs/>
                            <w:caps/>
                            <w:color w:val="FFFFFF" w:themeColor="background1"/>
                            <w:sz w:val="26"/>
                            <w:szCs w:val="26"/>
                          </w:rPr>
                          <w:t>EXAM AZ-500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71A"/>
    <w:multiLevelType w:val="multilevel"/>
    <w:tmpl w:val="467E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A0075"/>
    <w:multiLevelType w:val="multilevel"/>
    <w:tmpl w:val="7AFC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B383C"/>
    <w:multiLevelType w:val="multilevel"/>
    <w:tmpl w:val="3322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5553E"/>
    <w:multiLevelType w:val="multilevel"/>
    <w:tmpl w:val="010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47E7F"/>
    <w:multiLevelType w:val="multilevel"/>
    <w:tmpl w:val="4548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02C5D"/>
    <w:multiLevelType w:val="multilevel"/>
    <w:tmpl w:val="6A80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E4"/>
    <w:multiLevelType w:val="multilevel"/>
    <w:tmpl w:val="74DA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B7517"/>
    <w:multiLevelType w:val="multilevel"/>
    <w:tmpl w:val="783C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2785C"/>
    <w:multiLevelType w:val="multilevel"/>
    <w:tmpl w:val="5C582E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1209D"/>
    <w:multiLevelType w:val="multilevel"/>
    <w:tmpl w:val="D40A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61833"/>
    <w:multiLevelType w:val="multilevel"/>
    <w:tmpl w:val="FE78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62896"/>
    <w:multiLevelType w:val="multilevel"/>
    <w:tmpl w:val="97C4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E691C"/>
    <w:multiLevelType w:val="multilevel"/>
    <w:tmpl w:val="666A7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57D63"/>
    <w:multiLevelType w:val="multilevel"/>
    <w:tmpl w:val="3E72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966741">
    <w:abstractNumId w:val="7"/>
  </w:num>
  <w:num w:numId="2" w16cid:durableId="1008600331">
    <w:abstractNumId w:val="5"/>
  </w:num>
  <w:num w:numId="3" w16cid:durableId="1083063469">
    <w:abstractNumId w:val="2"/>
  </w:num>
  <w:num w:numId="4" w16cid:durableId="1539782413">
    <w:abstractNumId w:val="0"/>
  </w:num>
  <w:num w:numId="5" w16cid:durableId="1468861466">
    <w:abstractNumId w:val="1"/>
  </w:num>
  <w:num w:numId="6" w16cid:durableId="1542523009">
    <w:abstractNumId w:val="13"/>
  </w:num>
  <w:num w:numId="7" w16cid:durableId="17512360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6725127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92542421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893997108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04537377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453475911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489297104">
    <w:abstractNumId w:val="4"/>
  </w:num>
  <w:num w:numId="14" w16cid:durableId="2136634363">
    <w:abstractNumId w:val="3"/>
  </w:num>
  <w:num w:numId="15" w16cid:durableId="5063317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86739673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741636923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703334741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754861326">
    <w:abstractNumId w:val="9"/>
  </w:num>
  <w:num w:numId="20" w16cid:durableId="148864316">
    <w:abstractNumId w:val="10"/>
  </w:num>
  <w:num w:numId="21" w16cid:durableId="48309800">
    <w:abstractNumId w:val="6"/>
  </w:num>
  <w:num w:numId="22" w16cid:durableId="1637371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3"/>
    <w:rsid w:val="00044E2D"/>
    <w:rsid w:val="00141A84"/>
    <w:rsid w:val="001454C6"/>
    <w:rsid w:val="003177EB"/>
    <w:rsid w:val="0035678D"/>
    <w:rsid w:val="00373E7E"/>
    <w:rsid w:val="0039731F"/>
    <w:rsid w:val="003E6790"/>
    <w:rsid w:val="003E6E6C"/>
    <w:rsid w:val="003F03EB"/>
    <w:rsid w:val="004640DB"/>
    <w:rsid w:val="005246F9"/>
    <w:rsid w:val="005A0AAA"/>
    <w:rsid w:val="006339BA"/>
    <w:rsid w:val="00644943"/>
    <w:rsid w:val="00692F35"/>
    <w:rsid w:val="006F5EFD"/>
    <w:rsid w:val="0073362C"/>
    <w:rsid w:val="007460DD"/>
    <w:rsid w:val="00760967"/>
    <w:rsid w:val="00785403"/>
    <w:rsid w:val="007B5F2B"/>
    <w:rsid w:val="007C64F8"/>
    <w:rsid w:val="007D737B"/>
    <w:rsid w:val="007F4EE2"/>
    <w:rsid w:val="00876937"/>
    <w:rsid w:val="00927513"/>
    <w:rsid w:val="009E2941"/>
    <w:rsid w:val="00A8093B"/>
    <w:rsid w:val="00A9653B"/>
    <w:rsid w:val="00AD66B0"/>
    <w:rsid w:val="00AF1553"/>
    <w:rsid w:val="00BA61B0"/>
    <w:rsid w:val="00BE2FB0"/>
    <w:rsid w:val="00C44858"/>
    <w:rsid w:val="00D730AC"/>
    <w:rsid w:val="00D96047"/>
    <w:rsid w:val="00DF7607"/>
    <w:rsid w:val="00E079F8"/>
    <w:rsid w:val="00E17E43"/>
    <w:rsid w:val="00E57D08"/>
    <w:rsid w:val="00E57E2A"/>
    <w:rsid w:val="00E73C9F"/>
    <w:rsid w:val="00F363C2"/>
    <w:rsid w:val="00F72E78"/>
    <w:rsid w:val="00FB3915"/>
    <w:rsid w:val="00FD2739"/>
    <w:rsid w:val="00FE1223"/>
    <w:rsid w:val="00FE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24C66"/>
  <w15:chartTrackingRefBased/>
  <w15:docId w15:val="{C805B3CA-A9E3-4758-A255-E6343A61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E1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2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2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2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2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2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2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22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73C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85403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8540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0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7460DD"/>
  </w:style>
  <w:style w:type="paragraph" w:styleId="Encabezado">
    <w:name w:val="header"/>
    <w:basedOn w:val="Normal"/>
    <w:link w:val="EncabezadoCar"/>
    <w:uiPriority w:val="99"/>
    <w:unhideWhenUsed/>
    <w:rsid w:val="00876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937"/>
  </w:style>
  <w:style w:type="paragraph" w:styleId="Piedepgina">
    <w:name w:val="footer"/>
    <w:basedOn w:val="Normal"/>
    <w:link w:val="PiedepginaCar"/>
    <w:uiPriority w:val="99"/>
    <w:unhideWhenUsed/>
    <w:rsid w:val="00876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azure.com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AECE0794945A1B8F56486C45C2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8736A-08CC-4586-A315-605AEA6ED0BD}"/>
      </w:docPartPr>
      <w:docPartBody>
        <w:p w:rsidR="00000000" w:rsidRDefault="002C4C7B" w:rsidP="002C4C7B">
          <w:pPr>
            <w:pStyle w:val="8D4AECE0794945A1B8F56486C45C26A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B"/>
    <w:rsid w:val="002C4C7B"/>
    <w:rsid w:val="00E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C4C7B"/>
    <w:rPr>
      <w:color w:val="808080"/>
    </w:rPr>
  </w:style>
  <w:style w:type="paragraph" w:customStyle="1" w:styleId="8D4AECE0794945A1B8F56486C45C26A9">
    <w:name w:val="8D4AECE0794945A1B8F56486C45C26A9"/>
    <w:rsid w:val="002C4C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681408-1e8d-46da-b96c-283c39dd73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187F2EBC17A478D3FABBCD43797BD" ma:contentTypeVersion="5" ma:contentTypeDescription="Crear nuevo documento." ma:contentTypeScope="" ma:versionID="225b3c20e217c0f02e57e4a7eb739fe5">
  <xsd:schema xmlns:xsd="http://www.w3.org/2001/XMLSchema" xmlns:xs="http://www.w3.org/2001/XMLSchema" xmlns:p="http://schemas.microsoft.com/office/2006/metadata/properties" xmlns:ns2="e2681408-1e8d-46da-b96c-283c39dd7329" targetNamespace="http://schemas.microsoft.com/office/2006/metadata/properties" ma:root="true" ma:fieldsID="fd8b76e0491af712e77196b85a2d5ccc" ns2:_="">
    <xsd:import namespace="e2681408-1e8d-46da-b96c-283c39dd7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1408-1e8d-46da-b96c-283c39dd73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3EF11-957B-46A7-B6E0-1B89428FBE85}">
  <ds:schemaRefs>
    <ds:schemaRef ds:uri="http://schemas.microsoft.com/office/2006/metadata/properties"/>
    <ds:schemaRef ds:uri="http://schemas.microsoft.com/office/infopath/2007/PartnerControls"/>
    <ds:schemaRef ds:uri="e2681408-1e8d-46da-b96c-283c39dd7329"/>
  </ds:schemaRefs>
</ds:datastoreItem>
</file>

<file path=customXml/itemProps2.xml><?xml version="1.0" encoding="utf-8"?>
<ds:datastoreItem xmlns:ds="http://schemas.openxmlformats.org/officeDocument/2006/customXml" ds:itemID="{E9B2F60D-2E82-4E20-9A00-894473681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087E6-59DE-4332-8990-8EC462656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81408-1e8d-46da-b96c-283c39dd7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885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AZ-500</dc:title>
  <dc:subject/>
  <dc:creator>ADRIÁN GONZÁLEZ IGLESIAS</dc:creator>
  <cp:keywords/>
  <dc:description/>
  <cp:lastModifiedBy>Adrián González Iglesias</cp:lastModifiedBy>
  <cp:revision>46</cp:revision>
  <dcterms:created xsi:type="dcterms:W3CDTF">2024-02-01T20:05:00Z</dcterms:created>
  <dcterms:modified xsi:type="dcterms:W3CDTF">2024-03-21T12:08:00Z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0x01010059C187F2EBC17A478D3FABBCD43797BD</vt:lpwstr>
  </property>
</Properties>
</file>