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75" w:type="dxa"/>
        <w:jc w:val="center"/>
        <w:tblLook w:val="04A0" w:firstRow="1" w:lastRow="0" w:firstColumn="1" w:lastColumn="0" w:noHBand="0" w:noVBand="1"/>
      </w:tblPr>
      <w:tblGrid>
        <w:gridCol w:w="4538"/>
        <w:gridCol w:w="2268"/>
        <w:gridCol w:w="2269"/>
      </w:tblGrid>
      <w:tr w:rsidR="00764F6C" w:rsidRPr="00702222" w:rsidTr="00764F6C">
        <w:trPr>
          <w:trHeight w:val="567"/>
          <w:jc w:val="center"/>
        </w:trPr>
        <w:tc>
          <w:tcPr>
            <w:tcW w:w="4538" w:type="dxa"/>
          </w:tcPr>
          <w:p w:rsidR="00764F6C" w:rsidRPr="00702222" w:rsidRDefault="00822E02" w:rsidP="00764F6C">
            <w:pPr>
              <w:rPr>
                <w:b/>
              </w:rPr>
            </w:pPr>
            <w:r>
              <w:rPr>
                <w:b/>
              </w:rPr>
              <w:t>ROB</w:t>
            </w:r>
            <w:r w:rsidR="00E01794">
              <w:rPr>
                <w:b/>
              </w:rPr>
              <w:t>2A3U</w:t>
            </w:r>
          </w:p>
          <w:p w:rsidR="00764F6C" w:rsidRPr="00702222" w:rsidRDefault="00764F6C" w:rsidP="007B4A19">
            <w:pPr>
              <w:rPr>
                <w:b/>
              </w:rPr>
            </w:pPr>
          </w:p>
        </w:tc>
        <w:tc>
          <w:tcPr>
            <w:tcW w:w="2268" w:type="dxa"/>
          </w:tcPr>
          <w:p w:rsidR="00764F6C" w:rsidRPr="00702222" w:rsidRDefault="0084064A" w:rsidP="00122DCF">
            <w:pPr>
              <w:rPr>
                <w:b/>
              </w:rPr>
            </w:pPr>
            <w:r>
              <w:rPr>
                <w:b/>
              </w:rPr>
              <w:t>4</w:t>
            </w:r>
          </w:p>
          <w:p w:rsidR="00764F6C" w:rsidRPr="00702222" w:rsidRDefault="00764F6C" w:rsidP="00764F6C">
            <w:pPr>
              <w:rPr>
                <w:b/>
              </w:rPr>
            </w:pPr>
          </w:p>
        </w:tc>
        <w:tc>
          <w:tcPr>
            <w:tcW w:w="2269" w:type="dxa"/>
          </w:tcPr>
          <w:p w:rsidR="00764F6C" w:rsidRPr="00702222" w:rsidRDefault="00101FA1" w:rsidP="004307E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22DCF" w:rsidTr="00561D60">
        <w:trPr>
          <w:trHeight w:val="1701"/>
          <w:jc w:val="center"/>
        </w:trPr>
        <w:tc>
          <w:tcPr>
            <w:tcW w:w="9075" w:type="dxa"/>
            <w:gridSpan w:val="3"/>
          </w:tcPr>
          <w:p w:rsidR="00122DCF" w:rsidRPr="00702222" w:rsidRDefault="00764F6C" w:rsidP="00122DCF">
            <w:pPr>
              <w:rPr>
                <w:b/>
              </w:rPr>
            </w:pPr>
            <w:proofErr w:type="spellStart"/>
            <w:r w:rsidRPr="00702222">
              <w:rPr>
                <w:b/>
              </w:rPr>
              <w:t>Lýsing</w:t>
            </w:r>
            <w:proofErr w:type="spellEnd"/>
          </w:p>
          <w:p w:rsidR="00764F6C" w:rsidRPr="005D72BC" w:rsidRDefault="0084064A" w:rsidP="00485DC2">
            <w:r>
              <w:t xml:space="preserve">Í </w:t>
            </w:r>
            <w:proofErr w:type="spellStart"/>
            <w:r>
              <w:t>áfanganum</w:t>
            </w:r>
            <w:proofErr w:type="spellEnd"/>
            <w:r>
              <w:t xml:space="preserve"> </w:t>
            </w:r>
            <w:proofErr w:type="spellStart"/>
            <w:r>
              <w:t>kynnast</w:t>
            </w:r>
            <w:proofErr w:type="spellEnd"/>
            <w:r>
              <w:t xml:space="preserve"> </w:t>
            </w:r>
            <w:proofErr w:type="spellStart"/>
            <w:r>
              <w:t>nemendur</w:t>
            </w:r>
            <w:proofErr w:type="spellEnd"/>
            <w:r>
              <w:t xml:space="preserve"> </w:t>
            </w:r>
            <w:proofErr w:type="spellStart"/>
            <w:r>
              <w:t>vélmennum</w:t>
            </w:r>
            <w:proofErr w:type="spellEnd"/>
            <w:r>
              <w:t xml:space="preserve">, </w:t>
            </w:r>
            <w:proofErr w:type="spellStart"/>
            <w:r>
              <w:t>hvað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vélmenni</w:t>
            </w:r>
            <w:proofErr w:type="spellEnd"/>
            <w:r w:rsidR="00EF2791">
              <w:t xml:space="preserve"> </w:t>
            </w:r>
            <w:proofErr w:type="spellStart"/>
            <w:r w:rsidR="00EF2791">
              <w:t>og</w:t>
            </w:r>
            <w:proofErr w:type="spellEnd"/>
            <w:r w:rsidR="00EF2791">
              <w:t xml:space="preserve"> </w:t>
            </w:r>
            <w:proofErr w:type="spellStart"/>
            <w:r w:rsidR="00EF2791">
              <w:t>hv</w:t>
            </w:r>
            <w:r w:rsidR="00822E02">
              <w:t>aða</w:t>
            </w:r>
            <w:proofErr w:type="spellEnd"/>
            <w:r w:rsidR="00822E02">
              <w:t xml:space="preserve"> </w:t>
            </w:r>
            <w:proofErr w:type="spellStart"/>
            <w:r w:rsidR="00822E02">
              <w:t>tækni</w:t>
            </w:r>
            <w:proofErr w:type="spellEnd"/>
            <w:r w:rsidR="00822E02">
              <w:t xml:space="preserve"> </w:t>
            </w:r>
            <w:proofErr w:type="spellStart"/>
            <w:r w:rsidR="00822E02">
              <w:t>er</w:t>
            </w:r>
            <w:proofErr w:type="spellEnd"/>
            <w:r w:rsidR="00822E02">
              <w:t xml:space="preserve"> </w:t>
            </w:r>
            <w:proofErr w:type="spellStart"/>
            <w:r w:rsidR="00822E02">
              <w:t>notuð</w:t>
            </w:r>
            <w:proofErr w:type="spellEnd"/>
            <w:r w:rsidR="00822E02">
              <w:t xml:space="preserve"> í </w:t>
            </w:r>
            <w:proofErr w:type="spellStart"/>
            <w:r w:rsidR="00822E02">
              <w:t>vélmennum</w:t>
            </w:r>
            <w:proofErr w:type="spellEnd"/>
            <w:r w:rsidRPr="00E6692D">
              <w:t>.</w:t>
            </w:r>
            <w:r w:rsidR="00EF2791">
              <w:t xml:space="preserve"> </w:t>
            </w:r>
            <w:proofErr w:type="spellStart"/>
            <w:r w:rsidR="00EF2791">
              <w:t>Nemendur</w:t>
            </w:r>
            <w:proofErr w:type="spellEnd"/>
            <w:r w:rsidR="00EF2791">
              <w:t xml:space="preserve"> </w:t>
            </w:r>
            <w:proofErr w:type="spellStart"/>
            <w:proofErr w:type="gramStart"/>
            <w:r w:rsidR="00EF2791">
              <w:t>kynnast</w:t>
            </w:r>
            <w:proofErr w:type="spellEnd"/>
            <w:r w:rsidR="00EF2791">
              <w:t xml:space="preserve">  </w:t>
            </w:r>
            <w:proofErr w:type="spellStart"/>
            <w:r w:rsidR="00EF2791">
              <w:t>lau</w:t>
            </w:r>
            <w:r w:rsidR="00822E02">
              <w:t>snaraðferðum</w:t>
            </w:r>
            <w:proofErr w:type="spellEnd"/>
            <w:proofErr w:type="gramEnd"/>
            <w:r w:rsidR="00822E02">
              <w:t xml:space="preserve">, </w:t>
            </w:r>
            <w:proofErr w:type="spellStart"/>
            <w:r w:rsidR="00822E02">
              <w:t>verkefnastjórnun</w:t>
            </w:r>
            <w:proofErr w:type="spellEnd"/>
            <w:r w:rsidR="00822E02">
              <w:t xml:space="preserve">, </w:t>
            </w:r>
            <w:proofErr w:type="spellStart"/>
            <w:r w:rsidR="00822E02">
              <w:t>samvinnu</w:t>
            </w:r>
            <w:proofErr w:type="spellEnd"/>
            <w:r w:rsidR="00822E02">
              <w:t xml:space="preserve"> </w:t>
            </w:r>
            <w:proofErr w:type="spellStart"/>
            <w:r w:rsidR="000520CD">
              <w:t>og</w:t>
            </w:r>
            <w:proofErr w:type="spellEnd"/>
            <w:r w:rsidR="000520CD">
              <w:t xml:space="preserve"> </w:t>
            </w:r>
            <w:proofErr w:type="spellStart"/>
            <w:r w:rsidR="000520CD">
              <w:t>að</w:t>
            </w:r>
            <w:proofErr w:type="spellEnd"/>
            <w:r w:rsidR="000520CD">
              <w:t xml:space="preserve"> </w:t>
            </w:r>
            <w:proofErr w:type="spellStart"/>
            <w:r w:rsidR="000520CD">
              <w:t>nýta</w:t>
            </w:r>
            <w:proofErr w:type="spellEnd"/>
            <w:r w:rsidR="000520CD">
              <w:t xml:space="preserve"> </w:t>
            </w:r>
            <w:proofErr w:type="spellStart"/>
            <w:r w:rsidR="000520CD">
              <w:t>sér</w:t>
            </w:r>
            <w:proofErr w:type="spellEnd"/>
            <w:r w:rsidR="000520CD">
              <w:t xml:space="preserve"> </w:t>
            </w:r>
            <w:proofErr w:type="spellStart"/>
            <w:r w:rsidR="000520CD">
              <w:t>þá</w:t>
            </w:r>
            <w:proofErr w:type="spellEnd"/>
            <w:r w:rsidR="000520CD">
              <w:t xml:space="preserve"> </w:t>
            </w:r>
            <w:proofErr w:type="spellStart"/>
            <w:r w:rsidR="000520CD">
              <w:t>þekkingu</w:t>
            </w:r>
            <w:proofErr w:type="spellEnd"/>
            <w:r w:rsidR="000520CD">
              <w:t xml:space="preserve"> í </w:t>
            </w:r>
            <w:proofErr w:type="spellStart"/>
            <w:r w:rsidR="000520CD">
              <w:t>stærðfræði</w:t>
            </w:r>
            <w:proofErr w:type="spellEnd"/>
            <w:r w:rsidR="000520CD">
              <w:t xml:space="preserve">, </w:t>
            </w:r>
            <w:proofErr w:type="spellStart"/>
            <w:r w:rsidR="000520CD">
              <w:t>eðlisfræði</w:t>
            </w:r>
            <w:proofErr w:type="spellEnd"/>
            <w:r w:rsidR="000520CD">
              <w:t xml:space="preserve"> </w:t>
            </w:r>
            <w:proofErr w:type="spellStart"/>
            <w:r w:rsidR="000520CD">
              <w:t>og</w:t>
            </w:r>
            <w:proofErr w:type="spellEnd"/>
            <w:r w:rsidR="000520CD">
              <w:t xml:space="preserve"> </w:t>
            </w:r>
            <w:proofErr w:type="spellStart"/>
            <w:r w:rsidR="000520CD">
              <w:t>forritun</w:t>
            </w:r>
            <w:proofErr w:type="spellEnd"/>
            <w:r w:rsidR="000520CD">
              <w:t xml:space="preserve"> </w:t>
            </w:r>
            <w:proofErr w:type="spellStart"/>
            <w:r w:rsidR="000520CD">
              <w:t>sem</w:t>
            </w:r>
            <w:proofErr w:type="spellEnd"/>
            <w:r w:rsidR="000520CD">
              <w:t xml:space="preserve"> </w:t>
            </w:r>
            <w:proofErr w:type="spellStart"/>
            <w:r w:rsidR="000520CD">
              <w:t>þeir</w:t>
            </w:r>
            <w:proofErr w:type="spellEnd"/>
            <w:r w:rsidR="000520CD">
              <w:t xml:space="preserve"> </w:t>
            </w:r>
            <w:proofErr w:type="spellStart"/>
            <w:r w:rsidR="000520CD">
              <w:t>hafa</w:t>
            </w:r>
            <w:proofErr w:type="spellEnd"/>
            <w:r w:rsidR="000520CD">
              <w:t xml:space="preserve"> </w:t>
            </w:r>
            <w:proofErr w:type="spellStart"/>
            <w:r w:rsidR="000520CD">
              <w:t>þegar</w:t>
            </w:r>
            <w:proofErr w:type="spellEnd"/>
            <w:r w:rsidR="000520CD">
              <w:t xml:space="preserve"> </w:t>
            </w:r>
            <w:proofErr w:type="spellStart"/>
            <w:r w:rsidR="000520CD">
              <w:t>vald</w:t>
            </w:r>
            <w:proofErr w:type="spellEnd"/>
            <w:r w:rsidR="000520CD">
              <w:t xml:space="preserve"> á.  </w:t>
            </w:r>
            <w:proofErr w:type="spellStart"/>
            <w:r w:rsidRPr="00E6692D">
              <w:t>Eftirfarandi</w:t>
            </w:r>
            <w:proofErr w:type="spellEnd"/>
            <w:r w:rsidRPr="00E6692D">
              <w:t xml:space="preserve"> </w:t>
            </w:r>
            <w:proofErr w:type="spellStart"/>
            <w:r w:rsidR="000520CD">
              <w:t>námsþættir</w:t>
            </w:r>
            <w:proofErr w:type="spellEnd"/>
            <w:r w:rsidR="000520CD">
              <w:t xml:space="preserve"> </w:t>
            </w:r>
            <w:proofErr w:type="spellStart"/>
            <w:r w:rsidR="000520CD">
              <w:t>verða</w:t>
            </w:r>
            <w:proofErr w:type="spellEnd"/>
            <w:r w:rsidR="000520CD">
              <w:t xml:space="preserve"> </w:t>
            </w:r>
            <w:proofErr w:type="spellStart"/>
            <w:r w:rsidR="000520CD">
              <w:t>kenndir</w:t>
            </w:r>
            <w:proofErr w:type="spellEnd"/>
            <w:r w:rsidR="000520CD">
              <w:t xml:space="preserve">: </w:t>
            </w:r>
            <w:proofErr w:type="spellStart"/>
            <w:r w:rsidR="00485DC2">
              <w:t>Niðurbrot</w:t>
            </w:r>
            <w:proofErr w:type="spellEnd"/>
            <w:r w:rsidR="00485DC2">
              <w:t xml:space="preserve"> </w:t>
            </w:r>
            <w:proofErr w:type="spellStart"/>
            <w:r w:rsidR="00485DC2">
              <w:t>vandamála</w:t>
            </w:r>
            <w:proofErr w:type="spellEnd"/>
            <w:r w:rsidR="00485DC2">
              <w:t xml:space="preserve"> </w:t>
            </w:r>
            <w:proofErr w:type="spellStart"/>
            <w:r w:rsidR="00485DC2">
              <w:t>úr</w:t>
            </w:r>
            <w:proofErr w:type="spellEnd"/>
            <w:r w:rsidR="00485DC2">
              <w:t xml:space="preserve"> </w:t>
            </w:r>
            <w:proofErr w:type="spellStart"/>
            <w:proofErr w:type="gramStart"/>
            <w:r w:rsidR="00485DC2">
              <w:t>flókinni</w:t>
            </w:r>
            <w:proofErr w:type="spellEnd"/>
            <w:r w:rsidR="00485DC2">
              <w:t xml:space="preserve">  </w:t>
            </w:r>
            <w:proofErr w:type="spellStart"/>
            <w:r w:rsidR="00485DC2">
              <w:t>hegðun</w:t>
            </w:r>
            <w:proofErr w:type="spellEnd"/>
            <w:proofErr w:type="gramEnd"/>
            <w:r w:rsidR="00485DC2">
              <w:t xml:space="preserve"> í </w:t>
            </w:r>
            <w:proofErr w:type="spellStart"/>
            <w:r w:rsidR="00485DC2">
              <w:t>einafalda</w:t>
            </w:r>
            <w:proofErr w:type="spellEnd"/>
            <w:r w:rsidR="00485DC2">
              <w:t xml:space="preserve"> </w:t>
            </w:r>
            <w:proofErr w:type="spellStart"/>
            <w:r w:rsidR="00485DC2">
              <w:t>hegðun</w:t>
            </w:r>
            <w:proofErr w:type="spellEnd"/>
            <w:r w:rsidR="00485DC2">
              <w:t xml:space="preserve"> (Behavior</w:t>
            </w:r>
            <w:r w:rsidR="00822E02">
              <w:t xml:space="preserve"> ) </w:t>
            </w:r>
            <w:proofErr w:type="spellStart"/>
            <w:r w:rsidR="00822E02">
              <w:t>gerð</w:t>
            </w:r>
            <w:proofErr w:type="spellEnd"/>
            <w:r w:rsidR="00822E02">
              <w:t xml:space="preserve"> </w:t>
            </w:r>
            <w:proofErr w:type="spellStart"/>
            <w:r w:rsidR="00822E02">
              <w:t>flæðirita</w:t>
            </w:r>
            <w:proofErr w:type="spellEnd"/>
            <w:r w:rsidR="00822E02">
              <w:t xml:space="preserve">  </w:t>
            </w:r>
            <w:proofErr w:type="spellStart"/>
            <w:r w:rsidR="00822E02">
              <w:t>og</w:t>
            </w:r>
            <w:proofErr w:type="spellEnd"/>
            <w:r w:rsidR="00822E02">
              <w:t xml:space="preserve"> </w:t>
            </w:r>
            <w:proofErr w:type="spellStart"/>
            <w:r w:rsidR="00822E02">
              <w:t>sauðakóða</w:t>
            </w:r>
            <w:proofErr w:type="spellEnd"/>
            <w:r w:rsidR="00E77B2C">
              <w:t xml:space="preserve"> </w:t>
            </w:r>
            <w:proofErr w:type="spellStart"/>
            <w:r w:rsidR="00E77B2C">
              <w:t>og</w:t>
            </w:r>
            <w:proofErr w:type="spellEnd"/>
            <w:r w:rsidR="00E77B2C">
              <w:t xml:space="preserve"> </w:t>
            </w:r>
            <w:proofErr w:type="spellStart"/>
            <w:r w:rsidR="00E77B2C">
              <w:t>að</w:t>
            </w:r>
            <w:proofErr w:type="spellEnd"/>
            <w:r w:rsidR="00E77B2C">
              <w:t xml:space="preserve"> </w:t>
            </w:r>
            <w:proofErr w:type="spellStart"/>
            <w:r w:rsidR="00E77B2C">
              <w:t>lokum</w:t>
            </w:r>
            <w:proofErr w:type="spellEnd"/>
            <w:r w:rsidR="00E77B2C">
              <w:t xml:space="preserve"> </w:t>
            </w:r>
            <w:proofErr w:type="spellStart"/>
            <w:r w:rsidR="00E77B2C">
              <w:t>forritun</w:t>
            </w:r>
            <w:proofErr w:type="spellEnd"/>
            <w:r w:rsidR="00E77B2C">
              <w:t xml:space="preserve"> </w:t>
            </w:r>
            <w:proofErr w:type="spellStart"/>
            <w:r w:rsidR="00E77B2C">
              <w:t>sem</w:t>
            </w:r>
            <w:proofErr w:type="spellEnd"/>
            <w:r w:rsidR="00E77B2C">
              <w:t xml:space="preserve"> </w:t>
            </w:r>
            <w:proofErr w:type="spellStart"/>
            <w:r w:rsidR="00E77B2C">
              <w:t>vélmenni</w:t>
            </w:r>
            <w:proofErr w:type="spellEnd"/>
            <w:r w:rsidR="00E77B2C">
              <w:t xml:space="preserve"> </w:t>
            </w:r>
            <w:proofErr w:type="spellStart"/>
            <w:r w:rsidR="00E77B2C">
              <w:t>skilur</w:t>
            </w:r>
            <w:proofErr w:type="spellEnd"/>
            <w:r w:rsidR="00485DC2">
              <w:t xml:space="preserve">.  </w:t>
            </w:r>
            <w:proofErr w:type="spellStart"/>
            <w:r w:rsidR="00560DF5">
              <w:t>Hreyfing</w:t>
            </w:r>
            <w:proofErr w:type="spellEnd"/>
            <w:r w:rsidR="00560DF5">
              <w:t xml:space="preserve"> (</w:t>
            </w:r>
            <w:proofErr w:type="spellStart"/>
            <w:r w:rsidR="00560DF5">
              <w:t>fram</w:t>
            </w:r>
            <w:proofErr w:type="gramStart"/>
            <w:r w:rsidR="00560DF5">
              <w:t>,aftur,snúningur</w:t>
            </w:r>
            <w:proofErr w:type="spellEnd"/>
            <w:proofErr w:type="gramEnd"/>
            <w:r w:rsidR="00560DF5">
              <w:t xml:space="preserve">) </w:t>
            </w:r>
            <w:proofErr w:type="spellStart"/>
            <w:r w:rsidR="00560DF5">
              <w:t>tími</w:t>
            </w:r>
            <w:proofErr w:type="spellEnd"/>
            <w:r w:rsidR="00560DF5">
              <w:t xml:space="preserve">  </w:t>
            </w:r>
            <w:proofErr w:type="spellStart"/>
            <w:r w:rsidR="00560DF5">
              <w:t>og</w:t>
            </w:r>
            <w:proofErr w:type="spellEnd"/>
            <w:r w:rsidR="00560DF5">
              <w:t xml:space="preserve"> </w:t>
            </w:r>
            <w:proofErr w:type="spellStart"/>
            <w:r w:rsidR="00560DF5">
              <w:t>staða</w:t>
            </w:r>
            <w:proofErr w:type="spellEnd"/>
            <w:r w:rsidR="00560DF5">
              <w:t xml:space="preserve">.    </w:t>
            </w:r>
            <w:proofErr w:type="spellStart"/>
            <w:r w:rsidR="00F70CFF">
              <w:t>Fjarstýringar</w:t>
            </w:r>
            <w:proofErr w:type="spellEnd"/>
            <w:r w:rsidR="00F70CFF">
              <w:t xml:space="preserve"> (</w:t>
            </w:r>
            <w:proofErr w:type="spellStart"/>
            <w:r w:rsidR="00F70CFF">
              <w:t>bylgjufræði</w:t>
            </w:r>
            <w:proofErr w:type="spellEnd"/>
            <w:r w:rsidR="00F70CFF">
              <w:t xml:space="preserve">) </w:t>
            </w:r>
            <w:proofErr w:type="spellStart"/>
            <w:r w:rsidR="00F70CFF">
              <w:t>og</w:t>
            </w:r>
            <w:proofErr w:type="spellEnd"/>
            <w:r w:rsidR="00F70CFF">
              <w:t xml:space="preserve"> </w:t>
            </w:r>
            <w:proofErr w:type="spellStart"/>
            <w:r w:rsidR="00F70CFF">
              <w:t>nemar</w:t>
            </w:r>
            <w:proofErr w:type="spellEnd"/>
            <w:r w:rsidR="00F70CFF">
              <w:t>.</w:t>
            </w:r>
          </w:p>
        </w:tc>
      </w:tr>
      <w:tr w:rsidR="00122DCF" w:rsidTr="00702222">
        <w:trPr>
          <w:trHeight w:val="850"/>
          <w:jc w:val="center"/>
        </w:trPr>
        <w:tc>
          <w:tcPr>
            <w:tcW w:w="9075" w:type="dxa"/>
            <w:gridSpan w:val="3"/>
          </w:tcPr>
          <w:p w:rsidR="00122DCF" w:rsidRPr="00702222" w:rsidRDefault="00764F6C" w:rsidP="00764F6C">
            <w:pPr>
              <w:rPr>
                <w:b/>
                <w:sz w:val="18"/>
              </w:rPr>
            </w:pPr>
            <w:proofErr w:type="spellStart"/>
            <w:r w:rsidRPr="00702222">
              <w:rPr>
                <w:b/>
              </w:rPr>
              <w:t>Forkröfur</w:t>
            </w:r>
            <w:proofErr w:type="spellEnd"/>
          </w:p>
          <w:p w:rsidR="00764F6C" w:rsidRPr="00764F6C" w:rsidRDefault="00F70CFF" w:rsidP="00764F6C">
            <w:pPr>
              <w:rPr>
                <w:sz w:val="18"/>
              </w:rPr>
            </w:pPr>
            <w:r>
              <w:rPr>
                <w:sz w:val="18"/>
              </w:rPr>
              <w:t xml:space="preserve">STÆ122,EÐL103 </w:t>
            </w:r>
            <w:proofErr w:type="spellStart"/>
            <w:r>
              <w:rPr>
                <w:sz w:val="18"/>
              </w:rPr>
              <w:t>og</w:t>
            </w:r>
            <w:proofErr w:type="spellEnd"/>
            <w:r>
              <w:rPr>
                <w:sz w:val="18"/>
              </w:rPr>
              <w:t xml:space="preserve"> FOR2B2U</w:t>
            </w:r>
          </w:p>
        </w:tc>
      </w:tr>
      <w:tr w:rsidR="00122DCF" w:rsidTr="005D72BC">
        <w:trPr>
          <w:trHeight w:val="3572"/>
          <w:jc w:val="center"/>
        </w:trPr>
        <w:tc>
          <w:tcPr>
            <w:tcW w:w="4538" w:type="dxa"/>
          </w:tcPr>
          <w:p w:rsidR="00122DCF" w:rsidRPr="00764F6C" w:rsidRDefault="00122DCF">
            <w:pPr>
              <w:rPr>
                <w:b/>
              </w:rPr>
            </w:pPr>
            <w:proofErr w:type="spellStart"/>
            <w:r w:rsidRPr="00764F6C">
              <w:rPr>
                <w:b/>
              </w:rPr>
              <w:t>Þekking</w:t>
            </w:r>
            <w:r w:rsidR="00764F6C" w:rsidRPr="00764F6C">
              <w:rPr>
                <w:b/>
              </w:rPr>
              <w:t>arviðmið</w:t>
            </w:r>
            <w:proofErr w:type="spellEnd"/>
          </w:p>
          <w:p w:rsidR="00764F6C" w:rsidRDefault="00764F6C">
            <w:pPr>
              <w:rPr>
                <w:sz w:val="18"/>
              </w:rPr>
            </w:pPr>
            <w:proofErr w:type="spellStart"/>
            <w:r>
              <w:t>Nemandi</w:t>
            </w:r>
            <w:proofErr w:type="spellEnd"/>
            <w:r>
              <w:t xml:space="preserve"> </w:t>
            </w:r>
            <w:proofErr w:type="spellStart"/>
            <w:r>
              <w:t>skal</w:t>
            </w:r>
            <w:proofErr w:type="spellEnd"/>
            <w:r>
              <w:t xml:space="preserve"> </w:t>
            </w:r>
            <w:proofErr w:type="spellStart"/>
            <w:r>
              <w:t>hafa</w:t>
            </w:r>
            <w:proofErr w:type="spellEnd"/>
            <w:r>
              <w:t xml:space="preserve"> </w:t>
            </w:r>
            <w:proofErr w:type="spellStart"/>
            <w:r>
              <w:t>öðlast</w:t>
            </w:r>
            <w:proofErr w:type="spellEnd"/>
            <w:r>
              <w:t xml:space="preserve"> </w:t>
            </w:r>
            <w:proofErr w:type="spellStart"/>
            <w:r>
              <w:t>þekkingu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skilning</w:t>
            </w:r>
            <w:proofErr w:type="spellEnd"/>
            <w:r>
              <w:t xml:space="preserve"> á:</w:t>
            </w:r>
          </w:p>
          <w:p w:rsidR="00122DCF" w:rsidRDefault="00171E1E" w:rsidP="00F1080F">
            <w:pPr>
              <w:numPr>
                <w:ilvl w:val="0"/>
                <w:numId w:val="4"/>
              </w:numPr>
              <w:ind w:left="318" w:hanging="284"/>
            </w:pPr>
            <w:r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" o:spid="_x0000_s1026" type="#_x0000_t13" style="position:absolute;left:0;text-align:left;margin-left:193.6pt;margin-top:143.15pt;width:27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" fillcolor="white [3212]" strokecolor="black [3213]"/>
              </w:pict>
            </w:r>
            <w:proofErr w:type="spellStart"/>
            <w:r w:rsidR="00F70CFF">
              <w:t>Hvað</w:t>
            </w:r>
            <w:proofErr w:type="spellEnd"/>
            <w:r w:rsidR="00F70CFF">
              <w:t xml:space="preserve"> </w:t>
            </w:r>
            <w:proofErr w:type="spellStart"/>
            <w:r w:rsidR="00F70CFF">
              <w:t>vélmenni</w:t>
            </w:r>
            <w:proofErr w:type="spellEnd"/>
            <w:r w:rsidR="00F70CFF">
              <w:t xml:space="preserve"> </w:t>
            </w:r>
            <w:proofErr w:type="spellStart"/>
            <w:r w:rsidR="00F70CFF">
              <w:t>er</w:t>
            </w:r>
            <w:proofErr w:type="spellEnd"/>
            <w:r w:rsidR="00F70CFF">
              <w:t xml:space="preserve"> </w:t>
            </w:r>
            <w:proofErr w:type="spellStart"/>
            <w:proofErr w:type="gramStart"/>
            <w:r w:rsidR="00F70CFF">
              <w:t>og</w:t>
            </w:r>
            <w:proofErr w:type="spellEnd"/>
            <w:proofErr w:type="gramEnd"/>
            <w:r w:rsidR="00F70CFF">
              <w:t xml:space="preserve"> </w:t>
            </w:r>
            <w:proofErr w:type="spellStart"/>
            <w:r w:rsidR="00F70CFF">
              <w:t>mikilvægi</w:t>
            </w:r>
            <w:proofErr w:type="spellEnd"/>
            <w:r w:rsidR="00F70CFF">
              <w:t xml:space="preserve"> </w:t>
            </w:r>
            <w:proofErr w:type="spellStart"/>
            <w:r w:rsidR="00F70CFF">
              <w:t>þeirra</w:t>
            </w:r>
            <w:proofErr w:type="spellEnd"/>
            <w:r w:rsidR="00F70CFF">
              <w:t>.</w:t>
            </w:r>
          </w:p>
          <w:p w:rsidR="00F70CFF" w:rsidRDefault="00153CCC" w:rsidP="00F1080F">
            <w:pPr>
              <w:numPr>
                <w:ilvl w:val="0"/>
                <w:numId w:val="4"/>
              </w:numPr>
              <w:ind w:left="318" w:hanging="284"/>
            </w:pPr>
            <w:proofErr w:type="spellStart"/>
            <w:r>
              <w:t>Mikilvægi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="00F70CFF">
              <w:t>erkefnastórnun</w:t>
            </w:r>
            <w:r>
              <w:t>ar</w:t>
            </w:r>
            <w:proofErr w:type="spellEnd"/>
          </w:p>
          <w:p w:rsidR="00F70CFF" w:rsidRDefault="00153CCC" w:rsidP="00F1080F">
            <w:pPr>
              <w:numPr>
                <w:ilvl w:val="0"/>
                <w:numId w:val="4"/>
              </w:numPr>
              <w:ind w:left="318" w:hanging="284"/>
            </w:pPr>
            <w:proofErr w:type="spellStart"/>
            <w:r>
              <w:t>Aðferðum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brjóta</w:t>
            </w:r>
            <w:proofErr w:type="spellEnd"/>
            <w:r>
              <w:t xml:space="preserve"> </w:t>
            </w:r>
            <w:proofErr w:type="spellStart"/>
            <w:r>
              <w:t>niður</w:t>
            </w:r>
            <w:proofErr w:type="spellEnd"/>
            <w:r>
              <w:t xml:space="preserve"> </w:t>
            </w:r>
            <w:proofErr w:type="spellStart"/>
            <w:r>
              <w:t>vandamál</w:t>
            </w:r>
            <w:proofErr w:type="spellEnd"/>
            <w:r>
              <w:t xml:space="preserve"> í </w:t>
            </w:r>
            <w:proofErr w:type="spellStart"/>
            <w:r>
              <w:t>smærri</w:t>
            </w:r>
            <w:proofErr w:type="spellEnd"/>
            <w:r>
              <w:t xml:space="preserve"> </w:t>
            </w:r>
            <w:proofErr w:type="spellStart"/>
            <w:r>
              <w:t>vandamál</w:t>
            </w:r>
            <w:proofErr w:type="spellEnd"/>
          </w:p>
          <w:p w:rsidR="00F70CFF" w:rsidRPr="005D72BC" w:rsidRDefault="00F70CFF" w:rsidP="00F1080F">
            <w:pPr>
              <w:numPr>
                <w:ilvl w:val="0"/>
                <w:numId w:val="4"/>
              </w:numPr>
              <w:ind w:left="318" w:hanging="284"/>
            </w:pPr>
            <w:proofErr w:type="spellStart"/>
            <w:r>
              <w:t>Samskiptum</w:t>
            </w:r>
            <w:proofErr w:type="spellEnd"/>
            <w:r>
              <w:t xml:space="preserve"> </w:t>
            </w:r>
            <w:proofErr w:type="spellStart"/>
            <w:r>
              <w:t>hugbúnaðar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vélbúnaðar</w:t>
            </w:r>
            <w:proofErr w:type="spellEnd"/>
          </w:p>
        </w:tc>
        <w:tc>
          <w:tcPr>
            <w:tcW w:w="4537" w:type="dxa"/>
            <w:gridSpan w:val="2"/>
            <w:vMerge w:val="restart"/>
          </w:tcPr>
          <w:p w:rsidR="00122DCF" w:rsidRDefault="00122DCF">
            <w:pPr>
              <w:rPr>
                <w:b/>
              </w:rPr>
            </w:pPr>
            <w:bookmarkStart w:id="0" w:name="Hæfniviðmið"/>
            <w:proofErr w:type="spellStart"/>
            <w:r w:rsidRPr="00764F6C">
              <w:rPr>
                <w:b/>
              </w:rPr>
              <w:t>Hæfni</w:t>
            </w:r>
            <w:r w:rsidR="00764F6C" w:rsidRPr="00764F6C">
              <w:rPr>
                <w:b/>
              </w:rPr>
              <w:t>viðmið</w:t>
            </w:r>
            <w:proofErr w:type="spellEnd"/>
          </w:p>
          <w:bookmarkEnd w:id="0"/>
          <w:p w:rsidR="00764F6C" w:rsidRPr="008419D0" w:rsidRDefault="00764F6C">
            <w:proofErr w:type="spellStart"/>
            <w:r w:rsidRPr="008419D0">
              <w:t>Nemandi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skal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geta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hagnýtt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þá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almennu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þekkingu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og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leikni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sem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hann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hefur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aflað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sér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til</w:t>
            </w:r>
            <w:proofErr w:type="spellEnd"/>
            <w:r w:rsidRPr="008419D0">
              <w:t xml:space="preserve"> </w:t>
            </w:r>
            <w:proofErr w:type="spellStart"/>
            <w:r w:rsidRPr="008419D0">
              <w:t>að</w:t>
            </w:r>
            <w:proofErr w:type="spellEnd"/>
            <w:r w:rsidRPr="008419D0">
              <w:t>:</w:t>
            </w:r>
          </w:p>
          <w:p w:rsidR="00F1080F" w:rsidRDefault="00153CCC" w:rsidP="00F1080F">
            <w:pPr>
              <w:numPr>
                <w:ilvl w:val="0"/>
                <w:numId w:val="4"/>
              </w:numPr>
              <w:ind w:left="318" w:hanging="284"/>
            </w:pPr>
            <w:proofErr w:type="spellStart"/>
            <w:r>
              <w:t>Skilgreina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skrá</w:t>
            </w:r>
            <w:proofErr w:type="spellEnd"/>
            <w:r>
              <w:t xml:space="preserve"> </w:t>
            </w:r>
            <w:proofErr w:type="spellStart"/>
            <w:r w:rsidR="00600EC6">
              <w:t>verkefni</w:t>
            </w:r>
            <w:proofErr w:type="spellEnd"/>
            <w:r w:rsidR="00600EC6">
              <w:t xml:space="preserve"> á </w:t>
            </w:r>
            <w:proofErr w:type="spellStart"/>
            <w:r w:rsidR="00600EC6">
              <w:t>skipuleganhátt</w:t>
            </w:r>
            <w:proofErr w:type="spellEnd"/>
          </w:p>
          <w:p w:rsidR="00153CCC" w:rsidRDefault="00600EC6" w:rsidP="00F1080F">
            <w:pPr>
              <w:numPr>
                <w:ilvl w:val="0"/>
                <w:numId w:val="4"/>
              </w:numPr>
              <w:ind w:left="318" w:hanging="284"/>
            </w:pPr>
            <w:proofErr w:type="spellStart"/>
            <w:r>
              <w:t>Brjóta</w:t>
            </w:r>
            <w:proofErr w:type="spellEnd"/>
            <w:r>
              <w:t xml:space="preserve"> </w:t>
            </w:r>
            <w:proofErr w:type="spellStart"/>
            <w:r>
              <w:t>niður</w:t>
            </w:r>
            <w:proofErr w:type="spellEnd"/>
            <w:r>
              <w:t xml:space="preserve"> </w:t>
            </w:r>
            <w:proofErr w:type="spellStart"/>
            <w:r>
              <w:t>vandamál</w:t>
            </w:r>
            <w:proofErr w:type="spellEnd"/>
            <w:r>
              <w:t xml:space="preserve"> í </w:t>
            </w:r>
            <w:proofErr w:type="spellStart"/>
            <w:r>
              <w:t>leysanlegar</w:t>
            </w:r>
            <w:proofErr w:type="spellEnd"/>
            <w:r>
              <w:t xml:space="preserve"> </w:t>
            </w:r>
            <w:proofErr w:type="spellStart"/>
            <w:r>
              <w:t>einingar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vélmenni</w:t>
            </w:r>
            <w:proofErr w:type="spellEnd"/>
            <w:r>
              <w:t xml:space="preserve"> </w:t>
            </w:r>
            <w:proofErr w:type="spellStart"/>
            <w:r>
              <w:t>skilur</w:t>
            </w:r>
            <w:proofErr w:type="spellEnd"/>
          </w:p>
          <w:p w:rsidR="00600EC6" w:rsidRDefault="00600EC6" w:rsidP="00F1080F">
            <w:pPr>
              <w:numPr>
                <w:ilvl w:val="0"/>
                <w:numId w:val="4"/>
              </w:numPr>
              <w:ind w:left="318" w:hanging="284"/>
            </w:pPr>
            <w:proofErr w:type="spellStart"/>
            <w:r>
              <w:t>Byggja</w:t>
            </w:r>
            <w:proofErr w:type="spellEnd"/>
            <w:r>
              <w:t xml:space="preserve"> </w:t>
            </w:r>
            <w:proofErr w:type="spellStart"/>
            <w:r>
              <w:t>upp</w:t>
            </w:r>
            <w:proofErr w:type="spellEnd"/>
            <w:r>
              <w:t xml:space="preserve"> </w:t>
            </w:r>
            <w:proofErr w:type="spellStart"/>
            <w:r>
              <w:t>vélmenni</w:t>
            </w:r>
            <w:proofErr w:type="spellEnd"/>
            <w:r>
              <w:t xml:space="preserve"> á </w:t>
            </w:r>
            <w:proofErr w:type="spellStart"/>
            <w:r>
              <w:t>einfaldasta</w:t>
            </w:r>
            <w:proofErr w:type="spellEnd"/>
            <w:r>
              <w:t xml:space="preserve"> </w:t>
            </w:r>
            <w:proofErr w:type="spellStart"/>
            <w:r>
              <w:t>hátt</w:t>
            </w:r>
            <w:proofErr w:type="spellEnd"/>
            <w:r>
              <w:t xml:space="preserve"> </w:t>
            </w:r>
            <w:proofErr w:type="spellStart"/>
            <w:r>
              <w:t>miðað</w:t>
            </w:r>
            <w:proofErr w:type="spellEnd"/>
            <w:r>
              <w:t xml:space="preserve"> </w:t>
            </w:r>
            <w:proofErr w:type="spellStart"/>
            <w:r>
              <w:t>við</w:t>
            </w:r>
            <w:proofErr w:type="spellEnd"/>
            <w:r>
              <w:t xml:space="preserve"> </w:t>
            </w:r>
            <w:proofErr w:type="spellStart"/>
            <w:r>
              <w:t>verkefnið</w:t>
            </w:r>
            <w:proofErr w:type="spellEnd"/>
          </w:p>
          <w:p w:rsidR="00600EC6" w:rsidRDefault="00600EC6" w:rsidP="00F1080F">
            <w:pPr>
              <w:numPr>
                <w:ilvl w:val="0"/>
                <w:numId w:val="4"/>
              </w:numPr>
              <w:ind w:left="318" w:hanging="284"/>
            </w:pPr>
            <w:proofErr w:type="spellStart"/>
            <w:r>
              <w:t>Forrita</w:t>
            </w:r>
            <w:proofErr w:type="spellEnd"/>
            <w:r>
              <w:t xml:space="preserve"> </w:t>
            </w:r>
            <w:proofErr w:type="spellStart"/>
            <w:r>
              <w:t>vélmenni</w:t>
            </w:r>
            <w:proofErr w:type="spellEnd"/>
            <w:r>
              <w:t xml:space="preserve"> á </w:t>
            </w:r>
            <w:proofErr w:type="spellStart"/>
            <w:r>
              <w:t>læsilegan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einfaldan</w:t>
            </w:r>
            <w:proofErr w:type="spellEnd"/>
            <w:r>
              <w:t xml:space="preserve"> </w:t>
            </w:r>
            <w:proofErr w:type="spellStart"/>
            <w:r>
              <w:t>hátt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leysir</w:t>
            </w:r>
            <w:proofErr w:type="spellEnd"/>
            <w:r>
              <w:t xml:space="preserve"> </w:t>
            </w:r>
            <w:proofErr w:type="spellStart"/>
            <w:r>
              <w:t>viðkomandi</w:t>
            </w:r>
            <w:proofErr w:type="spellEnd"/>
            <w:r>
              <w:t xml:space="preserve"> </w:t>
            </w:r>
            <w:proofErr w:type="spellStart"/>
            <w:r>
              <w:t>verkefni</w:t>
            </w:r>
            <w:proofErr w:type="spellEnd"/>
            <w:r>
              <w:t>.</w:t>
            </w:r>
          </w:p>
          <w:p w:rsidR="00F97816" w:rsidRPr="005D72BC" w:rsidRDefault="00F97816" w:rsidP="00F1080F">
            <w:pPr>
              <w:numPr>
                <w:ilvl w:val="0"/>
                <w:numId w:val="4"/>
              </w:numPr>
              <w:ind w:left="318" w:hanging="284"/>
            </w:pPr>
            <w:proofErr w:type="spellStart"/>
            <w:r>
              <w:t>Láta</w:t>
            </w:r>
            <w:proofErr w:type="spellEnd"/>
            <w:r>
              <w:t xml:space="preserve"> </w:t>
            </w:r>
            <w:proofErr w:type="spellStart"/>
            <w:r>
              <w:t>vélmenni</w:t>
            </w:r>
            <w:proofErr w:type="spellEnd"/>
            <w:r>
              <w:t xml:space="preserve"> </w:t>
            </w:r>
            <w:proofErr w:type="spellStart"/>
            <w:r>
              <w:t>leysa</w:t>
            </w:r>
            <w:proofErr w:type="spellEnd"/>
            <w:r>
              <w:t xml:space="preserve"> </w:t>
            </w:r>
            <w:proofErr w:type="spellStart"/>
            <w:r>
              <w:t>ákveðin</w:t>
            </w:r>
            <w:proofErr w:type="spellEnd"/>
            <w:r>
              <w:t xml:space="preserve"> </w:t>
            </w:r>
            <w:proofErr w:type="spellStart"/>
            <w:r>
              <w:t>verkefni</w:t>
            </w:r>
            <w:proofErr w:type="spellEnd"/>
          </w:p>
        </w:tc>
        <w:bookmarkStart w:id="1" w:name="_GoBack"/>
        <w:bookmarkEnd w:id="1"/>
      </w:tr>
      <w:tr w:rsidR="00122DCF" w:rsidTr="005D72BC">
        <w:trPr>
          <w:trHeight w:val="3572"/>
          <w:jc w:val="center"/>
        </w:trPr>
        <w:tc>
          <w:tcPr>
            <w:tcW w:w="4538" w:type="dxa"/>
          </w:tcPr>
          <w:p w:rsidR="00122DCF" w:rsidRDefault="00122DCF">
            <w:pPr>
              <w:rPr>
                <w:b/>
              </w:rPr>
            </w:pPr>
            <w:proofErr w:type="spellStart"/>
            <w:r w:rsidRPr="00764F6C">
              <w:rPr>
                <w:b/>
              </w:rPr>
              <w:t>Leikni</w:t>
            </w:r>
            <w:r w:rsidR="00764F6C" w:rsidRPr="00764F6C">
              <w:rPr>
                <w:b/>
              </w:rPr>
              <w:t>viðmið</w:t>
            </w:r>
            <w:proofErr w:type="spellEnd"/>
          </w:p>
          <w:p w:rsidR="00764F6C" w:rsidRPr="00764F6C" w:rsidRDefault="00764F6C">
            <w:pPr>
              <w:rPr>
                <w:b/>
              </w:rPr>
            </w:pPr>
            <w:proofErr w:type="spellStart"/>
            <w:r>
              <w:t>Nemandi</w:t>
            </w:r>
            <w:proofErr w:type="spellEnd"/>
            <w:r>
              <w:t xml:space="preserve"> </w:t>
            </w:r>
            <w:proofErr w:type="spellStart"/>
            <w:r>
              <w:t>skal</w:t>
            </w:r>
            <w:proofErr w:type="spellEnd"/>
            <w:r>
              <w:t xml:space="preserve"> </w:t>
            </w:r>
            <w:proofErr w:type="spellStart"/>
            <w:r>
              <w:t>hafa</w:t>
            </w:r>
            <w:proofErr w:type="spellEnd"/>
            <w:r>
              <w:t xml:space="preserve"> </w:t>
            </w:r>
            <w:proofErr w:type="spellStart"/>
            <w:r>
              <w:t>öðlast</w:t>
            </w:r>
            <w:proofErr w:type="spellEnd"/>
            <w:r>
              <w:t xml:space="preserve"> </w:t>
            </w:r>
            <w:proofErr w:type="spellStart"/>
            <w:r>
              <w:t>leikni</w:t>
            </w:r>
            <w:proofErr w:type="spellEnd"/>
            <w:r>
              <w:t xml:space="preserve"> í </w:t>
            </w:r>
            <w:proofErr w:type="spellStart"/>
            <w:r>
              <w:t>að</w:t>
            </w:r>
            <w:proofErr w:type="spellEnd"/>
            <w:r>
              <w:t>:</w:t>
            </w:r>
          </w:p>
          <w:p w:rsidR="00122DCF" w:rsidRDefault="00920DE5" w:rsidP="007B4A19">
            <w:pPr>
              <w:numPr>
                <w:ilvl w:val="0"/>
                <w:numId w:val="2"/>
              </w:numPr>
              <w:ind w:left="320" w:hanging="284"/>
            </w:pPr>
            <w:proofErr w:type="spellStart"/>
            <w:r>
              <w:t>Setja</w:t>
            </w:r>
            <w:proofErr w:type="spellEnd"/>
            <w:r>
              <w:t xml:space="preserve"> </w:t>
            </w:r>
            <w:proofErr w:type="spellStart"/>
            <w:r>
              <w:t>upp</w:t>
            </w:r>
            <w:proofErr w:type="spellEnd"/>
            <w:r>
              <w:t xml:space="preserve"> </w:t>
            </w:r>
            <w:proofErr w:type="spellStart"/>
            <w:r>
              <w:t>tímaáætlun</w:t>
            </w:r>
            <w:proofErr w:type="spellEnd"/>
          </w:p>
          <w:p w:rsidR="00920DE5" w:rsidRDefault="00920DE5" w:rsidP="007B4A19">
            <w:pPr>
              <w:numPr>
                <w:ilvl w:val="0"/>
                <w:numId w:val="2"/>
              </w:numPr>
              <w:ind w:left="320" w:hanging="284"/>
            </w:pPr>
            <w:proofErr w:type="spellStart"/>
            <w:r>
              <w:t>Skrá</w:t>
            </w:r>
            <w:proofErr w:type="spellEnd"/>
            <w:r>
              <w:t xml:space="preserve"> </w:t>
            </w:r>
            <w:proofErr w:type="spellStart"/>
            <w:r>
              <w:t>niður</w:t>
            </w:r>
            <w:proofErr w:type="spellEnd"/>
            <w:r>
              <w:t xml:space="preserve"> á </w:t>
            </w:r>
            <w:proofErr w:type="spellStart"/>
            <w:r>
              <w:t>skipulegan</w:t>
            </w:r>
            <w:proofErr w:type="spellEnd"/>
            <w:r>
              <w:t xml:space="preserve"> </w:t>
            </w:r>
            <w:proofErr w:type="spellStart"/>
            <w:r>
              <w:t>hátt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vinnu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niðurstöður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lausnir</w:t>
            </w:r>
            <w:proofErr w:type="spellEnd"/>
            <w:r>
              <w:t>.</w:t>
            </w:r>
          </w:p>
          <w:p w:rsidR="00920DE5" w:rsidRDefault="00920DE5" w:rsidP="007B4A19">
            <w:pPr>
              <w:numPr>
                <w:ilvl w:val="0"/>
                <w:numId w:val="2"/>
              </w:numPr>
              <w:ind w:left="320" w:hanging="284"/>
            </w:pPr>
            <w:proofErr w:type="spellStart"/>
            <w:r>
              <w:t>Notað</w:t>
            </w:r>
            <w:proofErr w:type="spellEnd"/>
            <w:r>
              <w:t xml:space="preserve"> </w:t>
            </w:r>
            <w:proofErr w:type="spellStart"/>
            <w:r>
              <w:t>lausnaraðferðir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brjóta</w:t>
            </w:r>
            <w:proofErr w:type="spellEnd"/>
            <w:r>
              <w:t xml:space="preserve"> </w:t>
            </w:r>
            <w:proofErr w:type="spellStart"/>
            <w:r>
              <w:t>niður</w:t>
            </w:r>
            <w:proofErr w:type="spellEnd"/>
            <w:r>
              <w:t xml:space="preserve"> </w:t>
            </w:r>
            <w:proofErr w:type="spellStart"/>
            <w:r>
              <w:t>vandamál</w:t>
            </w:r>
            <w:proofErr w:type="spellEnd"/>
            <w:r>
              <w:t xml:space="preserve"> í </w:t>
            </w:r>
            <w:proofErr w:type="spellStart"/>
            <w:r>
              <w:t>smærri</w:t>
            </w:r>
            <w:proofErr w:type="spellEnd"/>
            <w:r>
              <w:t xml:space="preserve"> </w:t>
            </w:r>
            <w:proofErr w:type="spellStart"/>
            <w:r>
              <w:t>einingar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vélmennið</w:t>
            </w:r>
            <w:proofErr w:type="spellEnd"/>
            <w:r>
              <w:t xml:space="preserve"> </w:t>
            </w:r>
            <w:proofErr w:type="spellStart"/>
            <w:r>
              <w:t>skilur</w:t>
            </w:r>
            <w:proofErr w:type="spellEnd"/>
            <w:r>
              <w:t>.</w:t>
            </w:r>
          </w:p>
          <w:p w:rsidR="00920DE5" w:rsidRDefault="00920DE5" w:rsidP="007B4A19">
            <w:pPr>
              <w:numPr>
                <w:ilvl w:val="0"/>
                <w:numId w:val="2"/>
              </w:numPr>
              <w:ind w:left="320" w:hanging="284"/>
            </w:pPr>
            <w:proofErr w:type="spellStart"/>
            <w:r>
              <w:t>Setja</w:t>
            </w:r>
            <w:proofErr w:type="spellEnd"/>
            <w:r>
              <w:t xml:space="preserve"> </w:t>
            </w:r>
            <w:proofErr w:type="spellStart"/>
            <w:r>
              <w:t>saman</w:t>
            </w:r>
            <w:proofErr w:type="spellEnd"/>
            <w:r>
              <w:t xml:space="preserve"> </w:t>
            </w:r>
            <w:proofErr w:type="spellStart"/>
            <w:r>
              <w:t>vélbúnað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tengja</w:t>
            </w:r>
            <w:proofErr w:type="spellEnd"/>
            <w:r>
              <w:t xml:space="preserve"> </w:t>
            </w:r>
            <w:proofErr w:type="spellStart"/>
            <w:r>
              <w:t>við</w:t>
            </w:r>
            <w:proofErr w:type="spellEnd"/>
            <w:r>
              <w:t xml:space="preserve"> </w:t>
            </w:r>
            <w:proofErr w:type="spellStart"/>
            <w:r>
              <w:t>tölvu</w:t>
            </w:r>
            <w:proofErr w:type="spellEnd"/>
            <w:r>
              <w:t xml:space="preserve"> (</w:t>
            </w:r>
            <w:proofErr w:type="spellStart"/>
            <w:r>
              <w:t>heila</w:t>
            </w:r>
            <w:proofErr w:type="spellEnd"/>
            <w:r>
              <w:t xml:space="preserve"> </w:t>
            </w:r>
            <w:proofErr w:type="spellStart"/>
            <w:r>
              <w:t>vélmennis</w:t>
            </w:r>
            <w:proofErr w:type="spellEnd"/>
            <w:r>
              <w:t>)</w:t>
            </w:r>
          </w:p>
          <w:p w:rsidR="00920DE5" w:rsidRDefault="00920DE5" w:rsidP="007B4A19">
            <w:pPr>
              <w:numPr>
                <w:ilvl w:val="0"/>
                <w:numId w:val="2"/>
              </w:numPr>
              <w:ind w:left="320" w:hanging="284"/>
            </w:pPr>
            <w:proofErr w:type="spellStart"/>
            <w:r>
              <w:t>Forrita</w:t>
            </w:r>
            <w:proofErr w:type="spellEnd"/>
            <w:r>
              <w:t xml:space="preserve"> </w:t>
            </w:r>
            <w:proofErr w:type="spellStart"/>
            <w:r>
              <w:t>læsilegan</w:t>
            </w:r>
            <w:proofErr w:type="spellEnd"/>
            <w:r>
              <w:t xml:space="preserve"> </w:t>
            </w:r>
            <w:proofErr w:type="spellStart"/>
            <w:r>
              <w:t>einfaldan</w:t>
            </w:r>
            <w:proofErr w:type="spellEnd"/>
            <w:r>
              <w:t xml:space="preserve"> </w:t>
            </w:r>
            <w:proofErr w:type="spellStart"/>
            <w:r>
              <w:t>kóða</w:t>
            </w:r>
            <w:proofErr w:type="spellEnd"/>
            <w:r>
              <w:t xml:space="preserve"> </w:t>
            </w:r>
          </w:p>
          <w:p w:rsidR="00E01794" w:rsidRPr="005D72BC" w:rsidRDefault="00E01794" w:rsidP="00F97816">
            <w:pPr>
              <w:ind w:left="320"/>
            </w:pPr>
          </w:p>
        </w:tc>
        <w:tc>
          <w:tcPr>
            <w:tcW w:w="4537" w:type="dxa"/>
            <w:gridSpan w:val="2"/>
            <w:vMerge/>
          </w:tcPr>
          <w:p w:rsidR="00122DCF" w:rsidRDefault="00122DCF"/>
        </w:tc>
      </w:tr>
      <w:tr w:rsidR="00122DCF" w:rsidTr="005D72BC">
        <w:trPr>
          <w:trHeight w:val="737"/>
          <w:jc w:val="center"/>
        </w:trPr>
        <w:tc>
          <w:tcPr>
            <w:tcW w:w="9075" w:type="dxa"/>
            <w:gridSpan w:val="3"/>
          </w:tcPr>
          <w:p w:rsidR="00122DCF" w:rsidRPr="008016B5" w:rsidRDefault="00702222">
            <w:pPr>
              <w:rPr>
                <w:b/>
              </w:rPr>
            </w:pPr>
            <w:proofErr w:type="spellStart"/>
            <w:r w:rsidRPr="008016B5">
              <w:rPr>
                <w:b/>
              </w:rPr>
              <w:t>Námsmat</w:t>
            </w:r>
            <w:proofErr w:type="spellEnd"/>
          </w:p>
          <w:p w:rsidR="00122DCF" w:rsidRPr="005D72BC" w:rsidRDefault="00933C02">
            <w:proofErr w:type="spellStart"/>
            <w:r>
              <w:t>Nemendur</w:t>
            </w:r>
            <w:proofErr w:type="spellEnd"/>
            <w:r>
              <w:t xml:space="preserve"> </w:t>
            </w:r>
            <w:proofErr w:type="spellStart"/>
            <w:r>
              <w:t>leysa</w:t>
            </w:r>
            <w:proofErr w:type="spellEnd"/>
            <w:r>
              <w:t xml:space="preserve"> </w:t>
            </w:r>
            <w:proofErr w:type="spellStart"/>
            <w:r>
              <w:t>verkefni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metin</w:t>
            </w:r>
            <w:proofErr w:type="spellEnd"/>
            <w:r>
              <w:t xml:space="preserve"> </w:t>
            </w:r>
            <w:proofErr w:type="spellStart"/>
            <w:r>
              <w:t>eru</w:t>
            </w:r>
            <w:proofErr w:type="spellEnd"/>
            <w:r>
              <w:t xml:space="preserve"> m </w:t>
            </w:r>
            <w:proofErr w:type="spellStart"/>
            <w:r>
              <w:t>tilliti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markmiða</w:t>
            </w:r>
            <w:proofErr w:type="spellEnd"/>
            <w:r>
              <w:t xml:space="preserve"> (</w:t>
            </w:r>
            <w:proofErr w:type="spellStart"/>
            <w:r>
              <w:t>þekkingarmarkmið</w:t>
            </w:r>
            <w:proofErr w:type="spellEnd"/>
            <w:r>
              <w:t xml:space="preserve">, </w:t>
            </w:r>
            <w:proofErr w:type="spellStart"/>
            <w:r>
              <w:t>leiknimarkmið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hæfnimarkmið</w:t>
            </w:r>
            <w:proofErr w:type="spellEnd"/>
            <w:r>
              <w:t>)</w:t>
            </w:r>
          </w:p>
        </w:tc>
      </w:tr>
      <w:tr w:rsidR="00122DCF" w:rsidTr="005D72BC">
        <w:trPr>
          <w:trHeight w:val="737"/>
          <w:jc w:val="center"/>
        </w:trPr>
        <w:tc>
          <w:tcPr>
            <w:tcW w:w="9075" w:type="dxa"/>
            <w:gridSpan w:val="3"/>
          </w:tcPr>
          <w:p w:rsidR="00122DCF" w:rsidRPr="00702222" w:rsidRDefault="00702222" w:rsidP="00702222">
            <w:pPr>
              <w:rPr>
                <w:b/>
              </w:rPr>
            </w:pPr>
            <w:proofErr w:type="spellStart"/>
            <w:r w:rsidRPr="00702222">
              <w:rPr>
                <w:b/>
              </w:rPr>
              <w:t>Leiðbeiningar</w:t>
            </w:r>
            <w:proofErr w:type="spellEnd"/>
            <w:r w:rsidRPr="00702222">
              <w:rPr>
                <w:b/>
              </w:rPr>
              <w:t xml:space="preserve"> </w:t>
            </w:r>
            <w:proofErr w:type="spellStart"/>
            <w:r w:rsidRPr="00702222">
              <w:rPr>
                <w:b/>
              </w:rPr>
              <w:t>og</w:t>
            </w:r>
            <w:proofErr w:type="spellEnd"/>
            <w:r w:rsidRPr="00702222">
              <w:rPr>
                <w:b/>
              </w:rPr>
              <w:t xml:space="preserve"> </w:t>
            </w:r>
            <w:proofErr w:type="spellStart"/>
            <w:r w:rsidRPr="00702222">
              <w:rPr>
                <w:b/>
              </w:rPr>
              <w:t>athugasemdir</w:t>
            </w:r>
            <w:proofErr w:type="spellEnd"/>
            <w:r w:rsidRPr="00702222">
              <w:rPr>
                <w:b/>
              </w:rPr>
              <w:t xml:space="preserve"> (</w:t>
            </w:r>
            <w:proofErr w:type="spellStart"/>
            <w:r w:rsidRPr="00702222">
              <w:rPr>
                <w:b/>
              </w:rPr>
              <w:t>fyrir</w:t>
            </w:r>
            <w:proofErr w:type="spellEnd"/>
            <w:r w:rsidRPr="00702222">
              <w:rPr>
                <w:b/>
              </w:rPr>
              <w:t xml:space="preserve"> </w:t>
            </w:r>
            <w:proofErr w:type="spellStart"/>
            <w:r w:rsidRPr="00702222">
              <w:rPr>
                <w:b/>
              </w:rPr>
              <w:t>aðra</w:t>
            </w:r>
            <w:proofErr w:type="spellEnd"/>
            <w:r w:rsidRPr="00702222">
              <w:rPr>
                <w:b/>
              </w:rPr>
              <w:t xml:space="preserve"> </w:t>
            </w:r>
            <w:proofErr w:type="spellStart"/>
            <w:r w:rsidRPr="00702222">
              <w:rPr>
                <w:b/>
              </w:rPr>
              <w:t>kennara</w:t>
            </w:r>
            <w:proofErr w:type="spellEnd"/>
            <w:r w:rsidRPr="00702222">
              <w:rPr>
                <w:b/>
              </w:rPr>
              <w:t>)</w:t>
            </w:r>
          </w:p>
          <w:p w:rsidR="00702222" w:rsidRPr="005D72BC" w:rsidRDefault="00171E1E" w:rsidP="00702222">
            <w:proofErr w:type="spellStart"/>
            <w:r>
              <w:t>Allt</w:t>
            </w:r>
            <w:proofErr w:type="spellEnd"/>
            <w:r w:rsidR="00933C02">
              <w:t xml:space="preserve"> </w:t>
            </w:r>
            <w:proofErr w:type="spellStart"/>
            <w:r w:rsidR="00933C02">
              <w:t>námsefni</w:t>
            </w:r>
            <w:proofErr w:type="spellEnd"/>
            <w:r w:rsidR="00933C02">
              <w:t xml:space="preserve"> </w:t>
            </w:r>
            <w:proofErr w:type="spellStart"/>
            <w:r w:rsidR="00933C02">
              <w:t>er</w:t>
            </w:r>
            <w:proofErr w:type="spellEnd"/>
            <w:r w:rsidR="00933C02">
              <w:t xml:space="preserve"> </w:t>
            </w:r>
            <w:proofErr w:type="spellStart"/>
            <w:r w:rsidR="00933C02">
              <w:t>byggt</w:t>
            </w:r>
            <w:proofErr w:type="spellEnd"/>
            <w:r w:rsidR="00933C02">
              <w:t xml:space="preserve"> á </w:t>
            </w:r>
            <w:proofErr w:type="spellStart"/>
            <w:r w:rsidR="00933C02">
              <w:t>C</w:t>
            </w:r>
            <w:r>
              <w:t>arnegi</w:t>
            </w:r>
            <w:proofErr w:type="spellEnd"/>
            <w:r>
              <w:t xml:space="preserve"> Mellon </w:t>
            </w:r>
            <w:proofErr w:type="spellStart"/>
            <w:r>
              <w:t>Roboctics</w:t>
            </w:r>
            <w:proofErr w:type="spellEnd"/>
            <w:r>
              <w:t xml:space="preserve"> </w:t>
            </w:r>
            <w:proofErr w:type="spellStart"/>
            <w:r>
              <w:t>Acadamy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námsefni</w:t>
            </w:r>
            <w:proofErr w:type="spellEnd"/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</w:t>
            </w:r>
            <w:proofErr w:type="spellStart"/>
            <w:r>
              <w:t>stórumhluta</w:t>
            </w:r>
            <w:proofErr w:type="spellEnd"/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</w:t>
            </w:r>
            <w:proofErr w:type="spellStart"/>
            <w:r>
              <w:t>vef</w:t>
            </w:r>
            <w:proofErr w:type="spellEnd"/>
            <w:r>
              <w:t xml:space="preserve"> robotc.net </w:t>
            </w:r>
          </w:p>
        </w:tc>
      </w:tr>
      <w:tr w:rsidR="00702222" w:rsidTr="005D72BC">
        <w:trPr>
          <w:trHeight w:val="737"/>
          <w:jc w:val="center"/>
        </w:trPr>
        <w:tc>
          <w:tcPr>
            <w:tcW w:w="9075" w:type="dxa"/>
            <w:gridSpan w:val="3"/>
          </w:tcPr>
          <w:p w:rsidR="00702222" w:rsidRPr="00702222" w:rsidRDefault="00702222" w:rsidP="00702222">
            <w:pPr>
              <w:rPr>
                <w:b/>
              </w:rPr>
            </w:pPr>
            <w:proofErr w:type="spellStart"/>
            <w:r w:rsidRPr="00702222">
              <w:rPr>
                <w:b/>
              </w:rPr>
              <w:t>Tenging</w:t>
            </w:r>
            <w:proofErr w:type="spellEnd"/>
            <w:r w:rsidRPr="00702222">
              <w:rPr>
                <w:b/>
              </w:rPr>
              <w:t xml:space="preserve"> </w:t>
            </w:r>
            <w:proofErr w:type="spellStart"/>
            <w:r w:rsidRPr="00702222">
              <w:rPr>
                <w:b/>
              </w:rPr>
              <w:t>við</w:t>
            </w:r>
            <w:proofErr w:type="spellEnd"/>
            <w:r w:rsidRPr="00702222">
              <w:rPr>
                <w:b/>
              </w:rPr>
              <w:t xml:space="preserve"> </w:t>
            </w:r>
            <w:proofErr w:type="spellStart"/>
            <w:r w:rsidRPr="00702222">
              <w:rPr>
                <w:b/>
              </w:rPr>
              <w:t>grunnþætti</w:t>
            </w:r>
            <w:proofErr w:type="spellEnd"/>
          </w:p>
          <w:p w:rsidR="00702222" w:rsidRPr="005D72BC" w:rsidRDefault="00933C02" w:rsidP="00933C02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Áfangin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byggir</w:t>
            </w:r>
            <w:proofErr w:type="spellEnd"/>
            <w:r>
              <w:rPr>
                <w:sz w:val="18"/>
              </w:rPr>
              <w:t xml:space="preserve"> á </w:t>
            </w:r>
            <w:proofErr w:type="spellStart"/>
            <w:r>
              <w:rPr>
                <w:sz w:val="18"/>
              </w:rPr>
              <w:t>þekkingu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nemenda</w:t>
            </w:r>
            <w:proofErr w:type="spellEnd"/>
            <w:r>
              <w:rPr>
                <w:sz w:val="18"/>
              </w:rPr>
              <w:t xml:space="preserve"> í </w:t>
            </w:r>
            <w:proofErr w:type="spellStart"/>
            <w:r>
              <w:rPr>
                <w:sz w:val="18"/>
              </w:rPr>
              <w:t>raungreinu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þ.e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stærðfræði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eðlisfræði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tölvufræði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allir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þessir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þættir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eru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sameinaðir</w:t>
            </w:r>
            <w:proofErr w:type="spellEnd"/>
            <w:r>
              <w:rPr>
                <w:sz w:val="18"/>
              </w:rPr>
              <w:t xml:space="preserve"> í </w:t>
            </w:r>
            <w:proofErr w:type="spellStart"/>
            <w:r>
              <w:rPr>
                <w:sz w:val="18"/>
              </w:rPr>
              <w:t>þessum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áfanga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122DCF" w:rsidTr="005D72BC">
        <w:trPr>
          <w:trHeight w:val="737"/>
          <w:jc w:val="center"/>
        </w:trPr>
        <w:tc>
          <w:tcPr>
            <w:tcW w:w="9075" w:type="dxa"/>
            <w:gridSpan w:val="3"/>
          </w:tcPr>
          <w:p w:rsidR="00122DCF" w:rsidRPr="005D72BC" w:rsidRDefault="00122DCF">
            <w:proofErr w:type="spellStart"/>
            <w:r w:rsidRPr="005D72BC">
              <w:rPr>
                <w:b/>
              </w:rPr>
              <w:t>Dags</w:t>
            </w:r>
            <w:proofErr w:type="spellEnd"/>
            <w:r w:rsidRPr="005D72BC">
              <w:rPr>
                <w:b/>
              </w:rPr>
              <w:t>.:</w:t>
            </w:r>
            <w:r>
              <w:t xml:space="preserve"> </w:t>
            </w:r>
            <w:sdt>
              <w:sdtPr>
                <w:id w:val="239604547"/>
                <w:placeholder>
                  <w:docPart w:val="E5016026A5C0463192E29D17BDE48393"/>
                </w:placeholder>
                <w:date w:fullDate="2016-04-11T00:00:00Z">
                  <w:dateFormat w:val="d.M.yyyy"/>
                  <w:lid w:val="is-IS"/>
                  <w:storeMappedDataAs w:val="dateTime"/>
                  <w:calendar w:val="gregorian"/>
                </w:date>
              </w:sdtPr>
              <w:sdtEndPr/>
              <w:sdtContent>
                <w:r w:rsidR="00171E1E">
                  <w:rPr>
                    <w:lang w:val="is-IS"/>
                  </w:rPr>
                  <w:t>11.4.2016</w:t>
                </w:r>
              </w:sdtContent>
            </w:sdt>
          </w:p>
          <w:p w:rsidR="00122DCF" w:rsidRPr="005D72BC" w:rsidRDefault="002975AE" w:rsidP="004307ED">
            <w:proofErr w:type="spellStart"/>
            <w:r>
              <w:rPr>
                <w:b/>
              </w:rPr>
              <w:t>Höfund</w:t>
            </w:r>
            <w:r w:rsidR="00122DCF" w:rsidRPr="005D72BC">
              <w:rPr>
                <w:b/>
              </w:rPr>
              <w:t>ar</w:t>
            </w:r>
            <w:proofErr w:type="spellEnd"/>
            <w:r w:rsidR="00122DCF" w:rsidRPr="005D72BC">
              <w:rPr>
                <w:b/>
              </w:rPr>
              <w:t>:</w:t>
            </w:r>
            <w:r w:rsidR="00122DCF">
              <w:t xml:space="preserve"> </w:t>
            </w:r>
            <w:r w:rsidR="0096123F">
              <w:t>EBE</w:t>
            </w:r>
          </w:p>
        </w:tc>
      </w:tr>
    </w:tbl>
    <w:p w:rsidR="00764F6C" w:rsidRPr="001F0F23" w:rsidRDefault="00764F6C" w:rsidP="001F0F23"/>
    <w:sectPr w:rsidR="00764F6C" w:rsidRPr="001F0F23" w:rsidSect="001A758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794" w:rsidRDefault="00E01794" w:rsidP="005D72BC">
      <w:pPr>
        <w:spacing w:after="0" w:line="240" w:lineRule="auto"/>
      </w:pPr>
      <w:r>
        <w:separator/>
      </w:r>
    </w:p>
  </w:endnote>
  <w:endnote w:type="continuationSeparator" w:id="0">
    <w:p w:rsidR="00E01794" w:rsidRDefault="00E01794" w:rsidP="005D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794" w:rsidRDefault="00E01794" w:rsidP="005D72BC">
      <w:pPr>
        <w:spacing w:after="0" w:line="240" w:lineRule="auto"/>
      </w:pPr>
      <w:r>
        <w:separator/>
      </w:r>
    </w:p>
  </w:footnote>
  <w:footnote w:type="continuationSeparator" w:id="0">
    <w:p w:rsidR="00E01794" w:rsidRDefault="00E01794" w:rsidP="005D7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794" w:rsidRDefault="00E0179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343150" cy="561975"/>
          <wp:effectExtent l="0" t="0" r="0" b="9525"/>
          <wp:wrapTight wrapText="bothSides">
            <wp:wrapPolygon edited="0">
              <wp:start x="0" y="0"/>
              <wp:lineTo x="0" y="21234"/>
              <wp:lineTo x="21424" y="21234"/>
              <wp:lineTo x="21424" y="0"/>
              <wp:lineTo x="0" y="0"/>
            </wp:wrapPolygon>
          </wp:wrapTight>
          <wp:docPr id="4" name="Picture 4" descr="\\skra.2t.local\redirect$\kennarar\EBE\Pictures\sit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skra.2t.local\redirect$\kennarar\EBE\Pictures\site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01794" w:rsidRPr="00601A8E" w:rsidRDefault="00E01794" w:rsidP="00601A8E">
    <w:pPr>
      <w:pStyle w:val="Header"/>
      <w:tabs>
        <w:tab w:val="clear" w:pos="4536"/>
        <w:tab w:val="center" w:pos="3402"/>
      </w:tabs>
      <w:rPr>
        <w:b/>
        <w:sz w:val="24"/>
      </w:rPr>
    </w:pPr>
    <w:r w:rsidRPr="00601A8E">
      <w:rPr>
        <w:b/>
        <w:sz w:val="24"/>
      </w:rPr>
      <w:tab/>
    </w:r>
    <w:r w:rsidRPr="00601A8E">
      <w:rPr>
        <w:b/>
        <w:sz w:val="24"/>
      </w:rPr>
      <w:tab/>
    </w:r>
    <w:proofErr w:type="spellStart"/>
    <w:r w:rsidRPr="00601A8E">
      <w:rPr>
        <w:b/>
        <w:sz w:val="36"/>
      </w:rPr>
      <w:t>Áfangalýsing</w:t>
    </w:r>
    <w:proofErr w:type="spellEnd"/>
    <w:r w:rsidRPr="00601A8E">
      <w:rPr>
        <w:b/>
        <w:sz w:val="36"/>
      </w:rPr>
      <w:t xml:space="preserve"> - </w:t>
    </w:r>
    <w:proofErr w:type="spellStart"/>
    <w:r>
      <w:rPr>
        <w:b/>
        <w:sz w:val="36"/>
      </w:rPr>
      <w:t>Tölvudeild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F49D2"/>
    <w:multiLevelType w:val="hybridMultilevel"/>
    <w:tmpl w:val="6E74C6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60209"/>
    <w:multiLevelType w:val="hybridMultilevel"/>
    <w:tmpl w:val="8162343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0D11"/>
    <w:multiLevelType w:val="hybridMultilevel"/>
    <w:tmpl w:val="E1BEB70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11E77"/>
    <w:multiLevelType w:val="hybridMultilevel"/>
    <w:tmpl w:val="BFDE42C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7E58"/>
    <w:rsid w:val="00007AE0"/>
    <w:rsid w:val="00025783"/>
    <w:rsid w:val="00027E58"/>
    <w:rsid w:val="000520CD"/>
    <w:rsid w:val="0005276C"/>
    <w:rsid w:val="00091B4C"/>
    <w:rsid w:val="00101FA1"/>
    <w:rsid w:val="00105645"/>
    <w:rsid w:val="001155EC"/>
    <w:rsid w:val="00122DCF"/>
    <w:rsid w:val="00146C0F"/>
    <w:rsid w:val="00153CCC"/>
    <w:rsid w:val="0016566B"/>
    <w:rsid w:val="00171E1E"/>
    <w:rsid w:val="001A758F"/>
    <w:rsid w:val="001E50A7"/>
    <w:rsid w:val="001F0F23"/>
    <w:rsid w:val="002067B5"/>
    <w:rsid w:val="00294192"/>
    <w:rsid w:val="002975AE"/>
    <w:rsid w:val="00331583"/>
    <w:rsid w:val="00354163"/>
    <w:rsid w:val="00385DC9"/>
    <w:rsid w:val="003A5E61"/>
    <w:rsid w:val="003D28F0"/>
    <w:rsid w:val="004307ED"/>
    <w:rsid w:val="00485DC2"/>
    <w:rsid w:val="00496383"/>
    <w:rsid w:val="004A2E85"/>
    <w:rsid w:val="004F1CF4"/>
    <w:rsid w:val="00535584"/>
    <w:rsid w:val="00560DF5"/>
    <w:rsid w:val="00561D60"/>
    <w:rsid w:val="00564E6D"/>
    <w:rsid w:val="005A2D3A"/>
    <w:rsid w:val="005B25C7"/>
    <w:rsid w:val="005D72BC"/>
    <w:rsid w:val="00600EC6"/>
    <w:rsid w:val="00601A8E"/>
    <w:rsid w:val="0063146E"/>
    <w:rsid w:val="00652969"/>
    <w:rsid w:val="00702222"/>
    <w:rsid w:val="00725BB7"/>
    <w:rsid w:val="00764F6C"/>
    <w:rsid w:val="007B4A19"/>
    <w:rsid w:val="008016B5"/>
    <w:rsid w:val="0080648F"/>
    <w:rsid w:val="00822E02"/>
    <w:rsid w:val="0084064A"/>
    <w:rsid w:val="008419D0"/>
    <w:rsid w:val="00853DD3"/>
    <w:rsid w:val="008C493D"/>
    <w:rsid w:val="008F6166"/>
    <w:rsid w:val="00920DE5"/>
    <w:rsid w:val="00933C02"/>
    <w:rsid w:val="0096123F"/>
    <w:rsid w:val="009754C0"/>
    <w:rsid w:val="009853EB"/>
    <w:rsid w:val="009B6A40"/>
    <w:rsid w:val="009E4700"/>
    <w:rsid w:val="009E4B83"/>
    <w:rsid w:val="00A56FEF"/>
    <w:rsid w:val="00A65C8C"/>
    <w:rsid w:val="00AF245F"/>
    <w:rsid w:val="00B44D03"/>
    <w:rsid w:val="00BD58F5"/>
    <w:rsid w:val="00BD65B0"/>
    <w:rsid w:val="00C901E8"/>
    <w:rsid w:val="00CD596B"/>
    <w:rsid w:val="00DB19B7"/>
    <w:rsid w:val="00DD75CA"/>
    <w:rsid w:val="00E01794"/>
    <w:rsid w:val="00E10D01"/>
    <w:rsid w:val="00E23098"/>
    <w:rsid w:val="00E77B2C"/>
    <w:rsid w:val="00EA2655"/>
    <w:rsid w:val="00EA3333"/>
    <w:rsid w:val="00EF2791"/>
    <w:rsid w:val="00F1080F"/>
    <w:rsid w:val="00F70CFF"/>
    <w:rsid w:val="00F97816"/>
    <w:rsid w:val="00FA20D8"/>
    <w:rsid w:val="00FA2A9A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A116C5E6-5867-4966-AAE1-CD62F5C5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BB7"/>
  </w:style>
  <w:style w:type="paragraph" w:styleId="Heading3">
    <w:name w:val="heading 3"/>
    <w:basedOn w:val="Normal"/>
    <w:link w:val="Heading3Char"/>
    <w:uiPriority w:val="9"/>
    <w:qFormat/>
    <w:rsid w:val="00052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72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BC"/>
  </w:style>
  <w:style w:type="paragraph" w:styleId="Footer">
    <w:name w:val="footer"/>
    <w:basedOn w:val="Normal"/>
    <w:link w:val="FooterChar"/>
    <w:uiPriority w:val="99"/>
    <w:unhideWhenUsed/>
    <w:rsid w:val="005D72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BC"/>
  </w:style>
  <w:style w:type="character" w:styleId="PlaceholderText">
    <w:name w:val="Placeholder Text"/>
    <w:basedOn w:val="DefaultParagraphFont"/>
    <w:uiPriority w:val="99"/>
    <w:semiHidden/>
    <w:rsid w:val="00122D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8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93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2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7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7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76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5276C"/>
    <w:rPr>
      <w:rFonts w:ascii="Times New Roman" w:eastAsia="Times New Roman" w:hAnsi="Times New Roman" w:cs="Times New Roman"/>
      <w:b/>
      <w:bCs/>
      <w:sz w:val="27"/>
      <w:szCs w:val="27"/>
      <w:lang w:eastAsia="is-IS"/>
    </w:rPr>
  </w:style>
  <w:style w:type="paragraph" w:styleId="NormalWeb">
    <w:name w:val="Normal (Web)"/>
    <w:basedOn w:val="Normal"/>
    <w:uiPriority w:val="99"/>
    <w:semiHidden/>
    <w:unhideWhenUsed/>
    <w:rsid w:val="0005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Emphasis">
    <w:name w:val="Emphasis"/>
    <w:basedOn w:val="DefaultParagraphFont"/>
    <w:uiPriority w:val="20"/>
    <w:qFormat/>
    <w:rsid w:val="0005276C"/>
    <w:rPr>
      <w:i/>
      <w:iCs/>
    </w:rPr>
  </w:style>
  <w:style w:type="paragraph" w:styleId="Revision">
    <w:name w:val="Revision"/>
    <w:hidden/>
    <w:uiPriority w:val="99"/>
    <w:semiHidden/>
    <w:rsid w:val="008016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02BP\LOCALS~1\Temp\notes6030C8\&#193;fangal&#253;singar%20skapal&#243;n%20v2%20me&#240;%20sk&#253;ringu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016026A5C0463192E29D17BDE48393"/>
        <w:category>
          <w:name w:val="Almennt"/>
          <w:gallery w:val="placeholder"/>
        </w:category>
        <w:types>
          <w:type w:val="bbPlcHdr"/>
        </w:types>
        <w:behaviors>
          <w:behavior w:val="content"/>
        </w:behaviors>
        <w:guid w:val="{5AEE978F-A136-4668-8AFA-1293F7DC4E27}"/>
      </w:docPartPr>
      <w:docPartBody>
        <w:p w:rsidR="00277BE2" w:rsidRDefault="00D90EA1">
          <w:pPr>
            <w:pStyle w:val="E5016026A5C0463192E29D17BDE48393"/>
          </w:pPr>
          <w:r w:rsidRPr="004F3A03">
            <w:rPr>
              <w:rStyle w:val="PlaceholderText"/>
            </w:rPr>
            <w:t>Smelltu hér til að færa inn dagsetningu.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0EA1"/>
    <w:rsid w:val="00277BE2"/>
    <w:rsid w:val="00342C33"/>
    <w:rsid w:val="00B91E05"/>
    <w:rsid w:val="00D90EA1"/>
    <w:rsid w:val="00F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E05"/>
    <w:rPr>
      <w:color w:val="808080"/>
    </w:rPr>
  </w:style>
  <w:style w:type="paragraph" w:customStyle="1" w:styleId="E5016026A5C0463192E29D17BDE48393">
    <w:name w:val="E5016026A5C0463192E29D17BDE48393"/>
    <w:rsid w:val="00B91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A750F-FFD8-44BC-B792-382AFAA5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Áfangalýsingar skapalón v2 með skýringum</Template>
  <TotalTime>87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>RBT1A2</vt:lpstr>
      <vt:lpstr/>
    </vt:vector>
  </TitlesOfParts>
  <Company>BHS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RBT1A2</dc:title>
  <dc:creator>Björg Pétursdóttir</dc:creator>
  <cp:lastModifiedBy>Eiríkur Benediktsson</cp:lastModifiedBy>
  <cp:revision>11</cp:revision>
  <dcterms:created xsi:type="dcterms:W3CDTF">2012-08-15T12:28:00Z</dcterms:created>
  <dcterms:modified xsi:type="dcterms:W3CDTF">2016-04-11T09:06:00Z</dcterms:modified>
</cp:coreProperties>
</file>