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E28" w:rsidRPr="00143E28" w:rsidRDefault="00143E28" w:rsidP="00143E28">
      <w:pPr>
        <w:spacing w:after="75" w:line="240" w:lineRule="auto"/>
        <w:outlineLvl w:val="2"/>
        <w:rPr>
          <w:rFonts w:ascii="Times New Roman" w:eastAsia="Times New Roman" w:hAnsi="Times New Roman" w:cs="Times New Roman"/>
          <w:b/>
          <w:sz w:val="24"/>
          <w:szCs w:val="24"/>
        </w:rPr>
      </w:pPr>
      <w:r w:rsidRPr="00143E28">
        <w:rPr>
          <w:rFonts w:ascii="Times New Roman" w:eastAsia="Times New Roman" w:hAnsi="Times New Roman" w:cs="Times New Roman"/>
          <w:b/>
          <w:sz w:val="24"/>
          <w:szCs w:val="24"/>
        </w:rPr>
        <w:t>Academic IELTS Task 1 – Useful Vocabulary for Graphs and Diagrams</w:t>
      </w:r>
    </w:p>
    <w:p w:rsidR="00143E28" w:rsidRPr="00143E28" w:rsidRDefault="00143E28" w:rsidP="00143E28">
      <w:pPr>
        <w:spacing w:after="0" w:line="240" w:lineRule="auto"/>
        <w:jc w:val="both"/>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 xml:space="preserve">To get a high score in Task 1 writing of the academic IELTS you need to give accurate and strong description and analyses for the provided graph(s) or diagram. In this minimum 150 word essay it is easy to keep repeating words and numbers. However, this is not good to achieve a high score. In order to get a great band level on this section of the IELTS, you must use a variety of vocabulary that not only describes but also emphasizes the changes, similarities and differences in the data. You should review and practice the vocabulary below. </w:t>
      </w:r>
    </w:p>
    <w:p w:rsidR="00143E28" w:rsidRPr="00143E28" w:rsidRDefault="00143E28" w:rsidP="00143E28">
      <w:pPr>
        <w:spacing w:after="0" w:line="240" w:lineRule="auto"/>
        <w:jc w:val="both"/>
        <w:rPr>
          <w:rFonts w:ascii="Times New Roman" w:eastAsia="Times New Roman" w:hAnsi="Times New Roman" w:cs="Times New Roman"/>
          <w:sz w:val="24"/>
          <w:szCs w:val="24"/>
        </w:rPr>
      </w:pPr>
      <w:r w:rsidRPr="00143E28">
        <w:rPr>
          <w:rFonts w:ascii="Times New Roman" w:eastAsia="Times New Roman" w:hAnsi="Times New Roman" w:cs="Times New Roman"/>
          <w:b/>
          <w:bCs/>
          <w:sz w:val="24"/>
          <w:szCs w:val="24"/>
        </w:rPr>
        <w:t>Verbs</w:t>
      </w:r>
    </w:p>
    <w:p w:rsidR="00143E28" w:rsidRPr="00143E28" w:rsidRDefault="00143E28" w:rsidP="00143E28">
      <w:pPr>
        <w:spacing w:after="0" w:line="240" w:lineRule="auto"/>
        <w:jc w:val="both"/>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These verbs are alternatives to the basic rise and fall vocabulary. One benefit of using them is that sometimes they help you avoid repeating too many numbers. If you have a strong verb, you don’t always have to give the exact figure.</w:t>
      </w:r>
    </w:p>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b/>
          <w:bCs/>
          <w:sz w:val="24"/>
          <w:szCs w:val="24"/>
        </w:rPr>
        <w:t>Up Verbs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99"/>
        <w:gridCol w:w="7677"/>
      </w:tblGrid>
      <w:tr w:rsidR="00143E28" w:rsidRPr="00143E28" w:rsidTr="00143E28">
        <w:tc>
          <w:tcPr>
            <w:tcW w:w="1725"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b/>
                <w:bCs/>
                <w:sz w:val="24"/>
                <w:szCs w:val="24"/>
              </w:rPr>
              <w:t>Verbs</w:t>
            </w:r>
          </w:p>
        </w:tc>
        <w:tc>
          <w:tcPr>
            <w:tcW w:w="7845"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b/>
                <w:bCs/>
                <w:sz w:val="24"/>
                <w:szCs w:val="24"/>
              </w:rPr>
              <w:t>Example</w:t>
            </w:r>
          </w:p>
        </w:tc>
      </w:tr>
      <w:tr w:rsidR="00143E28" w:rsidRPr="00143E28" w:rsidTr="00143E28">
        <w:tc>
          <w:tcPr>
            <w:tcW w:w="1725"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soar</w:t>
            </w:r>
          </w:p>
        </w:tc>
        <w:tc>
          <w:tcPr>
            <w:tcW w:w="7845"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the use of water soared in March</w:t>
            </w:r>
          </w:p>
        </w:tc>
      </w:tr>
      <w:tr w:rsidR="00143E28" w:rsidRPr="00143E28" w:rsidTr="00143E28">
        <w:tc>
          <w:tcPr>
            <w:tcW w:w="1725"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leap</w:t>
            </w:r>
          </w:p>
        </w:tc>
        <w:tc>
          <w:tcPr>
            <w:tcW w:w="7845"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the prices leapt to 90% in one year</w:t>
            </w:r>
          </w:p>
        </w:tc>
      </w:tr>
      <w:tr w:rsidR="00143E28" w:rsidRPr="00143E28" w:rsidTr="00143E28">
        <w:tc>
          <w:tcPr>
            <w:tcW w:w="1725"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Climb</w:t>
            </w:r>
          </w:p>
        </w:tc>
        <w:tc>
          <w:tcPr>
            <w:tcW w:w="7845"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populations climbed to over one million by 1980</w:t>
            </w:r>
          </w:p>
        </w:tc>
      </w:tr>
      <w:tr w:rsidR="00143E28" w:rsidRPr="00143E28" w:rsidTr="00143E28">
        <w:tc>
          <w:tcPr>
            <w:tcW w:w="1725"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526EE3">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Rocket</w:t>
            </w:r>
          </w:p>
        </w:tc>
        <w:tc>
          <w:tcPr>
            <w:tcW w:w="7845"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526EE3">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use of cars rocketed in the first decade</w:t>
            </w:r>
          </w:p>
        </w:tc>
      </w:tr>
      <w:tr w:rsidR="00143E28" w:rsidRPr="00143E28" w:rsidTr="00143E28">
        <w:tc>
          <w:tcPr>
            <w:tcW w:w="1725"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526EE3">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Surge</w:t>
            </w:r>
          </w:p>
        </w:tc>
        <w:tc>
          <w:tcPr>
            <w:tcW w:w="7845"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526EE3">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a surge of migration is seen in November</w:t>
            </w:r>
          </w:p>
        </w:tc>
      </w:tr>
    </w:tbl>
    <w:p w:rsidR="00143E28" w:rsidRPr="00143E28" w:rsidRDefault="00143E28" w:rsidP="00526EE3">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b/>
          <w:bCs/>
          <w:sz w:val="24"/>
          <w:szCs w:val="24"/>
        </w:rPr>
        <w:t>Notes:</w:t>
      </w:r>
    </w:p>
    <w:p w:rsidR="00143E28" w:rsidRPr="00143E28" w:rsidRDefault="00143E28" w:rsidP="00526EE3">
      <w:pPr>
        <w:numPr>
          <w:ilvl w:val="0"/>
          <w:numId w:val="1"/>
        </w:numPr>
        <w:spacing w:before="100" w:beforeAutospacing="1" w:after="0" w:line="240" w:lineRule="auto"/>
        <w:ind w:left="150"/>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“Soar “and “rocket” are both very strong words that describe large rises. “Rocket” is more sudden. You probably do not need to qualify these verbs with adverbs.</w:t>
      </w:r>
    </w:p>
    <w:p w:rsidR="00143E28" w:rsidRPr="00143E28" w:rsidRDefault="00143E28" w:rsidP="00526EE3">
      <w:pPr>
        <w:numPr>
          <w:ilvl w:val="0"/>
          <w:numId w:val="1"/>
        </w:numPr>
        <w:spacing w:before="100" w:beforeAutospacing="1" w:after="100" w:afterAutospacing="1" w:line="240" w:lineRule="auto"/>
        <w:ind w:left="150"/>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“Leap” shows a large and sudden rise. Again, you probably do not need to qualify it with an adverb.</w:t>
      </w:r>
    </w:p>
    <w:p w:rsidR="00143E28" w:rsidRPr="00143E28" w:rsidRDefault="00143E28" w:rsidP="00526EE3">
      <w:pPr>
        <w:numPr>
          <w:ilvl w:val="0"/>
          <w:numId w:val="1"/>
        </w:numPr>
        <w:spacing w:before="100" w:beforeAutospacing="1" w:after="100" w:afterAutospacing="1" w:line="240" w:lineRule="auto"/>
        <w:ind w:left="150"/>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“Climb” is a relatively neutral verb that can be used with the adverbs below.</w:t>
      </w:r>
    </w:p>
    <w:p w:rsidR="00143E28" w:rsidRPr="00143E28" w:rsidRDefault="00143E28" w:rsidP="00526EE3">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b/>
          <w:bCs/>
          <w:sz w:val="24"/>
          <w:szCs w:val="24"/>
        </w:rPr>
        <w:t>Down verbs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967"/>
        <w:gridCol w:w="7409"/>
      </w:tblGrid>
      <w:tr w:rsidR="00143E28" w:rsidRPr="00143E28" w:rsidTr="00143E28">
        <w:tc>
          <w:tcPr>
            <w:tcW w:w="1995"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143E28" w:rsidRPr="00143E28" w:rsidRDefault="00143E28" w:rsidP="00526EE3">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b/>
                <w:bCs/>
                <w:sz w:val="24"/>
                <w:szCs w:val="24"/>
              </w:rPr>
              <w:t>Verbs</w:t>
            </w:r>
          </w:p>
        </w:tc>
        <w:tc>
          <w:tcPr>
            <w:tcW w:w="7575"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143E28" w:rsidRPr="00143E28" w:rsidRDefault="00143E28" w:rsidP="00526EE3">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b/>
                <w:bCs/>
                <w:sz w:val="24"/>
                <w:szCs w:val="24"/>
              </w:rPr>
              <w:t>Example</w:t>
            </w:r>
          </w:p>
        </w:tc>
      </w:tr>
      <w:tr w:rsidR="00143E28" w:rsidRPr="00143E28" w:rsidTr="00143E28">
        <w:tc>
          <w:tcPr>
            <w:tcW w:w="1995"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Sink</w:t>
            </w:r>
          </w:p>
        </w:tc>
        <w:tc>
          <w:tcPr>
            <w:tcW w:w="7575"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The cost of housing sunk after 2008</w:t>
            </w:r>
          </w:p>
        </w:tc>
      </w:tr>
      <w:tr w:rsidR="00143E28" w:rsidRPr="00143E28" w:rsidTr="00143E28">
        <w:tc>
          <w:tcPr>
            <w:tcW w:w="1995"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Slip back</w:t>
            </w:r>
          </w:p>
        </w:tc>
        <w:tc>
          <w:tcPr>
            <w:tcW w:w="7575"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Use of electricity slipped back to 50 in May</w:t>
            </w:r>
          </w:p>
        </w:tc>
      </w:tr>
      <w:tr w:rsidR="00143E28" w:rsidRPr="00143E28" w:rsidTr="00143E28">
        <w:tc>
          <w:tcPr>
            <w:tcW w:w="1995"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Dip</w:t>
            </w:r>
          </w:p>
        </w:tc>
        <w:tc>
          <w:tcPr>
            <w:tcW w:w="7575"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Divorce rate dipped in the 60s</w:t>
            </w:r>
          </w:p>
        </w:tc>
      </w:tr>
      <w:tr w:rsidR="00143E28" w:rsidRPr="00143E28" w:rsidTr="00143E28">
        <w:tc>
          <w:tcPr>
            <w:tcW w:w="1995"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Drop</w:t>
            </w:r>
          </w:p>
        </w:tc>
        <w:tc>
          <w:tcPr>
            <w:tcW w:w="7575"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A drop in crime can be seen last year</w:t>
            </w:r>
          </w:p>
        </w:tc>
      </w:tr>
      <w:tr w:rsidR="00143E28" w:rsidRPr="00143E28" w:rsidTr="00143E28">
        <w:tc>
          <w:tcPr>
            <w:tcW w:w="1995"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Plummet</w:t>
            </w:r>
          </w:p>
        </w:tc>
        <w:tc>
          <w:tcPr>
            <w:tcW w:w="7575"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Tourists to the city plummets after September</w:t>
            </w:r>
          </w:p>
        </w:tc>
      </w:tr>
    </w:tbl>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 </w:t>
      </w:r>
    </w:p>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b/>
          <w:bCs/>
          <w:sz w:val="24"/>
          <w:szCs w:val="24"/>
        </w:rPr>
        <w:t>Notes:</w:t>
      </w:r>
    </w:p>
    <w:p w:rsidR="00143E28" w:rsidRPr="00143E28" w:rsidRDefault="00143E28" w:rsidP="00143E28">
      <w:pPr>
        <w:numPr>
          <w:ilvl w:val="0"/>
          <w:numId w:val="2"/>
        </w:numPr>
        <w:spacing w:before="100" w:beforeAutospacing="1" w:after="0" w:line="240" w:lineRule="auto"/>
        <w:ind w:left="150"/>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“Plummet” is the strongest word here. It means to fall very quickly and a long way.</w:t>
      </w:r>
    </w:p>
    <w:p w:rsidR="00143E28" w:rsidRPr="00143E28" w:rsidRDefault="00143E28" w:rsidP="00143E28">
      <w:pPr>
        <w:numPr>
          <w:ilvl w:val="0"/>
          <w:numId w:val="2"/>
        </w:numPr>
        <w:spacing w:before="100" w:beforeAutospacing="1" w:after="0" w:line="240" w:lineRule="auto"/>
        <w:ind w:left="150"/>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“Drop”  and “drop” are normally used for fairly small decreases</w:t>
      </w:r>
    </w:p>
    <w:p w:rsidR="00143E28" w:rsidRPr="00143E28" w:rsidRDefault="00143E28" w:rsidP="00143E28">
      <w:pPr>
        <w:numPr>
          <w:ilvl w:val="0"/>
          <w:numId w:val="2"/>
        </w:numPr>
        <w:spacing w:before="100" w:beforeAutospacing="1" w:after="0" w:line="240" w:lineRule="auto"/>
        <w:ind w:left="150"/>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“Slip back” is used for falls that come after rises</w:t>
      </w:r>
    </w:p>
    <w:p w:rsidR="00143E28" w:rsidRPr="00143E28" w:rsidRDefault="00143E28" w:rsidP="00143E28">
      <w:pPr>
        <w:numPr>
          <w:ilvl w:val="0"/>
          <w:numId w:val="2"/>
        </w:numPr>
        <w:spacing w:before="100" w:beforeAutospacing="1" w:after="0" w:line="240" w:lineRule="auto"/>
        <w:ind w:left="150"/>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“Drop” and “Dip” are also frequently used as nouns: “a slight dip” “a sudden drop”</w:t>
      </w:r>
    </w:p>
    <w:p w:rsidR="00143E28" w:rsidRPr="00143E28" w:rsidRDefault="00143E28" w:rsidP="00143E28">
      <w:pPr>
        <w:spacing w:after="30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b/>
          <w:bCs/>
          <w:sz w:val="24"/>
          <w:szCs w:val="24"/>
        </w:rPr>
        <w:t>Adjectives and adverbs</w:t>
      </w:r>
    </w:p>
    <w:p w:rsidR="00143E28" w:rsidRPr="00143E28" w:rsidRDefault="00143E28" w:rsidP="00526EE3">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This is a selection of some of the most common adjectives and adverbs used for trend language. Please be careful. This is an area where it is possible to make low-level mistakes. Make sure that you use adjectives with nouns and adverbs with verbs:</w:t>
      </w:r>
    </w:p>
    <w:p w:rsidR="00143E28" w:rsidRPr="00143E28" w:rsidRDefault="00143E28" w:rsidP="00526EE3">
      <w:pPr>
        <w:numPr>
          <w:ilvl w:val="0"/>
          <w:numId w:val="3"/>
        </w:numPr>
        <w:spacing w:before="100" w:beforeAutospacing="1" w:after="0" w:line="240" w:lineRule="auto"/>
        <w:ind w:left="150"/>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a significant rise – correct (adjective/noun)</w:t>
      </w:r>
    </w:p>
    <w:p w:rsidR="00143E28" w:rsidRPr="00143E28" w:rsidRDefault="00143E28" w:rsidP="00526EE3">
      <w:pPr>
        <w:numPr>
          <w:ilvl w:val="0"/>
          <w:numId w:val="3"/>
        </w:numPr>
        <w:spacing w:before="100" w:beforeAutospacing="1" w:after="0" w:line="240" w:lineRule="auto"/>
        <w:ind w:left="150"/>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rose significant</w:t>
      </w:r>
      <w:r w:rsidRPr="00143E28">
        <w:rPr>
          <w:rFonts w:ascii="Times New Roman" w:eastAsia="Times New Roman" w:hAnsi="Times New Roman" w:cs="Times New Roman"/>
          <w:b/>
          <w:bCs/>
          <w:sz w:val="24"/>
          <w:szCs w:val="24"/>
        </w:rPr>
        <w:t>ly</w:t>
      </w:r>
      <w:r w:rsidRPr="00143E28">
        <w:rPr>
          <w:rFonts w:ascii="Times New Roman" w:eastAsia="Times New Roman" w:hAnsi="Times New Roman" w:cs="Times New Roman"/>
          <w:sz w:val="24"/>
          <w:szCs w:val="24"/>
        </w:rPr>
        <w:t> – correct (adverb/verb)</w:t>
      </w:r>
    </w:p>
    <w:p w:rsidR="00143E28" w:rsidRPr="00143E28" w:rsidRDefault="00143E28" w:rsidP="00143E28">
      <w:pPr>
        <w:numPr>
          <w:ilvl w:val="0"/>
          <w:numId w:val="3"/>
        </w:numPr>
        <w:spacing w:before="100" w:beforeAutospacing="1" w:after="100" w:afterAutospacing="1" w:line="240" w:lineRule="auto"/>
        <w:ind w:left="150"/>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a significantly rise – wrong</w:t>
      </w:r>
    </w:p>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lastRenderedPageBreak/>
        <w:t>Please also note the </w:t>
      </w:r>
      <w:r w:rsidRPr="00143E28">
        <w:rPr>
          <w:rFonts w:ascii="Times New Roman" w:eastAsia="Times New Roman" w:hAnsi="Times New Roman" w:cs="Times New Roman"/>
          <w:b/>
          <w:bCs/>
          <w:sz w:val="24"/>
          <w:szCs w:val="24"/>
        </w:rPr>
        <w:t>spelling</w:t>
      </w:r>
      <w:r w:rsidRPr="00143E28">
        <w:rPr>
          <w:rFonts w:ascii="Times New Roman" w:eastAsia="Times New Roman" w:hAnsi="Times New Roman" w:cs="Times New Roman"/>
          <w:sz w:val="24"/>
          <w:szCs w:val="24"/>
        </w:rPr>
        <w:t> of the adverbs. There is a particular problem with the word “dramatically:</w:t>
      </w:r>
    </w:p>
    <w:p w:rsidR="00143E28" w:rsidRPr="00143E28" w:rsidRDefault="00143E28" w:rsidP="00143E28">
      <w:pPr>
        <w:numPr>
          <w:ilvl w:val="0"/>
          <w:numId w:val="4"/>
        </w:numPr>
        <w:spacing w:before="100" w:beforeAutospacing="1" w:after="0" w:line="240" w:lineRule="auto"/>
        <w:ind w:left="150"/>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dramatically – correct</w:t>
      </w:r>
    </w:p>
    <w:p w:rsidR="00143E28" w:rsidRPr="00143E28" w:rsidRDefault="00143E28" w:rsidP="00143E28">
      <w:pPr>
        <w:numPr>
          <w:ilvl w:val="0"/>
          <w:numId w:val="4"/>
        </w:numPr>
        <w:spacing w:before="100" w:beforeAutospacing="1" w:after="0" w:line="240" w:lineRule="auto"/>
        <w:ind w:left="150"/>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dramaticly – wrong</w:t>
      </w:r>
    </w:p>
    <w:p w:rsidR="00143E28" w:rsidRPr="00143E28" w:rsidRDefault="00143E28" w:rsidP="00143E28">
      <w:pPr>
        <w:numPr>
          <w:ilvl w:val="0"/>
          <w:numId w:val="4"/>
        </w:numPr>
        <w:spacing w:before="100" w:beforeAutospacing="1" w:after="0" w:line="240" w:lineRule="auto"/>
        <w:ind w:left="150"/>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dramaticaly – wrong</w:t>
      </w:r>
    </w:p>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b/>
          <w:bCs/>
          <w:sz w:val="24"/>
          <w:szCs w:val="24"/>
        </w:rPr>
        <w:t>Adjectives of Degree</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341"/>
        <w:gridCol w:w="2339"/>
        <w:gridCol w:w="2349"/>
        <w:gridCol w:w="2347"/>
      </w:tblGrid>
      <w:tr w:rsidR="00143E28" w:rsidRPr="00143E28" w:rsidTr="00143E28">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b/>
                <w:bCs/>
                <w:sz w:val="24"/>
                <w:szCs w:val="24"/>
              </w:rPr>
              <w:t>Adjective</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b/>
                <w:bCs/>
                <w:sz w:val="24"/>
                <w:szCs w:val="24"/>
              </w:rPr>
              <w:t>Example</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b/>
                <w:bCs/>
                <w:sz w:val="24"/>
                <w:szCs w:val="24"/>
              </w:rPr>
              <w:t>Adverb</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b/>
                <w:bCs/>
                <w:sz w:val="24"/>
                <w:szCs w:val="24"/>
              </w:rPr>
              <w:t>Example</w:t>
            </w:r>
          </w:p>
        </w:tc>
      </w:tr>
      <w:tr w:rsidR="00143E28" w:rsidRPr="00143E28" w:rsidTr="00143E28">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Significant</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A significant change</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Significantly</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Changed significantly</w:t>
            </w:r>
          </w:p>
        </w:tc>
      </w:tr>
      <w:tr w:rsidR="00143E28" w:rsidRPr="00143E28" w:rsidTr="00143E28">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Dramatic</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A dramatic shift</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Dramatically</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Sifts dramatically</w:t>
            </w:r>
          </w:p>
        </w:tc>
      </w:tr>
      <w:tr w:rsidR="00143E28" w:rsidRPr="00143E28" w:rsidTr="00143E28">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Sudden</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A sudden rise</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Suddenly</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Has risen suddenly</w:t>
            </w:r>
          </w:p>
        </w:tc>
      </w:tr>
      <w:tr w:rsidR="00143E28" w:rsidRPr="00143E28" w:rsidTr="00143E28">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Substantial</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A substantial gain</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Substantially</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Gained substantially</w:t>
            </w:r>
          </w:p>
        </w:tc>
      </w:tr>
      <w:tr w:rsidR="00143E28" w:rsidRPr="00143E28" w:rsidTr="00143E28">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Sharp</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A sharp decrease</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Sharply</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Had decreased sharply</w:t>
            </w:r>
          </w:p>
        </w:tc>
      </w:tr>
    </w:tbl>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b/>
          <w:bCs/>
          <w:sz w:val="24"/>
          <w:szCs w:val="24"/>
        </w:rPr>
        <w:t>Notes:</w:t>
      </w:r>
    </w:p>
    <w:p w:rsidR="00143E28" w:rsidRPr="00143E28" w:rsidRDefault="00143E28" w:rsidP="00143E28">
      <w:pPr>
        <w:numPr>
          <w:ilvl w:val="0"/>
          <w:numId w:val="5"/>
        </w:numPr>
        <w:spacing w:before="100" w:beforeAutospacing="1" w:after="0" w:line="240" w:lineRule="auto"/>
        <w:ind w:left="150"/>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“sudden” and “sharp” can be used for relatively minor changes that happen quickly</w:t>
      </w:r>
    </w:p>
    <w:p w:rsidR="00143E28" w:rsidRPr="00143E28" w:rsidRDefault="00143E28" w:rsidP="00143E28">
      <w:pPr>
        <w:numPr>
          <w:ilvl w:val="0"/>
          <w:numId w:val="5"/>
        </w:numPr>
        <w:spacing w:before="100" w:beforeAutospacing="1" w:after="0" w:line="240" w:lineRule="auto"/>
        <w:ind w:left="150"/>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“spectacular” and “dramatic” are very strong words only used for big changes</w:t>
      </w:r>
    </w:p>
    <w:p w:rsidR="00143E28" w:rsidRPr="00143E28" w:rsidRDefault="00143E28" w:rsidP="00143E28">
      <w:pPr>
        <w:spacing w:after="30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b/>
          <w:bCs/>
          <w:sz w:val="24"/>
          <w:szCs w:val="24"/>
        </w:rPr>
        <w:t>Steady Adjectives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340"/>
        <w:gridCol w:w="2341"/>
        <w:gridCol w:w="2349"/>
        <w:gridCol w:w="2346"/>
      </w:tblGrid>
      <w:tr w:rsidR="00143E28" w:rsidRPr="00143E28" w:rsidTr="00143E28">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b/>
                <w:bCs/>
                <w:sz w:val="24"/>
                <w:szCs w:val="24"/>
              </w:rPr>
              <w:t>Adjective</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b/>
                <w:bCs/>
                <w:sz w:val="24"/>
                <w:szCs w:val="24"/>
              </w:rPr>
              <w:t>Example</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b/>
                <w:bCs/>
                <w:sz w:val="24"/>
                <w:szCs w:val="24"/>
              </w:rPr>
              <w:t>Adverb</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b/>
                <w:bCs/>
                <w:sz w:val="24"/>
                <w:szCs w:val="24"/>
              </w:rPr>
              <w:t>Example</w:t>
            </w:r>
          </w:p>
        </w:tc>
      </w:tr>
      <w:tr w:rsidR="00143E28" w:rsidRPr="00143E28" w:rsidTr="00143E28">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Consistent</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A consistent flow</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Consistently</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Flowed consistently</w:t>
            </w:r>
          </w:p>
        </w:tc>
      </w:tr>
      <w:tr w:rsidR="00143E28" w:rsidRPr="00143E28" w:rsidTr="00143E28">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Steady</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A steady movement</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Steadily</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Moved steadily</w:t>
            </w:r>
          </w:p>
        </w:tc>
      </w:tr>
      <w:tr w:rsidR="00143E28" w:rsidRPr="00143E28" w:rsidTr="00143E28">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Constant</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Constant shift</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Constantly</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Sifted constantly</w:t>
            </w:r>
          </w:p>
        </w:tc>
      </w:tr>
    </w:tbl>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 </w:t>
      </w:r>
      <w:r w:rsidRPr="00143E28">
        <w:rPr>
          <w:rFonts w:ascii="Times New Roman" w:eastAsia="Times New Roman" w:hAnsi="Times New Roman" w:cs="Times New Roman"/>
          <w:b/>
          <w:bCs/>
          <w:sz w:val="24"/>
          <w:szCs w:val="24"/>
        </w:rPr>
        <w:t>Small adjectives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343"/>
        <w:gridCol w:w="2340"/>
        <w:gridCol w:w="2347"/>
        <w:gridCol w:w="2346"/>
      </w:tblGrid>
      <w:tr w:rsidR="00143E28" w:rsidRPr="00143E28" w:rsidTr="00143E28">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b/>
                <w:bCs/>
                <w:sz w:val="24"/>
                <w:szCs w:val="24"/>
              </w:rPr>
              <w:t>Adjective</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b/>
                <w:bCs/>
                <w:sz w:val="24"/>
                <w:szCs w:val="24"/>
              </w:rPr>
              <w:t>Example</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b/>
                <w:bCs/>
                <w:sz w:val="24"/>
                <w:szCs w:val="24"/>
              </w:rPr>
              <w:t>Adverb</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b/>
                <w:bCs/>
                <w:sz w:val="24"/>
                <w:szCs w:val="24"/>
              </w:rPr>
              <w:t>Example</w:t>
            </w:r>
          </w:p>
        </w:tc>
      </w:tr>
      <w:tr w:rsidR="00143E28" w:rsidRPr="00143E28" w:rsidTr="00143E28">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Slight</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A slight rise</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Slightly</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Rose slightly</w:t>
            </w:r>
          </w:p>
        </w:tc>
      </w:tr>
      <w:tr w:rsidR="00143E28" w:rsidRPr="00143E28" w:rsidTr="00143E28">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Gradual</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A gradual fall</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Gradually</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Has fallen gradually</w:t>
            </w:r>
          </w:p>
        </w:tc>
      </w:tr>
      <w:tr w:rsidR="00143E28" w:rsidRPr="00143E28" w:rsidTr="00143E28">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Marginal</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A marginal change</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Marginally</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Had changed marginally</w:t>
            </w:r>
          </w:p>
        </w:tc>
      </w:tr>
      <w:tr w:rsidR="00143E28" w:rsidRPr="00143E28" w:rsidTr="00143E28">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Modest</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A modest increase</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Modestly</w:t>
            </w:r>
          </w:p>
        </w:tc>
        <w:tc>
          <w:tcPr>
            <w:tcW w:w="2400"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Increases modestly</w:t>
            </w:r>
          </w:p>
        </w:tc>
      </w:tr>
    </w:tbl>
    <w:p w:rsidR="00143E28" w:rsidRPr="00143E28" w:rsidRDefault="00143E28" w:rsidP="00526EE3">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b/>
          <w:bCs/>
          <w:sz w:val="24"/>
          <w:szCs w:val="24"/>
        </w:rPr>
        <w:t> Notes:</w:t>
      </w:r>
    </w:p>
    <w:p w:rsidR="00143E28" w:rsidRPr="00143E28" w:rsidRDefault="00143E28" w:rsidP="00526EE3">
      <w:pPr>
        <w:numPr>
          <w:ilvl w:val="0"/>
          <w:numId w:val="6"/>
        </w:numPr>
        <w:spacing w:before="100" w:beforeAutospacing="1" w:after="0" w:line="240" w:lineRule="auto"/>
        <w:ind w:left="150"/>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“marginal” is a particularly useful word for describing very small changes</w:t>
      </w:r>
    </w:p>
    <w:p w:rsidR="00143E28" w:rsidRPr="00143E28" w:rsidRDefault="00143E28" w:rsidP="00526EE3">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b/>
          <w:bCs/>
          <w:sz w:val="24"/>
          <w:szCs w:val="24"/>
        </w:rPr>
        <w:t>Other useful adjectives</w:t>
      </w:r>
    </w:p>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These adjectives can be used to describes more general trends</w:t>
      </w:r>
    </w:p>
    <w:tbl>
      <w:tblPr>
        <w:tblW w:w="9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65"/>
        <w:gridCol w:w="8055"/>
      </w:tblGrid>
      <w:tr w:rsidR="00143E28" w:rsidRPr="00143E28" w:rsidTr="00143E28">
        <w:tc>
          <w:tcPr>
            <w:tcW w:w="1665"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b/>
                <w:bCs/>
                <w:sz w:val="24"/>
                <w:szCs w:val="24"/>
              </w:rPr>
              <w:t>Adjective</w:t>
            </w:r>
          </w:p>
        </w:tc>
        <w:tc>
          <w:tcPr>
            <w:tcW w:w="8055"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b/>
                <w:bCs/>
                <w:sz w:val="24"/>
                <w:szCs w:val="24"/>
              </w:rPr>
              <w:t>Example</w:t>
            </w:r>
          </w:p>
        </w:tc>
      </w:tr>
      <w:tr w:rsidR="00143E28" w:rsidRPr="00143E28" w:rsidTr="00143E28">
        <w:tc>
          <w:tcPr>
            <w:tcW w:w="1665"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Upward</w:t>
            </w:r>
          </w:p>
        </w:tc>
        <w:tc>
          <w:tcPr>
            <w:tcW w:w="8055"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By looking at the five data points, there appears to be a clear upward pattern in prices</w:t>
            </w:r>
          </w:p>
        </w:tc>
      </w:tr>
      <w:tr w:rsidR="00143E28" w:rsidRPr="00143E28" w:rsidTr="00143E28">
        <w:tc>
          <w:tcPr>
            <w:tcW w:w="1665"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Downward</w:t>
            </w:r>
          </w:p>
        </w:tc>
        <w:tc>
          <w:tcPr>
            <w:tcW w:w="8055"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Over the past quarter century there is a downward trend in use of pesticides</w:t>
            </w:r>
          </w:p>
        </w:tc>
      </w:tr>
      <w:tr w:rsidR="00143E28" w:rsidRPr="00143E28" w:rsidTr="00143E28">
        <w:tc>
          <w:tcPr>
            <w:tcW w:w="1665"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Overall</w:t>
            </w:r>
          </w:p>
        </w:tc>
        <w:tc>
          <w:tcPr>
            <w:tcW w:w="8055" w:type="dxa"/>
            <w:tcBorders>
              <w:top w:val="outset" w:sz="6" w:space="0" w:color="auto"/>
              <w:left w:val="outset" w:sz="6" w:space="0" w:color="auto"/>
              <w:bottom w:val="outset" w:sz="6" w:space="0" w:color="auto"/>
              <w:right w:val="outset" w:sz="6" w:space="0" w:color="auto"/>
            </w:tcBorders>
            <w:shd w:val="clear" w:color="auto" w:fill="auto"/>
            <w:hideMark/>
          </w:tcPr>
          <w:p w:rsidR="00143E28" w:rsidRPr="00143E28" w:rsidRDefault="00143E28" w:rsidP="00143E28">
            <w:pPr>
              <w:spacing w:after="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The overall shift in the market seems to favour the use of nuclear power</w:t>
            </w:r>
          </w:p>
        </w:tc>
      </w:tr>
    </w:tbl>
    <w:p w:rsidR="00143E28" w:rsidRPr="00143E28" w:rsidRDefault="00143E28" w:rsidP="00143E28">
      <w:pPr>
        <w:spacing w:after="300" w:line="240" w:lineRule="auto"/>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 </w:t>
      </w:r>
      <w:r w:rsidRPr="00143E28">
        <w:rPr>
          <w:rFonts w:ascii="Times New Roman" w:eastAsia="Times New Roman" w:hAnsi="Times New Roman" w:cs="Times New Roman"/>
          <w:b/>
          <w:bCs/>
          <w:sz w:val="24"/>
          <w:szCs w:val="24"/>
        </w:rPr>
        <w:t>Notes:</w:t>
      </w:r>
    </w:p>
    <w:p w:rsidR="00143E28" w:rsidRPr="00143E28" w:rsidRDefault="00143E28" w:rsidP="00143E28">
      <w:pPr>
        <w:numPr>
          <w:ilvl w:val="0"/>
          <w:numId w:val="7"/>
        </w:numPr>
        <w:spacing w:before="100" w:beforeAutospacing="1" w:after="100" w:afterAutospacing="1" w:line="240" w:lineRule="auto"/>
        <w:ind w:left="150"/>
        <w:rPr>
          <w:rFonts w:ascii="Times New Roman" w:eastAsia="Times New Roman" w:hAnsi="Times New Roman" w:cs="Times New Roman"/>
          <w:sz w:val="24"/>
          <w:szCs w:val="24"/>
        </w:rPr>
      </w:pPr>
      <w:r w:rsidRPr="00143E28">
        <w:rPr>
          <w:rFonts w:ascii="Times New Roman" w:eastAsia="Times New Roman" w:hAnsi="Times New Roman" w:cs="Times New Roman"/>
          <w:sz w:val="24"/>
          <w:szCs w:val="24"/>
        </w:rPr>
        <w:t>“overall” can be used to describe changes in trend over the whole period: very useful in introductions and conclusions</w:t>
      </w:r>
    </w:p>
    <w:p w:rsidR="001654B1" w:rsidRDefault="00143E28" w:rsidP="00526EE3">
      <w:pPr>
        <w:numPr>
          <w:ilvl w:val="0"/>
          <w:numId w:val="7"/>
        </w:numPr>
        <w:spacing w:before="100" w:beforeAutospacing="1" w:after="100" w:afterAutospacing="1" w:line="240" w:lineRule="auto"/>
        <w:ind w:left="150"/>
      </w:pPr>
      <w:r w:rsidRPr="00143E28">
        <w:rPr>
          <w:rFonts w:ascii="Times New Roman" w:eastAsia="Times New Roman" w:hAnsi="Times New Roman" w:cs="Times New Roman"/>
          <w:sz w:val="24"/>
          <w:szCs w:val="24"/>
        </w:rPr>
        <w:t>“upward” and “downward” are adjectives: the adverbs are “upwards” and “downwards”</w:t>
      </w:r>
    </w:p>
    <w:sectPr w:rsidR="001654B1" w:rsidSect="00526EE3">
      <w:pgSz w:w="12240" w:h="15840"/>
      <w:pgMar w:top="144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668E"/>
    <w:multiLevelType w:val="multilevel"/>
    <w:tmpl w:val="4232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B44AD"/>
    <w:multiLevelType w:val="multilevel"/>
    <w:tmpl w:val="D3B8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475345"/>
    <w:multiLevelType w:val="multilevel"/>
    <w:tmpl w:val="7D8C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396247"/>
    <w:multiLevelType w:val="multilevel"/>
    <w:tmpl w:val="38A6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881010"/>
    <w:multiLevelType w:val="multilevel"/>
    <w:tmpl w:val="C77C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2509DB"/>
    <w:multiLevelType w:val="multilevel"/>
    <w:tmpl w:val="6D94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AA6005"/>
    <w:multiLevelType w:val="multilevel"/>
    <w:tmpl w:val="86A8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3"/>
  </w:num>
  <w:num w:numId="5">
    <w:abstractNumId w:val="2"/>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43E28"/>
    <w:rsid w:val="00143E28"/>
    <w:rsid w:val="001654B1"/>
    <w:rsid w:val="00526EE3"/>
    <w:rsid w:val="005862C3"/>
    <w:rsid w:val="00B30899"/>
    <w:rsid w:val="00C36E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4B1"/>
  </w:style>
  <w:style w:type="paragraph" w:styleId="Heading3">
    <w:name w:val="heading 3"/>
    <w:basedOn w:val="Normal"/>
    <w:link w:val="Heading3Char"/>
    <w:uiPriority w:val="9"/>
    <w:qFormat/>
    <w:rsid w:val="00143E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3E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3E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3E28"/>
    <w:rPr>
      <w:color w:val="0000FF"/>
      <w:u w:val="single"/>
    </w:rPr>
  </w:style>
</w:styles>
</file>

<file path=word/webSettings.xml><?xml version="1.0" encoding="utf-8"?>
<w:webSettings xmlns:r="http://schemas.openxmlformats.org/officeDocument/2006/relationships" xmlns:w="http://schemas.openxmlformats.org/wordprocessingml/2006/main">
  <w:divs>
    <w:div w:id="1251768571">
      <w:bodyDiv w:val="1"/>
      <w:marLeft w:val="0"/>
      <w:marRight w:val="0"/>
      <w:marTop w:val="0"/>
      <w:marBottom w:val="0"/>
      <w:divBdr>
        <w:top w:val="none" w:sz="0" w:space="0" w:color="auto"/>
        <w:left w:val="none" w:sz="0" w:space="0" w:color="auto"/>
        <w:bottom w:val="none" w:sz="0" w:space="0" w:color="auto"/>
        <w:right w:val="none" w:sz="0" w:space="0" w:color="auto"/>
      </w:divBdr>
      <w:divsChild>
        <w:div w:id="375934409">
          <w:marLeft w:val="0"/>
          <w:marRight w:val="0"/>
          <w:marTop w:val="0"/>
          <w:marBottom w:val="0"/>
          <w:divBdr>
            <w:top w:val="none" w:sz="0" w:space="0" w:color="auto"/>
            <w:left w:val="none" w:sz="0" w:space="0" w:color="auto"/>
            <w:bottom w:val="none" w:sz="0" w:space="0" w:color="auto"/>
            <w:right w:val="none" w:sz="0" w:space="0" w:color="auto"/>
          </w:divBdr>
          <w:divsChild>
            <w:div w:id="1231691682">
              <w:marLeft w:val="0"/>
              <w:marRight w:val="0"/>
              <w:marTop w:val="0"/>
              <w:marBottom w:val="0"/>
              <w:divBdr>
                <w:top w:val="none" w:sz="0" w:space="0" w:color="auto"/>
                <w:left w:val="none" w:sz="0" w:space="0" w:color="auto"/>
                <w:bottom w:val="none" w:sz="0" w:space="0" w:color="auto"/>
                <w:right w:val="none" w:sz="0" w:space="0" w:color="auto"/>
              </w:divBdr>
            </w:div>
          </w:divsChild>
        </w:div>
        <w:div w:id="624458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Prativa</cp:lastModifiedBy>
  <cp:revision>2</cp:revision>
  <cp:lastPrinted>2021-01-13T03:14:00Z</cp:lastPrinted>
  <dcterms:created xsi:type="dcterms:W3CDTF">2023-04-10T13:45:00Z</dcterms:created>
  <dcterms:modified xsi:type="dcterms:W3CDTF">2023-04-10T13:45:00Z</dcterms:modified>
</cp:coreProperties>
</file>