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88905" w14:textId="77777777" w:rsidR="00A23B40" w:rsidRPr="00A23B40" w:rsidRDefault="00A23B40" w:rsidP="00A23B40">
      <w:pPr>
        <w:rPr>
          <w:rFonts w:ascii="Times New Roman" w:eastAsia="Times New Roman" w:hAnsi="Times New Roman" w:cs="Times New Roman"/>
        </w:rPr>
      </w:pPr>
      <w:r w:rsidRPr="00A23B40">
        <w:rPr>
          <w:rFonts w:ascii="Calibri" w:eastAsia="Times New Roman" w:hAnsi="Calibri" w:cs="Calibri"/>
          <w:b/>
          <w:bCs/>
          <w:color w:val="000000"/>
          <w:sz w:val="36"/>
          <w:szCs w:val="36"/>
        </w:rPr>
        <w:t>THREE CONCLUSIONS THAT CAN TBE DRAWN FROM THE KICKSTATER CAMPAIGNS</w:t>
      </w:r>
    </w:p>
    <w:p w14:paraId="373D70DD" w14:textId="77777777" w:rsidR="00A23B40" w:rsidRPr="00A23B40" w:rsidRDefault="00A23B40" w:rsidP="00A23B40">
      <w:pPr>
        <w:rPr>
          <w:rFonts w:ascii="Times New Roman" w:eastAsia="Times New Roman" w:hAnsi="Times New Roman" w:cs="Times New Roman"/>
        </w:rPr>
      </w:pPr>
    </w:p>
    <w:p w14:paraId="4B1FA547" w14:textId="77777777" w:rsidR="00A23B40" w:rsidRPr="00A23B40" w:rsidRDefault="00A23B40" w:rsidP="00A23B40">
      <w:pPr>
        <w:numPr>
          <w:ilvl w:val="0"/>
          <w:numId w:val="1"/>
        </w:numPr>
        <w:textAlignment w:val="baseline"/>
        <w:rPr>
          <w:rFonts w:ascii="Calibri" w:eastAsia="Times New Roman" w:hAnsi="Calibri" w:cs="Calibri"/>
          <w:b/>
          <w:bCs/>
          <w:color w:val="000000"/>
          <w:sz w:val="32"/>
          <w:szCs w:val="32"/>
        </w:rPr>
      </w:pPr>
      <w:r w:rsidRPr="00A23B40">
        <w:rPr>
          <w:rFonts w:ascii="Calibri" w:eastAsia="Times New Roman" w:hAnsi="Calibri" w:cs="Calibri"/>
          <w:color w:val="000000"/>
          <w:sz w:val="32"/>
          <w:szCs w:val="32"/>
        </w:rPr>
        <w:t>Based on our given data set and analysis, it is clear that Kickstarter campaign was somewhat more successful with regards to the goal amount when compared to that of the pledge that was gotten. There was also a higher percentage of successful outcome when compared with the percentage of failed, canceled and live state by the overall total project. </w:t>
      </w:r>
    </w:p>
    <w:p w14:paraId="18146A37" w14:textId="77777777" w:rsidR="00A23B40" w:rsidRPr="00A23B40" w:rsidRDefault="00A23B40" w:rsidP="00A23B40">
      <w:pPr>
        <w:numPr>
          <w:ilvl w:val="0"/>
          <w:numId w:val="1"/>
        </w:numPr>
        <w:textAlignment w:val="baseline"/>
        <w:rPr>
          <w:rFonts w:ascii="Calibri" w:eastAsia="Times New Roman" w:hAnsi="Calibri" w:cs="Calibri"/>
          <w:b/>
          <w:bCs/>
          <w:color w:val="000000"/>
          <w:sz w:val="32"/>
          <w:szCs w:val="32"/>
        </w:rPr>
      </w:pPr>
      <w:r w:rsidRPr="00A23B40">
        <w:rPr>
          <w:rFonts w:ascii="Calibri" w:eastAsia="Times New Roman" w:hAnsi="Calibri" w:cs="Calibri"/>
          <w:color w:val="000000"/>
          <w:sz w:val="32"/>
          <w:szCs w:val="32"/>
        </w:rPr>
        <w:t>We can also draw a conclusion from the numbers of category and sub-category that the campaign had. It shows from the analysis that the “play” sub-category had the most campaign. This sub-category falls under the “theater” category which had the most successful and failed campaigns respectively. </w:t>
      </w:r>
    </w:p>
    <w:p w14:paraId="623B7627" w14:textId="77777777" w:rsidR="00A23B40" w:rsidRPr="00A23B40" w:rsidRDefault="00A23B40" w:rsidP="00A23B40">
      <w:pPr>
        <w:numPr>
          <w:ilvl w:val="0"/>
          <w:numId w:val="1"/>
        </w:numPr>
        <w:textAlignment w:val="baseline"/>
        <w:rPr>
          <w:rFonts w:ascii="Calibri" w:eastAsia="Times New Roman" w:hAnsi="Calibri" w:cs="Calibri"/>
          <w:b/>
          <w:bCs/>
          <w:color w:val="000000"/>
          <w:sz w:val="32"/>
          <w:szCs w:val="32"/>
        </w:rPr>
      </w:pPr>
      <w:r w:rsidRPr="00A23B40">
        <w:rPr>
          <w:rFonts w:ascii="Calibri" w:eastAsia="Times New Roman" w:hAnsi="Calibri" w:cs="Calibri"/>
          <w:color w:val="000000"/>
          <w:sz w:val="32"/>
          <w:szCs w:val="32"/>
        </w:rPr>
        <w:t>A conclusion can also be drawn from the data, that most of the campaign throughout the year was in the month of May, which also had the most successful campaign.</w:t>
      </w:r>
    </w:p>
    <w:p w14:paraId="1E309C86" w14:textId="77777777" w:rsidR="00A23B40" w:rsidRPr="00A23B40" w:rsidRDefault="00A23B40" w:rsidP="00A23B40">
      <w:pPr>
        <w:rPr>
          <w:rFonts w:ascii="Times New Roman" w:eastAsia="Times New Roman" w:hAnsi="Times New Roman" w:cs="Times New Roman"/>
        </w:rPr>
      </w:pPr>
    </w:p>
    <w:p w14:paraId="49F178CD" w14:textId="77777777" w:rsidR="00A23B40" w:rsidRPr="00A23B40" w:rsidRDefault="00A23B40" w:rsidP="00A23B40">
      <w:pPr>
        <w:rPr>
          <w:rFonts w:ascii="Times New Roman" w:eastAsia="Times New Roman" w:hAnsi="Times New Roman" w:cs="Times New Roman"/>
        </w:rPr>
      </w:pPr>
      <w:r w:rsidRPr="00A23B40">
        <w:rPr>
          <w:rFonts w:ascii="Calibri" w:eastAsia="Times New Roman" w:hAnsi="Calibri" w:cs="Calibri"/>
          <w:color w:val="000000"/>
          <w:sz w:val="32"/>
          <w:szCs w:val="32"/>
        </w:rPr>
        <w:t>There is also a probability that the more the campaign the higher the state of the campaign been successful, failed, canceled or live and vice-verse. </w:t>
      </w:r>
    </w:p>
    <w:p w14:paraId="4FB42C2F" w14:textId="77777777" w:rsidR="00A23B40" w:rsidRPr="00A23B40" w:rsidRDefault="00A23B40" w:rsidP="00A23B40">
      <w:pPr>
        <w:spacing w:after="240"/>
        <w:rPr>
          <w:rFonts w:ascii="Times New Roman" w:eastAsia="Times New Roman" w:hAnsi="Times New Roman" w:cs="Times New Roman"/>
        </w:rPr>
      </w:pPr>
    </w:p>
    <w:p w14:paraId="54172CF4" w14:textId="17364A89" w:rsidR="00A23B40" w:rsidRPr="00A23B40" w:rsidRDefault="00A23B40" w:rsidP="00A23B40">
      <w:pPr>
        <w:ind w:hanging="720"/>
        <w:rPr>
          <w:rFonts w:ascii="Times New Roman" w:eastAsia="Times New Roman" w:hAnsi="Times New Roman" w:cs="Times New Roman"/>
        </w:rPr>
      </w:pPr>
      <w:r w:rsidRPr="00A23B40">
        <w:rPr>
          <w:rFonts w:ascii="Calibri" w:eastAsia="Times New Roman" w:hAnsi="Calibri" w:cs="Calibri"/>
          <w:b/>
          <w:bCs/>
          <w:color w:val="000000"/>
          <w:sz w:val="32"/>
          <w:szCs w:val="32"/>
        </w:rPr>
        <w:t>LIMITATIONS FROM THE DATASET</w:t>
      </w:r>
    </w:p>
    <w:p w14:paraId="1824643C" w14:textId="77777777" w:rsidR="00A23B40" w:rsidRPr="00A23B40" w:rsidRDefault="00A23B40" w:rsidP="00A23B40">
      <w:pPr>
        <w:numPr>
          <w:ilvl w:val="0"/>
          <w:numId w:val="2"/>
        </w:numPr>
        <w:ind w:left="1080"/>
        <w:textAlignment w:val="baseline"/>
        <w:rPr>
          <w:rFonts w:ascii="Calibri" w:eastAsia="Times New Roman" w:hAnsi="Calibri" w:cs="Calibri"/>
          <w:color w:val="000000"/>
          <w:sz w:val="32"/>
          <w:szCs w:val="32"/>
        </w:rPr>
      </w:pPr>
      <w:r w:rsidRPr="00A23B40">
        <w:rPr>
          <w:rFonts w:ascii="Calibri" w:eastAsia="Times New Roman" w:hAnsi="Calibri" w:cs="Calibri"/>
          <w:color w:val="000000"/>
          <w:sz w:val="32"/>
          <w:szCs w:val="32"/>
        </w:rPr>
        <w:t>Will the canceled campaign be counted as a failed campaign?</w:t>
      </w:r>
    </w:p>
    <w:p w14:paraId="4726123C" w14:textId="77777777" w:rsidR="00A23B40" w:rsidRPr="00A23B40" w:rsidRDefault="00A23B40" w:rsidP="00A23B40">
      <w:pPr>
        <w:numPr>
          <w:ilvl w:val="0"/>
          <w:numId w:val="2"/>
        </w:numPr>
        <w:ind w:left="1080"/>
        <w:textAlignment w:val="baseline"/>
        <w:rPr>
          <w:rFonts w:ascii="Calibri" w:eastAsia="Times New Roman" w:hAnsi="Calibri" w:cs="Calibri"/>
          <w:color w:val="000000"/>
          <w:sz w:val="32"/>
          <w:szCs w:val="32"/>
        </w:rPr>
      </w:pPr>
      <w:r w:rsidRPr="00A23B40">
        <w:rPr>
          <w:rFonts w:ascii="Calibri" w:eastAsia="Times New Roman" w:hAnsi="Calibri" w:cs="Calibri"/>
          <w:color w:val="000000"/>
          <w:sz w:val="32"/>
          <w:szCs w:val="32"/>
        </w:rPr>
        <w:t>Is the live state of campaign significant in this dataset?</w:t>
      </w:r>
    </w:p>
    <w:p w14:paraId="1A9669BB" w14:textId="06E195A3" w:rsidR="00A23B40" w:rsidRPr="00A23B40" w:rsidRDefault="00A23B40" w:rsidP="00A23B40">
      <w:pPr>
        <w:numPr>
          <w:ilvl w:val="0"/>
          <w:numId w:val="2"/>
        </w:numPr>
        <w:ind w:left="1080"/>
        <w:textAlignment w:val="baseline"/>
        <w:rPr>
          <w:rFonts w:ascii="Calibri" w:eastAsia="Times New Roman" w:hAnsi="Calibri" w:cs="Calibri"/>
          <w:color w:val="000000"/>
          <w:sz w:val="32"/>
          <w:szCs w:val="32"/>
        </w:rPr>
      </w:pPr>
      <w:r w:rsidRPr="00A23B40">
        <w:rPr>
          <w:rFonts w:ascii="Calibri" w:eastAsia="Times New Roman" w:hAnsi="Calibri" w:cs="Calibri"/>
          <w:color w:val="000000"/>
          <w:sz w:val="32"/>
          <w:szCs w:val="32"/>
        </w:rPr>
        <w:t xml:space="preserve">Is all the country where the campaign is carried out interested </w:t>
      </w:r>
      <w:proofErr w:type="gramStart"/>
      <w:r w:rsidRPr="00A23B40">
        <w:rPr>
          <w:rFonts w:ascii="Calibri" w:eastAsia="Times New Roman" w:hAnsi="Calibri" w:cs="Calibri"/>
          <w:color w:val="000000"/>
          <w:sz w:val="32"/>
          <w:szCs w:val="32"/>
        </w:rPr>
        <w:t xml:space="preserve">in </w:t>
      </w:r>
      <w:r>
        <w:rPr>
          <w:rFonts w:ascii="Calibri" w:eastAsia="Times New Roman" w:hAnsi="Calibri" w:cs="Calibri"/>
          <w:color w:val="000000"/>
          <w:sz w:val="32"/>
          <w:szCs w:val="32"/>
        </w:rPr>
        <w:t xml:space="preserve"> a</w:t>
      </w:r>
      <w:proofErr w:type="gramEnd"/>
      <w:r>
        <w:rPr>
          <w:rFonts w:ascii="Calibri" w:eastAsia="Times New Roman" w:hAnsi="Calibri" w:cs="Calibri"/>
          <w:color w:val="000000"/>
          <w:sz w:val="32"/>
          <w:szCs w:val="32"/>
        </w:rPr>
        <w:t xml:space="preserve"> </w:t>
      </w:r>
      <w:proofErr w:type="spellStart"/>
      <w:r w:rsidRPr="00A23B40">
        <w:rPr>
          <w:rFonts w:ascii="Calibri" w:eastAsia="Times New Roman" w:hAnsi="Calibri" w:cs="Calibri"/>
          <w:color w:val="000000"/>
          <w:sz w:val="32"/>
          <w:szCs w:val="32"/>
        </w:rPr>
        <w:t>Kickstater</w:t>
      </w:r>
      <w:proofErr w:type="spellEnd"/>
      <w:r>
        <w:rPr>
          <w:rFonts w:ascii="Calibri" w:eastAsia="Times New Roman" w:hAnsi="Calibri" w:cs="Calibri"/>
          <w:color w:val="000000"/>
          <w:sz w:val="32"/>
          <w:szCs w:val="32"/>
        </w:rPr>
        <w:t xml:space="preserve"> ca</w:t>
      </w:r>
      <w:r w:rsidRPr="00A23B40">
        <w:rPr>
          <w:rFonts w:ascii="Calibri" w:eastAsia="Times New Roman" w:hAnsi="Calibri" w:cs="Calibri"/>
          <w:color w:val="000000"/>
          <w:sz w:val="32"/>
          <w:szCs w:val="32"/>
        </w:rPr>
        <w:t>mpaign?</w:t>
      </w:r>
    </w:p>
    <w:p w14:paraId="1762EDEC" w14:textId="77777777" w:rsidR="00A23B40" w:rsidRPr="00A23B40" w:rsidRDefault="00A23B40" w:rsidP="00A23B40">
      <w:pPr>
        <w:spacing w:after="240"/>
        <w:rPr>
          <w:rFonts w:ascii="Times New Roman" w:eastAsia="Times New Roman" w:hAnsi="Times New Roman" w:cs="Times New Roman"/>
        </w:rPr>
      </w:pPr>
    </w:p>
    <w:p w14:paraId="494E390C" w14:textId="77777777" w:rsidR="00A23B40" w:rsidRPr="00A23B40" w:rsidRDefault="00A23B40" w:rsidP="00A23B40">
      <w:pPr>
        <w:ind w:hanging="720"/>
        <w:rPr>
          <w:rFonts w:ascii="Times New Roman" w:eastAsia="Times New Roman" w:hAnsi="Times New Roman" w:cs="Times New Roman"/>
        </w:rPr>
      </w:pPr>
      <w:r w:rsidRPr="00A23B40">
        <w:rPr>
          <w:rFonts w:ascii="Calibri" w:eastAsia="Times New Roman" w:hAnsi="Calibri" w:cs="Calibri"/>
          <w:b/>
          <w:bCs/>
          <w:color w:val="000000"/>
          <w:sz w:val="32"/>
          <w:szCs w:val="32"/>
        </w:rPr>
        <w:t>POSSIBLE TABLES AND GRAPHS THAT CAN BE CREATED</w:t>
      </w:r>
    </w:p>
    <w:p w14:paraId="58EF51AE" w14:textId="77777777" w:rsidR="00A23B40" w:rsidRPr="00A23B40" w:rsidRDefault="00A23B40" w:rsidP="00A23B40">
      <w:pPr>
        <w:numPr>
          <w:ilvl w:val="0"/>
          <w:numId w:val="3"/>
        </w:numPr>
        <w:ind w:left="1080"/>
        <w:textAlignment w:val="baseline"/>
        <w:rPr>
          <w:rFonts w:ascii="Calibri" w:eastAsia="Times New Roman" w:hAnsi="Calibri" w:cs="Calibri"/>
          <w:color w:val="000000"/>
          <w:sz w:val="32"/>
          <w:szCs w:val="32"/>
        </w:rPr>
      </w:pPr>
      <w:r w:rsidRPr="00A23B40">
        <w:rPr>
          <w:rFonts w:ascii="Calibri" w:eastAsia="Times New Roman" w:hAnsi="Calibri" w:cs="Calibri"/>
          <w:color w:val="000000"/>
          <w:sz w:val="32"/>
          <w:szCs w:val="32"/>
        </w:rPr>
        <w:t>Scatter graph </w:t>
      </w:r>
    </w:p>
    <w:p w14:paraId="701D759F" w14:textId="77777777" w:rsidR="00A23B40" w:rsidRPr="00A23B40" w:rsidRDefault="00A23B40" w:rsidP="00A23B40">
      <w:pPr>
        <w:numPr>
          <w:ilvl w:val="0"/>
          <w:numId w:val="3"/>
        </w:numPr>
        <w:ind w:left="1080"/>
        <w:textAlignment w:val="baseline"/>
        <w:rPr>
          <w:rFonts w:ascii="Calibri" w:eastAsia="Times New Roman" w:hAnsi="Calibri" w:cs="Calibri"/>
          <w:color w:val="000000"/>
          <w:sz w:val="32"/>
          <w:szCs w:val="32"/>
        </w:rPr>
      </w:pPr>
      <w:r w:rsidRPr="00A23B40">
        <w:rPr>
          <w:rFonts w:ascii="Calibri" w:eastAsia="Times New Roman" w:hAnsi="Calibri" w:cs="Calibri"/>
          <w:color w:val="000000"/>
          <w:sz w:val="32"/>
          <w:szCs w:val="32"/>
        </w:rPr>
        <w:t>Bar graphs </w:t>
      </w:r>
    </w:p>
    <w:p w14:paraId="353646CE" w14:textId="77777777" w:rsidR="00A23B40" w:rsidRPr="00A23B40" w:rsidRDefault="00A23B40" w:rsidP="00A23B40">
      <w:pPr>
        <w:numPr>
          <w:ilvl w:val="0"/>
          <w:numId w:val="3"/>
        </w:numPr>
        <w:ind w:left="1080"/>
        <w:textAlignment w:val="baseline"/>
        <w:rPr>
          <w:rFonts w:ascii="Calibri" w:eastAsia="Times New Roman" w:hAnsi="Calibri" w:cs="Calibri"/>
          <w:color w:val="000000"/>
          <w:sz w:val="32"/>
          <w:szCs w:val="32"/>
        </w:rPr>
      </w:pPr>
      <w:r w:rsidRPr="00A23B40">
        <w:rPr>
          <w:rFonts w:ascii="Calibri" w:eastAsia="Times New Roman" w:hAnsi="Calibri" w:cs="Calibri"/>
          <w:color w:val="000000"/>
          <w:sz w:val="32"/>
          <w:szCs w:val="32"/>
        </w:rPr>
        <w:t>Line graphs </w:t>
      </w:r>
    </w:p>
    <w:p w14:paraId="7E4711FE" w14:textId="77777777" w:rsidR="00A23B40" w:rsidRPr="00A23B40" w:rsidRDefault="00A23B40" w:rsidP="00A23B40">
      <w:pPr>
        <w:numPr>
          <w:ilvl w:val="0"/>
          <w:numId w:val="3"/>
        </w:numPr>
        <w:ind w:left="1080"/>
        <w:textAlignment w:val="baseline"/>
        <w:rPr>
          <w:rFonts w:ascii="Calibri" w:eastAsia="Times New Roman" w:hAnsi="Calibri" w:cs="Calibri"/>
          <w:color w:val="000000"/>
          <w:sz w:val="32"/>
          <w:szCs w:val="32"/>
        </w:rPr>
      </w:pPr>
      <w:r w:rsidRPr="00A23B40">
        <w:rPr>
          <w:rFonts w:ascii="Calibri" w:eastAsia="Times New Roman" w:hAnsi="Calibri" w:cs="Calibri"/>
          <w:color w:val="000000"/>
          <w:sz w:val="32"/>
          <w:szCs w:val="32"/>
        </w:rPr>
        <w:t>Hierarchy graphs </w:t>
      </w:r>
    </w:p>
    <w:p w14:paraId="078A3038" w14:textId="77777777" w:rsidR="00A23B40" w:rsidRPr="00A23B40" w:rsidRDefault="00A23B40" w:rsidP="00A23B40">
      <w:pPr>
        <w:numPr>
          <w:ilvl w:val="0"/>
          <w:numId w:val="3"/>
        </w:numPr>
        <w:ind w:left="1080"/>
        <w:textAlignment w:val="baseline"/>
        <w:rPr>
          <w:rFonts w:ascii="Calibri" w:eastAsia="Times New Roman" w:hAnsi="Calibri" w:cs="Calibri"/>
          <w:color w:val="000000"/>
          <w:sz w:val="32"/>
          <w:szCs w:val="32"/>
        </w:rPr>
      </w:pPr>
      <w:r w:rsidRPr="00A23B40">
        <w:rPr>
          <w:rFonts w:ascii="Calibri" w:eastAsia="Times New Roman" w:hAnsi="Calibri" w:cs="Calibri"/>
          <w:color w:val="000000"/>
          <w:sz w:val="32"/>
          <w:szCs w:val="32"/>
        </w:rPr>
        <w:t>More pivot table to compare other relationships</w:t>
      </w:r>
    </w:p>
    <w:p w14:paraId="5B687A08" w14:textId="77777777" w:rsidR="00A23B40" w:rsidRPr="00A23B40" w:rsidRDefault="00A23B40" w:rsidP="00A23B40">
      <w:pPr>
        <w:rPr>
          <w:rFonts w:ascii="Times New Roman" w:eastAsia="Times New Roman" w:hAnsi="Times New Roman" w:cs="Times New Roman"/>
        </w:rPr>
      </w:pPr>
    </w:p>
    <w:p w14:paraId="4A33302F" w14:textId="77777777" w:rsidR="006166A2" w:rsidRDefault="006166A2"/>
    <w:sectPr w:rsidR="006166A2" w:rsidSect="0052182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50A43"/>
    <w:multiLevelType w:val="multilevel"/>
    <w:tmpl w:val="DE4A5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A5CCC"/>
    <w:multiLevelType w:val="multilevel"/>
    <w:tmpl w:val="AD98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734EC2"/>
    <w:multiLevelType w:val="multilevel"/>
    <w:tmpl w:val="670E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40"/>
    <w:rsid w:val="00521822"/>
    <w:rsid w:val="006166A2"/>
    <w:rsid w:val="009E1CD1"/>
    <w:rsid w:val="00A2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E3708"/>
  <w15:chartTrackingRefBased/>
  <w15:docId w15:val="{19AC6CEE-4BC3-3146-903F-ECB7A868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B4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ojegbile adeola</dc:creator>
  <cp:keywords/>
  <dc:description/>
  <cp:lastModifiedBy>ojegbile adeola</cp:lastModifiedBy>
  <cp:revision>1</cp:revision>
  <dcterms:created xsi:type="dcterms:W3CDTF">2020-03-29T07:52:00Z</dcterms:created>
  <dcterms:modified xsi:type="dcterms:W3CDTF">2020-03-29T08:03:00Z</dcterms:modified>
</cp:coreProperties>
</file>