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Grilledutableau"/>
        <w:tblpPr w:bottomFromText="0" w:horzAnchor="margin" w:leftFromText="141" w:rightFromText="141" w:tblpX="0" w:tblpY="6106" w:topFromText="0" w:vertAnchor="page"/>
        <w:tblW w:w="972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211"/>
        <w:gridCol w:w="2903"/>
        <w:gridCol w:w="2892"/>
        <w:gridCol w:w="2714"/>
      </w:tblGrid>
      <w:tr>
        <w:trPr/>
        <w:tc>
          <w:tcPr>
            <w:tcW w:w="12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</w:tc>
        <w:tc>
          <w:tcPr>
            <w:tcW w:w="2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Cette séance</w:t>
            </w:r>
          </w:p>
        </w:tc>
        <w:tc>
          <w:tcPr>
            <w:tcW w:w="2892" w:type="dxa"/>
            <w:tcBorders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Pour la prochaine séance / maison</w:t>
            </w:r>
          </w:p>
        </w:tc>
        <w:tc>
          <w:tcPr>
            <w:tcW w:w="27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Fait a la maison</w:t>
            </w:r>
          </w:p>
        </w:tc>
      </w:tr>
      <w:tr>
        <w:trPr>
          <w:trHeight w:val="550" w:hRule="atLeast"/>
        </w:trPr>
        <w:tc>
          <w:tcPr>
            <w:tcW w:w="12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6/12/19</w:t>
            </w:r>
          </w:p>
        </w:tc>
        <w:tc>
          <w:tcPr>
            <w:tcW w:w="2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Sélection du projet+ création de la grille du démineurs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+ début définir chaque case dans une liste </w:t>
            </w:r>
          </w:p>
        </w:tc>
        <w:tc>
          <w:tcPr>
            <w:tcW w:w="2892" w:type="dxa"/>
            <w:tcBorders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Finir l’apport des case dans une liste lorsqu’on clique dessus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Finition de l’apport des cases+génération de bombe +afficher le nombre de bombe autour d’une </w:t>
            </w:r>
            <w:r>
              <w:rPr/>
              <w:t>avec une couleur</w:t>
            </w:r>
          </w:p>
        </w:tc>
      </w:tr>
      <w:tr>
        <w:trPr>
          <w:trHeight w:val="430" w:hRule="atLeast"/>
        </w:trPr>
        <w:tc>
          <w:tcPr>
            <w:tcW w:w="12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13/12/19</w:t>
            </w:r>
          </w:p>
        </w:tc>
        <w:tc>
          <w:tcPr>
            <w:tcW w:w="2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92" w:type="dxa"/>
            <w:tcBorders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564" w:hRule="atLeast"/>
        </w:trPr>
        <w:tc>
          <w:tcPr>
            <w:tcW w:w="12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20/12/19</w:t>
            </w:r>
          </w:p>
        </w:tc>
        <w:tc>
          <w:tcPr>
            <w:tcW w:w="2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92" w:type="dxa"/>
            <w:tcBorders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544" w:hRule="atLeast"/>
        </w:trPr>
        <w:tc>
          <w:tcPr>
            <w:tcW w:w="12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27/12/19</w:t>
            </w:r>
          </w:p>
        </w:tc>
        <w:tc>
          <w:tcPr>
            <w:tcW w:w="2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92" w:type="dxa"/>
            <w:tcBorders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566" w:hRule="atLeast"/>
        </w:trPr>
        <w:tc>
          <w:tcPr>
            <w:tcW w:w="12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3/1/20</w:t>
            </w:r>
          </w:p>
        </w:tc>
        <w:tc>
          <w:tcPr>
            <w:tcW w:w="2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92" w:type="dxa"/>
            <w:tcBorders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88" w:hRule="atLeast"/>
        </w:trPr>
        <w:tc>
          <w:tcPr>
            <w:tcW w:w="12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10/1/20</w:t>
            </w:r>
          </w:p>
        </w:tc>
        <w:tc>
          <w:tcPr>
            <w:tcW w:w="2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92" w:type="dxa"/>
            <w:tcBorders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570" w:hRule="atLeast"/>
        </w:trPr>
        <w:tc>
          <w:tcPr>
            <w:tcW w:w="12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17/1/20</w:t>
            </w:r>
          </w:p>
        </w:tc>
        <w:tc>
          <w:tcPr>
            <w:tcW w:w="2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92" w:type="dxa"/>
            <w:tcBorders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550" w:hRule="atLeast"/>
        </w:trPr>
        <w:tc>
          <w:tcPr>
            <w:tcW w:w="12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24/1/20</w:t>
            </w:r>
          </w:p>
        </w:tc>
        <w:tc>
          <w:tcPr>
            <w:tcW w:w="2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92" w:type="dxa"/>
            <w:tcBorders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842" w:hRule="atLeast"/>
        </w:trPr>
        <w:tc>
          <w:tcPr>
            <w:tcW w:w="12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31</w:t>
            </w:r>
            <w:bookmarkStart w:id="0" w:name="__DdeLink__75_2655235149"/>
            <w:r>
              <w:rPr/>
              <w:t>/1/20</w:t>
            </w:r>
            <w:bookmarkEnd w:id="0"/>
          </w:p>
        </w:tc>
        <w:tc>
          <w:tcPr>
            <w:tcW w:w="29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92" w:type="dxa"/>
            <w:tcBorders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lineRule="auto" w:line="240"/>
        <w:rPr/>
      </w:pPr>
      <w:r>
        <w:rPr/>
        <w:t>cahier des charge: 1er niveau écran 800*800 = 25*25 case de 20 par 20  (625 cases),</w:t>
      </w:r>
    </w:p>
    <w:p>
      <w:pPr>
        <w:pStyle w:val="Normal"/>
        <w:spacing w:lineRule="auto" w:line="240"/>
        <w:rPr/>
      </w:pPr>
      <w:r>
        <w:rPr/>
        <w:t>case bombe générer aléatoirement,</w:t>
      </w:r>
    </w:p>
    <w:p>
      <w:pPr>
        <w:pStyle w:val="Normal"/>
        <w:spacing w:lineRule="auto" w:line="240"/>
        <w:rPr/>
      </w:pPr>
      <w:r>
        <w:rPr/>
        <w:t>adaptation de chaque case numéroté selon le nombre de bombes autour</w:t>
      </w:r>
    </w:p>
    <w:p>
      <w:pPr>
        <w:pStyle w:val="Normal"/>
        <w:spacing w:lineRule="auto" w:line="240"/>
        <w:rPr/>
      </w:pPr>
      <w:r>
        <w:rPr/>
        <w:t>Si case vide révéler les case vide adjacente</w:t>
      </w:r>
    </w:p>
    <w:p>
      <w:pPr>
        <w:pStyle w:val="Normal"/>
        <w:spacing w:lineRule="auto" w:line="240"/>
        <w:rPr/>
      </w:pPr>
      <w:r>
        <w:rPr/>
        <w:t>Révélé les cases avec click gauche</w:t>
      </w:r>
    </w:p>
    <w:p>
      <w:pPr>
        <w:pStyle w:val="Normal"/>
        <w:spacing w:lineRule="auto" w:line="240"/>
        <w:rPr/>
      </w:pPr>
      <w:r>
        <w:rPr/>
        <w:t>Pouvoir signaler les case (drapeaux) avec click droit</w:t>
      </w:r>
    </w:p>
    <w:p>
      <w:pPr>
        <w:pStyle w:val="Normal"/>
        <w:spacing w:lineRule="auto" w:line="240"/>
        <w:rPr/>
      </w:pPr>
      <w:r>
        <w:rPr/>
        <w:t>Affichage : chrono, bouton "quitter" et "Pause, nombre de bombe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fr-FR" w:eastAsia="fr-F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fd3b3e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LibreOffice/6.2.4.2$Windows_X86_64 LibreOffice_project/2412653d852ce75f65fbfa83fb7e7b669a126d64</Application>
  <Pages>1</Pages>
  <Words>129</Words>
  <Characters>669</Characters>
  <CharactersWithSpaces>777</CharactersWithSpaces>
  <Paragraphs>24</Paragraphs>
  <Company>RRA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2019-12-06T07:32:00Z</dcterms:created>
  <dc:creator>Utilisateur Windows</dc:creator>
  <dc:description/>
  <dc:language>fr-FR</dc:language>
  <cp:lastModifiedBy/>
  <dcterms:modified xsi:type="dcterms:W3CDTF">2019-12-09T21:22:27Z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RRA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