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6AC4" w14:textId="77777777" w:rsidR="00EF5022" w:rsidRDefault="009F55E2" w:rsidP="00EF5022">
      <w:pPr>
        <w:jc w:val="center"/>
        <w:rPr>
          <w:rFonts w:asciiTheme="minorHAnsi" w:hAnsiTheme="minorHAnsi"/>
          <w:b/>
          <w:sz w:val="28"/>
          <w:szCs w:val="28"/>
        </w:rPr>
      </w:pPr>
      <w:r w:rsidRPr="009F55E2">
        <w:rPr>
          <w:rFonts w:asciiTheme="minorHAnsi" w:hAnsiTheme="minorHAnsi"/>
          <w:b/>
          <w:sz w:val="28"/>
          <w:szCs w:val="28"/>
        </w:rPr>
        <w:t>FEATURE GUIDE</w:t>
      </w:r>
    </w:p>
    <w:p w14:paraId="2403DCB0" w14:textId="77777777" w:rsidR="009F55E2" w:rsidRDefault="009F55E2" w:rsidP="009F55E2">
      <w:pPr>
        <w:jc w:val="center"/>
        <w:rPr>
          <w:rFonts w:asciiTheme="minorHAnsi" w:hAnsiTheme="minorHAnsi"/>
          <w:b/>
          <w:sz w:val="40"/>
          <w:szCs w:val="40"/>
        </w:rPr>
      </w:pPr>
      <w:r>
        <w:rPr>
          <w:rFonts w:asciiTheme="minorHAnsi" w:hAnsiTheme="minorHAnsi"/>
          <w:b/>
          <w:sz w:val="40"/>
          <w:szCs w:val="40"/>
        </w:rPr>
        <w:t>Compensation &amp; Pension Direct Deposit on VA.gov</w:t>
      </w:r>
    </w:p>
    <w:p w14:paraId="383234C7" w14:textId="77777777" w:rsidR="0060634B" w:rsidRDefault="0060634B" w:rsidP="00EF5022">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169B2C5C" w14:textId="386C9238" w:rsidR="00EF5022" w:rsidRPr="008F6872" w:rsidRDefault="00EF5022" w:rsidP="00EF5022">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Current Functionality</w:t>
      </w:r>
    </w:p>
    <w:p w14:paraId="5A018B2E" w14:textId="77777777" w:rsidR="00EF5022" w:rsidRPr="00377C66" w:rsidRDefault="00EF5022" w:rsidP="00EF5022">
      <w:pPr>
        <w:rPr>
          <w:rFonts w:asciiTheme="minorHAnsi" w:hAnsiTheme="minorHAnsi" w:cstheme="minorHAnsi"/>
        </w:rPr>
      </w:pPr>
    </w:p>
    <w:p w14:paraId="084541AD" w14:textId="77777777" w:rsidR="00EF5022" w:rsidRDefault="00EF5022" w:rsidP="00EF5022">
      <w:pPr>
        <w:rPr>
          <w:rFonts w:asciiTheme="minorHAnsi" w:hAnsiTheme="minorHAnsi" w:cstheme="minorHAnsi"/>
        </w:rPr>
      </w:pPr>
      <w:r w:rsidRPr="00377C66">
        <w:rPr>
          <w:rFonts w:asciiTheme="minorHAnsi" w:hAnsiTheme="minorHAnsi" w:cstheme="minorHAnsi"/>
        </w:rPr>
        <w:t xml:space="preserve">Currently, </w:t>
      </w:r>
      <w:r w:rsidR="009F55E2">
        <w:rPr>
          <w:rFonts w:asciiTheme="minorHAnsi" w:hAnsiTheme="minorHAnsi" w:cstheme="minorHAnsi"/>
        </w:rPr>
        <w:t xml:space="preserve">all direct deposit functionality at the VA is managed on </w:t>
      </w:r>
      <w:hyperlink r:id="rId5" w:history="1">
        <w:r w:rsidR="009F55E2" w:rsidRPr="009F55E2">
          <w:rPr>
            <w:rStyle w:val="Hyperlink"/>
            <w:rFonts w:asciiTheme="minorHAnsi" w:hAnsiTheme="minorHAnsi" w:cstheme="minorHAnsi"/>
          </w:rPr>
          <w:t>eBenefits</w:t>
        </w:r>
      </w:hyperlink>
      <w:r w:rsidR="009F55E2">
        <w:rPr>
          <w:rFonts w:asciiTheme="minorHAnsi" w:hAnsiTheme="minorHAnsi" w:cstheme="minorHAnsi"/>
        </w:rPr>
        <w:t>.</w:t>
      </w:r>
    </w:p>
    <w:p w14:paraId="63F534C8" w14:textId="77777777" w:rsidR="00EF5022" w:rsidRDefault="00EF5022" w:rsidP="00EF5022">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50F6B991" w14:textId="77777777" w:rsidR="00EF5022" w:rsidRPr="008F6872" w:rsidRDefault="00EF5022" w:rsidP="00EF5022">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Updated Functionality</w:t>
      </w:r>
    </w:p>
    <w:p w14:paraId="2439D282" w14:textId="77777777" w:rsidR="00EF5022" w:rsidRPr="00377C66" w:rsidRDefault="00EF5022" w:rsidP="00EF5022">
      <w:pPr>
        <w:rPr>
          <w:rFonts w:asciiTheme="minorHAnsi" w:hAnsiTheme="minorHAnsi" w:cstheme="minorHAnsi"/>
        </w:rPr>
      </w:pPr>
    </w:p>
    <w:p w14:paraId="594D8F1B" w14:textId="77777777" w:rsidR="00EF5022" w:rsidRDefault="00EF5022" w:rsidP="00EF5022">
      <w:pPr>
        <w:rPr>
          <w:rFonts w:asciiTheme="minorHAnsi" w:hAnsiTheme="minorHAnsi" w:cstheme="minorHAnsi"/>
        </w:rPr>
      </w:pPr>
      <w:r>
        <w:rPr>
          <w:rFonts w:asciiTheme="minorHAnsi" w:hAnsiTheme="minorHAnsi" w:cstheme="minorHAnsi"/>
        </w:rPr>
        <w:t>Go</w:t>
      </w:r>
      <w:bookmarkStart w:id="0" w:name="_GoBack"/>
      <w:bookmarkEnd w:id="0"/>
      <w:r>
        <w:rPr>
          <w:rFonts w:asciiTheme="minorHAnsi" w:hAnsiTheme="minorHAnsi" w:cstheme="minorHAnsi"/>
        </w:rPr>
        <w:t xml:space="preserve">ing forward, we will </w:t>
      </w:r>
      <w:proofErr w:type="gramStart"/>
      <w:r w:rsidR="009F55E2">
        <w:rPr>
          <w:rFonts w:asciiTheme="minorHAnsi" w:hAnsiTheme="minorHAnsi" w:cstheme="minorHAnsi"/>
        </w:rPr>
        <w:t>moving</w:t>
      </w:r>
      <w:proofErr w:type="gramEnd"/>
      <w:r w:rsidR="009F55E2">
        <w:rPr>
          <w:rFonts w:asciiTheme="minorHAnsi" w:hAnsiTheme="minorHAnsi" w:cstheme="minorHAnsi"/>
        </w:rPr>
        <w:t xml:space="preserve"> direct deposit functionality over to VA.gov </w:t>
      </w:r>
      <w:r w:rsidR="009F55E2">
        <w:rPr>
          <w:rFonts w:asciiTheme="minorHAnsi" w:hAnsiTheme="minorHAnsi" w:cstheme="minorHAnsi"/>
          <w:b/>
          <w:bCs/>
        </w:rPr>
        <w:t xml:space="preserve">for </w:t>
      </w:r>
      <w:r w:rsidR="00B85B5C">
        <w:rPr>
          <w:rFonts w:asciiTheme="minorHAnsi" w:hAnsiTheme="minorHAnsi" w:cstheme="minorHAnsi"/>
          <w:b/>
          <w:bCs/>
        </w:rPr>
        <w:t>c</w:t>
      </w:r>
      <w:r w:rsidR="009F55E2">
        <w:rPr>
          <w:rFonts w:asciiTheme="minorHAnsi" w:hAnsiTheme="minorHAnsi" w:cstheme="minorHAnsi"/>
          <w:b/>
          <w:bCs/>
        </w:rPr>
        <w:t xml:space="preserve">ompensation and </w:t>
      </w:r>
      <w:r w:rsidR="00B85B5C">
        <w:rPr>
          <w:rFonts w:asciiTheme="minorHAnsi" w:hAnsiTheme="minorHAnsi" w:cstheme="minorHAnsi"/>
          <w:b/>
          <w:bCs/>
        </w:rPr>
        <w:t>p</w:t>
      </w:r>
      <w:r w:rsidR="009F55E2">
        <w:rPr>
          <w:rFonts w:asciiTheme="minorHAnsi" w:hAnsiTheme="minorHAnsi" w:cstheme="minorHAnsi"/>
          <w:b/>
          <w:bCs/>
        </w:rPr>
        <w:t>ension</w:t>
      </w:r>
      <w:r w:rsidR="009A52E2">
        <w:rPr>
          <w:rFonts w:asciiTheme="minorHAnsi" w:hAnsiTheme="minorHAnsi" w:cstheme="minorHAnsi"/>
          <w:b/>
          <w:bCs/>
        </w:rPr>
        <w:t xml:space="preserve"> </w:t>
      </w:r>
      <w:r w:rsidR="009F55E2">
        <w:rPr>
          <w:rFonts w:asciiTheme="minorHAnsi" w:hAnsiTheme="minorHAnsi" w:cstheme="minorHAnsi"/>
          <w:b/>
          <w:bCs/>
        </w:rPr>
        <w:t>benefits only</w:t>
      </w:r>
      <w:r w:rsidR="009F55E2">
        <w:rPr>
          <w:rFonts w:asciiTheme="minorHAnsi" w:hAnsiTheme="minorHAnsi" w:cstheme="minorHAnsi"/>
        </w:rPr>
        <w:t xml:space="preserve">. Direct deposit functionality for </w:t>
      </w:r>
      <w:r w:rsidR="00B85B5C">
        <w:rPr>
          <w:rFonts w:asciiTheme="minorHAnsi" w:hAnsiTheme="minorHAnsi" w:cstheme="minorHAnsi"/>
        </w:rPr>
        <w:t>e</w:t>
      </w:r>
      <w:r w:rsidR="009F55E2">
        <w:rPr>
          <w:rFonts w:asciiTheme="minorHAnsi" w:hAnsiTheme="minorHAnsi" w:cstheme="minorHAnsi"/>
        </w:rPr>
        <w:t>ducation benefits will remain on eBenefits.</w:t>
      </w:r>
    </w:p>
    <w:p w14:paraId="0F77DC66" w14:textId="77777777" w:rsidR="00A31D95" w:rsidRDefault="00A31D95" w:rsidP="00EF5022">
      <w:pPr>
        <w:rPr>
          <w:rFonts w:asciiTheme="minorHAnsi" w:hAnsiTheme="minorHAnsi" w:cstheme="minorHAnsi"/>
        </w:rPr>
      </w:pPr>
    </w:p>
    <w:p w14:paraId="044EE384" w14:textId="77777777" w:rsidR="007033B5" w:rsidRPr="00A31D95" w:rsidRDefault="002A7383" w:rsidP="007033B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Direct Deposit Location</w:t>
      </w:r>
      <w:r w:rsidR="007033B5">
        <w:rPr>
          <w:rFonts w:asciiTheme="minorHAnsi" w:hAnsiTheme="minorHAnsi" w:cstheme="minorHAnsi"/>
          <w:bCs w:val="0"/>
          <w:color w:val="24292E"/>
          <w:sz w:val="32"/>
          <w:szCs w:val="32"/>
        </w:rPr>
        <w:t xml:space="preserve"> </w:t>
      </w:r>
    </w:p>
    <w:p w14:paraId="617AE3BE" w14:textId="77777777" w:rsidR="007033B5" w:rsidRDefault="007033B5" w:rsidP="00A31D9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427FD0FB" w14:textId="77777777" w:rsidR="007033B5" w:rsidRDefault="00E85189" w:rsidP="007033B5">
      <w:pPr>
        <w:rPr>
          <w:rFonts w:asciiTheme="minorHAnsi" w:hAnsiTheme="minorHAnsi" w:cstheme="minorHAnsi"/>
          <w:color w:val="24292E"/>
        </w:rPr>
      </w:pPr>
      <w:hyperlink r:id="rId6" w:history="1">
        <w:r w:rsidR="007033B5" w:rsidRPr="00094AD9">
          <w:rPr>
            <w:rStyle w:val="Hyperlink"/>
            <w:rFonts w:asciiTheme="minorHAnsi" w:hAnsiTheme="minorHAnsi" w:cstheme="minorHAnsi"/>
          </w:rPr>
          <w:t>https://www.va.gov/profile</w:t>
        </w:r>
      </w:hyperlink>
    </w:p>
    <w:p w14:paraId="3C8108AC" w14:textId="77777777" w:rsidR="007033B5" w:rsidRDefault="007033B5" w:rsidP="00A31D9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3D368002" w14:textId="77777777" w:rsidR="00EF5022" w:rsidRPr="001178B6" w:rsidRDefault="00A31D95" w:rsidP="001178B6">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 xml:space="preserve">Who Can Access Direct </w:t>
      </w:r>
      <w:proofErr w:type="gramStart"/>
      <w:r>
        <w:rPr>
          <w:rFonts w:asciiTheme="minorHAnsi" w:hAnsiTheme="minorHAnsi" w:cstheme="minorHAnsi"/>
          <w:bCs w:val="0"/>
          <w:color w:val="24292E"/>
          <w:sz w:val="32"/>
          <w:szCs w:val="32"/>
        </w:rPr>
        <w:t>Deposit</w:t>
      </w:r>
      <w:proofErr w:type="gramEnd"/>
      <w:r>
        <w:rPr>
          <w:rFonts w:asciiTheme="minorHAnsi" w:hAnsiTheme="minorHAnsi" w:cstheme="minorHAnsi"/>
          <w:bCs w:val="0"/>
          <w:color w:val="24292E"/>
          <w:sz w:val="32"/>
          <w:szCs w:val="32"/>
        </w:rPr>
        <w:t xml:space="preserve"> </w:t>
      </w:r>
    </w:p>
    <w:p w14:paraId="6ED9982D" w14:textId="77777777" w:rsidR="009A52E2" w:rsidRDefault="009A52E2" w:rsidP="00EF5022">
      <w:pPr>
        <w:rPr>
          <w:rFonts w:asciiTheme="minorHAnsi" w:hAnsiTheme="minorHAnsi" w:cstheme="minorHAnsi"/>
          <w:color w:val="24292E"/>
        </w:rPr>
      </w:pPr>
    </w:p>
    <w:p w14:paraId="2CAFF32E" w14:textId="77777777" w:rsidR="00F82A5E" w:rsidRDefault="00F82A5E" w:rsidP="00EF5022">
      <w:pPr>
        <w:rPr>
          <w:rFonts w:asciiTheme="minorHAnsi" w:hAnsiTheme="minorHAnsi" w:cstheme="minorHAnsi"/>
          <w:color w:val="24292E"/>
        </w:rPr>
      </w:pPr>
      <w:r w:rsidRPr="00F82A5E">
        <w:rPr>
          <w:rFonts w:asciiTheme="minorHAnsi" w:hAnsiTheme="minorHAnsi" w:cstheme="minorHAnsi"/>
          <w:b/>
          <w:bCs/>
          <w:color w:val="24292E"/>
        </w:rPr>
        <w:t>Veterans must receive</w:t>
      </w:r>
      <w:r w:rsidR="00B85B5C" w:rsidRPr="00F82A5E">
        <w:rPr>
          <w:rFonts w:asciiTheme="minorHAnsi" w:hAnsiTheme="minorHAnsi" w:cstheme="minorHAnsi"/>
          <w:b/>
          <w:bCs/>
          <w:color w:val="24292E"/>
        </w:rPr>
        <w:t xml:space="preserve"> compensation</w:t>
      </w:r>
      <w:r w:rsidR="00B85B5C" w:rsidRPr="00B85B5C">
        <w:rPr>
          <w:rFonts w:asciiTheme="minorHAnsi" w:hAnsiTheme="minorHAnsi" w:cstheme="minorHAnsi"/>
          <w:b/>
          <w:bCs/>
          <w:color w:val="24292E"/>
        </w:rPr>
        <w:t xml:space="preserve"> </w:t>
      </w:r>
      <w:r>
        <w:rPr>
          <w:rFonts w:asciiTheme="minorHAnsi" w:hAnsiTheme="minorHAnsi" w:cstheme="minorHAnsi"/>
          <w:b/>
          <w:bCs/>
          <w:color w:val="24292E"/>
        </w:rPr>
        <w:t>&amp;</w:t>
      </w:r>
      <w:r w:rsidR="00B85B5C" w:rsidRPr="00B85B5C">
        <w:rPr>
          <w:rFonts w:asciiTheme="minorHAnsi" w:hAnsiTheme="minorHAnsi" w:cstheme="minorHAnsi"/>
          <w:b/>
          <w:bCs/>
          <w:color w:val="24292E"/>
        </w:rPr>
        <w:t xml:space="preserve"> pension payments from the VA</w:t>
      </w:r>
      <w:r w:rsidR="00B85B5C" w:rsidRPr="00B85B5C">
        <w:rPr>
          <w:rFonts w:asciiTheme="minorHAnsi" w:hAnsiTheme="minorHAnsi" w:cstheme="minorHAnsi"/>
          <w:color w:val="24292E"/>
        </w:rPr>
        <w:t>.</w:t>
      </w:r>
      <w:r w:rsidR="00B85B5C">
        <w:rPr>
          <w:rFonts w:asciiTheme="minorHAnsi" w:hAnsiTheme="minorHAnsi" w:cstheme="minorHAnsi"/>
          <w:color w:val="24292E"/>
        </w:rPr>
        <w:t xml:space="preserve"> </w:t>
      </w:r>
    </w:p>
    <w:p w14:paraId="7510F6DC" w14:textId="77777777" w:rsidR="00F82A5E" w:rsidRDefault="00F82A5E" w:rsidP="00EF5022">
      <w:pPr>
        <w:rPr>
          <w:rFonts w:asciiTheme="minorHAnsi" w:hAnsiTheme="minorHAnsi" w:cstheme="minorHAnsi"/>
          <w:color w:val="24292E"/>
        </w:rPr>
      </w:pPr>
    </w:p>
    <w:p w14:paraId="26DB5D3F" w14:textId="1CDEB1E1" w:rsidR="00F82A5E" w:rsidRDefault="00F82A5E" w:rsidP="00EF5022">
      <w:pPr>
        <w:rPr>
          <w:rFonts w:asciiTheme="minorHAnsi" w:hAnsiTheme="minorHAnsi" w:cstheme="minorHAnsi"/>
          <w:color w:val="24292E"/>
        </w:rPr>
      </w:pPr>
      <w:r>
        <w:rPr>
          <w:rFonts w:asciiTheme="minorHAnsi" w:hAnsiTheme="minorHAnsi" w:cstheme="minorHAnsi"/>
          <w:color w:val="24292E"/>
        </w:rPr>
        <w:t xml:space="preserve">First and foremost, the direct deposit feature is only visible to people who receive </w:t>
      </w:r>
      <w:r w:rsidR="00AC30E3">
        <w:rPr>
          <w:rFonts w:asciiTheme="minorHAnsi" w:hAnsiTheme="minorHAnsi" w:cstheme="minorHAnsi"/>
          <w:color w:val="24292E"/>
        </w:rPr>
        <w:t>compensation &amp; pension</w:t>
      </w:r>
      <w:r>
        <w:rPr>
          <w:rFonts w:asciiTheme="minorHAnsi" w:hAnsiTheme="minorHAnsi" w:cstheme="minorHAnsi"/>
          <w:color w:val="24292E"/>
        </w:rPr>
        <w:t xml:space="preserve"> payments from the VA. </w:t>
      </w:r>
    </w:p>
    <w:p w14:paraId="4894EF29" w14:textId="77777777" w:rsidR="00F82A5E" w:rsidRDefault="00F82A5E" w:rsidP="00EF5022">
      <w:pPr>
        <w:rPr>
          <w:rFonts w:asciiTheme="minorHAnsi" w:hAnsiTheme="minorHAnsi" w:cstheme="minorHAnsi"/>
          <w:color w:val="24292E"/>
        </w:rPr>
      </w:pPr>
    </w:p>
    <w:p w14:paraId="14A7D75B" w14:textId="05FA3260" w:rsidR="00F82A5E" w:rsidRDefault="00F82A5E" w:rsidP="00EF5022">
      <w:pPr>
        <w:rPr>
          <w:rFonts w:asciiTheme="minorHAnsi" w:hAnsiTheme="minorHAnsi" w:cstheme="minorHAnsi"/>
          <w:color w:val="24292E"/>
        </w:rPr>
      </w:pPr>
      <w:r>
        <w:rPr>
          <w:rFonts w:asciiTheme="minorHAnsi" w:hAnsiTheme="minorHAnsi" w:cstheme="minorHAnsi"/>
          <w:color w:val="24292E"/>
        </w:rPr>
        <w:t xml:space="preserve">If a user receives </w:t>
      </w:r>
      <w:r w:rsidR="00AC30E3">
        <w:rPr>
          <w:rFonts w:asciiTheme="minorHAnsi" w:hAnsiTheme="minorHAnsi" w:cstheme="minorHAnsi"/>
          <w:color w:val="24292E"/>
        </w:rPr>
        <w:t>compensation &amp; pension</w:t>
      </w:r>
      <w:r>
        <w:rPr>
          <w:rFonts w:asciiTheme="minorHAnsi" w:hAnsiTheme="minorHAnsi" w:cstheme="minorHAnsi"/>
          <w:color w:val="24292E"/>
        </w:rPr>
        <w:t xml:space="preserve"> payments, they will see this in their profile:</w:t>
      </w:r>
    </w:p>
    <w:p w14:paraId="05FD8146" w14:textId="77777777" w:rsidR="00F82A5E" w:rsidRDefault="00F82A5E" w:rsidP="00EF5022">
      <w:pPr>
        <w:rPr>
          <w:rFonts w:asciiTheme="minorHAnsi" w:hAnsiTheme="minorHAnsi" w:cstheme="minorHAnsi"/>
          <w:color w:val="24292E"/>
        </w:rPr>
      </w:pPr>
    </w:p>
    <w:p w14:paraId="69550B48" w14:textId="77777777" w:rsidR="00F82A5E" w:rsidRDefault="00F82A5E" w:rsidP="00EF5022">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26B1A39C" wp14:editId="07DE630E">
            <wp:extent cx="5943600" cy="3023235"/>
            <wp:effectExtent l="12700" t="12700" r="12700" b="1206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1 at 4.37.0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a:ln>
                      <a:solidFill>
                        <a:schemeClr val="bg1">
                          <a:lumMod val="85000"/>
                        </a:schemeClr>
                      </a:solidFill>
                    </a:ln>
                  </pic:spPr>
                </pic:pic>
              </a:graphicData>
            </a:graphic>
          </wp:inline>
        </w:drawing>
      </w:r>
    </w:p>
    <w:p w14:paraId="7E9EB37A" w14:textId="77777777" w:rsidR="00F82A5E" w:rsidRDefault="00F82A5E" w:rsidP="00EF5022">
      <w:pPr>
        <w:rPr>
          <w:rFonts w:asciiTheme="minorHAnsi" w:hAnsiTheme="minorHAnsi" w:cstheme="minorHAnsi"/>
          <w:color w:val="24292E"/>
        </w:rPr>
      </w:pPr>
    </w:p>
    <w:p w14:paraId="295845DC" w14:textId="2E03E037" w:rsidR="00F82A5E" w:rsidRPr="00F82A5E" w:rsidRDefault="00F82A5E" w:rsidP="00F82A5E">
      <w:pPr>
        <w:rPr>
          <w:rFonts w:asciiTheme="minorHAnsi" w:hAnsiTheme="minorHAnsi" w:cstheme="minorHAnsi"/>
          <w:color w:val="24292E"/>
        </w:rPr>
      </w:pPr>
      <w:r>
        <w:rPr>
          <w:rFonts w:asciiTheme="minorHAnsi" w:hAnsiTheme="minorHAnsi" w:cstheme="minorHAnsi"/>
          <w:color w:val="24292E"/>
        </w:rPr>
        <w:t>If a</w:t>
      </w:r>
      <w:r w:rsidRPr="00F82A5E">
        <w:rPr>
          <w:rFonts w:asciiTheme="minorHAnsi" w:hAnsiTheme="minorHAnsi" w:cstheme="minorHAnsi"/>
          <w:color w:val="24292E"/>
        </w:rPr>
        <w:t xml:space="preserve"> user does not receive </w:t>
      </w:r>
      <w:r w:rsidR="00AC30E3">
        <w:rPr>
          <w:rFonts w:asciiTheme="minorHAnsi" w:hAnsiTheme="minorHAnsi" w:cstheme="minorHAnsi"/>
          <w:color w:val="24292E"/>
        </w:rPr>
        <w:t>compensation &amp; pension</w:t>
      </w:r>
      <w:r w:rsidRPr="00F82A5E">
        <w:rPr>
          <w:rFonts w:asciiTheme="minorHAnsi" w:hAnsiTheme="minorHAnsi" w:cstheme="minorHAnsi"/>
          <w:color w:val="24292E"/>
        </w:rPr>
        <w:t xml:space="preserve"> payments from the VA, they will not see the direct deposit functionality in their profile</w:t>
      </w:r>
      <w:r>
        <w:rPr>
          <w:rFonts w:asciiTheme="minorHAnsi" w:hAnsiTheme="minorHAnsi" w:cstheme="minorHAnsi"/>
          <w:color w:val="24292E"/>
        </w:rPr>
        <w:t>:</w:t>
      </w:r>
    </w:p>
    <w:p w14:paraId="3A7CCA2F" w14:textId="77777777" w:rsidR="00F82A5E" w:rsidRPr="002A7383" w:rsidRDefault="00F82A5E" w:rsidP="00F82A5E">
      <w:pPr>
        <w:rPr>
          <w:rFonts w:asciiTheme="minorHAnsi" w:hAnsiTheme="minorHAnsi" w:cstheme="minorHAnsi"/>
          <w:color w:val="24292E"/>
        </w:rPr>
      </w:pPr>
    </w:p>
    <w:p w14:paraId="60654EEE" w14:textId="2D3D043F" w:rsidR="00F82A5E" w:rsidRPr="00B85B5C" w:rsidRDefault="00F82A5E" w:rsidP="00F82A5E"/>
    <w:p w14:paraId="2991E2D8" w14:textId="4848B90C" w:rsidR="00F82A5E" w:rsidRDefault="003967B0" w:rsidP="00F82A5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28EFEA56" wp14:editId="7B896680">
            <wp:extent cx="5943600" cy="3016250"/>
            <wp:effectExtent l="12700" t="12700" r="12700" b="190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22 at 9.59.3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a:ln>
                      <a:solidFill>
                        <a:schemeClr val="bg1">
                          <a:lumMod val="85000"/>
                        </a:schemeClr>
                      </a:solidFill>
                    </a:ln>
                  </pic:spPr>
                </pic:pic>
              </a:graphicData>
            </a:graphic>
          </wp:inline>
        </w:drawing>
      </w:r>
    </w:p>
    <w:p w14:paraId="5CB83EE6" w14:textId="77777777" w:rsidR="00F82A5E" w:rsidRDefault="00F82A5E" w:rsidP="00EF5022">
      <w:pPr>
        <w:rPr>
          <w:rFonts w:asciiTheme="minorHAnsi" w:hAnsiTheme="minorHAnsi" w:cstheme="minorHAnsi"/>
          <w:color w:val="24292E"/>
        </w:rPr>
      </w:pPr>
    </w:p>
    <w:p w14:paraId="2351F3DE" w14:textId="77777777" w:rsidR="00F82A5E" w:rsidRDefault="00F82A5E" w:rsidP="00EF5022">
      <w:pPr>
        <w:rPr>
          <w:rFonts w:asciiTheme="minorHAnsi" w:hAnsiTheme="minorHAnsi" w:cstheme="minorHAnsi"/>
          <w:color w:val="24292E"/>
        </w:rPr>
      </w:pPr>
    </w:p>
    <w:p w14:paraId="1A055E39" w14:textId="77777777" w:rsidR="00F82A5E" w:rsidRDefault="00F82A5E" w:rsidP="00EF5022">
      <w:pPr>
        <w:rPr>
          <w:rFonts w:asciiTheme="minorHAnsi" w:hAnsiTheme="minorHAnsi" w:cstheme="minorHAnsi"/>
          <w:color w:val="24292E"/>
        </w:rPr>
      </w:pPr>
    </w:p>
    <w:p w14:paraId="5AFC6AA0" w14:textId="77777777" w:rsidR="00F82A5E" w:rsidRDefault="00F82A5E" w:rsidP="00EF5022">
      <w:pPr>
        <w:rPr>
          <w:rFonts w:asciiTheme="minorHAnsi" w:hAnsiTheme="minorHAnsi" w:cstheme="minorHAnsi"/>
          <w:color w:val="24292E"/>
        </w:rPr>
      </w:pPr>
    </w:p>
    <w:p w14:paraId="209365A0" w14:textId="77777777" w:rsidR="00F82A5E" w:rsidRDefault="00F82A5E" w:rsidP="00EF5022">
      <w:pPr>
        <w:rPr>
          <w:rFonts w:asciiTheme="minorHAnsi" w:hAnsiTheme="minorHAnsi" w:cstheme="minorHAnsi"/>
          <w:color w:val="24292E"/>
        </w:rPr>
      </w:pPr>
    </w:p>
    <w:p w14:paraId="51AE7B5F" w14:textId="77777777" w:rsidR="00F82A5E" w:rsidRDefault="00F82A5E" w:rsidP="00EF5022">
      <w:pPr>
        <w:rPr>
          <w:rFonts w:asciiTheme="minorHAnsi" w:hAnsiTheme="minorHAnsi" w:cstheme="minorHAnsi"/>
          <w:color w:val="24292E"/>
        </w:rPr>
      </w:pPr>
    </w:p>
    <w:p w14:paraId="2DBFD9F5" w14:textId="2F969161" w:rsidR="00F82A5E" w:rsidRDefault="00A26AEC" w:rsidP="00B85B5C">
      <w:pPr>
        <w:rPr>
          <w:rFonts w:asciiTheme="minorHAnsi" w:hAnsiTheme="minorHAnsi" w:cstheme="minorHAnsi"/>
          <w:color w:val="24292E"/>
        </w:rPr>
      </w:pPr>
      <w:r>
        <w:rPr>
          <w:rFonts w:asciiTheme="minorHAnsi" w:hAnsiTheme="minorHAnsi" w:cstheme="minorHAnsi"/>
          <w:color w:val="24292E"/>
        </w:rPr>
        <w:lastRenderedPageBreak/>
        <w:t xml:space="preserve">The following also must be true for people who receive </w:t>
      </w:r>
      <w:r w:rsidR="00AC30E3">
        <w:rPr>
          <w:rFonts w:asciiTheme="minorHAnsi" w:hAnsiTheme="minorHAnsi" w:cstheme="minorHAnsi"/>
          <w:color w:val="24292E"/>
        </w:rPr>
        <w:t>compensation &amp; pension</w:t>
      </w:r>
      <w:r>
        <w:rPr>
          <w:rFonts w:asciiTheme="minorHAnsi" w:hAnsiTheme="minorHAnsi" w:cstheme="minorHAnsi"/>
          <w:color w:val="24292E"/>
        </w:rPr>
        <w:t xml:space="preserve"> payments to see the direct deposit feature in the profile:</w:t>
      </w:r>
    </w:p>
    <w:p w14:paraId="34195BCE" w14:textId="77777777" w:rsidR="00F82A5E" w:rsidRDefault="00F82A5E" w:rsidP="00B85B5C">
      <w:pPr>
        <w:rPr>
          <w:rFonts w:asciiTheme="minorHAnsi" w:hAnsiTheme="minorHAnsi" w:cstheme="minorHAnsi"/>
          <w:color w:val="24292E"/>
        </w:rPr>
      </w:pPr>
    </w:p>
    <w:p w14:paraId="4BE3B278" w14:textId="77777777" w:rsidR="00B85B5C" w:rsidRPr="00F82A5E" w:rsidRDefault="00F82A5E" w:rsidP="00B85B5C">
      <w:pPr>
        <w:rPr>
          <w:rFonts w:asciiTheme="minorHAnsi" w:hAnsiTheme="minorHAnsi" w:cstheme="minorHAnsi"/>
          <w:color w:val="24292E"/>
        </w:rPr>
      </w:pPr>
      <w:r>
        <w:rPr>
          <w:rFonts w:asciiTheme="minorHAnsi" w:hAnsiTheme="minorHAnsi" w:cstheme="minorHAnsi"/>
          <w:b/>
          <w:bCs/>
          <w:color w:val="24292E"/>
        </w:rPr>
        <w:t>Veterans must be logged in to view direct deposit</w:t>
      </w:r>
    </w:p>
    <w:p w14:paraId="79428E1E" w14:textId="77777777" w:rsidR="00B85B5C" w:rsidRPr="00B85B5C" w:rsidRDefault="00B85B5C" w:rsidP="00B85B5C">
      <w:pPr>
        <w:rPr>
          <w:rFonts w:asciiTheme="minorHAnsi" w:hAnsiTheme="minorHAnsi" w:cstheme="minorHAnsi"/>
          <w:color w:val="24292E"/>
        </w:rPr>
      </w:pPr>
    </w:p>
    <w:p w14:paraId="0952FDA7" w14:textId="77777777" w:rsidR="00A31D95" w:rsidRPr="00F82A5E" w:rsidRDefault="009A52E2" w:rsidP="00F82A5E">
      <w:pPr>
        <w:rPr>
          <w:rFonts w:asciiTheme="minorHAnsi" w:hAnsiTheme="minorHAnsi" w:cstheme="minorHAnsi"/>
          <w:color w:val="24292E"/>
        </w:rPr>
      </w:pPr>
      <w:r w:rsidRPr="00F82A5E">
        <w:rPr>
          <w:rFonts w:asciiTheme="minorHAnsi" w:hAnsiTheme="minorHAnsi" w:cstheme="minorHAnsi"/>
          <w:color w:val="24292E"/>
        </w:rPr>
        <w:t>The direct deposit feature is located in the VA.gov user profile</w:t>
      </w:r>
      <w:r w:rsidR="00F82A5E">
        <w:rPr>
          <w:rFonts w:asciiTheme="minorHAnsi" w:hAnsiTheme="minorHAnsi" w:cstheme="minorHAnsi"/>
          <w:color w:val="24292E"/>
        </w:rPr>
        <w:t xml:space="preserve">. The user profile is only visible to logged in users, </w:t>
      </w:r>
      <w:r w:rsidRPr="00F82A5E">
        <w:rPr>
          <w:rFonts w:asciiTheme="minorHAnsi" w:hAnsiTheme="minorHAnsi" w:cstheme="minorHAnsi"/>
          <w:color w:val="24292E"/>
        </w:rPr>
        <w:t>so only logged in users can update their direct deposit information.</w:t>
      </w:r>
    </w:p>
    <w:p w14:paraId="4FD9A0BF" w14:textId="77777777" w:rsidR="00F82A5E" w:rsidRDefault="00F82A5E" w:rsidP="00F82A5E">
      <w:pPr>
        <w:rPr>
          <w:rFonts w:asciiTheme="minorHAnsi" w:hAnsiTheme="minorHAnsi" w:cstheme="minorHAnsi"/>
          <w:b/>
          <w:bCs/>
          <w:color w:val="24292E"/>
        </w:rPr>
      </w:pPr>
    </w:p>
    <w:p w14:paraId="6AF89840" w14:textId="77777777" w:rsidR="00F82A5E" w:rsidRPr="00F82A5E" w:rsidRDefault="00F82A5E" w:rsidP="00F82A5E">
      <w:pPr>
        <w:rPr>
          <w:rFonts w:asciiTheme="minorHAnsi" w:hAnsiTheme="minorHAnsi" w:cstheme="minorHAnsi"/>
          <w:b/>
          <w:bCs/>
          <w:color w:val="24292E"/>
        </w:rPr>
      </w:pPr>
      <w:r>
        <w:rPr>
          <w:rFonts w:asciiTheme="minorHAnsi" w:hAnsiTheme="minorHAnsi" w:cstheme="minorHAnsi"/>
          <w:b/>
          <w:bCs/>
          <w:color w:val="24292E"/>
        </w:rPr>
        <w:t>Veterans must be LOA3 to view direct deposit</w:t>
      </w:r>
    </w:p>
    <w:p w14:paraId="5DF5B96C" w14:textId="77777777" w:rsidR="00F82A5E" w:rsidRDefault="00F82A5E" w:rsidP="00F82A5E">
      <w:pPr>
        <w:rPr>
          <w:rFonts w:asciiTheme="minorHAnsi" w:hAnsiTheme="minorHAnsi" w:cstheme="minorHAnsi"/>
          <w:b/>
          <w:bCs/>
          <w:color w:val="24292E"/>
        </w:rPr>
      </w:pPr>
    </w:p>
    <w:p w14:paraId="36D74CE9" w14:textId="77777777" w:rsidR="00F82A5E" w:rsidRPr="00F82A5E" w:rsidRDefault="00A26AEC" w:rsidP="00F82A5E">
      <w:pPr>
        <w:rPr>
          <w:rFonts w:asciiTheme="minorHAnsi" w:hAnsiTheme="minorHAnsi" w:cstheme="minorHAnsi"/>
          <w:color w:val="24292E"/>
        </w:rPr>
      </w:pPr>
      <w:r>
        <w:rPr>
          <w:rFonts w:asciiTheme="minorHAnsi" w:hAnsiTheme="minorHAnsi" w:cstheme="minorHAnsi"/>
          <w:color w:val="24292E"/>
        </w:rPr>
        <w:t>Veterans</w:t>
      </w:r>
      <w:r w:rsidR="00F82A5E">
        <w:rPr>
          <w:rFonts w:asciiTheme="minorHAnsi" w:hAnsiTheme="minorHAnsi" w:cstheme="minorHAnsi"/>
          <w:color w:val="24292E"/>
        </w:rPr>
        <w:t xml:space="preserve"> who are</w:t>
      </w:r>
      <w:r w:rsidR="009A52E2" w:rsidRPr="00F82A5E">
        <w:rPr>
          <w:rFonts w:asciiTheme="minorHAnsi" w:hAnsiTheme="minorHAnsi" w:cstheme="minorHAnsi"/>
          <w:color w:val="24292E"/>
        </w:rPr>
        <w:t xml:space="preserve"> LOA1 </w:t>
      </w:r>
      <w:r w:rsidR="00F82A5E">
        <w:rPr>
          <w:rFonts w:asciiTheme="minorHAnsi" w:hAnsiTheme="minorHAnsi" w:cstheme="minorHAnsi"/>
          <w:color w:val="24292E"/>
        </w:rPr>
        <w:t>(</w:t>
      </w:r>
      <w:r w:rsidR="009A52E2" w:rsidRPr="00F82A5E">
        <w:rPr>
          <w:rFonts w:asciiTheme="minorHAnsi" w:hAnsiTheme="minorHAnsi" w:cstheme="minorHAnsi"/>
          <w:color w:val="24292E"/>
        </w:rPr>
        <w:t>have not verified their identities</w:t>
      </w:r>
      <w:r w:rsidR="00F82A5E">
        <w:rPr>
          <w:rFonts w:asciiTheme="minorHAnsi" w:hAnsiTheme="minorHAnsi" w:cstheme="minorHAnsi"/>
          <w:color w:val="24292E"/>
        </w:rPr>
        <w:t xml:space="preserve"> on VA.gov)</w:t>
      </w:r>
      <w:r w:rsidR="009A52E2" w:rsidRPr="00F82A5E">
        <w:rPr>
          <w:rFonts w:asciiTheme="minorHAnsi" w:hAnsiTheme="minorHAnsi" w:cstheme="minorHAnsi"/>
          <w:color w:val="24292E"/>
        </w:rPr>
        <w:t xml:space="preserve"> </w:t>
      </w:r>
      <w:proofErr w:type="spellStart"/>
      <w:r w:rsidR="009A52E2" w:rsidRPr="00F82A5E">
        <w:rPr>
          <w:rFonts w:asciiTheme="minorHAnsi" w:hAnsiTheme="minorHAnsi" w:cstheme="minorHAnsi"/>
          <w:color w:val="24292E"/>
        </w:rPr>
        <w:t>can not</w:t>
      </w:r>
      <w:proofErr w:type="spellEnd"/>
      <w:r w:rsidR="009A52E2" w:rsidRPr="00F82A5E">
        <w:rPr>
          <w:rFonts w:asciiTheme="minorHAnsi" w:hAnsiTheme="minorHAnsi" w:cstheme="minorHAnsi"/>
          <w:color w:val="24292E"/>
        </w:rPr>
        <w:t xml:space="preserve"> view the VA.gov user profile</w:t>
      </w:r>
      <w:r w:rsidR="00F82A5E">
        <w:rPr>
          <w:rFonts w:asciiTheme="minorHAnsi" w:hAnsiTheme="minorHAnsi" w:cstheme="minorHAnsi"/>
          <w:color w:val="24292E"/>
        </w:rPr>
        <w:t>, which is where the direct deposit feature lives</w:t>
      </w:r>
      <w:r w:rsidR="009A52E2" w:rsidRPr="00F82A5E">
        <w:rPr>
          <w:rFonts w:asciiTheme="minorHAnsi" w:hAnsiTheme="minorHAnsi" w:cstheme="minorHAnsi"/>
          <w:color w:val="24292E"/>
        </w:rPr>
        <w:t xml:space="preserve">. In order to view the profile, </w:t>
      </w:r>
      <w:r w:rsidR="00B1564E" w:rsidRPr="00F82A5E">
        <w:rPr>
          <w:rFonts w:asciiTheme="minorHAnsi" w:hAnsiTheme="minorHAnsi" w:cstheme="minorHAnsi"/>
          <w:color w:val="24292E"/>
        </w:rPr>
        <w:t>VA.gov users have to be identity verified (LOA3). Logged in LOA1 users will see this when they go to the VA.gov profile:</w:t>
      </w:r>
    </w:p>
    <w:p w14:paraId="7CAE56F7" w14:textId="77777777" w:rsidR="007076A9" w:rsidRDefault="007076A9" w:rsidP="007076A9">
      <w:pPr>
        <w:rPr>
          <w:rFonts w:asciiTheme="minorHAnsi" w:hAnsiTheme="minorHAnsi" w:cstheme="minorHAnsi"/>
          <w:color w:val="24292E"/>
        </w:rPr>
      </w:pPr>
    </w:p>
    <w:p w14:paraId="474B3725" w14:textId="77777777" w:rsidR="00B1564E" w:rsidRPr="00B1564E" w:rsidRDefault="007076A9" w:rsidP="00B1564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7CA45405" wp14:editId="4738516E">
            <wp:extent cx="5943600" cy="2962275"/>
            <wp:effectExtent l="12700" t="12700" r="12700" b="952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0 at 2.19.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a:ln>
                      <a:solidFill>
                        <a:schemeClr val="bg1">
                          <a:lumMod val="85000"/>
                        </a:schemeClr>
                      </a:solidFill>
                    </a:ln>
                  </pic:spPr>
                </pic:pic>
              </a:graphicData>
            </a:graphic>
          </wp:inline>
        </w:drawing>
      </w:r>
    </w:p>
    <w:p w14:paraId="2B8F5232" w14:textId="77777777" w:rsidR="00115F71" w:rsidRDefault="00E85189"/>
    <w:p w14:paraId="34511424" w14:textId="77777777" w:rsidR="00F82A5E" w:rsidRDefault="00A26AEC" w:rsidP="00F82A5E">
      <w:pPr>
        <w:rPr>
          <w:rFonts w:asciiTheme="minorHAnsi" w:hAnsiTheme="minorHAnsi" w:cstheme="minorHAnsi"/>
          <w:color w:val="24292E"/>
        </w:rPr>
      </w:pPr>
      <w:r>
        <w:rPr>
          <w:rFonts w:asciiTheme="minorHAnsi" w:hAnsiTheme="minorHAnsi" w:cstheme="minorHAnsi"/>
          <w:b/>
          <w:bCs/>
          <w:color w:val="24292E"/>
        </w:rPr>
        <w:t>Veterans</w:t>
      </w:r>
      <w:r w:rsidR="007076A9" w:rsidRPr="00F82A5E">
        <w:rPr>
          <w:rFonts w:asciiTheme="minorHAnsi" w:hAnsiTheme="minorHAnsi" w:cstheme="minorHAnsi"/>
          <w:b/>
          <w:bCs/>
          <w:color w:val="24292E"/>
        </w:rPr>
        <w:t xml:space="preserve"> </w:t>
      </w:r>
      <w:r w:rsidR="00F82A5E">
        <w:rPr>
          <w:rFonts w:asciiTheme="minorHAnsi" w:hAnsiTheme="minorHAnsi" w:cstheme="minorHAnsi"/>
          <w:b/>
          <w:bCs/>
          <w:color w:val="24292E"/>
        </w:rPr>
        <w:t>need to</w:t>
      </w:r>
      <w:r w:rsidR="007076A9" w:rsidRPr="00F82A5E">
        <w:rPr>
          <w:rFonts w:asciiTheme="minorHAnsi" w:hAnsiTheme="minorHAnsi" w:cstheme="minorHAnsi"/>
          <w:b/>
          <w:bCs/>
          <w:color w:val="24292E"/>
        </w:rPr>
        <w:t xml:space="preserve"> have 2-factor authentication set up</w:t>
      </w:r>
      <w:r w:rsidR="007076A9" w:rsidRPr="00F82A5E">
        <w:rPr>
          <w:rFonts w:asciiTheme="minorHAnsi" w:hAnsiTheme="minorHAnsi" w:cstheme="minorHAnsi"/>
          <w:color w:val="24292E"/>
        </w:rPr>
        <w:t xml:space="preserve"> </w:t>
      </w:r>
    </w:p>
    <w:p w14:paraId="257E89F6" w14:textId="77777777" w:rsidR="00F82A5E" w:rsidRDefault="00F82A5E" w:rsidP="00F82A5E">
      <w:pPr>
        <w:rPr>
          <w:rFonts w:asciiTheme="minorHAnsi" w:hAnsiTheme="minorHAnsi" w:cstheme="minorHAnsi"/>
          <w:color w:val="24292E"/>
        </w:rPr>
      </w:pPr>
    </w:p>
    <w:p w14:paraId="027F76E4" w14:textId="77777777" w:rsidR="007033B5" w:rsidRPr="00F82A5E" w:rsidRDefault="00A26AEC" w:rsidP="00F82A5E">
      <w:pPr>
        <w:rPr>
          <w:rFonts w:asciiTheme="minorHAnsi" w:hAnsiTheme="minorHAnsi" w:cstheme="minorHAnsi"/>
          <w:color w:val="24292E"/>
        </w:rPr>
      </w:pPr>
      <w:r>
        <w:rPr>
          <w:rFonts w:asciiTheme="minorHAnsi" w:hAnsiTheme="minorHAnsi" w:cstheme="minorHAnsi"/>
          <w:color w:val="24292E"/>
        </w:rPr>
        <w:t>Veterans</w:t>
      </w:r>
      <w:r w:rsidR="007033B5" w:rsidRPr="00F82A5E">
        <w:rPr>
          <w:rFonts w:asciiTheme="minorHAnsi" w:hAnsiTheme="minorHAnsi" w:cstheme="minorHAnsi"/>
          <w:color w:val="24292E"/>
        </w:rPr>
        <w:t xml:space="preserve"> who are logged in and LOA3 also need to have set up 2-factor authentication on VA.gov to view direct deposit. When they go to the VA.gov profile, they will see a prompt to add 2-factor authentication</w:t>
      </w:r>
      <w:r w:rsidR="00B85B5C" w:rsidRPr="00F82A5E">
        <w:rPr>
          <w:rFonts w:asciiTheme="minorHAnsi" w:hAnsiTheme="minorHAnsi" w:cstheme="minorHAnsi"/>
          <w:color w:val="24292E"/>
        </w:rPr>
        <w:t xml:space="preserve"> if they </w:t>
      </w:r>
      <w:r w:rsidR="00F82A5E">
        <w:rPr>
          <w:rFonts w:asciiTheme="minorHAnsi" w:hAnsiTheme="minorHAnsi" w:cstheme="minorHAnsi"/>
          <w:color w:val="24292E"/>
        </w:rPr>
        <w:t>have not done so already</w:t>
      </w:r>
      <w:r w:rsidR="007033B5" w:rsidRPr="00F82A5E">
        <w:rPr>
          <w:rFonts w:asciiTheme="minorHAnsi" w:hAnsiTheme="minorHAnsi" w:cstheme="minorHAnsi"/>
          <w:color w:val="24292E"/>
        </w:rPr>
        <w:t>:</w:t>
      </w:r>
    </w:p>
    <w:p w14:paraId="6F00B81B" w14:textId="77777777" w:rsidR="007033B5" w:rsidRDefault="007033B5" w:rsidP="007033B5">
      <w:pPr>
        <w:rPr>
          <w:rFonts w:asciiTheme="minorHAnsi" w:hAnsiTheme="minorHAnsi" w:cstheme="minorHAnsi"/>
          <w:color w:val="24292E"/>
        </w:rPr>
      </w:pPr>
    </w:p>
    <w:p w14:paraId="09A3D542" w14:textId="35F48F3D" w:rsidR="002A7383" w:rsidRPr="007076A9" w:rsidRDefault="002A7383" w:rsidP="002A7383">
      <w:pPr>
        <w:rPr>
          <w:rFonts w:asciiTheme="minorHAnsi" w:hAnsiTheme="minorHAnsi" w:cstheme="minorHAnsi"/>
          <w:color w:val="24292E"/>
        </w:rPr>
      </w:pPr>
      <w:r>
        <w:rPr>
          <w:rFonts w:asciiTheme="minorHAnsi" w:hAnsiTheme="minorHAnsi" w:cstheme="minorHAnsi"/>
          <w:i/>
          <w:iCs/>
          <w:color w:val="24292E"/>
        </w:rPr>
        <w:t xml:space="preserve">What LOA3 users who receive </w:t>
      </w:r>
      <w:r w:rsidR="00AC30E3">
        <w:rPr>
          <w:rFonts w:asciiTheme="minorHAnsi" w:hAnsiTheme="minorHAnsi" w:cstheme="minorHAnsi"/>
          <w:i/>
          <w:iCs/>
          <w:color w:val="24292E"/>
        </w:rPr>
        <w:t>compensation &amp; pension</w:t>
      </w:r>
      <w:r>
        <w:rPr>
          <w:rFonts w:asciiTheme="minorHAnsi" w:hAnsiTheme="minorHAnsi" w:cstheme="minorHAnsi"/>
          <w:i/>
          <w:iCs/>
          <w:color w:val="24292E"/>
        </w:rPr>
        <w:t xml:space="preserve"> will see if they go to the VA.gov profile if they have not set up 2-factor authentication</w:t>
      </w:r>
    </w:p>
    <w:p w14:paraId="6D38E950" w14:textId="77777777" w:rsidR="002A7383" w:rsidRDefault="002A7383" w:rsidP="007033B5">
      <w:pPr>
        <w:rPr>
          <w:rFonts w:asciiTheme="minorHAnsi" w:hAnsiTheme="minorHAnsi" w:cstheme="minorHAnsi"/>
          <w:color w:val="24292E"/>
        </w:rPr>
      </w:pPr>
    </w:p>
    <w:p w14:paraId="3B5BA5F0" w14:textId="77777777" w:rsidR="007033B5" w:rsidRPr="007033B5" w:rsidRDefault="007033B5" w:rsidP="007033B5">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5698CE7D" wp14:editId="3F366FF8">
            <wp:extent cx="5943600" cy="3185160"/>
            <wp:effectExtent l="12700" t="12700" r="12700" b="1524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ile with direct deposit_Gated for 2F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5160"/>
                    </a:xfrm>
                    <a:prstGeom prst="rect">
                      <a:avLst/>
                    </a:prstGeom>
                    <a:ln>
                      <a:solidFill>
                        <a:schemeClr val="bg1">
                          <a:lumMod val="85000"/>
                        </a:schemeClr>
                      </a:solidFill>
                    </a:ln>
                  </pic:spPr>
                </pic:pic>
              </a:graphicData>
            </a:graphic>
          </wp:inline>
        </w:drawing>
      </w:r>
    </w:p>
    <w:p w14:paraId="45F9B60A" w14:textId="77777777" w:rsidR="00F82A5E" w:rsidRDefault="00F82A5E" w:rsidP="00D654AF">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17C96CE9" w14:textId="77777777" w:rsidR="00D654AF" w:rsidRPr="001178B6" w:rsidRDefault="00D654AF" w:rsidP="00D654AF">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 xml:space="preserve">How </w:t>
      </w:r>
      <w:r w:rsidR="00976E0B">
        <w:rPr>
          <w:rFonts w:asciiTheme="minorHAnsi" w:hAnsiTheme="minorHAnsi" w:cstheme="minorHAnsi"/>
          <w:bCs w:val="0"/>
          <w:color w:val="24292E"/>
          <w:sz w:val="32"/>
          <w:szCs w:val="32"/>
        </w:rPr>
        <w:t xml:space="preserve">to Access </w:t>
      </w:r>
      <w:r w:rsidR="0082591E">
        <w:rPr>
          <w:rFonts w:asciiTheme="minorHAnsi" w:hAnsiTheme="minorHAnsi" w:cstheme="minorHAnsi"/>
          <w:bCs w:val="0"/>
          <w:color w:val="24292E"/>
          <w:sz w:val="32"/>
          <w:szCs w:val="32"/>
        </w:rPr>
        <w:t xml:space="preserve">and Update </w:t>
      </w:r>
      <w:r>
        <w:rPr>
          <w:rFonts w:asciiTheme="minorHAnsi" w:hAnsiTheme="minorHAnsi" w:cstheme="minorHAnsi"/>
          <w:bCs w:val="0"/>
          <w:color w:val="24292E"/>
          <w:sz w:val="32"/>
          <w:szCs w:val="32"/>
        </w:rPr>
        <w:t>Direct Deposit</w:t>
      </w:r>
      <w:r w:rsidR="00976E0B">
        <w:rPr>
          <w:rFonts w:asciiTheme="minorHAnsi" w:hAnsiTheme="minorHAnsi" w:cstheme="minorHAnsi"/>
          <w:bCs w:val="0"/>
          <w:color w:val="24292E"/>
          <w:sz w:val="32"/>
          <w:szCs w:val="32"/>
        </w:rPr>
        <w:t xml:space="preserve"> for Compensation &amp; Pension</w:t>
      </w:r>
    </w:p>
    <w:p w14:paraId="2563E0DE" w14:textId="77777777" w:rsidR="00D654AF" w:rsidRDefault="00D654AF" w:rsidP="00D654AF">
      <w:pPr>
        <w:rPr>
          <w:rFonts w:asciiTheme="minorHAnsi" w:hAnsiTheme="minorHAnsi" w:cstheme="minorHAnsi"/>
          <w:color w:val="24292E"/>
        </w:rPr>
      </w:pPr>
    </w:p>
    <w:p w14:paraId="03B65D4C" w14:textId="77777777" w:rsidR="00976E0B" w:rsidRDefault="00D654AF" w:rsidP="00D654AF">
      <w:pPr>
        <w:rPr>
          <w:rFonts w:asciiTheme="minorHAnsi" w:hAnsiTheme="minorHAnsi" w:cstheme="minorHAnsi"/>
          <w:color w:val="24292E"/>
        </w:rPr>
      </w:pPr>
      <w:r>
        <w:rPr>
          <w:rFonts w:asciiTheme="minorHAnsi" w:hAnsiTheme="minorHAnsi" w:cstheme="minorHAnsi"/>
          <w:color w:val="24292E"/>
        </w:rPr>
        <w:t>This is how direct deposit works for Veterans who have access to it. Remember, a user must receive compensation &amp; pension payments, be signed in to VA.gov, be LOA3, and have 2-factor authentication set up to access this feature.</w:t>
      </w:r>
    </w:p>
    <w:p w14:paraId="0625EC61" w14:textId="77777777" w:rsidR="00976E0B" w:rsidRDefault="00976E0B" w:rsidP="00D654AF">
      <w:pPr>
        <w:rPr>
          <w:rFonts w:asciiTheme="minorHAnsi" w:hAnsiTheme="minorHAnsi" w:cstheme="minorHAnsi"/>
          <w:color w:val="24292E"/>
        </w:rPr>
      </w:pPr>
    </w:p>
    <w:p w14:paraId="77E9E874" w14:textId="77777777" w:rsidR="00D654AF" w:rsidRDefault="00976E0B" w:rsidP="00976E0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Sign in to VA.gov</w:t>
      </w:r>
      <w:r w:rsidR="0036137B">
        <w:rPr>
          <w:rFonts w:asciiTheme="minorHAnsi" w:hAnsiTheme="minorHAnsi" w:cstheme="minorHAnsi"/>
          <w:color w:val="24292E"/>
        </w:rPr>
        <w:t xml:space="preserve"> (</w:t>
      </w:r>
      <w:hyperlink r:id="rId11" w:history="1">
        <w:r w:rsidR="0036137B">
          <w:rPr>
            <w:rStyle w:val="Hyperlink"/>
            <w:rFonts w:asciiTheme="minorHAnsi" w:hAnsiTheme="minorHAnsi" w:cstheme="minorHAnsi"/>
          </w:rPr>
          <w:t>https://www.va.gov/</w:t>
        </w:r>
      </w:hyperlink>
      <w:r w:rsidR="0036137B">
        <w:rPr>
          <w:rFonts w:asciiTheme="minorHAnsi" w:hAnsiTheme="minorHAnsi" w:cstheme="minorHAnsi"/>
          <w:color w:val="24292E"/>
        </w:rPr>
        <w:t>)</w:t>
      </w:r>
      <w:r>
        <w:rPr>
          <w:rFonts w:asciiTheme="minorHAnsi" w:hAnsiTheme="minorHAnsi" w:cstheme="minorHAnsi"/>
          <w:color w:val="24292E"/>
        </w:rPr>
        <w:t>.</w:t>
      </w:r>
    </w:p>
    <w:p w14:paraId="63879237" w14:textId="77777777" w:rsidR="00976E0B" w:rsidRDefault="00976E0B" w:rsidP="00976E0B">
      <w:pPr>
        <w:rPr>
          <w:rFonts w:asciiTheme="minorHAnsi" w:hAnsiTheme="minorHAnsi" w:cstheme="minorHAnsi"/>
          <w:color w:val="24292E"/>
        </w:rPr>
      </w:pPr>
    </w:p>
    <w:p w14:paraId="63012D5B" w14:textId="77777777" w:rsidR="00976E0B" w:rsidRDefault="00976E0B" w:rsidP="00976E0B">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26725FC7" wp14:editId="0CD1113D">
            <wp:extent cx="5943600" cy="2997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0 at 4.00.5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3F35F30C" w14:textId="77777777" w:rsidR="00976E0B" w:rsidRPr="00976E0B" w:rsidRDefault="00976E0B" w:rsidP="00976E0B">
      <w:pPr>
        <w:rPr>
          <w:rFonts w:asciiTheme="minorHAnsi" w:hAnsiTheme="minorHAnsi" w:cstheme="minorHAnsi"/>
          <w:color w:val="24292E"/>
        </w:rPr>
      </w:pPr>
    </w:p>
    <w:p w14:paraId="13B9D7EC" w14:textId="77777777" w:rsidR="00976E0B" w:rsidRDefault="00976E0B" w:rsidP="00976E0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 xml:space="preserve">Click the </w:t>
      </w:r>
      <w:r w:rsidRPr="00976E0B">
        <w:rPr>
          <w:rFonts w:asciiTheme="minorHAnsi" w:hAnsiTheme="minorHAnsi" w:cstheme="minorHAnsi"/>
          <w:b/>
          <w:bCs/>
          <w:color w:val="24292E"/>
        </w:rPr>
        <w:t>personalized menu</w:t>
      </w:r>
      <w:r>
        <w:rPr>
          <w:rFonts w:asciiTheme="minorHAnsi" w:hAnsiTheme="minorHAnsi" w:cstheme="minorHAnsi"/>
          <w:color w:val="24292E"/>
        </w:rPr>
        <w:t xml:space="preserve"> in the upper right corner of the screen (the user’s name) and select </w:t>
      </w:r>
      <w:r w:rsidRPr="00976E0B">
        <w:rPr>
          <w:rFonts w:asciiTheme="minorHAnsi" w:hAnsiTheme="minorHAnsi" w:cstheme="minorHAnsi"/>
          <w:b/>
          <w:bCs/>
          <w:color w:val="24292E"/>
        </w:rPr>
        <w:t>Profile</w:t>
      </w:r>
      <w:r>
        <w:rPr>
          <w:rFonts w:asciiTheme="minorHAnsi" w:hAnsiTheme="minorHAnsi" w:cstheme="minorHAnsi"/>
          <w:color w:val="24292E"/>
        </w:rPr>
        <w:t>.</w:t>
      </w:r>
    </w:p>
    <w:p w14:paraId="5B9D33ED" w14:textId="77777777" w:rsidR="00976E0B" w:rsidRDefault="00976E0B" w:rsidP="00976E0B">
      <w:pPr>
        <w:rPr>
          <w:rFonts w:asciiTheme="minorHAnsi" w:hAnsiTheme="minorHAnsi" w:cstheme="minorHAnsi"/>
          <w:color w:val="24292E"/>
        </w:rPr>
      </w:pPr>
    </w:p>
    <w:p w14:paraId="38DDF7F8" w14:textId="77777777" w:rsidR="00976E0B" w:rsidRDefault="00976E0B" w:rsidP="00976E0B">
      <w:pPr>
        <w:rPr>
          <w:rFonts w:asciiTheme="minorHAnsi" w:hAnsiTheme="minorHAnsi" w:cstheme="minorHAnsi"/>
          <w:color w:val="24292E"/>
        </w:rPr>
      </w:pPr>
      <w:r>
        <w:rPr>
          <w:rFonts w:asciiTheme="minorHAnsi" w:hAnsiTheme="minorHAnsi" w:cstheme="minorHAnsi"/>
          <w:noProof/>
          <w:color w:val="24292E"/>
        </w:rPr>
        <w:drawing>
          <wp:inline distT="0" distB="0" distL="0" distR="0" wp14:anchorId="4B8F10A0" wp14:editId="4A7D9E32">
            <wp:extent cx="5943600" cy="12446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0 at 4.01.2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44600"/>
                    </a:xfrm>
                    <a:prstGeom prst="rect">
                      <a:avLst/>
                    </a:prstGeom>
                  </pic:spPr>
                </pic:pic>
              </a:graphicData>
            </a:graphic>
          </wp:inline>
        </w:drawing>
      </w:r>
    </w:p>
    <w:p w14:paraId="367EBC03" w14:textId="77777777" w:rsidR="00976E0B" w:rsidRPr="00976E0B" w:rsidRDefault="00976E0B" w:rsidP="00976E0B">
      <w:pPr>
        <w:rPr>
          <w:rFonts w:asciiTheme="minorHAnsi" w:hAnsiTheme="minorHAnsi" w:cstheme="minorHAnsi"/>
          <w:color w:val="24292E"/>
        </w:rPr>
      </w:pPr>
    </w:p>
    <w:p w14:paraId="36FF8D8A" w14:textId="77777777" w:rsidR="0082591E" w:rsidRPr="0036137B" w:rsidRDefault="00976E0B" w:rsidP="0036137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On the Profile</w:t>
      </w:r>
      <w:r w:rsidR="0036137B">
        <w:rPr>
          <w:rFonts w:asciiTheme="minorHAnsi" w:hAnsiTheme="minorHAnsi" w:cstheme="minorHAnsi"/>
          <w:color w:val="24292E"/>
        </w:rPr>
        <w:t xml:space="preserve"> (</w:t>
      </w:r>
      <w:hyperlink r:id="rId14" w:history="1">
        <w:r w:rsidR="0036137B" w:rsidRPr="00094AD9">
          <w:rPr>
            <w:rStyle w:val="Hyperlink"/>
            <w:rFonts w:asciiTheme="minorHAnsi" w:hAnsiTheme="minorHAnsi" w:cstheme="minorHAnsi"/>
          </w:rPr>
          <w:t>https://www.va.gov/profile</w:t>
        </w:r>
      </w:hyperlink>
      <w:r w:rsidR="0036137B">
        <w:rPr>
          <w:rFonts w:asciiTheme="minorHAnsi" w:hAnsiTheme="minorHAnsi" w:cstheme="minorHAnsi"/>
          <w:color w:val="24292E"/>
        </w:rPr>
        <w:t>)</w:t>
      </w:r>
      <w:r>
        <w:rPr>
          <w:rFonts w:asciiTheme="minorHAnsi" w:hAnsiTheme="minorHAnsi" w:cstheme="minorHAnsi"/>
          <w:color w:val="24292E"/>
        </w:rPr>
        <w:t xml:space="preserve">, either click the </w:t>
      </w:r>
      <w:r w:rsidRPr="00976E0B">
        <w:rPr>
          <w:rFonts w:asciiTheme="minorHAnsi" w:hAnsiTheme="minorHAnsi" w:cstheme="minorHAnsi"/>
          <w:b/>
          <w:bCs/>
          <w:color w:val="24292E"/>
        </w:rPr>
        <w:t xml:space="preserve">Direct </w:t>
      </w:r>
      <w:r>
        <w:rPr>
          <w:rFonts w:asciiTheme="minorHAnsi" w:hAnsiTheme="minorHAnsi" w:cstheme="minorHAnsi"/>
          <w:b/>
          <w:bCs/>
          <w:color w:val="24292E"/>
        </w:rPr>
        <w:t>d</w:t>
      </w:r>
      <w:r w:rsidRPr="00976E0B">
        <w:rPr>
          <w:rFonts w:asciiTheme="minorHAnsi" w:hAnsiTheme="minorHAnsi" w:cstheme="minorHAnsi"/>
          <w:b/>
          <w:bCs/>
          <w:color w:val="24292E"/>
        </w:rPr>
        <w:t>eposit</w:t>
      </w:r>
      <w:r w:rsidR="0082591E">
        <w:rPr>
          <w:rFonts w:asciiTheme="minorHAnsi" w:hAnsiTheme="minorHAnsi" w:cstheme="minorHAnsi"/>
          <w:b/>
          <w:bCs/>
          <w:color w:val="24292E"/>
        </w:rPr>
        <w:t xml:space="preserve"> information</w:t>
      </w:r>
      <w:r>
        <w:rPr>
          <w:rFonts w:asciiTheme="minorHAnsi" w:hAnsiTheme="minorHAnsi" w:cstheme="minorHAnsi"/>
          <w:color w:val="24292E"/>
        </w:rPr>
        <w:t xml:space="preserve"> jump link</w:t>
      </w:r>
      <w:r w:rsidR="0036137B">
        <w:rPr>
          <w:rFonts w:asciiTheme="minorHAnsi" w:hAnsiTheme="minorHAnsi" w:cstheme="minorHAnsi"/>
          <w:color w:val="24292E"/>
        </w:rPr>
        <w:t xml:space="preserve"> (</w:t>
      </w:r>
      <w:hyperlink r:id="rId15" w:anchor="direct-deposit" w:history="1">
        <w:r w:rsidR="0036137B" w:rsidRPr="0036137B">
          <w:rPr>
            <w:rStyle w:val="Hyperlink"/>
            <w:rFonts w:asciiTheme="minorHAnsi" w:hAnsiTheme="minorHAnsi" w:cstheme="minorHAnsi"/>
          </w:rPr>
          <w:t>https://www.va.gov/profile/#direct-deposit</w:t>
        </w:r>
      </w:hyperlink>
      <w:r w:rsidR="0036137B">
        <w:rPr>
          <w:rFonts w:asciiTheme="minorHAnsi" w:hAnsiTheme="minorHAnsi" w:cstheme="minorHAnsi"/>
          <w:color w:val="24292E"/>
        </w:rPr>
        <w:t>)</w:t>
      </w:r>
      <w:r w:rsidRPr="0036137B">
        <w:rPr>
          <w:rFonts w:asciiTheme="minorHAnsi" w:hAnsiTheme="minorHAnsi" w:cstheme="minorHAnsi"/>
          <w:color w:val="24292E"/>
        </w:rPr>
        <w:t xml:space="preserve"> at the top of the page, or scroll down to </w:t>
      </w:r>
      <w:r w:rsidRPr="0036137B">
        <w:rPr>
          <w:rFonts w:asciiTheme="minorHAnsi" w:hAnsiTheme="minorHAnsi" w:cstheme="minorHAnsi"/>
          <w:b/>
          <w:bCs/>
          <w:color w:val="24292E"/>
        </w:rPr>
        <w:t>Direct deposit</w:t>
      </w:r>
      <w:r w:rsidR="0036137B">
        <w:rPr>
          <w:rFonts w:asciiTheme="minorHAnsi" w:hAnsiTheme="minorHAnsi" w:cstheme="minorHAnsi"/>
          <w:b/>
          <w:bCs/>
          <w:color w:val="24292E"/>
        </w:rPr>
        <w:t xml:space="preserve"> information for disability compensation and pension benefits</w:t>
      </w:r>
      <w:r w:rsidRPr="0036137B">
        <w:rPr>
          <w:rFonts w:asciiTheme="minorHAnsi" w:hAnsiTheme="minorHAnsi" w:cstheme="minorHAnsi"/>
          <w:color w:val="24292E"/>
        </w:rPr>
        <w:t>.</w:t>
      </w:r>
    </w:p>
    <w:p w14:paraId="04E5C7CB" w14:textId="77777777" w:rsidR="0082591E" w:rsidRDefault="0082591E" w:rsidP="0082591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502AB65C" wp14:editId="11A2CB3B">
            <wp:extent cx="5943600" cy="3011170"/>
            <wp:effectExtent l="12700" t="12700" r="12700" b="1143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0 at 4.01.4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a:ln>
                      <a:solidFill>
                        <a:schemeClr val="bg1">
                          <a:lumMod val="85000"/>
                        </a:schemeClr>
                      </a:solidFill>
                    </a:ln>
                  </pic:spPr>
                </pic:pic>
              </a:graphicData>
            </a:graphic>
          </wp:inline>
        </w:drawing>
      </w:r>
    </w:p>
    <w:p w14:paraId="7E2E765B" w14:textId="77777777" w:rsidR="0082591E" w:rsidRPr="0082591E" w:rsidRDefault="0082591E" w:rsidP="0082591E">
      <w:pPr>
        <w:rPr>
          <w:rFonts w:asciiTheme="minorHAnsi" w:hAnsiTheme="minorHAnsi" w:cstheme="minorHAnsi"/>
          <w:color w:val="24292E"/>
        </w:rPr>
      </w:pPr>
    </w:p>
    <w:p w14:paraId="577F896D" w14:textId="77777777" w:rsidR="00976E0B" w:rsidRDefault="00976E0B" w:rsidP="00976E0B">
      <w:pPr>
        <w:pStyle w:val="ListParagraph"/>
        <w:numPr>
          <w:ilvl w:val="1"/>
          <w:numId w:val="3"/>
        </w:numPr>
        <w:rPr>
          <w:rFonts w:asciiTheme="minorHAnsi" w:hAnsiTheme="minorHAnsi" w:cstheme="minorHAnsi"/>
          <w:color w:val="24292E"/>
        </w:rPr>
      </w:pPr>
      <w:r w:rsidRPr="00976E0B">
        <w:rPr>
          <w:rFonts w:asciiTheme="minorHAnsi" w:hAnsiTheme="minorHAnsi" w:cstheme="minorHAnsi"/>
          <w:color w:val="24292E"/>
        </w:rPr>
        <w:t xml:space="preserve">If </w:t>
      </w:r>
      <w:r w:rsidR="00B85B5C">
        <w:rPr>
          <w:rFonts w:asciiTheme="minorHAnsi" w:hAnsiTheme="minorHAnsi" w:cstheme="minorHAnsi"/>
          <w:color w:val="24292E"/>
        </w:rPr>
        <w:t>a user</w:t>
      </w:r>
      <w:r w:rsidRPr="00976E0B">
        <w:rPr>
          <w:rFonts w:asciiTheme="minorHAnsi" w:hAnsiTheme="minorHAnsi" w:cstheme="minorHAnsi"/>
          <w:color w:val="24292E"/>
        </w:rPr>
        <w:t xml:space="preserve"> need</w:t>
      </w:r>
      <w:r w:rsidR="00D572FB">
        <w:rPr>
          <w:rFonts w:asciiTheme="minorHAnsi" w:hAnsiTheme="minorHAnsi" w:cstheme="minorHAnsi"/>
          <w:color w:val="24292E"/>
        </w:rPr>
        <w:t>s to</w:t>
      </w:r>
      <w:r w:rsidRPr="00976E0B">
        <w:rPr>
          <w:rFonts w:asciiTheme="minorHAnsi" w:hAnsiTheme="minorHAnsi" w:cstheme="minorHAnsi"/>
          <w:color w:val="24292E"/>
        </w:rPr>
        <w:t xml:space="preserve"> add 2-factor authentication, </w:t>
      </w:r>
      <w:r w:rsidR="00B85B5C">
        <w:rPr>
          <w:rFonts w:asciiTheme="minorHAnsi" w:hAnsiTheme="minorHAnsi" w:cstheme="minorHAnsi"/>
          <w:color w:val="24292E"/>
        </w:rPr>
        <w:t>they</w:t>
      </w:r>
      <w:r w:rsidRPr="00976E0B">
        <w:rPr>
          <w:rFonts w:asciiTheme="minorHAnsi" w:hAnsiTheme="minorHAnsi" w:cstheme="minorHAnsi"/>
          <w:color w:val="24292E"/>
        </w:rPr>
        <w:t xml:space="preserve"> will see</w:t>
      </w:r>
      <w:r>
        <w:rPr>
          <w:rFonts w:asciiTheme="minorHAnsi" w:hAnsiTheme="minorHAnsi" w:cstheme="minorHAnsi"/>
          <w:color w:val="24292E"/>
        </w:rPr>
        <w:t xml:space="preserve"> the prompt below. </w:t>
      </w:r>
      <w:r w:rsidR="00B85B5C">
        <w:rPr>
          <w:rFonts w:asciiTheme="minorHAnsi" w:hAnsiTheme="minorHAnsi" w:cstheme="minorHAnsi"/>
          <w:color w:val="24292E"/>
        </w:rPr>
        <w:t>They should</w:t>
      </w:r>
      <w:r>
        <w:rPr>
          <w:rFonts w:asciiTheme="minorHAnsi" w:hAnsiTheme="minorHAnsi" w:cstheme="minorHAnsi"/>
          <w:color w:val="24292E"/>
        </w:rPr>
        <w:t xml:space="preserve"> add 2-factor authentication and then come back to the profile in order to access direct deposit.</w:t>
      </w:r>
    </w:p>
    <w:p w14:paraId="52C80AEA" w14:textId="77777777" w:rsidR="0082591E" w:rsidRDefault="0082591E" w:rsidP="0082591E">
      <w:pPr>
        <w:rPr>
          <w:rFonts w:asciiTheme="minorHAnsi" w:hAnsiTheme="minorHAnsi" w:cstheme="minorHAnsi"/>
          <w:color w:val="24292E"/>
        </w:rPr>
      </w:pPr>
    </w:p>
    <w:p w14:paraId="5F57978F" w14:textId="77777777" w:rsidR="0082591E" w:rsidRDefault="0082591E" w:rsidP="0082591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2D5B47D0" wp14:editId="21DEC4F1">
            <wp:extent cx="5943600" cy="3185160"/>
            <wp:effectExtent l="12700" t="12700" r="12700" b="1524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 with direct deposit_Gated for 2F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5160"/>
                    </a:xfrm>
                    <a:prstGeom prst="rect">
                      <a:avLst/>
                    </a:prstGeom>
                    <a:ln>
                      <a:solidFill>
                        <a:schemeClr val="bg1">
                          <a:lumMod val="85000"/>
                        </a:schemeClr>
                      </a:solidFill>
                    </a:ln>
                  </pic:spPr>
                </pic:pic>
              </a:graphicData>
            </a:graphic>
          </wp:inline>
        </w:drawing>
      </w:r>
    </w:p>
    <w:p w14:paraId="3E5E4003" w14:textId="77777777" w:rsidR="0082591E" w:rsidRPr="0082591E" w:rsidRDefault="0082591E" w:rsidP="0082591E">
      <w:pPr>
        <w:rPr>
          <w:rFonts w:asciiTheme="minorHAnsi" w:hAnsiTheme="minorHAnsi" w:cstheme="minorHAnsi"/>
          <w:color w:val="24292E"/>
        </w:rPr>
      </w:pPr>
    </w:p>
    <w:p w14:paraId="40CA7E9E" w14:textId="77777777" w:rsidR="00976E0B" w:rsidRDefault="00976E0B" w:rsidP="00976E0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 xml:space="preserve">To update the direct deposit information, click </w:t>
      </w:r>
      <w:r>
        <w:rPr>
          <w:rFonts w:asciiTheme="minorHAnsi" w:hAnsiTheme="minorHAnsi" w:cstheme="minorHAnsi"/>
          <w:b/>
          <w:bCs/>
          <w:color w:val="24292E"/>
        </w:rPr>
        <w:t>Edit</w:t>
      </w:r>
      <w:r>
        <w:rPr>
          <w:rFonts w:asciiTheme="minorHAnsi" w:hAnsiTheme="minorHAnsi" w:cstheme="minorHAnsi"/>
          <w:color w:val="24292E"/>
        </w:rPr>
        <w:t>.</w:t>
      </w:r>
    </w:p>
    <w:p w14:paraId="336850D6" w14:textId="77777777" w:rsidR="0082591E" w:rsidRDefault="0082591E" w:rsidP="0082591E">
      <w:pPr>
        <w:rPr>
          <w:rFonts w:asciiTheme="minorHAnsi" w:hAnsiTheme="minorHAnsi" w:cstheme="minorHAnsi"/>
          <w:color w:val="24292E"/>
        </w:rPr>
      </w:pPr>
    </w:p>
    <w:p w14:paraId="43F1E8A0" w14:textId="36AB4CC5" w:rsidR="0082591E" w:rsidRDefault="0082591E" w:rsidP="0082591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7A3604E0" wp14:editId="0565EF7A">
            <wp:extent cx="5943600" cy="3009265"/>
            <wp:effectExtent l="12700" t="12700" r="12700" b="1333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20 at 4.01.5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a:ln>
                      <a:solidFill>
                        <a:schemeClr val="bg1">
                          <a:lumMod val="85000"/>
                        </a:schemeClr>
                      </a:solidFill>
                    </a:ln>
                  </pic:spPr>
                </pic:pic>
              </a:graphicData>
            </a:graphic>
          </wp:inline>
        </w:drawing>
      </w:r>
    </w:p>
    <w:p w14:paraId="64ACF748" w14:textId="5A977D91" w:rsidR="00C31F6F" w:rsidRDefault="00C31F6F" w:rsidP="0082591E">
      <w:pPr>
        <w:rPr>
          <w:rFonts w:asciiTheme="minorHAnsi" w:hAnsiTheme="minorHAnsi" w:cstheme="minorHAnsi"/>
          <w:color w:val="24292E"/>
        </w:rPr>
      </w:pPr>
    </w:p>
    <w:p w14:paraId="00B8F98C" w14:textId="757219AC" w:rsidR="00C31F6F" w:rsidRDefault="00C31F6F" w:rsidP="0082591E">
      <w:pPr>
        <w:rPr>
          <w:rFonts w:asciiTheme="minorHAnsi" w:hAnsiTheme="minorHAnsi" w:cstheme="minorHAnsi"/>
          <w:color w:val="24292E"/>
        </w:rPr>
      </w:pPr>
      <w:r>
        <w:rPr>
          <w:rFonts w:asciiTheme="minorHAnsi" w:hAnsiTheme="minorHAnsi" w:cstheme="minorHAnsi"/>
          <w:color w:val="24292E"/>
        </w:rPr>
        <w:t xml:space="preserve">If someone has not added direct deposit information yet, they will see this instead. They can click any of the links that start </w:t>
      </w:r>
      <w:r>
        <w:rPr>
          <w:rFonts w:asciiTheme="minorHAnsi" w:hAnsiTheme="minorHAnsi" w:cstheme="minorHAnsi"/>
          <w:b/>
          <w:bCs/>
          <w:color w:val="24292E"/>
        </w:rPr>
        <w:t>“Please add…”</w:t>
      </w:r>
      <w:r>
        <w:rPr>
          <w:rFonts w:asciiTheme="minorHAnsi" w:hAnsiTheme="minorHAnsi" w:cstheme="minorHAnsi"/>
          <w:color w:val="24292E"/>
        </w:rPr>
        <w:t xml:space="preserve"> to open the direct deposit form:</w:t>
      </w:r>
    </w:p>
    <w:p w14:paraId="60F53590" w14:textId="3A14D1C5" w:rsidR="00C31F6F" w:rsidRDefault="00C31F6F" w:rsidP="0082591E">
      <w:pPr>
        <w:rPr>
          <w:rFonts w:asciiTheme="minorHAnsi" w:hAnsiTheme="minorHAnsi" w:cstheme="minorHAnsi"/>
          <w:color w:val="24292E"/>
        </w:rPr>
      </w:pPr>
    </w:p>
    <w:p w14:paraId="4BC04117" w14:textId="6F317EE2" w:rsidR="00C31F6F" w:rsidRPr="00C31F6F" w:rsidRDefault="00C31F6F" w:rsidP="0082591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58DD9A6A" wp14:editId="247505CF">
            <wp:extent cx="5943600" cy="2544445"/>
            <wp:effectExtent l="12700" t="12700" r="1270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 with direct deposit_Fields blank.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4445"/>
                    </a:xfrm>
                    <a:prstGeom prst="rect">
                      <a:avLst/>
                    </a:prstGeom>
                    <a:ln>
                      <a:solidFill>
                        <a:schemeClr val="bg1">
                          <a:lumMod val="85000"/>
                        </a:schemeClr>
                      </a:solidFill>
                    </a:ln>
                  </pic:spPr>
                </pic:pic>
              </a:graphicData>
            </a:graphic>
          </wp:inline>
        </w:drawing>
      </w:r>
    </w:p>
    <w:p w14:paraId="32761585" w14:textId="791E687A" w:rsidR="0082591E" w:rsidRDefault="0082591E" w:rsidP="0082591E">
      <w:pPr>
        <w:rPr>
          <w:rFonts w:asciiTheme="minorHAnsi" w:hAnsiTheme="minorHAnsi" w:cstheme="minorHAnsi"/>
          <w:color w:val="24292E"/>
        </w:rPr>
      </w:pPr>
    </w:p>
    <w:p w14:paraId="1E9B0716" w14:textId="77777777" w:rsidR="0060634B" w:rsidRPr="0082591E" w:rsidRDefault="0060634B" w:rsidP="0082591E">
      <w:pPr>
        <w:rPr>
          <w:rFonts w:asciiTheme="minorHAnsi" w:hAnsiTheme="minorHAnsi" w:cstheme="minorHAnsi"/>
          <w:color w:val="24292E"/>
        </w:rPr>
      </w:pPr>
    </w:p>
    <w:p w14:paraId="77246F85" w14:textId="77777777" w:rsidR="00976E0B" w:rsidRDefault="00976E0B" w:rsidP="00976E0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 xml:space="preserve">Once the form opens, update the Routing number, Account number, and Account type. Then click </w:t>
      </w:r>
      <w:r>
        <w:rPr>
          <w:rFonts w:asciiTheme="minorHAnsi" w:hAnsiTheme="minorHAnsi" w:cstheme="minorHAnsi"/>
          <w:b/>
          <w:bCs/>
          <w:color w:val="24292E"/>
        </w:rPr>
        <w:t>Update</w:t>
      </w:r>
      <w:r>
        <w:rPr>
          <w:rFonts w:asciiTheme="minorHAnsi" w:hAnsiTheme="minorHAnsi" w:cstheme="minorHAnsi"/>
          <w:color w:val="24292E"/>
        </w:rPr>
        <w:t>.</w:t>
      </w:r>
      <w:r w:rsidRPr="00976E0B">
        <w:rPr>
          <w:rFonts w:asciiTheme="minorHAnsi" w:hAnsiTheme="minorHAnsi" w:cstheme="minorHAnsi"/>
          <w:color w:val="24292E"/>
        </w:rPr>
        <w:t xml:space="preserve"> </w:t>
      </w:r>
    </w:p>
    <w:p w14:paraId="4BD74A36" w14:textId="77777777" w:rsidR="001A0263" w:rsidRPr="001A0263" w:rsidRDefault="001A0263" w:rsidP="001A0263">
      <w:pPr>
        <w:rPr>
          <w:rFonts w:asciiTheme="minorHAnsi" w:hAnsiTheme="minorHAnsi" w:cstheme="minorHAnsi"/>
          <w:color w:val="24292E"/>
        </w:rPr>
      </w:pPr>
    </w:p>
    <w:p w14:paraId="1D46CE10" w14:textId="77777777" w:rsidR="0082591E" w:rsidRDefault="0082591E" w:rsidP="0082591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32A0D697" wp14:editId="5F552C54">
            <wp:extent cx="5943600" cy="29997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20 at 4.02.1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405C0A7D" w14:textId="77777777" w:rsidR="0082591E" w:rsidRDefault="0082591E" w:rsidP="0082591E">
      <w:pPr>
        <w:rPr>
          <w:rFonts w:asciiTheme="minorHAnsi" w:hAnsiTheme="minorHAnsi" w:cstheme="minorHAnsi"/>
          <w:color w:val="24292E"/>
        </w:rPr>
      </w:pPr>
    </w:p>
    <w:p w14:paraId="260B2C9C" w14:textId="77777777" w:rsidR="0082591E" w:rsidRDefault="0082591E" w:rsidP="0082591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61928BAC" wp14:editId="4E053AAC">
            <wp:extent cx="5943600" cy="29902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20 at 4.02.3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15BB364A" w14:textId="77777777" w:rsidR="0082591E" w:rsidRDefault="0082591E" w:rsidP="0082591E">
      <w:pPr>
        <w:rPr>
          <w:rFonts w:asciiTheme="minorHAnsi" w:hAnsiTheme="minorHAnsi" w:cstheme="minorHAnsi"/>
          <w:color w:val="24292E"/>
        </w:rPr>
      </w:pPr>
    </w:p>
    <w:p w14:paraId="4A1E71A6" w14:textId="77777777" w:rsidR="0082591E" w:rsidRPr="0082591E" w:rsidRDefault="0082591E" w:rsidP="0082591E">
      <w:pPr>
        <w:rPr>
          <w:rFonts w:asciiTheme="minorHAnsi" w:hAnsiTheme="minorHAnsi" w:cstheme="minorHAnsi"/>
          <w:color w:val="24292E"/>
        </w:rPr>
      </w:pPr>
    </w:p>
    <w:p w14:paraId="0CFAD310" w14:textId="4986BE60" w:rsidR="0082591E" w:rsidRDefault="00976E0B" w:rsidP="00D654AF">
      <w:pPr>
        <w:pStyle w:val="ListParagraph"/>
        <w:numPr>
          <w:ilvl w:val="0"/>
          <w:numId w:val="3"/>
        </w:numPr>
        <w:rPr>
          <w:rFonts w:asciiTheme="minorHAnsi" w:hAnsiTheme="minorHAnsi" w:cstheme="minorHAnsi"/>
          <w:color w:val="24292E"/>
        </w:rPr>
      </w:pPr>
      <w:r>
        <w:rPr>
          <w:rFonts w:asciiTheme="minorHAnsi" w:hAnsiTheme="minorHAnsi" w:cstheme="minorHAnsi"/>
          <w:color w:val="24292E"/>
        </w:rPr>
        <w:t xml:space="preserve">After clicking update, the form will close and </w:t>
      </w:r>
      <w:r w:rsidR="00B85B5C">
        <w:rPr>
          <w:rFonts w:asciiTheme="minorHAnsi" w:hAnsiTheme="minorHAnsi" w:cstheme="minorHAnsi"/>
          <w:color w:val="24292E"/>
        </w:rPr>
        <w:t>show</w:t>
      </w:r>
      <w:r>
        <w:rPr>
          <w:rFonts w:asciiTheme="minorHAnsi" w:hAnsiTheme="minorHAnsi" w:cstheme="minorHAnsi"/>
          <w:color w:val="24292E"/>
        </w:rPr>
        <w:t xml:space="preserve"> the updated information.</w:t>
      </w:r>
    </w:p>
    <w:p w14:paraId="0D7FB38E" w14:textId="77777777" w:rsidR="0082591E" w:rsidRPr="00D654AF" w:rsidRDefault="0082591E" w:rsidP="00D654AF">
      <w:pPr>
        <w:rPr>
          <w:rFonts w:asciiTheme="minorHAnsi" w:hAnsiTheme="minorHAnsi" w:cstheme="minorHAnsi"/>
          <w:color w:val="24292E"/>
        </w:rPr>
      </w:pPr>
    </w:p>
    <w:p w14:paraId="7717FE89" w14:textId="77777777" w:rsidR="00D654AF" w:rsidRDefault="0082591E">
      <w:r>
        <w:rPr>
          <w:noProof/>
        </w:rPr>
        <w:lastRenderedPageBreak/>
        <w:drawing>
          <wp:inline distT="0" distB="0" distL="0" distR="0" wp14:anchorId="39A8B59F" wp14:editId="184C6623">
            <wp:extent cx="5943600" cy="3009265"/>
            <wp:effectExtent l="12700" t="12700" r="12700" b="1333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20 at 4.02.5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a:ln>
                      <a:solidFill>
                        <a:schemeClr val="bg1">
                          <a:lumMod val="85000"/>
                        </a:schemeClr>
                      </a:solidFill>
                    </a:ln>
                  </pic:spPr>
                </pic:pic>
              </a:graphicData>
            </a:graphic>
          </wp:inline>
        </w:drawing>
      </w:r>
    </w:p>
    <w:p w14:paraId="10A22297" w14:textId="77777777" w:rsidR="00E92F2F" w:rsidRDefault="00E92F2F" w:rsidP="004D214E">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3F486EEC" w14:textId="2B5ADA4E" w:rsidR="00E57BEB" w:rsidRDefault="00E57BEB" w:rsidP="00E57BE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After someone’s direct deposit information has been updated, they should receive an automatically generated confirmation email from VA.gov. This is a no-reply address and any emails sent to this address will not be received by our team or anyone else.</w:t>
      </w:r>
    </w:p>
    <w:p w14:paraId="67302915" w14:textId="3DEA9B46" w:rsidR="00E57BEB" w:rsidRDefault="00E57BEB" w:rsidP="00E57BEB">
      <w:pPr>
        <w:rPr>
          <w:rFonts w:asciiTheme="minorHAnsi" w:hAnsiTheme="minorHAnsi" w:cstheme="minorHAnsi"/>
          <w:color w:val="24292E"/>
        </w:rPr>
      </w:pPr>
    </w:p>
    <w:p w14:paraId="4077E2B3" w14:textId="4A5A7FB0" w:rsidR="004D214E" w:rsidRDefault="00FF0F93" w:rsidP="004D214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45FED5D8" wp14:editId="4A59B065">
            <wp:extent cx="5943600" cy="2270125"/>
            <wp:effectExtent l="12700" t="12700" r="12700" b="158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2 at 8.42.04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70125"/>
                    </a:xfrm>
                    <a:prstGeom prst="rect">
                      <a:avLst/>
                    </a:prstGeom>
                    <a:ln>
                      <a:solidFill>
                        <a:schemeClr val="bg1">
                          <a:lumMod val="85000"/>
                        </a:schemeClr>
                      </a:solidFill>
                    </a:ln>
                  </pic:spPr>
                </pic:pic>
              </a:graphicData>
            </a:graphic>
          </wp:inline>
        </w:drawing>
      </w:r>
    </w:p>
    <w:p w14:paraId="5B9D040E" w14:textId="19A29AB1" w:rsidR="004D214E" w:rsidRDefault="004D214E">
      <w:pPr>
        <w:rPr>
          <w:rFonts w:asciiTheme="minorHAnsi" w:hAnsiTheme="minorHAnsi" w:cstheme="minorHAnsi"/>
          <w:b/>
          <w:color w:val="24292E"/>
          <w:kern w:val="36"/>
          <w:sz w:val="32"/>
          <w:szCs w:val="32"/>
        </w:rPr>
      </w:pPr>
    </w:p>
    <w:p w14:paraId="514B6516" w14:textId="7AD74466" w:rsidR="004D214E" w:rsidRPr="001178B6" w:rsidRDefault="004D214E" w:rsidP="004D214E">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Errors</w:t>
      </w:r>
    </w:p>
    <w:p w14:paraId="5471EAD6" w14:textId="77777777" w:rsidR="004D214E" w:rsidRDefault="004D214E" w:rsidP="004D214E">
      <w:pPr>
        <w:rPr>
          <w:rFonts w:asciiTheme="minorHAnsi" w:hAnsiTheme="minorHAnsi" w:cstheme="minorHAnsi"/>
          <w:color w:val="24292E"/>
        </w:rPr>
      </w:pPr>
    </w:p>
    <w:p w14:paraId="314AF886" w14:textId="4852128D" w:rsidR="004D214E" w:rsidRDefault="004D214E" w:rsidP="004D214E">
      <w:pPr>
        <w:rPr>
          <w:rFonts w:asciiTheme="minorHAnsi" w:hAnsiTheme="minorHAnsi" w:cstheme="minorHAnsi"/>
          <w:color w:val="24292E"/>
        </w:rPr>
      </w:pPr>
      <w:r>
        <w:rPr>
          <w:rFonts w:asciiTheme="minorHAnsi" w:hAnsiTheme="minorHAnsi" w:cstheme="minorHAnsi"/>
          <w:color w:val="24292E"/>
        </w:rPr>
        <w:t>There are a few errors that users may see when they are interacting with the direct deposit feature:</w:t>
      </w:r>
    </w:p>
    <w:p w14:paraId="0F9E82D1" w14:textId="4F0D4C5D" w:rsidR="004D214E" w:rsidRDefault="004D214E" w:rsidP="004D214E">
      <w:pPr>
        <w:rPr>
          <w:rFonts w:asciiTheme="minorHAnsi" w:hAnsiTheme="minorHAnsi" w:cstheme="minorHAnsi"/>
          <w:color w:val="24292E"/>
        </w:rPr>
      </w:pPr>
    </w:p>
    <w:p w14:paraId="0578EED5" w14:textId="4CDE424D" w:rsidR="004D214E" w:rsidRPr="004D214E" w:rsidRDefault="004D214E" w:rsidP="004D214E">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sidRPr="004D214E">
        <w:rPr>
          <w:rFonts w:asciiTheme="minorHAnsi" w:hAnsiTheme="minorHAnsi" w:cstheme="minorHAnsi"/>
          <w:bCs w:val="0"/>
          <w:color w:val="24292E"/>
          <w:sz w:val="24"/>
          <w:szCs w:val="24"/>
        </w:rPr>
        <w:t>Required Errors</w:t>
      </w:r>
    </w:p>
    <w:p w14:paraId="0B6F23B2" w14:textId="77777777" w:rsidR="004D214E" w:rsidRDefault="004D214E" w:rsidP="004D214E">
      <w:pPr>
        <w:rPr>
          <w:rFonts w:asciiTheme="minorHAnsi" w:hAnsiTheme="minorHAnsi" w:cstheme="minorHAnsi"/>
          <w:color w:val="24292E"/>
        </w:rPr>
      </w:pPr>
    </w:p>
    <w:p w14:paraId="75680BB6" w14:textId="02BB92D5" w:rsidR="004D214E" w:rsidRDefault="004D214E" w:rsidP="004D214E">
      <w:pPr>
        <w:rPr>
          <w:rFonts w:asciiTheme="minorHAnsi" w:hAnsiTheme="minorHAnsi" w:cstheme="minorHAnsi"/>
          <w:color w:val="24292E"/>
        </w:rPr>
      </w:pPr>
      <w:r>
        <w:rPr>
          <w:rFonts w:asciiTheme="minorHAnsi" w:hAnsiTheme="minorHAnsi" w:cstheme="minorHAnsi"/>
          <w:color w:val="24292E"/>
        </w:rPr>
        <w:lastRenderedPageBreak/>
        <w:t>If a user tries to submit the direct deposit form without filling out any/all of the fields, they will receive “required” errors that correspond with the fields they have left blank. Below is a screenshot of what this would look like if all the fields were left blank:</w:t>
      </w:r>
    </w:p>
    <w:p w14:paraId="4C376DB7" w14:textId="77777777" w:rsidR="004D214E" w:rsidRDefault="004D214E" w:rsidP="004D214E">
      <w:pPr>
        <w:rPr>
          <w:rFonts w:asciiTheme="minorHAnsi" w:hAnsiTheme="minorHAnsi" w:cstheme="minorHAnsi"/>
          <w:color w:val="24292E"/>
        </w:rPr>
      </w:pPr>
    </w:p>
    <w:p w14:paraId="70724AEF" w14:textId="36849D67" w:rsidR="004D214E" w:rsidRDefault="005C164C" w:rsidP="004D214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18973809" wp14:editId="077B8AE3">
            <wp:extent cx="2540000" cy="5626100"/>
            <wp:effectExtent l="12700" t="12700" r="12700" b="1270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 with direct deposit_Edit modal open_Required errors.png"/>
                    <pic:cNvPicPr/>
                  </pic:nvPicPr>
                  <pic:blipFill>
                    <a:blip r:embed="rId23">
                      <a:extLst>
                        <a:ext uri="{28A0092B-C50C-407E-A947-70E740481C1C}">
                          <a14:useLocalDpi xmlns:a14="http://schemas.microsoft.com/office/drawing/2010/main" val="0"/>
                        </a:ext>
                      </a:extLst>
                    </a:blip>
                    <a:stretch>
                      <a:fillRect/>
                    </a:stretch>
                  </pic:blipFill>
                  <pic:spPr>
                    <a:xfrm>
                      <a:off x="0" y="0"/>
                      <a:ext cx="2540000" cy="5626100"/>
                    </a:xfrm>
                    <a:prstGeom prst="rect">
                      <a:avLst/>
                    </a:prstGeom>
                    <a:solidFill>
                      <a:schemeClr val="bg1">
                        <a:lumMod val="85000"/>
                      </a:schemeClr>
                    </a:solidFill>
                    <a:ln>
                      <a:solidFill>
                        <a:schemeClr val="bg1">
                          <a:lumMod val="85000"/>
                        </a:schemeClr>
                      </a:solidFill>
                    </a:ln>
                  </pic:spPr>
                </pic:pic>
              </a:graphicData>
            </a:graphic>
          </wp:inline>
        </w:drawing>
      </w:r>
    </w:p>
    <w:p w14:paraId="7283A385" w14:textId="3FEED038" w:rsidR="004D214E" w:rsidRDefault="004D214E" w:rsidP="004D214E">
      <w:pPr>
        <w:rPr>
          <w:rFonts w:asciiTheme="minorHAnsi" w:hAnsiTheme="minorHAnsi" w:cstheme="minorHAnsi"/>
          <w:color w:val="24292E"/>
        </w:rPr>
      </w:pPr>
    </w:p>
    <w:p w14:paraId="47B6D633" w14:textId="1AAA70AA" w:rsidR="00566CB8" w:rsidRDefault="00566CB8" w:rsidP="004D214E">
      <w:pPr>
        <w:rPr>
          <w:rFonts w:asciiTheme="minorHAnsi" w:hAnsiTheme="minorHAnsi" w:cstheme="minorHAnsi"/>
          <w:color w:val="24292E"/>
        </w:rPr>
      </w:pPr>
      <w:r>
        <w:rPr>
          <w:rFonts w:asciiTheme="minorHAnsi" w:hAnsiTheme="minorHAnsi" w:cstheme="minorHAnsi"/>
          <w:color w:val="24292E"/>
        </w:rPr>
        <w:t>If a user reports these errors, explain to them that they need to fill in all required information in order to add or update their</w:t>
      </w:r>
      <w:r w:rsidR="00410C9B">
        <w:rPr>
          <w:rFonts w:asciiTheme="minorHAnsi" w:hAnsiTheme="minorHAnsi" w:cstheme="minorHAnsi"/>
          <w:color w:val="24292E"/>
        </w:rPr>
        <w:t xml:space="preserve"> direct deposit.</w:t>
      </w:r>
    </w:p>
    <w:p w14:paraId="0796D179" w14:textId="77777777" w:rsidR="00566CB8" w:rsidRDefault="00566CB8" w:rsidP="004D214E">
      <w:pPr>
        <w:rPr>
          <w:rFonts w:asciiTheme="minorHAnsi" w:hAnsiTheme="minorHAnsi" w:cstheme="minorHAnsi"/>
          <w:color w:val="24292E"/>
        </w:rPr>
      </w:pPr>
    </w:p>
    <w:p w14:paraId="7B2C71AE" w14:textId="3DC2A2E0" w:rsidR="004D214E" w:rsidRPr="004D214E" w:rsidRDefault="004D214E" w:rsidP="004D214E">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Routing number can’t be found</w:t>
      </w:r>
    </w:p>
    <w:p w14:paraId="0BC2EEE7" w14:textId="77777777" w:rsidR="004D214E" w:rsidRDefault="004D214E" w:rsidP="004D214E">
      <w:pPr>
        <w:rPr>
          <w:rFonts w:asciiTheme="minorHAnsi" w:hAnsiTheme="minorHAnsi" w:cstheme="minorHAnsi"/>
          <w:color w:val="24292E"/>
        </w:rPr>
      </w:pPr>
    </w:p>
    <w:p w14:paraId="5053C78B" w14:textId="759C8C53" w:rsidR="004D214E" w:rsidRDefault="004D214E" w:rsidP="004D214E">
      <w:pPr>
        <w:rPr>
          <w:rFonts w:asciiTheme="minorHAnsi" w:hAnsiTheme="minorHAnsi" w:cstheme="minorHAnsi"/>
          <w:color w:val="24292E"/>
        </w:rPr>
      </w:pPr>
      <w:r>
        <w:rPr>
          <w:rFonts w:asciiTheme="minorHAnsi" w:hAnsiTheme="minorHAnsi" w:cstheme="minorHAnsi"/>
          <w:color w:val="24292E"/>
        </w:rPr>
        <w:t>If a user submits an invalid bank routing number, we will return the error below. This error would likely occur if someone accidentally mistyped their bank’s routing number:</w:t>
      </w:r>
    </w:p>
    <w:p w14:paraId="11C0520D" w14:textId="1A1886FB" w:rsidR="004D214E" w:rsidRDefault="004D214E" w:rsidP="004D214E">
      <w:pPr>
        <w:rPr>
          <w:rFonts w:asciiTheme="minorHAnsi" w:hAnsiTheme="minorHAnsi" w:cstheme="minorHAnsi"/>
          <w:color w:val="24292E"/>
        </w:rPr>
      </w:pPr>
    </w:p>
    <w:p w14:paraId="191FDCE2" w14:textId="49FE659A" w:rsidR="004D214E" w:rsidRDefault="005C164C" w:rsidP="004D214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3F8C9CD6" wp14:editId="4BE355DC">
            <wp:extent cx="2540000" cy="5448300"/>
            <wp:effectExtent l="12700" t="12700" r="12700" b="1270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 with direct deposit_Edit modal open_Routing number validation error.png"/>
                    <pic:cNvPicPr/>
                  </pic:nvPicPr>
                  <pic:blipFill>
                    <a:blip r:embed="rId24">
                      <a:extLst>
                        <a:ext uri="{28A0092B-C50C-407E-A947-70E740481C1C}">
                          <a14:useLocalDpi xmlns:a14="http://schemas.microsoft.com/office/drawing/2010/main" val="0"/>
                        </a:ext>
                      </a:extLst>
                    </a:blip>
                    <a:stretch>
                      <a:fillRect/>
                    </a:stretch>
                  </pic:blipFill>
                  <pic:spPr>
                    <a:xfrm>
                      <a:off x="0" y="0"/>
                      <a:ext cx="2540000" cy="5448300"/>
                    </a:xfrm>
                    <a:prstGeom prst="rect">
                      <a:avLst/>
                    </a:prstGeom>
                    <a:ln>
                      <a:solidFill>
                        <a:schemeClr val="bg1">
                          <a:lumMod val="85000"/>
                        </a:schemeClr>
                      </a:solidFill>
                    </a:ln>
                  </pic:spPr>
                </pic:pic>
              </a:graphicData>
            </a:graphic>
          </wp:inline>
        </w:drawing>
      </w:r>
    </w:p>
    <w:p w14:paraId="4C4B373F" w14:textId="17B0E28E" w:rsidR="0002075F" w:rsidRDefault="0002075F" w:rsidP="004D214E">
      <w:pPr>
        <w:rPr>
          <w:rFonts w:asciiTheme="minorHAnsi" w:hAnsiTheme="minorHAnsi" w:cstheme="minorHAnsi"/>
          <w:color w:val="24292E"/>
        </w:rPr>
      </w:pPr>
    </w:p>
    <w:p w14:paraId="77F02F49" w14:textId="3851B19E" w:rsidR="00410C9B" w:rsidRDefault="00410C9B" w:rsidP="004D214E">
      <w:pPr>
        <w:rPr>
          <w:rFonts w:asciiTheme="minorHAnsi" w:hAnsiTheme="minorHAnsi" w:cstheme="minorHAnsi"/>
          <w:color w:val="24292E"/>
        </w:rPr>
      </w:pPr>
      <w:r>
        <w:rPr>
          <w:rFonts w:asciiTheme="minorHAnsi" w:hAnsiTheme="minorHAnsi" w:cstheme="minorHAnsi"/>
          <w:color w:val="24292E"/>
        </w:rPr>
        <w:t xml:space="preserve">If a user reports this error, ask the user to try typing their bank routing number again. If that does not work, you might suggest that they double check they are entering the correct information. </w:t>
      </w:r>
    </w:p>
    <w:p w14:paraId="0C16AC2C" w14:textId="77777777" w:rsidR="00410C9B" w:rsidRDefault="00410C9B" w:rsidP="004D214E">
      <w:pPr>
        <w:rPr>
          <w:rFonts w:asciiTheme="minorHAnsi" w:hAnsiTheme="minorHAnsi" w:cstheme="minorHAnsi"/>
          <w:color w:val="24292E"/>
        </w:rPr>
      </w:pPr>
    </w:p>
    <w:p w14:paraId="1A041A2A" w14:textId="2CA66AF9" w:rsidR="005C164C" w:rsidRPr="004D214E" w:rsidRDefault="005C164C" w:rsidP="005C164C">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Backend system is down/generic error</w:t>
      </w:r>
    </w:p>
    <w:p w14:paraId="2A6C7096" w14:textId="77777777" w:rsidR="005C164C" w:rsidRDefault="005C164C" w:rsidP="005C164C">
      <w:pPr>
        <w:rPr>
          <w:rFonts w:asciiTheme="minorHAnsi" w:hAnsiTheme="minorHAnsi" w:cstheme="minorHAnsi"/>
          <w:color w:val="24292E"/>
        </w:rPr>
      </w:pPr>
    </w:p>
    <w:p w14:paraId="1D27EE3B" w14:textId="616EF7BE" w:rsidR="005C164C" w:rsidRDefault="005C164C" w:rsidP="005C164C">
      <w:pPr>
        <w:rPr>
          <w:rFonts w:asciiTheme="minorHAnsi" w:hAnsiTheme="minorHAnsi" w:cstheme="minorHAnsi"/>
          <w:color w:val="24292E"/>
        </w:rPr>
      </w:pPr>
      <w:r>
        <w:rPr>
          <w:rFonts w:asciiTheme="minorHAnsi" w:hAnsiTheme="minorHAnsi" w:cstheme="minorHAnsi"/>
          <w:color w:val="24292E"/>
        </w:rPr>
        <w:t>If someone tries to update their direct deposit information and the backend system is down, they will see this error. There may be other scenarios in which a user sees this error, but they would all be caused by issues with the backend system. There isn’t anything the user can do to resolve this. They should just come back and try again later:</w:t>
      </w:r>
    </w:p>
    <w:p w14:paraId="7923125B" w14:textId="51842132" w:rsidR="005C164C" w:rsidRDefault="005C164C" w:rsidP="005C164C">
      <w:pPr>
        <w:rPr>
          <w:rFonts w:asciiTheme="minorHAnsi" w:hAnsiTheme="minorHAnsi" w:cstheme="minorHAnsi"/>
          <w:color w:val="24292E"/>
        </w:rPr>
      </w:pPr>
    </w:p>
    <w:p w14:paraId="54FA69FB" w14:textId="3172AAD6" w:rsidR="005C164C" w:rsidRDefault="005C164C" w:rsidP="005C164C">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171090BD" wp14:editId="28051348">
            <wp:extent cx="2540000" cy="6070600"/>
            <wp:effectExtent l="12700" t="12700" r="12700" b="1270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file with direct deposit_Edit modal open_Can't update error.png"/>
                    <pic:cNvPicPr/>
                  </pic:nvPicPr>
                  <pic:blipFill>
                    <a:blip r:embed="rId25">
                      <a:extLst>
                        <a:ext uri="{28A0092B-C50C-407E-A947-70E740481C1C}">
                          <a14:useLocalDpi xmlns:a14="http://schemas.microsoft.com/office/drawing/2010/main" val="0"/>
                        </a:ext>
                      </a:extLst>
                    </a:blip>
                    <a:stretch>
                      <a:fillRect/>
                    </a:stretch>
                  </pic:blipFill>
                  <pic:spPr>
                    <a:xfrm>
                      <a:off x="0" y="0"/>
                      <a:ext cx="2540000" cy="6070600"/>
                    </a:xfrm>
                    <a:prstGeom prst="rect">
                      <a:avLst/>
                    </a:prstGeom>
                    <a:ln>
                      <a:solidFill>
                        <a:schemeClr val="bg1">
                          <a:lumMod val="85000"/>
                        </a:schemeClr>
                      </a:solidFill>
                    </a:ln>
                  </pic:spPr>
                </pic:pic>
              </a:graphicData>
            </a:graphic>
          </wp:inline>
        </w:drawing>
      </w:r>
    </w:p>
    <w:p w14:paraId="7474B723" w14:textId="3117C9C0" w:rsidR="005C164C" w:rsidRDefault="005C164C" w:rsidP="00C1201C">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p>
    <w:p w14:paraId="78A38BEF" w14:textId="7183D5D8" w:rsidR="00410C9B" w:rsidRDefault="00410C9B" w:rsidP="00C1201C">
      <w:pPr>
        <w:pStyle w:val="Heading1"/>
        <w:shd w:val="clear" w:color="auto" w:fill="FFFFFF"/>
        <w:spacing w:before="0" w:beforeAutospacing="0" w:after="0" w:afterAutospacing="0"/>
        <w:ind w:right="2250"/>
        <w:rPr>
          <w:rFonts w:asciiTheme="minorHAnsi" w:hAnsiTheme="minorHAnsi" w:cstheme="minorHAnsi"/>
          <w:b w:val="0"/>
          <w:bCs w:val="0"/>
          <w:color w:val="24292E"/>
          <w:sz w:val="24"/>
          <w:szCs w:val="24"/>
        </w:rPr>
      </w:pPr>
      <w:r>
        <w:rPr>
          <w:rFonts w:asciiTheme="minorHAnsi" w:hAnsiTheme="minorHAnsi" w:cstheme="minorHAnsi"/>
          <w:b w:val="0"/>
          <w:bCs w:val="0"/>
          <w:color w:val="24292E"/>
          <w:sz w:val="24"/>
          <w:szCs w:val="24"/>
        </w:rPr>
        <w:t xml:space="preserve">If a user reports this error, recommend that the user come back and try again later. If they are still having issues, recommend trying on different browsers or devices (if possible). Explain that if after 48 hours the error still appears, they should call back to report the error so we can escalate to the VA.gov triage team. </w:t>
      </w:r>
    </w:p>
    <w:p w14:paraId="69AFB780" w14:textId="151FA968" w:rsidR="00410C9B" w:rsidRDefault="00410C9B" w:rsidP="00C1201C">
      <w:pPr>
        <w:pStyle w:val="Heading1"/>
        <w:shd w:val="clear" w:color="auto" w:fill="FFFFFF"/>
        <w:spacing w:before="0" w:beforeAutospacing="0" w:after="0" w:afterAutospacing="0"/>
        <w:ind w:right="2250"/>
        <w:rPr>
          <w:rFonts w:asciiTheme="minorHAnsi" w:hAnsiTheme="minorHAnsi" w:cstheme="minorHAnsi"/>
          <w:b w:val="0"/>
          <w:bCs w:val="0"/>
          <w:color w:val="24292E"/>
          <w:sz w:val="24"/>
          <w:szCs w:val="24"/>
        </w:rPr>
      </w:pPr>
    </w:p>
    <w:p w14:paraId="7AB2B094" w14:textId="342D07A4" w:rsidR="00410C9B" w:rsidRDefault="00410C9B" w:rsidP="00C1201C">
      <w:pPr>
        <w:pStyle w:val="Heading1"/>
        <w:shd w:val="clear" w:color="auto" w:fill="FFFFFF"/>
        <w:spacing w:before="0" w:beforeAutospacing="0" w:after="0" w:afterAutospacing="0"/>
        <w:ind w:right="2250"/>
        <w:rPr>
          <w:rFonts w:asciiTheme="minorHAnsi" w:hAnsiTheme="minorHAnsi" w:cstheme="minorHAnsi"/>
          <w:b w:val="0"/>
          <w:bCs w:val="0"/>
          <w:color w:val="24292E"/>
          <w:sz w:val="24"/>
          <w:szCs w:val="24"/>
        </w:rPr>
      </w:pPr>
    </w:p>
    <w:p w14:paraId="3E8AEB61" w14:textId="7274C90B" w:rsidR="00410C9B" w:rsidRDefault="00410C9B" w:rsidP="00C1201C">
      <w:pPr>
        <w:pStyle w:val="Heading1"/>
        <w:shd w:val="clear" w:color="auto" w:fill="FFFFFF"/>
        <w:spacing w:before="0" w:beforeAutospacing="0" w:after="0" w:afterAutospacing="0"/>
        <w:ind w:right="2250"/>
        <w:rPr>
          <w:rFonts w:asciiTheme="minorHAnsi" w:hAnsiTheme="minorHAnsi" w:cstheme="minorHAnsi"/>
          <w:b w:val="0"/>
          <w:bCs w:val="0"/>
          <w:color w:val="24292E"/>
          <w:sz w:val="24"/>
          <w:szCs w:val="24"/>
        </w:rPr>
      </w:pPr>
    </w:p>
    <w:p w14:paraId="05519EEA" w14:textId="77777777" w:rsidR="00410C9B" w:rsidRPr="00410C9B" w:rsidRDefault="00410C9B" w:rsidP="00C1201C">
      <w:pPr>
        <w:pStyle w:val="Heading1"/>
        <w:shd w:val="clear" w:color="auto" w:fill="FFFFFF"/>
        <w:spacing w:before="0" w:beforeAutospacing="0" w:after="0" w:afterAutospacing="0"/>
        <w:ind w:right="2250"/>
        <w:rPr>
          <w:rFonts w:asciiTheme="minorHAnsi" w:hAnsiTheme="minorHAnsi" w:cstheme="minorHAnsi"/>
          <w:b w:val="0"/>
          <w:bCs w:val="0"/>
          <w:color w:val="24292E"/>
          <w:sz w:val="24"/>
          <w:szCs w:val="24"/>
        </w:rPr>
      </w:pPr>
    </w:p>
    <w:p w14:paraId="45C10C5D" w14:textId="77777777" w:rsidR="005C164C" w:rsidRDefault="005C164C" w:rsidP="00C1201C">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p>
    <w:p w14:paraId="4F13F933" w14:textId="3CA29F2B" w:rsidR="00C1201C" w:rsidRPr="004D214E" w:rsidRDefault="005C164C" w:rsidP="00C1201C">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lastRenderedPageBreak/>
        <w:t>Payment information won’t load</w:t>
      </w:r>
    </w:p>
    <w:p w14:paraId="4C4C07F9" w14:textId="77777777" w:rsidR="00C1201C" w:rsidRDefault="00C1201C" w:rsidP="00C1201C">
      <w:pPr>
        <w:rPr>
          <w:rFonts w:asciiTheme="minorHAnsi" w:hAnsiTheme="minorHAnsi" w:cstheme="minorHAnsi"/>
          <w:color w:val="24292E"/>
        </w:rPr>
      </w:pPr>
    </w:p>
    <w:p w14:paraId="1BDAAB42" w14:textId="736E16D6" w:rsidR="00C1201C" w:rsidRDefault="00C1201C" w:rsidP="00C1201C">
      <w:pPr>
        <w:rPr>
          <w:rFonts w:asciiTheme="minorHAnsi" w:hAnsiTheme="minorHAnsi" w:cstheme="minorHAnsi"/>
          <w:color w:val="24292E"/>
        </w:rPr>
      </w:pPr>
      <w:r>
        <w:rPr>
          <w:rFonts w:asciiTheme="minorHAnsi" w:hAnsiTheme="minorHAnsi" w:cstheme="minorHAnsi"/>
          <w:color w:val="24292E"/>
        </w:rPr>
        <w:t xml:space="preserve">If </w:t>
      </w:r>
      <w:r w:rsidR="005C164C">
        <w:rPr>
          <w:rFonts w:asciiTheme="minorHAnsi" w:hAnsiTheme="minorHAnsi" w:cstheme="minorHAnsi"/>
          <w:color w:val="24292E"/>
        </w:rPr>
        <w:t>we can’t retrieve someone’s direct deposit information</w:t>
      </w:r>
      <w:r>
        <w:rPr>
          <w:rFonts w:asciiTheme="minorHAnsi" w:hAnsiTheme="minorHAnsi" w:cstheme="minorHAnsi"/>
          <w:color w:val="24292E"/>
        </w:rPr>
        <w:t>, they will see this error</w:t>
      </w:r>
      <w:r w:rsidR="005C164C">
        <w:rPr>
          <w:rFonts w:asciiTheme="minorHAnsi" w:hAnsiTheme="minorHAnsi" w:cstheme="minorHAnsi"/>
          <w:color w:val="24292E"/>
        </w:rPr>
        <w:t>. This is cause by issues with the backend system, and there isn’t anything the user can to do resolve it. They should just come back and try again later</w:t>
      </w:r>
      <w:r>
        <w:rPr>
          <w:rFonts w:asciiTheme="minorHAnsi" w:hAnsiTheme="minorHAnsi" w:cstheme="minorHAnsi"/>
          <w:color w:val="24292E"/>
        </w:rPr>
        <w:t>:</w:t>
      </w:r>
    </w:p>
    <w:p w14:paraId="642E8CAD" w14:textId="68D7A5FB" w:rsidR="00C1201C" w:rsidRDefault="00C1201C" w:rsidP="00C1201C">
      <w:pPr>
        <w:rPr>
          <w:rFonts w:asciiTheme="minorHAnsi" w:hAnsiTheme="minorHAnsi" w:cstheme="minorHAnsi"/>
          <w:color w:val="24292E"/>
        </w:rPr>
      </w:pPr>
    </w:p>
    <w:p w14:paraId="13A8D585" w14:textId="7E3A47DB" w:rsidR="00C1201C" w:rsidRDefault="00104FE4" w:rsidP="0002075F">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noProof/>
          <w:color w:val="24292E"/>
          <w:sz w:val="24"/>
          <w:szCs w:val="24"/>
        </w:rPr>
        <w:drawing>
          <wp:inline distT="0" distB="0" distL="0" distR="0" wp14:anchorId="1CE399D7" wp14:editId="0C18E0F4">
            <wp:extent cx="5943600" cy="2991485"/>
            <wp:effectExtent l="12700" t="12700" r="12700" b="184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22 at 12.25.2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91485"/>
                    </a:xfrm>
                    <a:prstGeom prst="rect">
                      <a:avLst/>
                    </a:prstGeom>
                    <a:ln>
                      <a:solidFill>
                        <a:schemeClr val="bg1">
                          <a:lumMod val="85000"/>
                        </a:schemeClr>
                      </a:solidFill>
                    </a:ln>
                  </pic:spPr>
                </pic:pic>
              </a:graphicData>
            </a:graphic>
          </wp:inline>
        </w:drawing>
      </w:r>
    </w:p>
    <w:p w14:paraId="329F9C00" w14:textId="6004F005" w:rsidR="00104FE4" w:rsidRDefault="00104FE4" w:rsidP="0002075F">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p>
    <w:p w14:paraId="3878E1EF" w14:textId="2701EE5B" w:rsidR="00410C9B" w:rsidRPr="00410C9B" w:rsidRDefault="00410C9B" w:rsidP="0002075F">
      <w:pPr>
        <w:pStyle w:val="Heading1"/>
        <w:shd w:val="clear" w:color="auto" w:fill="FFFFFF"/>
        <w:spacing w:before="0" w:beforeAutospacing="0" w:after="0" w:afterAutospacing="0"/>
        <w:ind w:right="2250"/>
        <w:rPr>
          <w:rFonts w:asciiTheme="minorHAnsi" w:hAnsiTheme="minorHAnsi" w:cstheme="minorHAnsi"/>
          <w:b w:val="0"/>
          <w:bCs w:val="0"/>
          <w:color w:val="24292E"/>
          <w:sz w:val="24"/>
          <w:szCs w:val="24"/>
        </w:rPr>
      </w:pPr>
      <w:r>
        <w:rPr>
          <w:rFonts w:asciiTheme="minorHAnsi" w:hAnsiTheme="minorHAnsi" w:cstheme="minorHAnsi"/>
          <w:b w:val="0"/>
          <w:bCs w:val="0"/>
          <w:color w:val="24292E"/>
          <w:sz w:val="24"/>
          <w:szCs w:val="24"/>
        </w:rPr>
        <w:t xml:space="preserve">If a user reports this error, recommend that the user come back and try again later. If they are still having issues, recommend trying on different browsers or devices (if possible). Explain that if after 48 hours the error still appears, they should call back to report the error so we can escalate to the VA.gov triage team. </w:t>
      </w:r>
    </w:p>
    <w:p w14:paraId="0EF1743D" w14:textId="77777777" w:rsidR="00410C9B" w:rsidRDefault="00410C9B" w:rsidP="0002075F">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p>
    <w:p w14:paraId="6E042060" w14:textId="437C53D4" w:rsidR="0002075F" w:rsidRPr="004D214E" w:rsidRDefault="0002075F" w:rsidP="0002075F">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Fraud error</w:t>
      </w:r>
    </w:p>
    <w:p w14:paraId="2F5AF285" w14:textId="77777777" w:rsidR="0002075F" w:rsidRDefault="0002075F" w:rsidP="0002075F">
      <w:pPr>
        <w:rPr>
          <w:rFonts w:asciiTheme="minorHAnsi" w:hAnsiTheme="minorHAnsi" w:cstheme="minorHAnsi"/>
          <w:color w:val="24292E"/>
        </w:rPr>
      </w:pPr>
    </w:p>
    <w:p w14:paraId="4F16A4AB" w14:textId="3B45B6E1" w:rsidR="0002075F" w:rsidRDefault="0002075F" w:rsidP="0002075F">
      <w:pPr>
        <w:rPr>
          <w:rFonts w:asciiTheme="minorHAnsi" w:hAnsiTheme="minorHAnsi" w:cstheme="minorHAnsi"/>
          <w:color w:val="24292E"/>
        </w:rPr>
      </w:pPr>
      <w:r>
        <w:rPr>
          <w:rFonts w:asciiTheme="minorHAnsi" w:hAnsiTheme="minorHAnsi" w:cstheme="minorHAnsi"/>
          <w:color w:val="24292E"/>
        </w:rPr>
        <w:t>In the event that someone reports suspicion of fraud to the VA and the VA finds that there is a credible threat, they will suspend the ability for the associated account to update their direct deposit information until the fraud issue is resolved. This would be an extremely rare use case, but in the even that it happens, a user would see if this If they tried to update their direct deposit information:</w:t>
      </w:r>
    </w:p>
    <w:p w14:paraId="7C85A948" w14:textId="2EBC1D4D" w:rsidR="0002075F" w:rsidRDefault="0002075F" w:rsidP="0002075F">
      <w:pPr>
        <w:rPr>
          <w:rFonts w:asciiTheme="minorHAnsi" w:hAnsiTheme="minorHAnsi" w:cstheme="minorHAnsi"/>
          <w:color w:val="24292E"/>
        </w:rPr>
      </w:pPr>
    </w:p>
    <w:p w14:paraId="5A8381F6" w14:textId="6B61AAE4" w:rsidR="0002075F" w:rsidRDefault="0002075F" w:rsidP="004D214E">
      <w:pPr>
        <w:rPr>
          <w:rFonts w:asciiTheme="minorHAnsi" w:hAnsiTheme="minorHAnsi" w:cstheme="minorHAnsi"/>
          <w:color w:val="24292E"/>
        </w:rPr>
      </w:pPr>
    </w:p>
    <w:p w14:paraId="5D09854B" w14:textId="317A19F9" w:rsidR="005C164C" w:rsidRDefault="004D214E">
      <w:pPr>
        <w:rPr>
          <w:rFonts w:asciiTheme="minorHAnsi" w:hAnsiTheme="minorHAnsi" w:cstheme="minorHAnsi"/>
          <w:bCs/>
          <w:color w:val="24292E"/>
          <w:sz w:val="32"/>
          <w:szCs w:val="32"/>
        </w:rPr>
      </w:pPr>
      <w:r>
        <w:rPr>
          <w:rFonts w:asciiTheme="minorHAnsi" w:hAnsiTheme="minorHAnsi" w:cstheme="minorHAnsi"/>
          <w:bCs/>
          <w:color w:val="24292E"/>
          <w:sz w:val="32"/>
          <w:szCs w:val="32"/>
        </w:rPr>
        <w:br w:type="page"/>
      </w:r>
      <w:r w:rsidR="005C164C">
        <w:rPr>
          <w:rFonts w:asciiTheme="minorHAnsi" w:hAnsiTheme="minorHAnsi" w:cstheme="minorHAnsi"/>
          <w:b/>
          <w:noProof/>
          <w:color w:val="24292E"/>
          <w:kern w:val="36"/>
          <w:sz w:val="32"/>
          <w:szCs w:val="32"/>
        </w:rPr>
        <w:lastRenderedPageBreak/>
        <w:drawing>
          <wp:inline distT="0" distB="0" distL="0" distR="0" wp14:anchorId="5AFA868F" wp14:editId="0DF29695">
            <wp:extent cx="2540000" cy="7213600"/>
            <wp:effectExtent l="12700" t="12700" r="12700" b="1270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 with direct deposit_Edit modal open_Account locked.png"/>
                    <pic:cNvPicPr/>
                  </pic:nvPicPr>
                  <pic:blipFill>
                    <a:blip r:embed="rId27">
                      <a:extLst>
                        <a:ext uri="{28A0092B-C50C-407E-A947-70E740481C1C}">
                          <a14:useLocalDpi xmlns:a14="http://schemas.microsoft.com/office/drawing/2010/main" val="0"/>
                        </a:ext>
                      </a:extLst>
                    </a:blip>
                    <a:stretch>
                      <a:fillRect/>
                    </a:stretch>
                  </pic:blipFill>
                  <pic:spPr>
                    <a:xfrm>
                      <a:off x="0" y="0"/>
                      <a:ext cx="2540000" cy="7213600"/>
                    </a:xfrm>
                    <a:prstGeom prst="rect">
                      <a:avLst/>
                    </a:prstGeom>
                    <a:ln>
                      <a:solidFill>
                        <a:schemeClr val="bg1">
                          <a:lumMod val="85000"/>
                        </a:schemeClr>
                      </a:solidFill>
                    </a:ln>
                  </pic:spPr>
                </pic:pic>
              </a:graphicData>
            </a:graphic>
          </wp:inline>
        </w:drawing>
      </w:r>
    </w:p>
    <w:p w14:paraId="4DFB282F" w14:textId="1329855A" w:rsidR="00CC4214" w:rsidRPr="00410C9B" w:rsidRDefault="00410C9B" w:rsidP="00CC4214">
      <w:pPr>
        <w:rPr>
          <w:rFonts w:asciiTheme="minorHAnsi" w:hAnsiTheme="minorHAnsi" w:cstheme="minorHAnsi"/>
          <w:bCs/>
          <w:color w:val="24292E"/>
        </w:rPr>
      </w:pPr>
      <w:r>
        <w:rPr>
          <w:rFonts w:asciiTheme="minorHAnsi" w:hAnsiTheme="minorHAnsi" w:cstheme="minorHAnsi"/>
          <w:bCs/>
          <w:color w:val="24292E"/>
        </w:rPr>
        <w:t>If a user reports this error, tell them to follow the directions shown on the screen and to call the National Call Center (1-800-827-1000) to have their questions answered</w:t>
      </w:r>
      <w:r w:rsidR="000D23FD">
        <w:rPr>
          <w:rFonts w:asciiTheme="minorHAnsi" w:hAnsiTheme="minorHAnsi" w:cstheme="minorHAnsi"/>
          <w:bCs/>
          <w:color w:val="24292E"/>
        </w:rPr>
        <w:t xml:space="preserve"> and unlock their account. </w:t>
      </w:r>
    </w:p>
    <w:p w14:paraId="00A41C6A" w14:textId="70C10D4F" w:rsidR="00410C9B" w:rsidRDefault="00410C9B" w:rsidP="00CC4214">
      <w:pPr>
        <w:rPr>
          <w:rFonts w:asciiTheme="minorHAnsi" w:hAnsiTheme="minorHAnsi" w:cstheme="minorHAnsi"/>
          <w:bCs/>
          <w:color w:val="24292E"/>
          <w:sz w:val="32"/>
          <w:szCs w:val="32"/>
        </w:rPr>
      </w:pPr>
    </w:p>
    <w:p w14:paraId="39287886" w14:textId="77777777" w:rsidR="00410C9B" w:rsidRDefault="00410C9B" w:rsidP="00CC4214">
      <w:pPr>
        <w:rPr>
          <w:rFonts w:asciiTheme="minorHAnsi" w:hAnsiTheme="minorHAnsi" w:cstheme="minorHAnsi"/>
          <w:bCs/>
          <w:color w:val="24292E"/>
          <w:sz w:val="32"/>
          <w:szCs w:val="32"/>
        </w:rPr>
      </w:pPr>
    </w:p>
    <w:p w14:paraId="7F226493" w14:textId="1450C8E3" w:rsidR="00CE6CA0" w:rsidRPr="004D214E" w:rsidRDefault="00A06139" w:rsidP="00CE6CA0">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Mailing a</w:t>
      </w:r>
      <w:r w:rsidR="00CE6CA0">
        <w:rPr>
          <w:rFonts w:asciiTheme="minorHAnsi" w:hAnsiTheme="minorHAnsi" w:cstheme="minorHAnsi"/>
          <w:bCs w:val="0"/>
          <w:color w:val="24292E"/>
          <w:sz w:val="24"/>
          <w:szCs w:val="24"/>
        </w:rPr>
        <w:t>ddress</w:t>
      </w:r>
      <w:r>
        <w:rPr>
          <w:rFonts w:asciiTheme="minorHAnsi" w:hAnsiTheme="minorHAnsi" w:cstheme="minorHAnsi"/>
          <w:bCs w:val="0"/>
          <w:color w:val="24292E"/>
          <w:sz w:val="24"/>
          <w:szCs w:val="24"/>
        </w:rPr>
        <w:t xml:space="preserve"> </w:t>
      </w:r>
      <w:r w:rsidR="00CE6CA0">
        <w:rPr>
          <w:rFonts w:asciiTheme="minorHAnsi" w:hAnsiTheme="minorHAnsi" w:cstheme="minorHAnsi"/>
          <w:bCs w:val="0"/>
          <w:color w:val="24292E"/>
          <w:sz w:val="24"/>
          <w:szCs w:val="24"/>
        </w:rPr>
        <w:t>errors</w:t>
      </w:r>
    </w:p>
    <w:p w14:paraId="657945CC" w14:textId="77777777" w:rsidR="00CE6CA0" w:rsidRDefault="00CE6CA0" w:rsidP="00CE6CA0">
      <w:pPr>
        <w:rPr>
          <w:rFonts w:asciiTheme="minorHAnsi" w:hAnsiTheme="minorHAnsi" w:cstheme="minorHAnsi"/>
          <w:color w:val="24292E"/>
        </w:rPr>
      </w:pPr>
    </w:p>
    <w:p w14:paraId="64C275C1" w14:textId="607D5BD2" w:rsidR="00CC4214" w:rsidRDefault="00102BB5" w:rsidP="00CE6CA0">
      <w:pPr>
        <w:rPr>
          <w:rFonts w:asciiTheme="minorHAnsi" w:hAnsiTheme="minorHAnsi" w:cstheme="minorHAnsi"/>
          <w:color w:val="24292E"/>
        </w:rPr>
      </w:pPr>
      <w:r>
        <w:rPr>
          <w:rFonts w:asciiTheme="minorHAnsi" w:hAnsiTheme="minorHAnsi" w:cstheme="minorHAnsi"/>
          <w:color w:val="24292E"/>
        </w:rPr>
        <w:t xml:space="preserve">Some people may not be able to update their direct deposit information because of an issue with the </w:t>
      </w:r>
      <w:r w:rsidR="00A06139">
        <w:rPr>
          <w:rFonts w:asciiTheme="minorHAnsi" w:hAnsiTheme="minorHAnsi" w:cstheme="minorHAnsi"/>
          <w:color w:val="24292E"/>
        </w:rPr>
        <w:t xml:space="preserve">mailing </w:t>
      </w:r>
      <w:r>
        <w:rPr>
          <w:rFonts w:asciiTheme="minorHAnsi" w:hAnsiTheme="minorHAnsi" w:cstheme="minorHAnsi"/>
          <w:color w:val="24292E"/>
        </w:rPr>
        <w:t>address</w:t>
      </w:r>
      <w:r w:rsidR="00EC5E34">
        <w:rPr>
          <w:rFonts w:asciiTheme="minorHAnsi" w:hAnsiTheme="minorHAnsi" w:cstheme="minorHAnsi"/>
          <w:color w:val="24292E"/>
        </w:rPr>
        <w:t xml:space="preserve"> </w:t>
      </w:r>
      <w:r>
        <w:rPr>
          <w:rFonts w:asciiTheme="minorHAnsi" w:hAnsiTheme="minorHAnsi" w:cstheme="minorHAnsi"/>
          <w:color w:val="24292E"/>
        </w:rPr>
        <w:t xml:space="preserve">that is on file for them. If we detect that their </w:t>
      </w:r>
      <w:r w:rsidR="00A06139">
        <w:rPr>
          <w:rFonts w:asciiTheme="minorHAnsi" w:hAnsiTheme="minorHAnsi" w:cstheme="minorHAnsi"/>
          <w:color w:val="24292E"/>
        </w:rPr>
        <w:t xml:space="preserve">mailing </w:t>
      </w:r>
      <w:r>
        <w:rPr>
          <w:rFonts w:asciiTheme="minorHAnsi" w:hAnsiTheme="minorHAnsi" w:cstheme="minorHAnsi"/>
          <w:color w:val="24292E"/>
        </w:rPr>
        <w:t xml:space="preserve">address is “invalid” — either incomplete or an address which the US Postal system may not recognize — the update of the direct deposit information will fail. </w:t>
      </w:r>
      <w:r w:rsidR="00C2189B">
        <w:rPr>
          <w:rFonts w:asciiTheme="minorHAnsi" w:hAnsiTheme="minorHAnsi" w:cstheme="minorHAnsi"/>
          <w:color w:val="24292E"/>
        </w:rPr>
        <w:t>The</w:t>
      </w:r>
      <w:r w:rsidR="00EC5E34">
        <w:rPr>
          <w:rFonts w:asciiTheme="minorHAnsi" w:hAnsiTheme="minorHAnsi" w:cstheme="minorHAnsi"/>
          <w:color w:val="24292E"/>
        </w:rPr>
        <w:t xml:space="preserve"> </w:t>
      </w:r>
      <w:r>
        <w:rPr>
          <w:rFonts w:asciiTheme="minorHAnsi" w:hAnsiTheme="minorHAnsi" w:cstheme="minorHAnsi"/>
          <w:color w:val="24292E"/>
        </w:rPr>
        <w:t>technical specifics are not important to convey to the end user — just that this has something to do with how direct deposit data and mailing addresses are coupled in the backend</w:t>
      </w:r>
      <w:r w:rsidR="00A06139">
        <w:rPr>
          <w:rFonts w:asciiTheme="minorHAnsi" w:hAnsiTheme="minorHAnsi" w:cstheme="minorHAnsi"/>
          <w:color w:val="24292E"/>
        </w:rPr>
        <w:t xml:space="preserve"> database</w:t>
      </w:r>
      <w:r>
        <w:rPr>
          <w:rFonts w:asciiTheme="minorHAnsi" w:hAnsiTheme="minorHAnsi" w:cstheme="minorHAnsi"/>
          <w:color w:val="24292E"/>
        </w:rPr>
        <w:t>.</w:t>
      </w:r>
    </w:p>
    <w:p w14:paraId="13D7D224" w14:textId="59A5688C" w:rsidR="00102BB5" w:rsidRDefault="00102BB5" w:rsidP="00CE6CA0">
      <w:pPr>
        <w:rPr>
          <w:rFonts w:asciiTheme="minorHAnsi" w:hAnsiTheme="minorHAnsi" w:cstheme="minorHAnsi"/>
          <w:color w:val="24292E"/>
        </w:rPr>
      </w:pPr>
    </w:p>
    <w:p w14:paraId="3ECCC4D0" w14:textId="2AD27769" w:rsidR="00102BB5" w:rsidRDefault="00102BB5" w:rsidP="00CC4214">
      <w:pPr>
        <w:rPr>
          <w:rFonts w:asciiTheme="minorHAnsi" w:hAnsiTheme="minorHAnsi" w:cstheme="minorHAnsi"/>
          <w:color w:val="24292E"/>
        </w:rPr>
      </w:pPr>
      <w:r>
        <w:rPr>
          <w:rFonts w:asciiTheme="minorHAnsi" w:hAnsiTheme="minorHAnsi" w:cstheme="minorHAnsi"/>
          <w:color w:val="24292E"/>
        </w:rPr>
        <w:t xml:space="preserve">If someone sees </w:t>
      </w:r>
      <w:r w:rsidR="008421E8">
        <w:rPr>
          <w:rFonts w:asciiTheme="minorHAnsi" w:hAnsiTheme="minorHAnsi" w:cstheme="minorHAnsi"/>
          <w:color w:val="24292E"/>
        </w:rPr>
        <w:t>this</w:t>
      </w:r>
      <w:r w:rsidR="00A06139">
        <w:rPr>
          <w:rFonts w:asciiTheme="minorHAnsi" w:hAnsiTheme="minorHAnsi" w:cstheme="minorHAnsi"/>
          <w:color w:val="24292E"/>
        </w:rPr>
        <w:t xml:space="preserve"> </w:t>
      </w:r>
      <w:r>
        <w:rPr>
          <w:rFonts w:asciiTheme="minorHAnsi" w:hAnsiTheme="minorHAnsi" w:cstheme="minorHAnsi"/>
          <w:color w:val="24292E"/>
        </w:rPr>
        <w:t>error, then they should update their mailing address</w:t>
      </w:r>
      <w:r w:rsidR="00A06139">
        <w:rPr>
          <w:rFonts w:asciiTheme="minorHAnsi" w:hAnsiTheme="minorHAnsi" w:cstheme="minorHAnsi"/>
          <w:color w:val="24292E"/>
        </w:rPr>
        <w:t xml:space="preserve"> </w:t>
      </w:r>
      <w:r>
        <w:rPr>
          <w:rFonts w:asciiTheme="minorHAnsi" w:hAnsiTheme="minorHAnsi" w:cstheme="minorHAnsi"/>
          <w:color w:val="24292E"/>
        </w:rPr>
        <w:t xml:space="preserve">in the VA.gov profile, and then try to update their direct deposit again. Once they are successfully able to save a new and valid </w:t>
      </w:r>
      <w:r w:rsidR="00A06139">
        <w:rPr>
          <w:rFonts w:asciiTheme="minorHAnsi" w:hAnsiTheme="minorHAnsi" w:cstheme="minorHAnsi"/>
          <w:color w:val="24292E"/>
        </w:rPr>
        <w:t xml:space="preserve">mailing </w:t>
      </w:r>
      <w:r>
        <w:rPr>
          <w:rFonts w:asciiTheme="minorHAnsi" w:hAnsiTheme="minorHAnsi" w:cstheme="minorHAnsi"/>
          <w:color w:val="24292E"/>
        </w:rPr>
        <w:t>address, then their direct deposit information should be able to be saved</w:t>
      </w:r>
      <w:r w:rsidR="00AA3FF0">
        <w:rPr>
          <w:rFonts w:asciiTheme="minorHAnsi" w:hAnsiTheme="minorHAnsi" w:cstheme="minorHAnsi"/>
          <w:b/>
          <w:bCs/>
          <w:color w:val="24292E"/>
        </w:rPr>
        <w:t xml:space="preserve"> unless</w:t>
      </w:r>
      <w:r w:rsidR="00AA3FF0">
        <w:rPr>
          <w:rFonts w:asciiTheme="minorHAnsi" w:hAnsiTheme="minorHAnsi" w:cstheme="minorHAnsi"/>
          <w:color w:val="24292E"/>
        </w:rPr>
        <w:t xml:space="preserve"> there are issues with their phone numbers on file (see the next section for more information on phone number errors)</w:t>
      </w:r>
      <w:r>
        <w:rPr>
          <w:rFonts w:asciiTheme="minorHAnsi" w:hAnsiTheme="minorHAnsi" w:cstheme="minorHAnsi"/>
          <w:color w:val="24292E"/>
        </w:rPr>
        <w:t xml:space="preserve">. </w:t>
      </w:r>
    </w:p>
    <w:p w14:paraId="287BC922" w14:textId="2FDFF88A" w:rsidR="00102BB5" w:rsidRDefault="00102BB5" w:rsidP="00CC4214">
      <w:pPr>
        <w:rPr>
          <w:rFonts w:asciiTheme="minorHAnsi" w:hAnsiTheme="minorHAnsi" w:cstheme="minorHAnsi"/>
          <w:color w:val="24292E"/>
        </w:rPr>
      </w:pPr>
    </w:p>
    <w:p w14:paraId="3E4EA225" w14:textId="4FD5FF33" w:rsidR="00102BB5" w:rsidRDefault="00C2189B" w:rsidP="00CC4214">
      <w:pPr>
        <w:rPr>
          <w:rFonts w:asciiTheme="minorHAnsi" w:hAnsiTheme="minorHAnsi" w:cstheme="minorHAnsi"/>
          <w:color w:val="24292E"/>
        </w:rPr>
      </w:pPr>
      <w:r>
        <w:rPr>
          <w:rFonts w:asciiTheme="minorHAnsi" w:hAnsiTheme="minorHAnsi" w:cstheme="minorHAnsi"/>
          <w:color w:val="24292E"/>
        </w:rPr>
        <w:t>The</w:t>
      </w:r>
      <w:r w:rsidR="00102BB5">
        <w:rPr>
          <w:rFonts w:asciiTheme="minorHAnsi" w:hAnsiTheme="minorHAnsi" w:cstheme="minorHAnsi"/>
          <w:color w:val="24292E"/>
        </w:rPr>
        <w:t xml:space="preserve"> flow will look like this:</w:t>
      </w:r>
    </w:p>
    <w:p w14:paraId="23119B0F" w14:textId="75765015" w:rsidR="00102BB5" w:rsidRDefault="00102BB5" w:rsidP="00CC4214">
      <w:pPr>
        <w:rPr>
          <w:rFonts w:asciiTheme="minorHAnsi" w:hAnsiTheme="minorHAnsi" w:cstheme="minorHAnsi"/>
          <w:color w:val="24292E"/>
        </w:rPr>
      </w:pPr>
    </w:p>
    <w:p w14:paraId="56EB3A53" w14:textId="782D3A56" w:rsidR="00102BB5" w:rsidRDefault="00905E6E" w:rsidP="00102BB5">
      <w:pPr>
        <w:pStyle w:val="ListParagraph"/>
        <w:numPr>
          <w:ilvl w:val="0"/>
          <w:numId w:val="10"/>
        </w:numPr>
        <w:rPr>
          <w:rFonts w:asciiTheme="minorHAnsi" w:hAnsiTheme="minorHAnsi" w:cstheme="minorHAnsi"/>
          <w:color w:val="24292E"/>
        </w:rPr>
      </w:pPr>
      <w:r>
        <w:rPr>
          <w:rFonts w:asciiTheme="minorHAnsi" w:hAnsiTheme="minorHAnsi" w:cstheme="minorHAnsi"/>
          <w:color w:val="24292E"/>
        </w:rPr>
        <w:t>A user tries to update their direct deposit information in the VA.gov profile. They</w:t>
      </w:r>
      <w:r w:rsidR="00A06139">
        <w:rPr>
          <w:rFonts w:asciiTheme="minorHAnsi" w:hAnsiTheme="minorHAnsi" w:cstheme="minorHAnsi"/>
          <w:color w:val="24292E"/>
        </w:rPr>
        <w:t xml:space="preserve"> </w:t>
      </w:r>
      <w:proofErr w:type="gramStart"/>
      <w:r w:rsidR="00A06139">
        <w:rPr>
          <w:rFonts w:asciiTheme="minorHAnsi" w:hAnsiTheme="minorHAnsi" w:cstheme="minorHAnsi"/>
          <w:color w:val="24292E"/>
        </w:rPr>
        <w:t xml:space="preserve">may </w:t>
      </w:r>
      <w:r>
        <w:rPr>
          <w:rFonts w:asciiTheme="minorHAnsi" w:hAnsiTheme="minorHAnsi" w:cstheme="minorHAnsi"/>
          <w:color w:val="24292E"/>
        </w:rPr>
        <w:t xml:space="preserve"> get</w:t>
      </w:r>
      <w:proofErr w:type="gramEnd"/>
      <w:r>
        <w:rPr>
          <w:rFonts w:asciiTheme="minorHAnsi" w:hAnsiTheme="minorHAnsi" w:cstheme="minorHAnsi"/>
          <w:color w:val="24292E"/>
        </w:rPr>
        <w:t xml:space="preserve"> this error</w:t>
      </w:r>
      <w:r w:rsidR="00EC5E34">
        <w:rPr>
          <w:rFonts w:asciiTheme="minorHAnsi" w:hAnsiTheme="minorHAnsi" w:cstheme="minorHAnsi"/>
          <w:color w:val="24292E"/>
        </w:rPr>
        <w:t xml:space="preserve"> saying their mailing address is invalid</w:t>
      </w:r>
      <w:r>
        <w:rPr>
          <w:rFonts w:asciiTheme="minorHAnsi" w:hAnsiTheme="minorHAnsi" w:cstheme="minorHAnsi"/>
          <w:color w:val="24292E"/>
        </w:rPr>
        <w:t>:</w:t>
      </w:r>
    </w:p>
    <w:p w14:paraId="7A23F7EA" w14:textId="114A3CD9" w:rsidR="0005650D" w:rsidRDefault="0005650D" w:rsidP="0005650D">
      <w:pPr>
        <w:rPr>
          <w:rFonts w:asciiTheme="minorHAnsi" w:hAnsiTheme="minorHAnsi" w:cstheme="minorHAnsi"/>
          <w:color w:val="24292E"/>
        </w:rPr>
      </w:pPr>
    </w:p>
    <w:p w14:paraId="34C0C8F0" w14:textId="1E9CBE86" w:rsidR="0005650D" w:rsidRDefault="002144D8" w:rsidP="0005650D">
      <w:pPr>
        <w:rPr>
          <w:rFonts w:asciiTheme="minorHAnsi" w:hAnsiTheme="minorHAnsi" w:cstheme="minorHAnsi"/>
          <w:color w:val="24292E"/>
        </w:rPr>
      </w:pPr>
      <w:r>
        <w:rPr>
          <w:rFonts w:asciiTheme="minorHAnsi" w:hAnsiTheme="minorHAnsi" w:cstheme="minorHAnsi"/>
          <w:noProof/>
          <w:color w:val="24292E"/>
        </w:rPr>
        <w:drawing>
          <wp:inline distT="0" distB="0" distL="0" distR="0" wp14:anchorId="7E45D02D" wp14:editId="459CEB23">
            <wp:extent cx="2136808" cy="40152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31 at 1.29.4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48192" cy="4036622"/>
                    </a:xfrm>
                    <a:prstGeom prst="rect">
                      <a:avLst/>
                    </a:prstGeom>
                  </pic:spPr>
                </pic:pic>
              </a:graphicData>
            </a:graphic>
          </wp:inline>
        </w:drawing>
      </w:r>
    </w:p>
    <w:p w14:paraId="6FF647E0" w14:textId="77777777" w:rsidR="002144D8" w:rsidRPr="0005650D" w:rsidRDefault="002144D8" w:rsidP="0005650D">
      <w:pPr>
        <w:rPr>
          <w:rFonts w:asciiTheme="minorHAnsi" w:hAnsiTheme="minorHAnsi" w:cstheme="minorHAnsi"/>
          <w:color w:val="24292E"/>
        </w:rPr>
      </w:pPr>
    </w:p>
    <w:p w14:paraId="0A4BD649" w14:textId="47CD95AB" w:rsidR="0005650D" w:rsidRDefault="00905E6E" w:rsidP="0005650D">
      <w:pPr>
        <w:pStyle w:val="ListParagraph"/>
        <w:numPr>
          <w:ilvl w:val="0"/>
          <w:numId w:val="10"/>
        </w:numPr>
        <w:rPr>
          <w:rFonts w:asciiTheme="minorHAnsi" w:hAnsiTheme="minorHAnsi" w:cstheme="minorHAnsi"/>
          <w:color w:val="24292E"/>
        </w:rPr>
      </w:pPr>
      <w:r>
        <w:rPr>
          <w:rFonts w:asciiTheme="minorHAnsi" w:hAnsiTheme="minorHAnsi" w:cstheme="minorHAnsi"/>
          <w:color w:val="24292E"/>
        </w:rPr>
        <w:lastRenderedPageBreak/>
        <w:t>From here, they should leave the direct deposit screen and go to</w:t>
      </w:r>
      <w:r w:rsidR="0005650D">
        <w:rPr>
          <w:rFonts w:asciiTheme="minorHAnsi" w:hAnsiTheme="minorHAnsi" w:cstheme="minorHAnsi"/>
          <w:color w:val="24292E"/>
        </w:rPr>
        <w:t xml:space="preserve"> the Contact Information section of the profile. Under there, they will see an option to</w:t>
      </w:r>
      <w:r>
        <w:rPr>
          <w:rFonts w:asciiTheme="minorHAnsi" w:hAnsiTheme="minorHAnsi" w:cstheme="minorHAnsi"/>
          <w:color w:val="24292E"/>
        </w:rPr>
        <w:t xml:space="preserve"> update their mailing address.</w:t>
      </w:r>
      <w:r w:rsidR="0005650D">
        <w:rPr>
          <w:rFonts w:asciiTheme="minorHAnsi" w:hAnsiTheme="minorHAnsi" w:cstheme="minorHAnsi"/>
          <w:color w:val="24292E"/>
        </w:rPr>
        <w:t xml:space="preserve"> They should click </w:t>
      </w:r>
      <w:r w:rsidR="009D64A5" w:rsidRPr="009D64A5">
        <w:rPr>
          <w:rFonts w:asciiTheme="minorHAnsi" w:hAnsiTheme="minorHAnsi" w:cstheme="minorHAnsi"/>
          <w:b/>
          <w:bCs/>
          <w:color w:val="24292E"/>
        </w:rPr>
        <w:t>E</w:t>
      </w:r>
      <w:r w:rsidR="0005650D" w:rsidRPr="009D64A5">
        <w:rPr>
          <w:rFonts w:asciiTheme="minorHAnsi" w:hAnsiTheme="minorHAnsi" w:cstheme="minorHAnsi"/>
          <w:b/>
          <w:bCs/>
          <w:color w:val="24292E"/>
        </w:rPr>
        <w:t>dit</w:t>
      </w:r>
      <w:r w:rsidR="0005650D">
        <w:rPr>
          <w:rFonts w:asciiTheme="minorHAnsi" w:hAnsiTheme="minorHAnsi" w:cstheme="minorHAnsi"/>
          <w:color w:val="24292E"/>
        </w:rPr>
        <w:t xml:space="preserve"> to update their mailing address.</w:t>
      </w:r>
    </w:p>
    <w:p w14:paraId="50D36442" w14:textId="0AB65E9E" w:rsidR="00370991" w:rsidRDefault="00370991" w:rsidP="00370991">
      <w:pPr>
        <w:rPr>
          <w:rFonts w:asciiTheme="minorHAnsi" w:hAnsiTheme="minorHAnsi" w:cstheme="minorHAnsi"/>
          <w:color w:val="24292E"/>
        </w:rPr>
      </w:pPr>
    </w:p>
    <w:p w14:paraId="11588827" w14:textId="09CEF6C0" w:rsidR="00370991" w:rsidRDefault="00370991" w:rsidP="00370991">
      <w:pPr>
        <w:rPr>
          <w:rFonts w:asciiTheme="minorHAnsi" w:hAnsiTheme="minorHAnsi" w:cstheme="minorHAnsi"/>
          <w:color w:val="24292E"/>
        </w:rPr>
      </w:pPr>
      <w:r>
        <w:rPr>
          <w:rFonts w:asciiTheme="minorHAnsi" w:hAnsiTheme="minorHAnsi" w:cstheme="minorHAnsi"/>
          <w:noProof/>
          <w:color w:val="24292E"/>
        </w:rPr>
        <w:drawing>
          <wp:inline distT="0" distB="0" distL="0" distR="0" wp14:anchorId="63DCD979" wp14:editId="32D22924">
            <wp:extent cx="3375222" cy="2877954"/>
            <wp:effectExtent l="12700" t="12700" r="1587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1 at 4.25.2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4045" cy="2885477"/>
                    </a:xfrm>
                    <a:prstGeom prst="rect">
                      <a:avLst/>
                    </a:prstGeom>
                    <a:ln>
                      <a:solidFill>
                        <a:schemeClr val="bg2"/>
                      </a:solidFill>
                    </a:ln>
                  </pic:spPr>
                </pic:pic>
              </a:graphicData>
            </a:graphic>
          </wp:inline>
        </w:drawing>
      </w:r>
    </w:p>
    <w:p w14:paraId="23B6DAE4" w14:textId="77777777" w:rsidR="00370991" w:rsidRPr="00370991" w:rsidRDefault="00370991" w:rsidP="00370991">
      <w:pPr>
        <w:rPr>
          <w:rFonts w:asciiTheme="minorHAnsi" w:hAnsiTheme="minorHAnsi" w:cstheme="minorHAnsi"/>
          <w:color w:val="24292E"/>
        </w:rPr>
      </w:pPr>
    </w:p>
    <w:p w14:paraId="2FA2BC95" w14:textId="438107E5" w:rsidR="0005650D" w:rsidRDefault="0005650D" w:rsidP="0005650D">
      <w:pPr>
        <w:pStyle w:val="ListParagraph"/>
        <w:numPr>
          <w:ilvl w:val="0"/>
          <w:numId w:val="10"/>
        </w:numPr>
        <w:rPr>
          <w:rFonts w:asciiTheme="minorHAnsi" w:hAnsiTheme="minorHAnsi" w:cstheme="minorHAnsi"/>
          <w:color w:val="24292E"/>
        </w:rPr>
      </w:pPr>
      <w:r>
        <w:rPr>
          <w:rFonts w:asciiTheme="minorHAnsi" w:hAnsiTheme="minorHAnsi" w:cstheme="minorHAnsi"/>
          <w:color w:val="24292E"/>
        </w:rPr>
        <w:t xml:space="preserve">In the mailing address form, have them enter their current mailing address and click </w:t>
      </w:r>
      <w:r w:rsidRPr="009D64A5">
        <w:rPr>
          <w:rFonts w:asciiTheme="minorHAnsi" w:hAnsiTheme="minorHAnsi" w:cstheme="minorHAnsi"/>
          <w:b/>
          <w:bCs/>
          <w:color w:val="24292E"/>
        </w:rPr>
        <w:t>Update</w:t>
      </w:r>
      <w:r>
        <w:rPr>
          <w:rFonts w:asciiTheme="minorHAnsi" w:hAnsiTheme="minorHAnsi" w:cstheme="minorHAnsi"/>
          <w:color w:val="24292E"/>
        </w:rPr>
        <w:t>.</w:t>
      </w:r>
    </w:p>
    <w:p w14:paraId="4818B069" w14:textId="622B86B1" w:rsidR="00370991" w:rsidRDefault="00370991" w:rsidP="00370991">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3ADB194E" wp14:editId="1E0355B3">
            <wp:extent cx="2598821" cy="4508156"/>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31 at 4.27.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15124" cy="4536436"/>
                    </a:xfrm>
                    <a:prstGeom prst="rect">
                      <a:avLst/>
                    </a:prstGeom>
                  </pic:spPr>
                </pic:pic>
              </a:graphicData>
            </a:graphic>
          </wp:inline>
        </w:drawing>
      </w:r>
    </w:p>
    <w:p w14:paraId="1C5A78DA" w14:textId="77777777" w:rsidR="00370991" w:rsidRPr="00370991" w:rsidRDefault="00370991" w:rsidP="00370991">
      <w:pPr>
        <w:rPr>
          <w:rFonts w:asciiTheme="minorHAnsi" w:hAnsiTheme="minorHAnsi" w:cstheme="minorHAnsi"/>
          <w:color w:val="24292E"/>
        </w:rPr>
      </w:pPr>
    </w:p>
    <w:p w14:paraId="39BE490D" w14:textId="5F27F20A" w:rsidR="00905E6E" w:rsidRPr="00F83301" w:rsidRDefault="00905E6E" w:rsidP="00102BB5">
      <w:pPr>
        <w:pStyle w:val="ListParagraph"/>
        <w:numPr>
          <w:ilvl w:val="0"/>
          <w:numId w:val="10"/>
        </w:numPr>
        <w:rPr>
          <w:rFonts w:asciiTheme="minorHAnsi" w:hAnsiTheme="minorHAnsi" w:cstheme="minorHAnsi"/>
          <w:color w:val="24292E"/>
        </w:rPr>
      </w:pPr>
      <w:r>
        <w:rPr>
          <w:rFonts w:asciiTheme="minorHAnsi" w:hAnsiTheme="minorHAnsi" w:cstheme="minorHAnsi"/>
          <w:color w:val="24292E"/>
        </w:rPr>
        <w:t>Once they update their mailing address, they should try to update their direct deposit information</w:t>
      </w:r>
      <w:r w:rsidR="009D64A5">
        <w:rPr>
          <w:rFonts w:asciiTheme="minorHAnsi" w:hAnsiTheme="minorHAnsi" w:cstheme="minorHAnsi"/>
          <w:color w:val="24292E"/>
        </w:rPr>
        <w:t xml:space="preserve"> again</w:t>
      </w:r>
      <w:r>
        <w:rPr>
          <w:rFonts w:asciiTheme="minorHAnsi" w:hAnsiTheme="minorHAnsi" w:cstheme="minorHAnsi"/>
          <w:color w:val="24292E"/>
        </w:rPr>
        <w:t>. It should work this time.</w:t>
      </w:r>
      <w:r w:rsidR="00F83301">
        <w:rPr>
          <w:rFonts w:asciiTheme="minorHAnsi" w:hAnsiTheme="minorHAnsi" w:cstheme="minorHAnsi"/>
          <w:color w:val="24292E"/>
        </w:rPr>
        <w:t xml:space="preserve"> </w:t>
      </w:r>
    </w:p>
    <w:p w14:paraId="67B4B118" w14:textId="750BE9A7" w:rsidR="00F83301" w:rsidRDefault="00F83301" w:rsidP="00F83301">
      <w:pPr>
        <w:pStyle w:val="ListParagraph"/>
        <w:numPr>
          <w:ilvl w:val="1"/>
          <w:numId w:val="10"/>
        </w:numPr>
        <w:rPr>
          <w:rFonts w:asciiTheme="minorHAnsi" w:hAnsiTheme="minorHAnsi" w:cstheme="minorHAnsi"/>
          <w:color w:val="24292E"/>
        </w:rPr>
      </w:pPr>
      <w:r>
        <w:rPr>
          <w:rFonts w:asciiTheme="minorHAnsi" w:hAnsiTheme="minorHAnsi" w:cstheme="minorHAnsi"/>
          <w:b/>
          <w:bCs/>
          <w:color w:val="24292E"/>
        </w:rPr>
        <w:t>Note</w:t>
      </w:r>
      <w:r>
        <w:rPr>
          <w:rFonts w:asciiTheme="minorHAnsi" w:hAnsiTheme="minorHAnsi" w:cstheme="minorHAnsi"/>
          <w:color w:val="24292E"/>
        </w:rPr>
        <w:t xml:space="preserve">: This is unlikely, but it is possible that someone will get another error related to changing their phone number after they’ve fixed their mailing address (see </w:t>
      </w:r>
      <w:r w:rsidR="00AA3FF0">
        <w:rPr>
          <w:rFonts w:asciiTheme="minorHAnsi" w:hAnsiTheme="minorHAnsi" w:cstheme="minorHAnsi"/>
          <w:color w:val="24292E"/>
        </w:rPr>
        <w:t xml:space="preserve">the next section </w:t>
      </w:r>
      <w:r>
        <w:rPr>
          <w:rFonts w:asciiTheme="minorHAnsi" w:hAnsiTheme="minorHAnsi" w:cstheme="minorHAnsi"/>
          <w:color w:val="24292E"/>
        </w:rPr>
        <w:t>below</w:t>
      </w:r>
      <w:r w:rsidR="00AA3FF0">
        <w:rPr>
          <w:rFonts w:asciiTheme="minorHAnsi" w:hAnsiTheme="minorHAnsi" w:cstheme="minorHAnsi"/>
          <w:color w:val="24292E"/>
        </w:rPr>
        <w:t xml:space="preserve"> for more information</w:t>
      </w:r>
      <w:r>
        <w:rPr>
          <w:rFonts w:asciiTheme="minorHAnsi" w:hAnsiTheme="minorHAnsi" w:cstheme="minorHAnsi"/>
          <w:color w:val="24292E"/>
        </w:rPr>
        <w:t>). This is unlikely but it is possible. Once they fix their phone number(s), they should be all set to update their direct deposit information.</w:t>
      </w:r>
    </w:p>
    <w:p w14:paraId="058CA68E" w14:textId="4A6647F6" w:rsidR="00EC5E34" w:rsidRDefault="00EC5E34" w:rsidP="00EC5E34">
      <w:pPr>
        <w:rPr>
          <w:rFonts w:asciiTheme="minorHAnsi" w:hAnsiTheme="minorHAnsi" w:cstheme="minorHAnsi"/>
          <w:color w:val="24292E"/>
        </w:rPr>
      </w:pPr>
    </w:p>
    <w:p w14:paraId="3CFD68F8" w14:textId="569AEB0E" w:rsidR="00912729" w:rsidRPr="004D214E" w:rsidRDefault="00912729" w:rsidP="00912729">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Phone number errors</w:t>
      </w:r>
    </w:p>
    <w:p w14:paraId="57476963" w14:textId="08CD3684" w:rsidR="00EC5E34" w:rsidRDefault="00EC5E34" w:rsidP="00EC5E34">
      <w:pPr>
        <w:rPr>
          <w:rFonts w:asciiTheme="minorHAnsi" w:hAnsiTheme="minorHAnsi" w:cstheme="minorHAnsi"/>
          <w:i/>
          <w:iCs/>
          <w:color w:val="24292E"/>
        </w:rPr>
      </w:pPr>
    </w:p>
    <w:p w14:paraId="289833AC" w14:textId="5A253E2C" w:rsidR="00912729" w:rsidRDefault="00912729" w:rsidP="00912729">
      <w:pPr>
        <w:rPr>
          <w:rFonts w:asciiTheme="minorHAnsi" w:hAnsiTheme="minorHAnsi" w:cstheme="minorHAnsi"/>
          <w:color w:val="24292E"/>
        </w:rPr>
      </w:pPr>
      <w:r>
        <w:rPr>
          <w:rFonts w:asciiTheme="minorHAnsi" w:hAnsiTheme="minorHAnsi" w:cstheme="minorHAnsi"/>
          <w:color w:val="24292E"/>
        </w:rPr>
        <w:t xml:space="preserve">Similar to the error above, some people may not be able to update their direct deposit information because of an issue with the home or work phone number that is on file for them. If we detect that their home or work phone number is invalid, the update of the direct deposit information will fail. </w:t>
      </w:r>
      <w:r w:rsidR="00180DE2">
        <w:rPr>
          <w:rFonts w:asciiTheme="minorHAnsi" w:hAnsiTheme="minorHAnsi" w:cstheme="minorHAnsi"/>
          <w:color w:val="24292E"/>
        </w:rPr>
        <w:t>Like with the mailing address error</w:t>
      </w:r>
      <w:r>
        <w:rPr>
          <w:rFonts w:asciiTheme="minorHAnsi" w:hAnsiTheme="minorHAnsi" w:cstheme="minorHAnsi"/>
          <w:color w:val="24292E"/>
        </w:rPr>
        <w:t>, the technical specifics are not important to convey to the end user — just that this has something to do with how direct deposit data and home or work phone numbers are coupled in the backend database.</w:t>
      </w:r>
    </w:p>
    <w:p w14:paraId="720318C9" w14:textId="77777777" w:rsidR="00912729" w:rsidRDefault="00912729" w:rsidP="00912729">
      <w:pPr>
        <w:rPr>
          <w:rFonts w:asciiTheme="minorHAnsi" w:hAnsiTheme="minorHAnsi" w:cstheme="minorHAnsi"/>
          <w:color w:val="24292E"/>
        </w:rPr>
      </w:pPr>
    </w:p>
    <w:p w14:paraId="14C6B607" w14:textId="2422914F" w:rsidR="00912729" w:rsidRDefault="00912729" w:rsidP="00912729">
      <w:pPr>
        <w:rPr>
          <w:rFonts w:asciiTheme="minorHAnsi" w:hAnsiTheme="minorHAnsi" w:cstheme="minorHAnsi"/>
          <w:color w:val="24292E"/>
        </w:rPr>
      </w:pPr>
      <w:r>
        <w:rPr>
          <w:rFonts w:asciiTheme="minorHAnsi" w:hAnsiTheme="minorHAnsi" w:cstheme="minorHAnsi"/>
          <w:color w:val="24292E"/>
        </w:rPr>
        <w:lastRenderedPageBreak/>
        <w:t xml:space="preserve">If someone sees </w:t>
      </w:r>
      <w:r w:rsidR="008421E8">
        <w:rPr>
          <w:rFonts w:asciiTheme="minorHAnsi" w:hAnsiTheme="minorHAnsi" w:cstheme="minorHAnsi"/>
          <w:color w:val="24292E"/>
        </w:rPr>
        <w:t>this</w:t>
      </w:r>
      <w:r>
        <w:rPr>
          <w:rFonts w:asciiTheme="minorHAnsi" w:hAnsiTheme="minorHAnsi" w:cstheme="minorHAnsi"/>
          <w:color w:val="24292E"/>
        </w:rPr>
        <w:t xml:space="preserve"> error then they should update their home or phone number in the VA.gov profile, and then try to update their direct deposit again. Please</w:t>
      </w:r>
      <w:r>
        <w:rPr>
          <w:rFonts w:asciiTheme="minorHAnsi" w:hAnsiTheme="minorHAnsi" w:cstheme="minorHAnsi"/>
          <w:b/>
          <w:bCs/>
          <w:color w:val="24292E"/>
        </w:rPr>
        <w:t xml:space="preserve"> </w:t>
      </w:r>
      <w:r w:rsidRPr="00912729">
        <w:rPr>
          <w:rFonts w:asciiTheme="minorHAnsi" w:hAnsiTheme="minorHAnsi" w:cstheme="minorHAnsi"/>
          <w:color w:val="24292E"/>
        </w:rPr>
        <w:t>note</w:t>
      </w:r>
      <w:r>
        <w:rPr>
          <w:rFonts w:asciiTheme="minorHAnsi" w:hAnsiTheme="minorHAnsi" w:cstheme="minorHAnsi"/>
          <w:color w:val="24292E"/>
        </w:rPr>
        <w:t xml:space="preserve"> that the error message will specify whether they need to update the home OR the work phone number. </w:t>
      </w:r>
    </w:p>
    <w:p w14:paraId="515952D9" w14:textId="77777777" w:rsidR="008421E8" w:rsidRDefault="008421E8" w:rsidP="00912729">
      <w:pPr>
        <w:rPr>
          <w:rFonts w:asciiTheme="minorHAnsi" w:hAnsiTheme="minorHAnsi" w:cstheme="minorHAnsi"/>
          <w:color w:val="24292E"/>
        </w:rPr>
      </w:pPr>
    </w:p>
    <w:p w14:paraId="7BDAC5E9" w14:textId="31768378" w:rsidR="00912729" w:rsidRDefault="00912729" w:rsidP="00912729">
      <w:pPr>
        <w:rPr>
          <w:rFonts w:asciiTheme="minorHAnsi" w:hAnsiTheme="minorHAnsi" w:cstheme="minorHAnsi"/>
          <w:color w:val="24292E"/>
        </w:rPr>
      </w:pPr>
      <w:r>
        <w:rPr>
          <w:rFonts w:asciiTheme="minorHAnsi" w:hAnsiTheme="minorHAnsi" w:cstheme="minorHAnsi"/>
          <w:color w:val="24292E"/>
        </w:rPr>
        <w:t>Once they are successfully able to save a new home or work phone number, then their direct deposit information should be able to be saved</w:t>
      </w:r>
      <w:r w:rsidR="00AA3FF0">
        <w:rPr>
          <w:rFonts w:asciiTheme="minorHAnsi" w:hAnsiTheme="minorHAnsi" w:cstheme="minorHAnsi"/>
          <w:b/>
          <w:bCs/>
          <w:color w:val="24292E"/>
        </w:rPr>
        <w:t xml:space="preserve"> unless</w:t>
      </w:r>
      <w:r w:rsidR="00AA3FF0">
        <w:rPr>
          <w:rFonts w:asciiTheme="minorHAnsi" w:hAnsiTheme="minorHAnsi" w:cstheme="minorHAnsi"/>
          <w:color w:val="24292E"/>
        </w:rPr>
        <w:t xml:space="preserve"> there are issues with their mailing address on file (see the previous section for more information on mailing address errors)</w:t>
      </w:r>
      <w:r w:rsidR="00F822EF">
        <w:rPr>
          <w:rFonts w:asciiTheme="minorHAnsi" w:hAnsiTheme="minorHAnsi" w:cstheme="minorHAnsi"/>
          <w:color w:val="24292E"/>
        </w:rPr>
        <w:t xml:space="preserve"> </w:t>
      </w:r>
      <w:r w:rsidR="00F822EF">
        <w:rPr>
          <w:rFonts w:asciiTheme="minorHAnsi" w:hAnsiTheme="minorHAnsi" w:cstheme="minorHAnsi"/>
          <w:b/>
          <w:bCs/>
          <w:color w:val="24292E"/>
        </w:rPr>
        <w:t>or</w:t>
      </w:r>
      <w:r w:rsidR="00F822EF">
        <w:rPr>
          <w:rFonts w:asciiTheme="minorHAnsi" w:hAnsiTheme="minorHAnsi" w:cstheme="minorHAnsi"/>
          <w:color w:val="24292E"/>
        </w:rPr>
        <w:t xml:space="preserve"> there are issues with a different phone number (</w:t>
      </w:r>
      <w:proofErr w:type="spellStart"/>
      <w:r w:rsidR="00F822EF">
        <w:rPr>
          <w:rFonts w:asciiTheme="minorHAnsi" w:hAnsiTheme="minorHAnsi" w:cstheme="minorHAnsi"/>
          <w:color w:val="24292E"/>
        </w:rPr>
        <w:t>eg.</w:t>
      </w:r>
      <w:proofErr w:type="spellEnd"/>
      <w:r w:rsidR="00F822EF">
        <w:rPr>
          <w:rFonts w:asciiTheme="minorHAnsi" w:hAnsiTheme="minorHAnsi" w:cstheme="minorHAnsi"/>
          <w:color w:val="24292E"/>
        </w:rPr>
        <w:t xml:space="preserve"> they had to fix their home number and then got a different error that they need to fix their work phone number)</w:t>
      </w:r>
      <w:r w:rsidR="00AA3FF0">
        <w:rPr>
          <w:rFonts w:asciiTheme="minorHAnsi" w:hAnsiTheme="minorHAnsi" w:cstheme="minorHAnsi"/>
          <w:color w:val="24292E"/>
        </w:rPr>
        <w:t xml:space="preserve">. </w:t>
      </w:r>
    </w:p>
    <w:p w14:paraId="12E77542" w14:textId="77777777" w:rsidR="00912729" w:rsidRDefault="00912729" w:rsidP="00912729">
      <w:pPr>
        <w:rPr>
          <w:rFonts w:asciiTheme="minorHAnsi" w:hAnsiTheme="minorHAnsi" w:cstheme="minorHAnsi"/>
          <w:color w:val="24292E"/>
        </w:rPr>
      </w:pPr>
    </w:p>
    <w:p w14:paraId="43B113F6" w14:textId="4FB978BF" w:rsidR="00912729" w:rsidRPr="00912729" w:rsidRDefault="00912729" w:rsidP="00EC5E34">
      <w:pPr>
        <w:rPr>
          <w:rFonts w:asciiTheme="minorHAnsi" w:hAnsiTheme="minorHAnsi" w:cstheme="minorHAnsi"/>
          <w:color w:val="24292E"/>
        </w:rPr>
      </w:pPr>
      <w:r>
        <w:rPr>
          <w:rFonts w:asciiTheme="minorHAnsi" w:hAnsiTheme="minorHAnsi" w:cstheme="minorHAnsi"/>
          <w:color w:val="24292E"/>
        </w:rPr>
        <w:t>For the end user, the flow will look like this:</w:t>
      </w:r>
    </w:p>
    <w:p w14:paraId="68A58838" w14:textId="77777777" w:rsidR="00912729" w:rsidRDefault="00912729" w:rsidP="00EC5E34">
      <w:pPr>
        <w:rPr>
          <w:rFonts w:asciiTheme="minorHAnsi" w:hAnsiTheme="minorHAnsi" w:cstheme="minorHAnsi"/>
          <w:i/>
          <w:iCs/>
          <w:color w:val="24292E"/>
        </w:rPr>
      </w:pPr>
    </w:p>
    <w:p w14:paraId="331A8EA2" w14:textId="2524B9B7" w:rsidR="00EC5E34" w:rsidRDefault="00EC5E34" w:rsidP="00EC5E34">
      <w:pPr>
        <w:pStyle w:val="ListParagraph"/>
        <w:numPr>
          <w:ilvl w:val="0"/>
          <w:numId w:val="11"/>
        </w:numPr>
        <w:rPr>
          <w:rFonts w:asciiTheme="minorHAnsi" w:hAnsiTheme="minorHAnsi" w:cstheme="minorHAnsi"/>
          <w:color w:val="24292E"/>
        </w:rPr>
      </w:pPr>
      <w:r>
        <w:rPr>
          <w:rFonts w:asciiTheme="minorHAnsi" w:hAnsiTheme="minorHAnsi" w:cstheme="minorHAnsi"/>
          <w:color w:val="24292E"/>
        </w:rPr>
        <w:t xml:space="preserve">A user tries to update their direct deposit information in the VA.gov profile. They </w:t>
      </w:r>
      <w:proofErr w:type="gramStart"/>
      <w:r>
        <w:rPr>
          <w:rFonts w:asciiTheme="minorHAnsi" w:hAnsiTheme="minorHAnsi" w:cstheme="minorHAnsi"/>
          <w:color w:val="24292E"/>
        </w:rPr>
        <w:t>may  get</w:t>
      </w:r>
      <w:proofErr w:type="gramEnd"/>
      <w:r>
        <w:rPr>
          <w:rFonts w:asciiTheme="minorHAnsi" w:hAnsiTheme="minorHAnsi" w:cstheme="minorHAnsi"/>
          <w:color w:val="24292E"/>
        </w:rPr>
        <w:t xml:space="preserve"> </w:t>
      </w:r>
      <w:r w:rsidR="00912729">
        <w:rPr>
          <w:rFonts w:asciiTheme="minorHAnsi" w:hAnsiTheme="minorHAnsi" w:cstheme="minorHAnsi"/>
          <w:color w:val="24292E"/>
        </w:rPr>
        <w:t>an</w:t>
      </w:r>
      <w:r>
        <w:rPr>
          <w:rFonts w:asciiTheme="minorHAnsi" w:hAnsiTheme="minorHAnsi" w:cstheme="minorHAnsi"/>
          <w:color w:val="24292E"/>
        </w:rPr>
        <w:t xml:space="preserve"> error saying their </w:t>
      </w:r>
      <w:r w:rsidR="00A925E7">
        <w:rPr>
          <w:rFonts w:asciiTheme="minorHAnsi" w:hAnsiTheme="minorHAnsi" w:cstheme="minorHAnsi"/>
          <w:color w:val="24292E"/>
        </w:rPr>
        <w:t>home</w:t>
      </w:r>
      <w:r w:rsidR="00912729">
        <w:rPr>
          <w:rFonts w:asciiTheme="minorHAnsi" w:hAnsiTheme="minorHAnsi" w:cstheme="minorHAnsi"/>
          <w:color w:val="24292E"/>
        </w:rPr>
        <w:t xml:space="preserve"> or work</w:t>
      </w:r>
      <w:r w:rsidR="00A925E7">
        <w:rPr>
          <w:rFonts w:asciiTheme="minorHAnsi" w:hAnsiTheme="minorHAnsi" w:cstheme="minorHAnsi"/>
          <w:color w:val="24292E"/>
        </w:rPr>
        <w:t xml:space="preserve"> </w:t>
      </w:r>
      <w:r>
        <w:rPr>
          <w:rFonts w:asciiTheme="minorHAnsi" w:hAnsiTheme="minorHAnsi" w:cstheme="minorHAnsi"/>
          <w:color w:val="24292E"/>
        </w:rPr>
        <w:t>phone number is invalid</w:t>
      </w:r>
      <w:r w:rsidR="00912729">
        <w:rPr>
          <w:rFonts w:asciiTheme="minorHAnsi" w:hAnsiTheme="minorHAnsi" w:cstheme="minorHAnsi"/>
          <w:color w:val="24292E"/>
        </w:rPr>
        <w:t xml:space="preserve"> (</w:t>
      </w:r>
      <w:r w:rsidR="00180DE2">
        <w:rPr>
          <w:rFonts w:asciiTheme="minorHAnsi" w:hAnsiTheme="minorHAnsi" w:cstheme="minorHAnsi"/>
          <w:b/>
          <w:bCs/>
          <w:color w:val="24292E"/>
        </w:rPr>
        <w:t>Note</w:t>
      </w:r>
      <w:r w:rsidR="00180DE2">
        <w:rPr>
          <w:rFonts w:asciiTheme="minorHAnsi" w:hAnsiTheme="minorHAnsi" w:cstheme="minorHAnsi"/>
          <w:color w:val="24292E"/>
        </w:rPr>
        <w:t>:</w:t>
      </w:r>
      <w:r w:rsidR="00912729">
        <w:rPr>
          <w:rFonts w:asciiTheme="minorHAnsi" w:hAnsiTheme="minorHAnsi" w:cstheme="minorHAnsi"/>
          <w:color w:val="24292E"/>
        </w:rPr>
        <w:t xml:space="preserve"> the error will specify which phone number they need to</w:t>
      </w:r>
      <w:r w:rsidR="00180DE2">
        <w:rPr>
          <w:rFonts w:asciiTheme="minorHAnsi" w:hAnsiTheme="minorHAnsi" w:cstheme="minorHAnsi"/>
          <w:color w:val="24292E"/>
        </w:rPr>
        <w:t xml:space="preserve"> update)</w:t>
      </w:r>
      <w:r>
        <w:rPr>
          <w:rFonts w:asciiTheme="minorHAnsi" w:hAnsiTheme="minorHAnsi" w:cstheme="minorHAnsi"/>
          <w:color w:val="24292E"/>
        </w:rPr>
        <w:t>:</w:t>
      </w:r>
    </w:p>
    <w:p w14:paraId="2F25D220" w14:textId="2A9FFFAD" w:rsidR="0005650D" w:rsidRDefault="0005650D" w:rsidP="0005650D">
      <w:pPr>
        <w:rPr>
          <w:rFonts w:asciiTheme="minorHAnsi" w:hAnsiTheme="minorHAnsi" w:cstheme="minorHAnsi"/>
          <w:color w:val="24292E"/>
        </w:rPr>
      </w:pPr>
    </w:p>
    <w:p w14:paraId="5720529C" w14:textId="60CD49BC" w:rsidR="0005650D" w:rsidRDefault="0005650D" w:rsidP="0005650D">
      <w:pPr>
        <w:rPr>
          <w:rFonts w:asciiTheme="minorHAnsi" w:hAnsiTheme="minorHAnsi" w:cstheme="minorHAnsi"/>
          <w:color w:val="24292E"/>
        </w:rPr>
      </w:pPr>
      <w:r>
        <w:rPr>
          <w:rFonts w:asciiTheme="minorHAnsi" w:hAnsiTheme="minorHAnsi" w:cstheme="minorHAnsi"/>
          <w:noProof/>
          <w:color w:val="24292E"/>
        </w:rPr>
        <w:drawing>
          <wp:inline distT="0" distB="0" distL="0" distR="0" wp14:anchorId="3E928DC2" wp14:editId="3DE098A9">
            <wp:extent cx="2234718" cy="3984859"/>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alid phone number erro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4932" cy="4003072"/>
                    </a:xfrm>
                    <a:prstGeom prst="rect">
                      <a:avLst/>
                    </a:prstGeom>
                  </pic:spPr>
                </pic:pic>
              </a:graphicData>
            </a:graphic>
          </wp:inline>
        </w:drawing>
      </w:r>
    </w:p>
    <w:p w14:paraId="3CF8AA09" w14:textId="77777777" w:rsidR="0005650D" w:rsidRPr="0005650D" w:rsidRDefault="0005650D" w:rsidP="0005650D">
      <w:pPr>
        <w:rPr>
          <w:rFonts w:asciiTheme="minorHAnsi" w:hAnsiTheme="minorHAnsi" w:cstheme="minorHAnsi"/>
          <w:color w:val="24292E"/>
        </w:rPr>
      </w:pPr>
    </w:p>
    <w:p w14:paraId="33E0FDD1" w14:textId="43D67EC7" w:rsidR="0005650D" w:rsidRDefault="0005650D" w:rsidP="0005650D">
      <w:pPr>
        <w:pStyle w:val="ListParagraph"/>
        <w:numPr>
          <w:ilvl w:val="0"/>
          <w:numId w:val="11"/>
        </w:numPr>
        <w:rPr>
          <w:rFonts w:asciiTheme="minorHAnsi" w:hAnsiTheme="minorHAnsi" w:cstheme="minorHAnsi"/>
          <w:color w:val="24292E"/>
        </w:rPr>
      </w:pPr>
      <w:r>
        <w:rPr>
          <w:rFonts w:asciiTheme="minorHAnsi" w:hAnsiTheme="minorHAnsi" w:cstheme="minorHAnsi"/>
          <w:color w:val="24292E"/>
        </w:rPr>
        <w:t xml:space="preserve">From here, they should leave the direct deposit screen and go to the Contact Information section of the profile. Under there, they will see an option to update their </w:t>
      </w:r>
      <w:r w:rsidR="00A925E7">
        <w:rPr>
          <w:rFonts w:asciiTheme="minorHAnsi" w:hAnsiTheme="minorHAnsi" w:cstheme="minorHAnsi"/>
          <w:color w:val="24292E"/>
        </w:rPr>
        <w:t xml:space="preserve">home </w:t>
      </w:r>
      <w:r w:rsidR="00912729">
        <w:rPr>
          <w:rFonts w:asciiTheme="minorHAnsi" w:hAnsiTheme="minorHAnsi" w:cstheme="minorHAnsi"/>
          <w:color w:val="24292E"/>
        </w:rPr>
        <w:t xml:space="preserve">or work </w:t>
      </w:r>
      <w:r>
        <w:rPr>
          <w:rFonts w:asciiTheme="minorHAnsi" w:hAnsiTheme="minorHAnsi" w:cstheme="minorHAnsi"/>
          <w:color w:val="24292E"/>
        </w:rPr>
        <w:t xml:space="preserve">phone number. They should click </w:t>
      </w:r>
      <w:r w:rsidR="00180DE2">
        <w:rPr>
          <w:rFonts w:asciiTheme="minorHAnsi" w:hAnsiTheme="minorHAnsi" w:cstheme="minorHAnsi"/>
          <w:b/>
          <w:bCs/>
          <w:color w:val="24292E"/>
        </w:rPr>
        <w:t>Edit</w:t>
      </w:r>
      <w:r>
        <w:rPr>
          <w:rFonts w:asciiTheme="minorHAnsi" w:hAnsiTheme="minorHAnsi" w:cstheme="minorHAnsi"/>
          <w:color w:val="24292E"/>
        </w:rPr>
        <w:t xml:space="preserve"> </w:t>
      </w:r>
      <w:r w:rsidR="00B17BEB">
        <w:rPr>
          <w:rFonts w:asciiTheme="minorHAnsi" w:hAnsiTheme="minorHAnsi" w:cstheme="minorHAnsi"/>
          <w:color w:val="24292E"/>
        </w:rPr>
        <w:t>next to whichever phone number they need to update.</w:t>
      </w:r>
    </w:p>
    <w:p w14:paraId="7E1F7824" w14:textId="21883950" w:rsidR="00A925E7" w:rsidRDefault="00A925E7" w:rsidP="00A925E7">
      <w:pPr>
        <w:rPr>
          <w:rFonts w:asciiTheme="minorHAnsi" w:hAnsiTheme="minorHAnsi" w:cstheme="minorHAnsi"/>
          <w:color w:val="24292E"/>
        </w:rPr>
      </w:pPr>
    </w:p>
    <w:p w14:paraId="020B872F" w14:textId="7FF078D0" w:rsidR="00A925E7" w:rsidRDefault="00912729" w:rsidP="00A925E7">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4757AFAF" wp14:editId="1210186B">
            <wp:extent cx="3470150" cy="3811604"/>
            <wp:effectExtent l="12700" t="12700" r="1016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0-31 at 4.22.19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8373" cy="3820636"/>
                    </a:xfrm>
                    <a:prstGeom prst="rect">
                      <a:avLst/>
                    </a:prstGeom>
                    <a:ln>
                      <a:solidFill>
                        <a:schemeClr val="bg2"/>
                      </a:solidFill>
                    </a:ln>
                  </pic:spPr>
                </pic:pic>
              </a:graphicData>
            </a:graphic>
          </wp:inline>
        </w:drawing>
      </w:r>
    </w:p>
    <w:p w14:paraId="3833E123" w14:textId="77777777" w:rsidR="00A925E7" w:rsidRPr="00A925E7" w:rsidRDefault="00A925E7" w:rsidP="00A925E7">
      <w:pPr>
        <w:rPr>
          <w:rFonts w:asciiTheme="minorHAnsi" w:hAnsiTheme="minorHAnsi" w:cstheme="minorHAnsi"/>
          <w:color w:val="24292E"/>
        </w:rPr>
      </w:pPr>
    </w:p>
    <w:p w14:paraId="59760B2C" w14:textId="1E46A838" w:rsidR="0005650D" w:rsidRDefault="0005650D" w:rsidP="0005650D">
      <w:pPr>
        <w:pStyle w:val="ListParagraph"/>
        <w:numPr>
          <w:ilvl w:val="0"/>
          <w:numId w:val="11"/>
        </w:numPr>
        <w:rPr>
          <w:rFonts w:asciiTheme="minorHAnsi" w:hAnsiTheme="minorHAnsi" w:cstheme="minorHAnsi"/>
          <w:color w:val="24292E"/>
        </w:rPr>
      </w:pPr>
      <w:r>
        <w:rPr>
          <w:rFonts w:asciiTheme="minorHAnsi" w:hAnsiTheme="minorHAnsi" w:cstheme="minorHAnsi"/>
          <w:color w:val="24292E"/>
        </w:rPr>
        <w:t xml:space="preserve">In the phone number form, have them enter their current </w:t>
      </w:r>
      <w:r w:rsidR="00B17BEB">
        <w:rPr>
          <w:rFonts w:asciiTheme="minorHAnsi" w:hAnsiTheme="minorHAnsi" w:cstheme="minorHAnsi"/>
          <w:color w:val="24292E"/>
        </w:rPr>
        <w:t xml:space="preserve">home or work </w:t>
      </w:r>
      <w:r>
        <w:rPr>
          <w:rFonts w:asciiTheme="minorHAnsi" w:hAnsiTheme="minorHAnsi" w:cstheme="minorHAnsi"/>
          <w:color w:val="24292E"/>
        </w:rPr>
        <w:t xml:space="preserve">phone number and click </w:t>
      </w:r>
      <w:r w:rsidRPr="00180DE2">
        <w:rPr>
          <w:rFonts w:asciiTheme="minorHAnsi" w:hAnsiTheme="minorHAnsi" w:cstheme="minorHAnsi"/>
          <w:b/>
          <w:bCs/>
          <w:color w:val="24292E"/>
        </w:rPr>
        <w:t>Update</w:t>
      </w:r>
      <w:r>
        <w:rPr>
          <w:rFonts w:asciiTheme="minorHAnsi" w:hAnsiTheme="minorHAnsi" w:cstheme="minorHAnsi"/>
          <w:color w:val="24292E"/>
        </w:rPr>
        <w:t>.</w:t>
      </w:r>
    </w:p>
    <w:p w14:paraId="1E656B5E" w14:textId="34304004" w:rsidR="00A925E7" w:rsidRPr="00A925E7" w:rsidRDefault="00A925E7" w:rsidP="00A925E7">
      <w:pPr>
        <w:rPr>
          <w:rFonts w:asciiTheme="minorHAnsi" w:hAnsiTheme="minorHAnsi" w:cstheme="minorHAnsi"/>
          <w:color w:val="24292E"/>
        </w:rPr>
      </w:pPr>
      <w:r>
        <w:rPr>
          <w:rFonts w:asciiTheme="minorHAnsi" w:hAnsiTheme="minorHAnsi" w:cstheme="minorHAnsi"/>
          <w:noProof/>
          <w:color w:val="24292E"/>
        </w:rPr>
        <w:drawing>
          <wp:inline distT="0" distB="0" distL="0" distR="0" wp14:anchorId="3A14B803" wp14:editId="2825E32A">
            <wp:extent cx="2359564" cy="27528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31 at 4.14.45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63590" cy="2757522"/>
                    </a:xfrm>
                    <a:prstGeom prst="rect">
                      <a:avLst/>
                    </a:prstGeom>
                  </pic:spPr>
                </pic:pic>
              </a:graphicData>
            </a:graphic>
          </wp:inline>
        </w:drawing>
      </w:r>
    </w:p>
    <w:p w14:paraId="171389DD" w14:textId="77777777" w:rsidR="00A925E7" w:rsidRPr="00A925E7" w:rsidRDefault="00A925E7" w:rsidP="00A925E7">
      <w:pPr>
        <w:rPr>
          <w:rFonts w:asciiTheme="minorHAnsi" w:hAnsiTheme="minorHAnsi" w:cstheme="minorHAnsi"/>
          <w:color w:val="24292E"/>
        </w:rPr>
      </w:pPr>
    </w:p>
    <w:p w14:paraId="2097856E" w14:textId="0CE49E26" w:rsidR="0005650D" w:rsidRDefault="0005650D" w:rsidP="0005650D">
      <w:pPr>
        <w:pStyle w:val="ListParagraph"/>
        <w:numPr>
          <w:ilvl w:val="0"/>
          <w:numId w:val="11"/>
        </w:numPr>
        <w:rPr>
          <w:rFonts w:asciiTheme="minorHAnsi" w:hAnsiTheme="minorHAnsi" w:cstheme="minorHAnsi"/>
          <w:color w:val="24292E"/>
        </w:rPr>
      </w:pPr>
      <w:r>
        <w:rPr>
          <w:rFonts w:asciiTheme="minorHAnsi" w:hAnsiTheme="minorHAnsi" w:cstheme="minorHAnsi"/>
          <w:color w:val="24292E"/>
        </w:rPr>
        <w:t xml:space="preserve">Once they update their </w:t>
      </w:r>
      <w:r w:rsidR="00B17BEB">
        <w:rPr>
          <w:rFonts w:asciiTheme="minorHAnsi" w:hAnsiTheme="minorHAnsi" w:cstheme="minorHAnsi"/>
          <w:color w:val="24292E"/>
        </w:rPr>
        <w:t xml:space="preserve">home or work </w:t>
      </w:r>
      <w:r>
        <w:rPr>
          <w:rFonts w:asciiTheme="minorHAnsi" w:hAnsiTheme="minorHAnsi" w:cstheme="minorHAnsi"/>
          <w:color w:val="24292E"/>
        </w:rPr>
        <w:t>phone number, they should try again to update their direct deposit information. It should work this time.</w:t>
      </w:r>
    </w:p>
    <w:p w14:paraId="3993D3D3" w14:textId="4D2684AC" w:rsidR="00815B20" w:rsidRPr="00AA3FF0" w:rsidRDefault="00815B20" w:rsidP="00815B20">
      <w:pPr>
        <w:pStyle w:val="ListParagraph"/>
        <w:numPr>
          <w:ilvl w:val="1"/>
          <w:numId w:val="11"/>
        </w:numPr>
        <w:rPr>
          <w:rFonts w:asciiTheme="minorHAnsi" w:hAnsiTheme="minorHAnsi" w:cstheme="minorHAnsi"/>
          <w:color w:val="24292E"/>
        </w:rPr>
      </w:pPr>
      <w:r>
        <w:rPr>
          <w:rFonts w:asciiTheme="minorHAnsi" w:hAnsiTheme="minorHAnsi" w:cstheme="minorHAnsi"/>
          <w:b/>
          <w:bCs/>
          <w:color w:val="24292E"/>
        </w:rPr>
        <w:t>Note</w:t>
      </w:r>
      <w:r>
        <w:rPr>
          <w:rFonts w:asciiTheme="minorHAnsi" w:hAnsiTheme="minorHAnsi" w:cstheme="minorHAnsi"/>
          <w:color w:val="24292E"/>
        </w:rPr>
        <w:t xml:space="preserve">: This is unlikely, but it is possible that someone will get another error related to changing a different phone number </w:t>
      </w:r>
      <w:r>
        <w:rPr>
          <w:rFonts w:asciiTheme="minorHAnsi" w:hAnsiTheme="minorHAnsi" w:cstheme="minorHAnsi"/>
          <w:b/>
          <w:bCs/>
          <w:color w:val="24292E"/>
        </w:rPr>
        <w:t xml:space="preserve">or </w:t>
      </w:r>
      <w:r>
        <w:rPr>
          <w:rFonts w:asciiTheme="minorHAnsi" w:hAnsiTheme="minorHAnsi" w:cstheme="minorHAnsi"/>
          <w:color w:val="24292E"/>
        </w:rPr>
        <w:t xml:space="preserve">to changing their mailing </w:t>
      </w:r>
      <w:r>
        <w:rPr>
          <w:rFonts w:asciiTheme="minorHAnsi" w:hAnsiTheme="minorHAnsi" w:cstheme="minorHAnsi"/>
          <w:color w:val="24292E"/>
        </w:rPr>
        <w:lastRenderedPageBreak/>
        <w:t xml:space="preserve">address (see </w:t>
      </w:r>
      <w:r w:rsidR="001814C3">
        <w:rPr>
          <w:rFonts w:asciiTheme="minorHAnsi" w:hAnsiTheme="minorHAnsi" w:cstheme="minorHAnsi"/>
          <w:color w:val="24292E"/>
        </w:rPr>
        <w:t>Mailing Address section a</w:t>
      </w:r>
      <w:r>
        <w:rPr>
          <w:rFonts w:asciiTheme="minorHAnsi" w:hAnsiTheme="minorHAnsi" w:cstheme="minorHAnsi"/>
          <w:color w:val="24292E"/>
        </w:rPr>
        <w:t>bove) a</w:t>
      </w:r>
      <w:r w:rsidRPr="00815B20">
        <w:rPr>
          <w:rFonts w:asciiTheme="minorHAnsi" w:hAnsiTheme="minorHAnsi" w:cstheme="minorHAnsi"/>
          <w:color w:val="24292E"/>
        </w:rPr>
        <w:t>fter</w:t>
      </w:r>
      <w:r>
        <w:rPr>
          <w:rFonts w:asciiTheme="minorHAnsi" w:hAnsiTheme="minorHAnsi" w:cstheme="minorHAnsi"/>
          <w:color w:val="24292E"/>
        </w:rPr>
        <w:t xml:space="preserve"> they’ve fixed their phone number. This is unlikely but it is possible. Once they fix their phone number(s) and/or mailing address, they should be </w:t>
      </w:r>
      <w:r w:rsidR="00AA3FF0">
        <w:rPr>
          <w:rFonts w:asciiTheme="minorHAnsi" w:hAnsiTheme="minorHAnsi" w:cstheme="minorHAnsi"/>
          <w:color w:val="24292E"/>
        </w:rPr>
        <w:t>able</w:t>
      </w:r>
      <w:r>
        <w:rPr>
          <w:rFonts w:asciiTheme="minorHAnsi" w:hAnsiTheme="minorHAnsi" w:cstheme="minorHAnsi"/>
          <w:color w:val="24292E"/>
        </w:rPr>
        <w:t xml:space="preserve"> to update their direct deposit information.</w:t>
      </w:r>
    </w:p>
    <w:p w14:paraId="4360329F" w14:textId="77777777" w:rsidR="00102BB5" w:rsidRDefault="00102BB5" w:rsidP="00CC4214">
      <w:pPr>
        <w:rPr>
          <w:rFonts w:asciiTheme="minorHAnsi" w:hAnsiTheme="minorHAnsi" w:cstheme="minorHAnsi"/>
          <w:color w:val="24292E"/>
        </w:rPr>
      </w:pPr>
    </w:p>
    <w:p w14:paraId="2C368AA7" w14:textId="4C17AD4D" w:rsidR="0036137B" w:rsidRPr="00CC4214" w:rsidRDefault="0036137B" w:rsidP="00CC4214">
      <w:pPr>
        <w:rPr>
          <w:rFonts w:asciiTheme="minorHAnsi" w:hAnsiTheme="minorHAnsi" w:cstheme="minorHAnsi"/>
          <w:b/>
          <w:bCs/>
          <w:color w:val="24292E"/>
          <w:sz w:val="32"/>
          <w:szCs w:val="32"/>
        </w:rPr>
      </w:pPr>
      <w:r w:rsidRPr="00CC4214">
        <w:rPr>
          <w:rFonts w:asciiTheme="minorHAnsi" w:hAnsiTheme="minorHAnsi" w:cstheme="minorHAnsi"/>
          <w:b/>
          <w:bCs/>
          <w:color w:val="24292E"/>
          <w:sz w:val="32"/>
          <w:szCs w:val="32"/>
        </w:rPr>
        <w:t xml:space="preserve">Additional </w:t>
      </w:r>
      <w:r w:rsidR="00906578">
        <w:rPr>
          <w:rFonts w:asciiTheme="minorHAnsi" w:hAnsiTheme="minorHAnsi" w:cstheme="minorHAnsi"/>
          <w:b/>
          <w:bCs/>
          <w:color w:val="24292E"/>
          <w:sz w:val="32"/>
          <w:szCs w:val="32"/>
        </w:rPr>
        <w:t xml:space="preserve">Information on </w:t>
      </w:r>
      <w:r w:rsidRPr="00CC4214">
        <w:rPr>
          <w:rFonts w:asciiTheme="minorHAnsi" w:hAnsiTheme="minorHAnsi" w:cstheme="minorHAnsi"/>
          <w:b/>
          <w:bCs/>
          <w:color w:val="24292E"/>
          <w:sz w:val="32"/>
          <w:szCs w:val="32"/>
        </w:rPr>
        <w:t>Direct Deposit for Compensation &amp; Pension</w:t>
      </w:r>
    </w:p>
    <w:p w14:paraId="4371EC54" w14:textId="77777777" w:rsidR="0036137B" w:rsidRDefault="0036137B" w:rsidP="0036137B">
      <w:pPr>
        <w:rPr>
          <w:rFonts w:asciiTheme="minorHAnsi" w:hAnsiTheme="minorHAnsi" w:cstheme="minorHAnsi"/>
          <w:color w:val="24292E"/>
        </w:rPr>
      </w:pPr>
    </w:p>
    <w:p w14:paraId="5DC60F4E" w14:textId="1498B799" w:rsidR="0036137B" w:rsidRDefault="0036137B" w:rsidP="0036137B">
      <w:pPr>
        <w:rPr>
          <w:rFonts w:asciiTheme="minorHAnsi" w:hAnsiTheme="minorHAnsi" w:cstheme="minorHAnsi"/>
          <w:color w:val="24292E"/>
        </w:rPr>
      </w:pPr>
      <w:r>
        <w:rPr>
          <w:rFonts w:asciiTheme="minorHAnsi" w:hAnsiTheme="minorHAnsi" w:cstheme="minorHAnsi"/>
          <w:color w:val="24292E"/>
        </w:rPr>
        <w:t xml:space="preserve">There is additional content that users can read and bookmark on direct deposit. This content can be found at </w:t>
      </w:r>
      <w:hyperlink r:id="rId34" w:history="1">
        <w:r>
          <w:rPr>
            <w:rStyle w:val="Hyperlink"/>
            <w:rFonts w:asciiTheme="minorHAnsi" w:hAnsiTheme="minorHAnsi" w:cstheme="minorHAnsi"/>
          </w:rPr>
          <w:t>https://www.va.gov/change-direct-deposit/</w:t>
        </w:r>
      </w:hyperlink>
      <w:r>
        <w:rPr>
          <w:rFonts w:asciiTheme="minorHAnsi" w:hAnsiTheme="minorHAnsi" w:cstheme="minorHAnsi"/>
          <w:color w:val="24292E"/>
        </w:rPr>
        <w:t>.</w:t>
      </w:r>
    </w:p>
    <w:p w14:paraId="12461C20" w14:textId="737FB69D" w:rsidR="0082591E" w:rsidRDefault="0082591E"/>
    <w:p w14:paraId="47FF66BF" w14:textId="77777777" w:rsidR="00C31F6F" w:rsidRDefault="006D4242" w:rsidP="00C31F6F">
      <w:pPr>
        <w:rPr>
          <w:rFonts w:asciiTheme="minorHAnsi" w:hAnsiTheme="minorHAnsi" w:cstheme="minorHAnsi"/>
          <w:color w:val="24292E"/>
        </w:rPr>
      </w:pPr>
      <w:r w:rsidRPr="00C31F6F">
        <w:rPr>
          <w:rFonts w:asciiTheme="minorHAnsi" w:hAnsiTheme="minorHAnsi" w:cstheme="minorHAnsi"/>
          <w:b/>
          <w:bCs/>
          <w:color w:val="24292E"/>
        </w:rPr>
        <w:t>For people who want to switch from paper checks to direct deposi</w:t>
      </w:r>
      <w:r w:rsidR="00CD5FC2" w:rsidRPr="00C31F6F">
        <w:rPr>
          <w:rFonts w:asciiTheme="minorHAnsi" w:hAnsiTheme="minorHAnsi" w:cstheme="minorHAnsi"/>
          <w:b/>
          <w:bCs/>
          <w:color w:val="24292E"/>
        </w:rPr>
        <w:t>t</w:t>
      </w:r>
    </w:p>
    <w:p w14:paraId="53FF6A91" w14:textId="77777777" w:rsidR="00C31F6F" w:rsidRDefault="00C31F6F" w:rsidP="00C31F6F">
      <w:pPr>
        <w:rPr>
          <w:rFonts w:asciiTheme="minorHAnsi" w:hAnsiTheme="minorHAnsi" w:cstheme="minorHAnsi"/>
          <w:color w:val="24292E"/>
        </w:rPr>
      </w:pPr>
    </w:p>
    <w:p w14:paraId="74C7D30A" w14:textId="4817BDA4" w:rsidR="00C31F6F" w:rsidRDefault="00C31F6F" w:rsidP="00C31F6F">
      <w:pPr>
        <w:rPr>
          <w:rFonts w:asciiTheme="minorHAnsi" w:hAnsiTheme="minorHAnsi" w:cstheme="minorHAnsi"/>
        </w:rPr>
      </w:pPr>
      <w:r w:rsidRPr="00C31F6F">
        <w:rPr>
          <w:rFonts w:asciiTheme="minorHAnsi" w:hAnsiTheme="minorHAnsi" w:cstheme="minorHAnsi"/>
        </w:rPr>
        <w:t xml:space="preserve">People can </w:t>
      </w:r>
      <w:r w:rsidRPr="00C31F6F">
        <w:rPr>
          <w:rFonts w:asciiTheme="minorHAnsi" w:hAnsiTheme="minorHAnsi" w:cstheme="minorHAnsi"/>
          <w:b/>
          <w:bCs/>
        </w:rPr>
        <w:t>switch from paper checks to direct deposit from their VA.gov profile</w:t>
      </w:r>
      <w:r w:rsidRPr="00C31F6F">
        <w:rPr>
          <w:rFonts w:asciiTheme="minorHAnsi" w:hAnsiTheme="minorHAnsi" w:cstheme="minorHAnsi"/>
        </w:rPr>
        <w:t xml:space="preserve">. </w:t>
      </w:r>
      <w:r w:rsidR="006D4242" w:rsidRPr="00C31F6F">
        <w:rPr>
          <w:rFonts w:asciiTheme="minorHAnsi" w:hAnsiTheme="minorHAnsi" w:cstheme="minorHAnsi"/>
        </w:rPr>
        <w:t xml:space="preserve"> </w:t>
      </w:r>
      <w:r w:rsidRPr="00C31F6F">
        <w:rPr>
          <w:rFonts w:asciiTheme="minorHAnsi" w:hAnsiTheme="minorHAnsi" w:cstheme="minorHAnsi"/>
        </w:rPr>
        <w:t xml:space="preserve">That is outlined in the </w:t>
      </w:r>
      <w:r>
        <w:rPr>
          <w:rFonts w:asciiTheme="minorHAnsi" w:hAnsiTheme="minorHAnsi" w:cstheme="minorHAnsi"/>
        </w:rPr>
        <w:t>“</w:t>
      </w:r>
      <w:r w:rsidRPr="00C31F6F">
        <w:rPr>
          <w:rFonts w:asciiTheme="minorHAnsi" w:hAnsiTheme="minorHAnsi" w:cstheme="minorHAnsi"/>
        </w:rPr>
        <w:t>How to Access and Update Direct Deposit for Compensation &amp; Pension</w:t>
      </w:r>
      <w:r>
        <w:rPr>
          <w:rFonts w:asciiTheme="minorHAnsi" w:hAnsiTheme="minorHAnsi" w:cstheme="minorHAnsi"/>
        </w:rPr>
        <w:t xml:space="preserve">” starting on page 4 above (step 4 in the process). </w:t>
      </w:r>
    </w:p>
    <w:p w14:paraId="51D30F00" w14:textId="28F34559" w:rsidR="00C31F6F" w:rsidRDefault="00C31F6F" w:rsidP="00C31F6F">
      <w:pPr>
        <w:rPr>
          <w:rFonts w:asciiTheme="minorHAnsi" w:hAnsiTheme="minorHAnsi" w:cstheme="minorHAnsi"/>
        </w:rPr>
      </w:pPr>
    </w:p>
    <w:p w14:paraId="5883E080" w14:textId="1DB6C5C0" w:rsidR="00CD5FC2" w:rsidRPr="00C31F6F" w:rsidRDefault="00C31F6F" w:rsidP="00C31F6F">
      <w:pPr>
        <w:rPr>
          <w:rFonts w:asciiTheme="minorHAnsi" w:hAnsiTheme="minorHAnsi" w:cstheme="minorHAnsi"/>
        </w:rPr>
      </w:pPr>
      <w:r>
        <w:rPr>
          <w:rFonts w:asciiTheme="minorHAnsi" w:hAnsiTheme="minorHAnsi" w:cstheme="minorHAnsi"/>
        </w:rPr>
        <w:t>However, if people do not want to do this online, they can:</w:t>
      </w:r>
    </w:p>
    <w:p w14:paraId="41541F6B" w14:textId="4A3395A1" w:rsidR="00C31F6F" w:rsidRPr="00C31F6F" w:rsidRDefault="00C31F6F" w:rsidP="00C31F6F">
      <w:pPr>
        <w:rPr>
          <w:rFonts w:asciiTheme="minorHAnsi" w:hAnsiTheme="minorHAnsi" w:cstheme="minorHAnsi"/>
          <w:color w:val="24292E"/>
        </w:rPr>
      </w:pPr>
    </w:p>
    <w:p w14:paraId="76532603" w14:textId="754DB636" w:rsidR="006D4242" w:rsidRPr="00C31F6F" w:rsidRDefault="00CD5FC2" w:rsidP="00C31F6F">
      <w:pPr>
        <w:pStyle w:val="ListParagraph"/>
        <w:numPr>
          <w:ilvl w:val="0"/>
          <w:numId w:val="15"/>
        </w:numPr>
        <w:rPr>
          <w:rFonts w:asciiTheme="minorHAnsi" w:hAnsiTheme="minorHAnsi" w:cstheme="minorHAnsi"/>
          <w:color w:val="24292E"/>
        </w:rPr>
      </w:pPr>
      <w:r w:rsidRPr="00C31F6F">
        <w:rPr>
          <w:rFonts w:asciiTheme="minorHAnsi" w:hAnsiTheme="minorHAnsi" w:cstheme="minorHAnsi"/>
          <w:color w:val="24292E"/>
        </w:rPr>
        <w:t>Fill</w:t>
      </w:r>
      <w:r w:rsidR="006D4242" w:rsidRPr="00C31F6F">
        <w:rPr>
          <w:rFonts w:asciiTheme="minorHAnsi" w:hAnsiTheme="minorHAnsi" w:cstheme="minorHAnsi"/>
          <w:color w:val="24292E"/>
        </w:rPr>
        <w:t xml:space="preserve"> out VA Form 24-0296 and submit this to a regional office</w:t>
      </w:r>
    </w:p>
    <w:p w14:paraId="22D82A51" w14:textId="07DDA047" w:rsidR="006D4242" w:rsidRPr="00C31F6F" w:rsidRDefault="00C31F6F" w:rsidP="00C31F6F">
      <w:pPr>
        <w:pStyle w:val="ListParagraph"/>
        <w:numPr>
          <w:ilvl w:val="1"/>
          <w:numId w:val="15"/>
        </w:numPr>
        <w:rPr>
          <w:rStyle w:val="Hyperlink"/>
          <w:rFonts w:asciiTheme="minorHAnsi" w:hAnsiTheme="minorHAnsi" w:cstheme="minorHAnsi"/>
          <w:color w:val="24292E"/>
          <w:u w:val="none"/>
        </w:rPr>
      </w:pPr>
      <w:hyperlink r:id="rId35" w:history="1">
        <w:r w:rsidRPr="002D3227">
          <w:rPr>
            <w:rStyle w:val="Hyperlink"/>
            <w:rFonts w:asciiTheme="minorHAnsi" w:hAnsiTheme="minorHAnsi" w:cstheme="minorHAnsi"/>
          </w:rPr>
          <w:t>https://vbaw.vba.va.gov/bl/20/cio/20s5/forms/VBA-24-0296-ARE.pdf</w:t>
        </w:r>
      </w:hyperlink>
      <w:r w:rsidR="00CD5FC2" w:rsidRPr="00C31F6F">
        <w:rPr>
          <w:rStyle w:val="Hyperlink"/>
          <w:rFonts w:asciiTheme="minorHAnsi" w:hAnsiTheme="minorHAnsi" w:cstheme="minorHAnsi"/>
        </w:rPr>
        <w:t>.</w:t>
      </w:r>
    </w:p>
    <w:p w14:paraId="66888878" w14:textId="2A75E534" w:rsidR="00CD5FC2" w:rsidRPr="00C31F6F" w:rsidRDefault="00CD5FC2" w:rsidP="00C31F6F">
      <w:pPr>
        <w:pStyle w:val="ListParagraph"/>
        <w:numPr>
          <w:ilvl w:val="0"/>
          <w:numId w:val="15"/>
        </w:numPr>
        <w:rPr>
          <w:rFonts w:asciiTheme="minorHAnsi" w:hAnsiTheme="minorHAnsi" w:cstheme="minorHAnsi"/>
          <w:color w:val="24292E"/>
        </w:rPr>
      </w:pPr>
      <w:r w:rsidRPr="00C31F6F">
        <w:rPr>
          <w:rFonts w:asciiTheme="minorHAnsi" w:hAnsiTheme="minorHAnsi" w:cstheme="minorHAnsi"/>
          <w:b/>
          <w:bCs/>
          <w:color w:val="24292E"/>
        </w:rPr>
        <w:t xml:space="preserve">Or </w:t>
      </w:r>
      <w:r w:rsidRPr="00C31F6F">
        <w:rPr>
          <w:rFonts w:asciiTheme="minorHAnsi" w:hAnsiTheme="minorHAnsi" w:cstheme="minorHAnsi"/>
          <w:color w:val="24292E"/>
        </w:rPr>
        <w:t>this change can be done over the phone by the National Call Center.</w:t>
      </w:r>
    </w:p>
    <w:p w14:paraId="0A7C56D9" w14:textId="0C15F805" w:rsidR="00CD5FC2" w:rsidRPr="00C31F6F" w:rsidRDefault="00CD5FC2" w:rsidP="00C31F6F">
      <w:pPr>
        <w:pStyle w:val="ListParagraph"/>
        <w:numPr>
          <w:ilvl w:val="0"/>
          <w:numId w:val="15"/>
        </w:numPr>
        <w:rPr>
          <w:rFonts w:asciiTheme="minorHAnsi" w:hAnsiTheme="minorHAnsi" w:cstheme="minorHAnsi"/>
          <w:color w:val="24292E"/>
        </w:rPr>
      </w:pPr>
      <w:r w:rsidRPr="00C31F6F">
        <w:rPr>
          <w:rFonts w:asciiTheme="minorHAnsi" w:hAnsiTheme="minorHAnsi" w:cstheme="minorHAnsi"/>
          <w:b/>
          <w:bCs/>
          <w:color w:val="24292E"/>
        </w:rPr>
        <w:t xml:space="preserve">Or </w:t>
      </w:r>
      <w:r w:rsidRPr="00C31F6F">
        <w:rPr>
          <w:rFonts w:asciiTheme="minorHAnsi" w:hAnsiTheme="minorHAnsi" w:cstheme="minorHAnsi"/>
          <w:color w:val="24292E"/>
        </w:rPr>
        <w:t>they can make this change in person at their regional office.</w:t>
      </w:r>
    </w:p>
    <w:p w14:paraId="338BF6DE" w14:textId="77777777" w:rsidR="00C31F6F" w:rsidRDefault="00C31F6F" w:rsidP="00C31F6F">
      <w:pPr>
        <w:rPr>
          <w:rFonts w:asciiTheme="minorHAnsi" w:hAnsiTheme="minorHAnsi" w:cstheme="minorHAnsi"/>
          <w:b/>
          <w:bCs/>
          <w:color w:val="24292E"/>
        </w:rPr>
      </w:pPr>
    </w:p>
    <w:p w14:paraId="36C7572A" w14:textId="77777777" w:rsidR="00C31F6F" w:rsidRDefault="006D4242" w:rsidP="00C31F6F">
      <w:pPr>
        <w:rPr>
          <w:rFonts w:asciiTheme="minorHAnsi" w:hAnsiTheme="minorHAnsi" w:cstheme="minorHAnsi"/>
          <w:b/>
          <w:bCs/>
          <w:color w:val="24292E"/>
        </w:rPr>
      </w:pPr>
      <w:r w:rsidRPr="00C31F6F">
        <w:rPr>
          <w:rFonts w:asciiTheme="minorHAnsi" w:hAnsiTheme="minorHAnsi" w:cstheme="minorHAnsi"/>
          <w:b/>
          <w:bCs/>
          <w:color w:val="24292E"/>
        </w:rPr>
        <w:t>For people who want to switch from direct deposit to paper checks</w:t>
      </w:r>
      <w:r w:rsidR="005C2C56" w:rsidRPr="00C31F6F">
        <w:rPr>
          <w:rFonts w:asciiTheme="minorHAnsi" w:hAnsiTheme="minorHAnsi" w:cstheme="minorHAnsi"/>
          <w:b/>
          <w:bCs/>
          <w:color w:val="24292E"/>
        </w:rPr>
        <w:t>, or change the address their paper checks are sent to</w:t>
      </w:r>
    </w:p>
    <w:p w14:paraId="60554456" w14:textId="77777777" w:rsidR="00C31F6F" w:rsidRDefault="00C31F6F" w:rsidP="00C31F6F">
      <w:pPr>
        <w:rPr>
          <w:rFonts w:asciiTheme="minorHAnsi" w:hAnsiTheme="minorHAnsi" w:cstheme="minorHAnsi"/>
          <w:b/>
          <w:bCs/>
          <w:color w:val="24292E"/>
        </w:rPr>
      </w:pPr>
    </w:p>
    <w:p w14:paraId="2DD731BA" w14:textId="596A1230" w:rsidR="00CD5FC2" w:rsidRDefault="00C31F6F" w:rsidP="00C31F6F">
      <w:pPr>
        <w:rPr>
          <w:rFonts w:asciiTheme="minorHAnsi" w:hAnsiTheme="minorHAnsi" w:cstheme="minorHAnsi"/>
          <w:color w:val="24292E"/>
        </w:rPr>
      </w:pPr>
      <w:r>
        <w:rPr>
          <w:rFonts w:asciiTheme="minorHAnsi" w:hAnsiTheme="minorHAnsi" w:cstheme="minorHAnsi"/>
          <w:color w:val="24292E"/>
        </w:rPr>
        <w:t>They can:</w:t>
      </w:r>
      <w:r w:rsidR="006D4242" w:rsidRPr="00C31F6F">
        <w:rPr>
          <w:rFonts w:asciiTheme="minorHAnsi" w:hAnsiTheme="minorHAnsi" w:cstheme="minorHAnsi"/>
          <w:color w:val="24292E"/>
        </w:rPr>
        <w:t xml:space="preserve"> </w:t>
      </w:r>
    </w:p>
    <w:p w14:paraId="14DAEC89" w14:textId="77777777" w:rsidR="00C31F6F" w:rsidRPr="00C31F6F" w:rsidRDefault="00C31F6F" w:rsidP="00C31F6F">
      <w:pPr>
        <w:rPr>
          <w:rFonts w:asciiTheme="minorHAnsi" w:hAnsiTheme="minorHAnsi" w:cstheme="minorHAnsi"/>
          <w:color w:val="24292E"/>
        </w:rPr>
      </w:pPr>
    </w:p>
    <w:p w14:paraId="05C6BC31" w14:textId="77777777" w:rsidR="00C31F6F" w:rsidRDefault="00CD5FC2" w:rsidP="00C31F6F">
      <w:pPr>
        <w:pStyle w:val="ListParagraph"/>
        <w:numPr>
          <w:ilvl w:val="0"/>
          <w:numId w:val="8"/>
        </w:numPr>
        <w:rPr>
          <w:rFonts w:asciiTheme="minorHAnsi" w:hAnsiTheme="minorHAnsi" w:cstheme="minorHAnsi"/>
          <w:color w:val="24292E"/>
        </w:rPr>
      </w:pPr>
      <w:r w:rsidRPr="00CD5FC2">
        <w:rPr>
          <w:rFonts w:asciiTheme="minorHAnsi" w:hAnsiTheme="minorHAnsi" w:cstheme="minorHAnsi"/>
          <w:color w:val="24292E"/>
        </w:rPr>
        <w:t>Fill</w:t>
      </w:r>
      <w:r w:rsidR="006D4242">
        <w:rPr>
          <w:rFonts w:asciiTheme="minorHAnsi" w:hAnsiTheme="minorHAnsi" w:cstheme="minorHAnsi"/>
          <w:color w:val="24292E"/>
        </w:rPr>
        <w:t xml:space="preserve"> out VA Form 21-572 and submit this to a regional office</w:t>
      </w:r>
    </w:p>
    <w:p w14:paraId="5F3EE204" w14:textId="3A5C61E7" w:rsidR="00CD5FC2" w:rsidRPr="00CD5FC2" w:rsidRDefault="00E85189" w:rsidP="00C31F6F">
      <w:pPr>
        <w:pStyle w:val="ListParagraph"/>
        <w:numPr>
          <w:ilvl w:val="1"/>
          <w:numId w:val="8"/>
        </w:numPr>
        <w:rPr>
          <w:rStyle w:val="Hyperlink"/>
          <w:rFonts w:asciiTheme="minorHAnsi" w:hAnsiTheme="minorHAnsi" w:cstheme="minorHAnsi"/>
          <w:color w:val="24292E"/>
          <w:u w:val="none"/>
        </w:rPr>
      </w:pPr>
      <w:hyperlink r:id="rId36" w:history="1">
        <w:r w:rsidR="00C31F6F" w:rsidRPr="002D3227">
          <w:rPr>
            <w:rStyle w:val="Hyperlink"/>
            <w:rFonts w:asciiTheme="minorHAnsi" w:hAnsiTheme="minorHAnsi" w:cstheme="minorHAnsi"/>
          </w:rPr>
          <w:t>https://vbaw.vba.va.gov/bl/20/cio/20s5/forms/VBA-20-572-ARE.pdf</w:t>
        </w:r>
      </w:hyperlink>
      <w:r w:rsidR="00CD5FC2" w:rsidRPr="00CD5FC2">
        <w:rPr>
          <w:rStyle w:val="Hyperlink"/>
          <w:rFonts w:asciiTheme="minorHAnsi" w:hAnsiTheme="minorHAnsi" w:cstheme="minorHAnsi"/>
        </w:rPr>
        <w:t>.</w:t>
      </w:r>
    </w:p>
    <w:p w14:paraId="42BA14DA" w14:textId="77777777" w:rsidR="00CD5FC2" w:rsidRDefault="00CD5FC2" w:rsidP="00C31F6F">
      <w:pPr>
        <w:pStyle w:val="ListParagraph"/>
        <w:numPr>
          <w:ilvl w:val="0"/>
          <w:numId w:val="8"/>
        </w:numPr>
        <w:rPr>
          <w:rFonts w:asciiTheme="minorHAnsi" w:hAnsiTheme="minorHAnsi" w:cstheme="minorHAnsi"/>
          <w:color w:val="24292E"/>
        </w:rPr>
      </w:pPr>
      <w:r w:rsidRPr="00CD5FC2">
        <w:rPr>
          <w:rFonts w:asciiTheme="minorHAnsi" w:hAnsiTheme="minorHAnsi" w:cstheme="minorHAnsi"/>
          <w:b/>
          <w:bCs/>
          <w:color w:val="24292E"/>
        </w:rPr>
        <w:t>Or</w:t>
      </w:r>
      <w:r>
        <w:rPr>
          <w:rFonts w:asciiTheme="minorHAnsi" w:hAnsiTheme="minorHAnsi" w:cstheme="minorHAnsi"/>
          <w:b/>
          <w:bCs/>
          <w:color w:val="24292E"/>
        </w:rPr>
        <w:t xml:space="preserve"> </w:t>
      </w:r>
      <w:r>
        <w:rPr>
          <w:rFonts w:asciiTheme="minorHAnsi" w:hAnsiTheme="minorHAnsi" w:cstheme="minorHAnsi"/>
          <w:color w:val="24292E"/>
        </w:rPr>
        <w:t>this change can be done over the phone by the National Call Center.</w:t>
      </w:r>
    </w:p>
    <w:p w14:paraId="77BEC0B7" w14:textId="77777777" w:rsidR="00CD5FC2" w:rsidRPr="006D4242" w:rsidRDefault="00CD5FC2" w:rsidP="00C31F6F">
      <w:pPr>
        <w:pStyle w:val="ListParagraph"/>
        <w:numPr>
          <w:ilvl w:val="0"/>
          <w:numId w:val="8"/>
        </w:numPr>
        <w:rPr>
          <w:rFonts w:asciiTheme="minorHAnsi" w:hAnsiTheme="minorHAnsi" w:cstheme="minorHAnsi"/>
          <w:color w:val="24292E"/>
        </w:rPr>
      </w:pPr>
      <w:r>
        <w:rPr>
          <w:rFonts w:asciiTheme="minorHAnsi" w:hAnsiTheme="minorHAnsi" w:cstheme="minorHAnsi"/>
          <w:b/>
          <w:bCs/>
          <w:color w:val="24292E"/>
        </w:rPr>
        <w:t xml:space="preserve">Or </w:t>
      </w:r>
      <w:r>
        <w:rPr>
          <w:rFonts w:asciiTheme="minorHAnsi" w:hAnsiTheme="minorHAnsi" w:cstheme="minorHAnsi"/>
          <w:color w:val="24292E"/>
        </w:rPr>
        <w:t>they can make this change in person at their regional office.</w:t>
      </w:r>
    </w:p>
    <w:p w14:paraId="4CFEDC59" w14:textId="77777777" w:rsidR="00CD5FC2" w:rsidRPr="00CD5FC2" w:rsidRDefault="00CD5FC2" w:rsidP="00CD5FC2">
      <w:pPr>
        <w:rPr>
          <w:rStyle w:val="Hyperlink"/>
          <w:rFonts w:asciiTheme="minorHAnsi" w:hAnsiTheme="minorHAnsi" w:cstheme="minorHAnsi"/>
          <w:color w:val="24292E"/>
          <w:u w:val="none"/>
        </w:rPr>
      </w:pPr>
    </w:p>
    <w:p w14:paraId="32664857" w14:textId="77777777" w:rsidR="00CD5FC2" w:rsidRPr="00CD5FC2" w:rsidRDefault="00CD5FC2" w:rsidP="00CD5FC2">
      <w:pPr>
        <w:rPr>
          <w:rFonts w:asciiTheme="minorHAnsi" w:hAnsiTheme="minorHAnsi" w:cstheme="minorHAnsi"/>
          <w:color w:val="0000FF"/>
          <w:u w:val="single"/>
        </w:rPr>
      </w:pPr>
    </w:p>
    <w:p w14:paraId="0492F713" w14:textId="77777777" w:rsidR="006D4242" w:rsidRDefault="006D4242"/>
    <w:sectPr w:rsidR="006D4242" w:rsidSect="007E0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71B0"/>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54CAD"/>
    <w:multiLevelType w:val="hybridMultilevel"/>
    <w:tmpl w:val="A0A6A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709E8"/>
    <w:multiLevelType w:val="hybridMultilevel"/>
    <w:tmpl w:val="C76AA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3D2124"/>
    <w:multiLevelType w:val="hybridMultilevel"/>
    <w:tmpl w:val="5782A19A"/>
    <w:lvl w:ilvl="0" w:tplc="8964662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96A7F"/>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031974"/>
    <w:multiLevelType w:val="hybridMultilevel"/>
    <w:tmpl w:val="C76AA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83053"/>
    <w:multiLevelType w:val="hybridMultilevel"/>
    <w:tmpl w:val="3FD8A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A39F6"/>
    <w:multiLevelType w:val="hybridMultilevel"/>
    <w:tmpl w:val="7ABCDF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2A6A05"/>
    <w:multiLevelType w:val="hybridMultilevel"/>
    <w:tmpl w:val="2D1CF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A78FC"/>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846704"/>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51160"/>
    <w:multiLevelType w:val="hybridMultilevel"/>
    <w:tmpl w:val="A010F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E57D17"/>
    <w:multiLevelType w:val="hybridMultilevel"/>
    <w:tmpl w:val="C76AA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081358"/>
    <w:multiLevelType w:val="hybridMultilevel"/>
    <w:tmpl w:val="1AE4EA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5423A0"/>
    <w:multiLevelType w:val="hybridMultilevel"/>
    <w:tmpl w:val="893C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3"/>
  </w:num>
  <w:num w:numId="4">
    <w:abstractNumId w:val="4"/>
  </w:num>
  <w:num w:numId="5">
    <w:abstractNumId w:val="9"/>
  </w:num>
  <w:num w:numId="6">
    <w:abstractNumId w:val="10"/>
  </w:num>
  <w:num w:numId="7">
    <w:abstractNumId w:val="0"/>
  </w:num>
  <w:num w:numId="8">
    <w:abstractNumId w:val="11"/>
  </w:num>
  <w:num w:numId="9">
    <w:abstractNumId w:val="3"/>
  </w:num>
  <w:num w:numId="10">
    <w:abstractNumId w:val="5"/>
  </w:num>
  <w:num w:numId="11">
    <w:abstractNumId w:val="7"/>
  </w:num>
  <w:num w:numId="12">
    <w:abstractNumId w:val="12"/>
  </w:num>
  <w:num w:numId="13">
    <w:abstractNumId w:val="2"/>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22"/>
    <w:rsid w:val="0002075F"/>
    <w:rsid w:val="0005650D"/>
    <w:rsid w:val="000D23FD"/>
    <w:rsid w:val="00102BB5"/>
    <w:rsid w:val="00104FE4"/>
    <w:rsid w:val="001178B6"/>
    <w:rsid w:val="00180DE2"/>
    <w:rsid w:val="001814C3"/>
    <w:rsid w:val="001A0263"/>
    <w:rsid w:val="002144D8"/>
    <w:rsid w:val="0023498E"/>
    <w:rsid w:val="002A7383"/>
    <w:rsid w:val="00352680"/>
    <w:rsid w:val="0036137B"/>
    <w:rsid w:val="00370991"/>
    <w:rsid w:val="003967B0"/>
    <w:rsid w:val="00410C9B"/>
    <w:rsid w:val="004D214E"/>
    <w:rsid w:val="00566CB8"/>
    <w:rsid w:val="005B5BAA"/>
    <w:rsid w:val="005C164C"/>
    <w:rsid w:val="005C2C56"/>
    <w:rsid w:val="005F107D"/>
    <w:rsid w:val="0060634B"/>
    <w:rsid w:val="00621D9F"/>
    <w:rsid w:val="006D4242"/>
    <w:rsid w:val="007033B5"/>
    <w:rsid w:val="007076A9"/>
    <w:rsid w:val="007C44B6"/>
    <w:rsid w:val="007E01E9"/>
    <w:rsid w:val="00815B20"/>
    <w:rsid w:val="0082591E"/>
    <w:rsid w:val="008421E8"/>
    <w:rsid w:val="00874512"/>
    <w:rsid w:val="00905E6E"/>
    <w:rsid w:val="00906578"/>
    <w:rsid w:val="00912729"/>
    <w:rsid w:val="009609D8"/>
    <w:rsid w:val="00976E0B"/>
    <w:rsid w:val="009A52E2"/>
    <w:rsid w:val="009D4337"/>
    <w:rsid w:val="009D64A5"/>
    <w:rsid w:val="009F55E2"/>
    <w:rsid w:val="00A06139"/>
    <w:rsid w:val="00A26AEC"/>
    <w:rsid w:val="00A31D95"/>
    <w:rsid w:val="00A63A41"/>
    <w:rsid w:val="00A925E7"/>
    <w:rsid w:val="00AA3FF0"/>
    <w:rsid w:val="00AC30E3"/>
    <w:rsid w:val="00AC54F2"/>
    <w:rsid w:val="00B1564E"/>
    <w:rsid w:val="00B17BEB"/>
    <w:rsid w:val="00B325B8"/>
    <w:rsid w:val="00B85B5C"/>
    <w:rsid w:val="00C1201C"/>
    <w:rsid w:val="00C2189B"/>
    <w:rsid w:val="00C31F6F"/>
    <w:rsid w:val="00C835AD"/>
    <w:rsid w:val="00CB07E1"/>
    <w:rsid w:val="00CC4214"/>
    <w:rsid w:val="00CD5FC2"/>
    <w:rsid w:val="00CE6CA0"/>
    <w:rsid w:val="00D35EB5"/>
    <w:rsid w:val="00D572FB"/>
    <w:rsid w:val="00D654AF"/>
    <w:rsid w:val="00DF093E"/>
    <w:rsid w:val="00E57BEB"/>
    <w:rsid w:val="00E85189"/>
    <w:rsid w:val="00E92F2F"/>
    <w:rsid w:val="00EC5E34"/>
    <w:rsid w:val="00EF5022"/>
    <w:rsid w:val="00F822EF"/>
    <w:rsid w:val="00F82A5E"/>
    <w:rsid w:val="00F83301"/>
    <w:rsid w:val="00FF0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B7FBA"/>
  <w15:chartTrackingRefBased/>
  <w15:docId w15:val="{C9CCCDFE-8FF3-704F-85E2-E9552AB32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242"/>
    <w:rPr>
      <w:rFonts w:ascii="Times New Roman" w:eastAsia="Times New Roman" w:hAnsi="Times New Roman" w:cs="Times New Roman"/>
    </w:rPr>
  </w:style>
  <w:style w:type="paragraph" w:styleId="Heading1">
    <w:name w:val="heading 1"/>
    <w:basedOn w:val="Normal"/>
    <w:link w:val="Heading1Char"/>
    <w:uiPriority w:val="9"/>
    <w:rsid w:val="00EF502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3613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02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F5022"/>
    <w:rPr>
      <w:color w:val="0000FF"/>
      <w:u w:val="single"/>
    </w:rPr>
  </w:style>
  <w:style w:type="character" w:styleId="UnresolvedMention">
    <w:name w:val="Unresolved Mention"/>
    <w:basedOn w:val="DefaultParagraphFont"/>
    <w:uiPriority w:val="99"/>
    <w:semiHidden/>
    <w:unhideWhenUsed/>
    <w:rsid w:val="009F55E2"/>
    <w:rPr>
      <w:color w:val="605E5C"/>
      <w:shd w:val="clear" w:color="auto" w:fill="E1DFDD"/>
    </w:rPr>
  </w:style>
  <w:style w:type="paragraph" w:styleId="ListParagraph">
    <w:name w:val="List Paragraph"/>
    <w:basedOn w:val="Normal"/>
    <w:uiPriority w:val="34"/>
    <w:qFormat/>
    <w:rsid w:val="009A52E2"/>
    <w:pPr>
      <w:ind w:left="720"/>
      <w:contextualSpacing/>
    </w:pPr>
  </w:style>
  <w:style w:type="character" w:customStyle="1" w:styleId="Heading2Char">
    <w:name w:val="Heading 2 Char"/>
    <w:basedOn w:val="DefaultParagraphFont"/>
    <w:link w:val="Heading2"/>
    <w:uiPriority w:val="9"/>
    <w:semiHidden/>
    <w:rsid w:val="0036137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CD5FC2"/>
    <w:rPr>
      <w:color w:val="954F72" w:themeColor="followedHyperlink"/>
      <w:u w:val="single"/>
    </w:rPr>
  </w:style>
  <w:style w:type="paragraph" w:styleId="BalloonText">
    <w:name w:val="Balloon Text"/>
    <w:basedOn w:val="Normal"/>
    <w:link w:val="BalloonTextChar"/>
    <w:uiPriority w:val="99"/>
    <w:semiHidden/>
    <w:unhideWhenUsed/>
    <w:rsid w:val="00566C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6CB8"/>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101153">
      <w:bodyDiv w:val="1"/>
      <w:marLeft w:val="0"/>
      <w:marRight w:val="0"/>
      <w:marTop w:val="0"/>
      <w:marBottom w:val="0"/>
      <w:divBdr>
        <w:top w:val="none" w:sz="0" w:space="0" w:color="auto"/>
        <w:left w:val="none" w:sz="0" w:space="0" w:color="auto"/>
        <w:bottom w:val="none" w:sz="0" w:space="0" w:color="auto"/>
        <w:right w:val="none" w:sz="0" w:space="0" w:color="auto"/>
      </w:divBdr>
    </w:div>
    <w:div w:id="474496899">
      <w:bodyDiv w:val="1"/>
      <w:marLeft w:val="0"/>
      <w:marRight w:val="0"/>
      <w:marTop w:val="0"/>
      <w:marBottom w:val="0"/>
      <w:divBdr>
        <w:top w:val="none" w:sz="0" w:space="0" w:color="auto"/>
        <w:left w:val="none" w:sz="0" w:space="0" w:color="auto"/>
        <w:bottom w:val="none" w:sz="0" w:space="0" w:color="auto"/>
        <w:right w:val="none" w:sz="0" w:space="0" w:color="auto"/>
      </w:divBdr>
    </w:div>
    <w:div w:id="628970514">
      <w:bodyDiv w:val="1"/>
      <w:marLeft w:val="0"/>
      <w:marRight w:val="0"/>
      <w:marTop w:val="0"/>
      <w:marBottom w:val="0"/>
      <w:divBdr>
        <w:top w:val="none" w:sz="0" w:space="0" w:color="auto"/>
        <w:left w:val="none" w:sz="0" w:space="0" w:color="auto"/>
        <w:bottom w:val="none" w:sz="0" w:space="0" w:color="auto"/>
        <w:right w:val="none" w:sz="0" w:space="0" w:color="auto"/>
      </w:divBdr>
    </w:div>
    <w:div w:id="632904134">
      <w:bodyDiv w:val="1"/>
      <w:marLeft w:val="0"/>
      <w:marRight w:val="0"/>
      <w:marTop w:val="0"/>
      <w:marBottom w:val="0"/>
      <w:divBdr>
        <w:top w:val="none" w:sz="0" w:space="0" w:color="auto"/>
        <w:left w:val="none" w:sz="0" w:space="0" w:color="auto"/>
        <w:bottom w:val="none" w:sz="0" w:space="0" w:color="auto"/>
        <w:right w:val="none" w:sz="0" w:space="0" w:color="auto"/>
      </w:divBdr>
    </w:div>
    <w:div w:id="634142856">
      <w:bodyDiv w:val="1"/>
      <w:marLeft w:val="0"/>
      <w:marRight w:val="0"/>
      <w:marTop w:val="0"/>
      <w:marBottom w:val="0"/>
      <w:divBdr>
        <w:top w:val="none" w:sz="0" w:space="0" w:color="auto"/>
        <w:left w:val="none" w:sz="0" w:space="0" w:color="auto"/>
        <w:bottom w:val="none" w:sz="0" w:space="0" w:color="auto"/>
        <w:right w:val="none" w:sz="0" w:space="0" w:color="auto"/>
      </w:divBdr>
    </w:div>
    <w:div w:id="718894325">
      <w:bodyDiv w:val="1"/>
      <w:marLeft w:val="0"/>
      <w:marRight w:val="0"/>
      <w:marTop w:val="0"/>
      <w:marBottom w:val="0"/>
      <w:divBdr>
        <w:top w:val="none" w:sz="0" w:space="0" w:color="auto"/>
        <w:left w:val="none" w:sz="0" w:space="0" w:color="auto"/>
        <w:bottom w:val="none" w:sz="0" w:space="0" w:color="auto"/>
        <w:right w:val="none" w:sz="0" w:space="0" w:color="auto"/>
      </w:divBdr>
    </w:div>
    <w:div w:id="850416608">
      <w:bodyDiv w:val="1"/>
      <w:marLeft w:val="0"/>
      <w:marRight w:val="0"/>
      <w:marTop w:val="0"/>
      <w:marBottom w:val="0"/>
      <w:divBdr>
        <w:top w:val="none" w:sz="0" w:space="0" w:color="auto"/>
        <w:left w:val="none" w:sz="0" w:space="0" w:color="auto"/>
        <w:bottom w:val="none" w:sz="0" w:space="0" w:color="auto"/>
        <w:right w:val="none" w:sz="0" w:space="0" w:color="auto"/>
      </w:divBdr>
    </w:div>
    <w:div w:id="977806504">
      <w:bodyDiv w:val="1"/>
      <w:marLeft w:val="0"/>
      <w:marRight w:val="0"/>
      <w:marTop w:val="0"/>
      <w:marBottom w:val="0"/>
      <w:divBdr>
        <w:top w:val="none" w:sz="0" w:space="0" w:color="auto"/>
        <w:left w:val="none" w:sz="0" w:space="0" w:color="auto"/>
        <w:bottom w:val="none" w:sz="0" w:space="0" w:color="auto"/>
        <w:right w:val="none" w:sz="0" w:space="0" w:color="auto"/>
      </w:divBdr>
    </w:div>
    <w:div w:id="1010330573">
      <w:bodyDiv w:val="1"/>
      <w:marLeft w:val="0"/>
      <w:marRight w:val="0"/>
      <w:marTop w:val="0"/>
      <w:marBottom w:val="0"/>
      <w:divBdr>
        <w:top w:val="none" w:sz="0" w:space="0" w:color="auto"/>
        <w:left w:val="none" w:sz="0" w:space="0" w:color="auto"/>
        <w:bottom w:val="none" w:sz="0" w:space="0" w:color="auto"/>
        <w:right w:val="none" w:sz="0" w:space="0" w:color="auto"/>
      </w:divBdr>
    </w:div>
    <w:div w:id="1081215818">
      <w:bodyDiv w:val="1"/>
      <w:marLeft w:val="0"/>
      <w:marRight w:val="0"/>
      <w:marTop w:val="0"/>
      <w:marBottom w:val="0"/>
      <w:divBdr>
        <w:top w:val="none" w:sz="0" w:space="0" w:color="auto"/>
        <w:left w:val="none" w:sz="0" w:space="0" w:color="auto"/>
        <w:bottom w:val="none" w:sz="0" w:space="0" w:color="auto"/>
        <w:right w:val="none" w:sz="0" w:space="0" w:color="auto"/>
      </w:divBdr>
    </w:div>
    <w:div w:id="1440223803">
      <w:bodyDiv w:val="1"/>
      <w:marLeft w:val="0"/>
      <w:marRight w:val="0"/>
      <w:marTop w:val="0"/>
      <w:marBottom w:val="0"/>
      <w:divBdr>
        <w:top w:val="none" w:sz="0" w:space="0" w:color="auto"/>
        <w:left w:val="none" w:sz="0" w:space="0" w:color="auto"/>
        <w:bottom w:val="none" w:sz="0" w:space="0" w:color="auto"/>
        <w:right w:val="none" w:sz="0" w:space="0" w:color="auto"/>
      </w:divBdr>
    </w:div>
    <w:div w:id="1638486948">
      <w:bodyDiv w:val="1"/>
      <w:marLeft w:val="0"/>
      <w:marRight w:val="0"/>
      <w:marTop w:val="0"/>
      <w:marBottom w:val="0"/>
      <w:divBdr>
        <w:top w:val="none" w:sz="0" w:space="0" w:color="auto"/>
        <w:left w:val="none" w:sz="0" w:space="0" w:color="auto"/>
        <w:bottom w:val="none" w:sz="0" w:space="0" w:color="auto"/>
        <w:right w:val="none" w:sz="0" w:space="0" w:color="auto"/>
      </w:divBdr>
    </w:div>
    <w:div w:id="1744524927">
      <w:bodyDiv w:val="1"/>
      <w:marLeft w:val="0"/>
      <w:marRight w:val="0"/>
      <w:marTop w:val="0"/>
      <w:marBottom w:val="0"/>
      <w:divBdr>
        <w:top w:val="none" w:sz="0" w:space="0" w:color="auto"/>
        <w:left w:val="none" w:sz="0" w:space="0" w:color="auto"/>
        <w:bottom w:val="none" w:sz="0" w:space="0" w:color="auto"/>
        <w:right w:val="none" w:sz="0" w:space="0" w:color="auto"/>
      </w:divBdr>
    </w:div>
    <w:div w:id="203850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va.gov/change-direct-deposi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va.gov/profile" TargetMode="External"/><Relationship Id="rId11" Type="http://schemas.openxmlformats.org/officeDocument/2006/relationships/hyperlink" Target="https://www.va.gov/"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hyperlink" Target="https://www.ebenefits.va.gov/ebenefits/about/feature?feature=direct-deposit-and-contact-information" TargetMode="External"/><Relationship Id="rId15" Type="http://schemas.openxmlformats.org/officeDocument/2006/relationships/hyperlink" Target="https://www.va.gov/profil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baw.vba.va.gov/bl/20/cio/20s5/forms/VBA-20-572-ARE.pdf"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va.gov/profil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baw.vba.va.gov/bl/20/cio/20s5/forms/VBA-24-0296-AR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Samara Strauss</dc:creator>
  <cp:keywords/>
  <dc:description/>
  <cp:lastModifiedBy>LantosSwett, Chante</cp:lastModifiedBy>
  <cp:revision>2</cp:revision>
  <cp:lastPrinted>2019-12-10T13:26:00Z</cp:lastPrinted>
  <dcterms:created xsi:type="dcterms:W3CDTF">2019-12-10T13:27:00Z</dcterms:created>
  <dcterms:modified xsi:type="dcterms:W3CDTF">2019-12-10T13:27:00Z</dcterms:modified>
</cp:coreProperties>
</file>