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DB548" w14:textId="123ECDA2" w:rsidR="00071167" w:rsidRDefault="00071167" w:rsidP="00071167">
      <w:pPr>
        <w:pStyle w:val="Heading1"/>
      </w:pPr>
      <w:r>
        <w:t xml:space="preserve">Content </w:t>
      </w:r>
      <w:r w:rsidR="00BD0BA2">
        <w:t>p</w:t>
      </w:r>
      <w:r>
        <w:t xml:space="preserve">lacement </w:t>
      </w:r>
      <w:r w:rsidR="00BD0BA2">
        <w:t>e</w:t>
      </w:r>
      <w:r>
        <w:t>xercise</w:t>
      </w:r>
    </w:p>
    <w:p w14:paraId="2485AD71" w14:textId="77777777" w:rsidR="00EB14D5" w:rsidRDefault="00EB14D5" w:rsidP="00BC114E">
      <w:pPr>
        <w:rPr>
          <w:rFonts w:asciiTheme="majorHAnsi" w:hAnsiTheme="majorHAnsi" w:cstheme="majorHAnsi"/>
          <w:b/>
          <w:bCs/>
          <w:sz w:val="28"/>
          <w:szCs w:val="28"/>
        </w:rPr>
      </w:pPr>
    </w:p>
    <w:p w14:paraId="52BA6FA1" w14:textId="74BB219D" w:rsidR="00BC114E" w:rsidRPr="00071167" w:rsidRDefault="00BD0BA2" w:rsidP="00BC114E">
      <w:pPr>
        <w:rPr>
          <w:rFonts w:asciiTheme="majorHAnsi" w:hAnsiTheme="majorHAnsi" w:cstheme="majorHAnsi"/>
          <w:b/>
          <w:bCs/>
          <w:sz w:val="28"/>
          <w:szCs w:val="28"/>
        </w:rPr>
      </w:pPr>
      <w:r>
        <w:rPr>
          <w:rFonts w:asciiTheme="majorHAnsi" w:hAnsiTheme="majorHAnsi" w:cstheme="majorHAnsi"/>
          <w:b/>
          <w:bCs/>
          <w:sz w:val="28"/>
          <w:szCs w:val="28"/>
        </w:rPr>
        <w:t>Content</w:t>
      </w:r>
      <w:r w:rsidR="00BC114E" w:rsidRPr="00071167">
        <w:rPr>
          <w:rFonts w:asciiTheme="majorHAnsi" w:hAnsiTheme="majorHAnsi" w:cstheme="majorHAnsi"/>
          <w:b/>
          <w:bCs/>
          <w:sz w:val="28"/>
          <w:szCs w:val="28"/>
        </w:rPr>
        <w:t xml:space="preserve"> for evaluation:</w:t>
      </w:r>
    </w:p>
    <w:p w14:paraId="03209FEB" w14:textId="431D0EAE" w:rsidR="00F90DDA" w:rsidRPr="00F90DDA" w:rsidRDefault="00300C28" w:rsidP="00F90DDA">
      <w:pPr>
        <w:rPr>
          <w:rStyle w:val="Hyperlink"/>
          <w:rFonts w:asciiTheme="majorHAnsi" w:hAnsiTheme="majorHAnsi" w:cstheme="majorHAnsi"/>
          <w:sz w:val="28"/>
          <w:szCs w:val="28"/>
        </w:rPr>
      </w:pPr>
      <w:r>
        <w:rPr>
          <w:rFonts w:asciiTheme="majorHAnsi" w:hAnsiTheme="majorHAnsi" w:cstheme="majorHAnsi"/>
          <w:sz w:val="28"/>
          <w:szCs w:val="28"/>
        </w:rPr>
        <w:br/>
      </w:r>
      <w:r w:rsidR="00F90DDA">
        <w:rPr>
          <w:rFonts w:asciiTheme="majorHAnsi" w:hAnsiTheme="majorHAnsi" w:cstheme="majorHAnsi"/>
          <w:sz w:val="28"/>
          <w:szCs w:val="28"/>
        </w:rPr>
        <w:fldChar w:fldCharType="begin"/>
      </w:r>
      <w:r w:rsidR="00F90DDA">
        <w:rPr>
          <w:rFonts w:asciiTheme="majorHAnsi" w:hAnsiTheme="majorHAnsi" w:cstheme="majorHAnsi"/>
          <w:sz w:val="28"/>
          <w:szCs w:val="28"/>
        </w:rPr>
        <w:instrText xml:space="preserve"> HYPERLINK  \l "_VA_clothing_allowance_1" </w:instrText>
      </w:r>
      <w:r w:rsidR="00F90DDA">
        <w:rPr>
          <w:rFonts w:asciiTheme="majorHAnsi" w:hAnsiTheme="majorHAnsi" w:cstheme="majorHAnsi"/>
          <w:sz w:val="28"/>
          <w:szCs w:val="28"/>
        </w:rPr>
      </w:r>
      <w:r w:rsidR="00F90DDA">
        <w:rPr>
          <w:rFonts w:asciiTheme="majorHAnsi" w:hAnsiTheme="majorHAnsi" w:cstheme="majorHAnsi"/>
          <w:sz w:val="28"/>
          <w:szCs w:val="28"/>
        </w:rPr>
        <w:fldChar w:fldCharType="separate"/>
      </w:r>
      <w:r w:rsidR="00F90DDA" w:rsidRPr="00F90DDA">
        <w:rPr>
          <w:rStyle w:val="Hyperlink"/>
          <w:rFonts w:asciiTheme="majorHAnsi" w:hAnsiTheme="majorHAnsi" w:cstheme="majorHAnsi"/>
          <w:sz w:val="28"/>
          <w:szCs w:val="28"/>
        </w:rPr>
        <w:t xml:space="preserve">Content </w:t>
      </w:r>
      <w:r w:rsidR="00F90DDA" w:rsidRPr="00F90DDA">
        <w:rPr>
          <w:rStyle w:val="Hyperlink"/>
          <w:rFonts w:asciiTheme="majorHAnsi" w:hAnsiTheme="majorHAnsi" w:cstheme="majorHAnsi"/>
          <w:sz w:val="28"/>
          <w:szCs w:val="28"/>
        </w:rPr>
        <w:t>1</w:t>
      </w:r>
      <w:r w:rsidR="00F90DDA" w:rsidRPr="00F90DDA">
        <w:rPr>
          <w:rStyle w:val="Hyperlink"/>
          <w:rFonts w:asciiTheme="majorHAnsi" w:hAnsiTheme="majorHAnsi" w:cstheme="majorHAnsi"/>
          <w:sz w:val="28"/>
          <w:szCs w:val="28"/>
        </w:rPr>
        <w:t>: V</w:t>
      </w:r>
      <w:r w:rsidR="00F90DDA" w:rsidRPr="00F90DDA">
        <w:rPr>
          <w:rStyle w:val="Hyperlink"/>
          <w:rFonts w:asciiTheme="majorHAnsi" w:hAnsiTheme="majorHAnsi" w:cstheme="majorHAnsi"/>
          <w:sz w:val="28"/>
          <w:szCs w:val="28"/>
        </w:rPr>
        <w:t>A</w:t>
      </w:r>
      <w:r w:rsidR="00F90DDA" w:rsidRPr="00F90DDA">
        <w:rPr>
          <w:rStyle w:val="Hyperlink"/>
          <w:rFonts w:asciiTheme="majorHAnsi" w:hAnsiTheme="majorHAnsi" w:cstheme="majorHAnsi"/>
          <w:sz w:val="28"/>
          <w:szCs w:val="28"/>
        </w:rPr>
        <w:t xml:space="preserve"> </w:t>
      </w:r>
      <w:r w:rsidR="00F90DDA" w:rsidRPr="00F90DDA">
        <w:rPr>
          <w:rStyle w:val="Hyperlink"/>
          <w:rFonts w:asciiTheme="majorHAnsi" w:hAnsiTheme="majorHAnsi" w:cstheme="majorHAnsi"/>
          <w:sz w:val="28"/>
          <w:szCs w:val="28"/>
        </w:rPr>
        <w:t>c</w:t>
      </w:r>
      <w:r w:rsidR="00F90DDA" w:rsidRPr="00F90DDA">
        <w:rPr>
          <w:rStyle w:val="Hyperlink"/>
          <w:rFonts w:asciiTheme="majorHAnsi" w:hAnsiTheme="majorHAnsi" w:cstheme="majorHAnsi"/>
          <w:sz w:val="28"/>
          <w:szCs w:val="28"/>
        </w:rPr>
        <w:t>l</w:t>
      </w:r>
      <w:r w:rsidR="00F90DDA" w:rsidRPr="00F90DDA">
        <w:rPr>
          <w:rStyle w:val="Hyperlink"/>
          <w:rFonts w:asciiTheme="majorHAnsi" w:hAnsiTheme="majorHAnsi" w:cstheme="majorHAnsi"/>
          <w:sz w:val="28"/>
          <w:szCs w:val="28"/>
        </w:rPr>
        <w:t>o</w:t>
      </w:r>
      <w:r w:rsidR="00F90DDA" w:rsidRPr="00F90DDA">
        <w:rPr>
          <w:rStyle w:val="Hyperlink"/>
          <w:rFonts w:asciiTheme="majorHAnsi" w:hAnsiTheme="majorHAnsi" w:cstheme="majorHAnsi"/>
          <w:sz w:val="28"/>
          <w:szCs w:val="28"/>
        </w:rPr>
        <w:t>t</w:t>
      </w:r>
      <w:r w:rsidR="00F90DDA" w:rsidRPr="00F90DDA">
        <w:rPr>
          <w:rStyle w:val="Hyperlink"/>
          <w:rFonts w:asciiTheme="majorHAnsi" w:hAnsiTheme="majorHAnsi" w:cstheme="majorHAnsi"/>
          <w:sz w:val="28"/>
          <w:szCs w:val="28"/>
        </w:rPr>
        <w:t>h</w:t>
      </w:r>
      <w:r w:rsidR="00F90DDA" w:rsidRPr="00F90DDA">
        <w:rPr>
          <w:rStyle w:val="Hyperlink"/>
          <w:rFonts w:asciiTheme="majorHAnsi" w:hAnsiTheme="majorHAnsi" w:cstheme="majorHAnsi"/>
          <w:sz w:val="28"/>
          <w:szCs w:val="28"/>
        </w:rPr>
        <w:t>in</w:t>
      </w:r>
      <w:r w:rsidR="00F90DDA" w:rsidRPr="00F90DDA">
        <w:rPr>
          <w:rStyle w:val="Hyperlink"/>
          <w:rFonts w:asciiTheme="majorHAnsi" w:hAnsiTheme="majorHAnsi" w:cstheme="majorHAnsi"/>
          <w:sz w:val="28"/>
          <w:szCs w:val="28"/>
        </w:rPr>
        <w:t>g</w:t>
      </w:r>
      <w:r w:rsidR="00F90DDA" w:rsidRPr="00F90DDA">
        <w:rPr>
          <w:rStyle w:val="Hyperlink"/>
          <w:rFonts w:asciiTheme="majorHAnsi" w:hAnsiTheme="majorHAnsi" w:cstheme="majorHAnsi"/>
          <w:sz w:val="28"/>
          <w:szCs w:val="28"/>
        </w:rPr>
        <w:t xml:space="preserve"> allowance</w:t>
      </w:r>
      <w:r>
        <w:rPr>
          <w:rStyle w:val="Hyperlink"/>
          <w:rFonts w:asciiTheme="majorHAnsi" w:hAnsiTheme="majorHAnsi" w:cstheme="majorHAnsi"/>
          <w:sz w:val="28"/>
          <w:szCs w:val="28"/>
        </w:rPr>
        <w:t xml:space="preserve"> </w:t>
      </w:r>
      <w:r>
        <w:rPr>
          <w:rStyle w:val="Hyperlink"/>
          <w:rFonts w:asciiTheme="majorHAnsi" w:hAnsiTheme="majorHAnsi" w:cstheme="majorHAnsi"/>
          <w:sz w:val="28"/>
          <w:szCs w:val="28"/>
        </w:rPr>
        <w:br/>
      </w:r>
    </w:p>
    <w:p w14:paraId="5E73FBA0" w14:textId="10FED202" w:rsidR="00BC114E" w:rsidRPr="00F90DDA" w:rsidRDefault="00F90DDA" w:rsidP="00BC114E">
      <w:pPr>
        <w:rPr>
          <w:rStyle w:val="Hyperlink"/>
          <w:rFonts w:asciiTheme="majorHAnsi" w:hAnsiTheme="majorHAnsi" w:cstheme="majorHAnsi"/>
          <w:sz w:val="28"/>
          <w:szCs w:val="28"/>
        </w:rPr>
      </w:pPr>
      <w:r>
        <w:rPr>
          <w:rFonts w:asciiTheme="majorHAnsi" w:hAnsiTheme="majorHAnsi" w:cstheme="majorHAnsi"/>
          <w:sz w:val="28"/>
          <w:szCs w:val="28"/>
        </w:rPr>
        <w:fldChar w:fldCharType="end"/>
      </w:r>
      <w:r>
        <w:rPr>
          <w:rFonts w:asciiTheme="majorHAnsi" w:hAnsiTheme="majorHAnsi" w:cstheme="majorHAnsi"/>
          <w:sz w:val="28"/>
          <w:szCs w:val="28"/>
        </w:rPr>
        <w:fldChar w:fldCharType="begin"/>
      </w:r>
      <w:r>
        <w:rPr>
          <w:rFonts w:asciiTheme="majorHAnsi" w:hAnsiTheme="majorHAnsi" w:cstheme="majorHAnsi"/>
          <w:sz w:val="28"/>
          <w:szCs w:val="28"/>
        </w:rPr>
        <w:instrText xml:space="preserve"> HYPERLINK  \l "_Agent_Orange_exposure" </w:instrText>
      </w:r>
      <w:r>
        <w:rPr>
          <w:rFonts w:asciiTheme="majorHAnsi" w:hAnsiTheme="majorHAnsi" w:cstheme="majorHAnsi"/>
          <w:sz w:val="28"/>
          <w:szCs w:val="28"/>
        </w:rPr>
      </w:r>
      <w:r>
        <w:rPr>
          <w:rFonts w:asciiTheme="majorHAnsi" w:hAnsiTheme="majorHAnsi" w:cstheme="majorHAnsi"/>
          <w:sz w:val="28"/>
          <w:szCs w:val="28"/>
        </w:rPr>
        <w:fldChar w:fldCharType="separate"/>
      </w:r>
      <w:r w:rsidR="00246179" w:rsidRPr="00F90DDA">
        <w:rPr>
          <w:rStyle w:val="Hyperlink"/>
          <w:rFonts w:asciiTheme="majorHAnsi" w:hAnsiTheme="majorHAnsi" w:cstheme="majorHAnsi"/>
          <w:sz w:val="28"/>
          <w:szCs w:val="28"/>
        </w:rPr>
        <w:t>Content</w:t>
      </w:r>
      <w:r w:rsidR="00BC114E" w:rsidRPr="00F90DDA">
        <w:rPr>
          <w:rStyle w:val="Hyperlink"/>
          <w:rFonts w:asciiTheme="majorHAnsi" w:hAnsiTheme="majorHAnsi" w:cstheme="majorHAnsi"/>
          <w:sz w:val="28"/>
          <w:szCs w:val="28"/>
        </w:rPr>
        <w:t xml:space="preserve"> 2: </w:t>
      </w:r>
      <w:r w:rsidR="00BC114E" w:rsidRPr="00F90DDA">
        <w:rPr>
          <w:rStyle w:val="Hyperlink"/>
          <w:rFonts w:asciiTheme="majorHAnsi" w:hAnsiTheme="majorHAnsi" w:cstheme="majorHAnsi"/>
          <w:sz w:val="28"/>
          <w:szCs w:val="28"/>
        </w:rPr>
        <w:t>A</w:t>
      </w:r>
      <w:r w:rsidR="00BC114E" w:rsidRPr="00F90DDA">
        <w:rPr>
          <w:rStyle w:val="Hyperlink"/>
          <w:rFonts w:asciiTheme="majorHAnsi" w:hAnsiTheme="majorHAnsi" w:cstheme="majorHAnsi"/>
          <w:sz w:val="28"/>
          <w:szCs w:val="28"/>
        </w:rPr>
        <w:t>gen</w:t>
      </w:r>
      <w:r w:rsidR="00BC114E" w:rsidRPr="00F90DDA">
        <w:rPr>
          <w:rStyle w:val="Hyperlink"/>
          <w:rFonts w:asciiTheme="majorHAnsi" w:hAnsiTheme="majorHAnsi" w:cstheme="majorHAnsi"/>
          <w:sz w:val="28"/>
          <w:szCs w:val="28"/>
        </w:rPr>
        <w:t>t</w:t>
      </w:r>
      <w:r w:rsidR="00BC114E" w:rsidRPr="00F90DDA">
        <w:rPr>
          <w:rStyle w:val="Hyperlink"/>
          <w:rFonts w:asciiTheme="majorHAnsi" w:hAnsiTheme="majorHAnsi" w:cstheme="majorHAnsi"/>
          <w:sz w:val="28"/>
          <w:szCs w:val="28"/>
        </w:rPr>
        <w:t xml:space="preserve"> Orang</w:t>
      </w:r>
      <w:r w:rsidR="00BC114E" w:rsidRPr="00F90DDA">
        <w:rPr>
          <w:rStyle w:val="Hyperlink"/>
          <w:rFonts w:asciiTheme="majorHAnsi" w:hAnsiTheme="majorHAnsi" w:cstheme="majorHAnsi"/>
          <w:sz w:val="28"/>
          <w:szCs w:val="28"/>
        </w:rPr>
        <w:t>e</w:t>
      </w:r>
      <w:r w:rsidR="00BC114E" w:rsidRPr="00F90DDA">
        <w:rPr>
          <w:rStyle w:val="Hyperlink"/>
          <w:rFonts w:asciiTheme="majorHAnsi" w:hAnsiTheme="majorHAnsi" w:cstheme="majorHAnsi"/>
          <w:sz w:val="28"/>
          <w:szCs w:val="28"/>
        </w:rPr>
        <w:t xml:space="preserve"> exposure and disability compensation</w:t>
      </w:r>
    </w:p>
    <w:p w14:paraId="41A7C2A6" w14:textId="1CEF8673" w:rsidR="00F90DDA" w:rsidRPr="00F90DDA" w:rsidRDefault="00F90DDA" w:rsidP="00F90DDA">
      <w:pPr>
        <w:rPr>
          <w:rStyle w:val="Hyperlink"/>
          <w:b/>
          <w:bCs/>
          <w:sz w:val="28"/>
          <w:szCs w:val="28"/>
        </w:rPr>
      </w:pPr>
      <w:r>
        <w:rPr>
          <w:rFonts w:asciiTheme="majorHAnsi" w:hAnsiTheme="majorHAnsi" w:cstheme="majorHAnsi"/>
          <w:sz w:val="28"/>
          <w:szCs w:val="28"/>
        </w:rPr>
        <w:fldChar w:fldCharType="end"/>
      </w:r>
      <w:r w:rsidR="00300C28">
        <w:rPr>
          <w:rFonts w:asciiTheme="majorHAnsi" w:hAnsiTheme="majorHAnsi" w:cstheme="majorHAnsi"/>
          <w:sz w:val="28"/>
          <w:szCs w:val="28"/>
        </w:rPr>
        <w:br/>
      </w:r>
      <w:r>
        <w:rPr>
          <w:rFonts w:asciiTheme="majorHAnsi" w:hAnsiTheme="majorHAnsi" w:cstheme="majorHAnsi"/>
          <w:sz w:val="28"/>
          <w:szCs w:val="28"/>
        </w:rPr>
        <w:fldChar w:fldCharType="begin"/>
      </w:r>
      <w:r>
        <w:rPr>
          <w:rFonts w:asciiTheme="majorHAnsi" w:hAnsiTheme="majorHAnsi" w:cstheme="majorHAnsi"/>
          <w:sz w:val="28"/>
          <w:szCs w:val="28"/>
        </w:rPr>
        <w:instrText xml:space="preserve"> HYPERLINK  \l "_Camp_Lejeune_water" </w:instrText>
      </w:r>
      <w:r>
        <w:rPr>
          <w:rFonts w:asciiTheme="majorHAnsi" w:hAnsiTheme="majorHAnsi" w:cstheme="majorHAnsi"/>
          <w:sz w:val="28"/>
          <w:szCs w:val="28"/>
        </w:rPr>
      </w:r>
      <w:r>
        <w:rPr>
          <w:rFonts w:asciiTheme="majorHAnsi" w:hAnsiTheme="majorHAnsi" w:cstheme="majorHAnsi"/>
          <w:sz w:val="28"/>
          <w:szCs w:val="28"/>
        </w:rPr>
        <w:fldChar w:fldCharType="separate"/>
      </w:r>
      <w:r w:rsidRPr="00F90DDA">
        <w:rPr>
          <w:rStyle w:val="Hyperlink"/>
          <w:rFonts w:asciiTheme="majorHAnsi" w:hAnsiTheme="majorHAnsi" w:cstheme="majorHAnsi"/>
          <w:sz w:val="28"/>
          <w:szCs w:val="28"/>
        </w:rPr>
        <w:t xml:space="preserve">Content </w:t>
      </w:r>
      <w:r w:rsidRPr="00F90DDA">
        <w:rPr>
          <w:rStyle w:val="Hyperlink"/>
          <w:rFonts w:asciiTheme="majorHAnsi" w:hAnsiTheme="majorHAnsi" w:cstheme="majorHAnsi"/>
          <w:sz w:val="28"/>
          <w:szCs w:val="28"/>
        </w:rPr>
        <w:t>3</w:t>
      </w:r>
      <w:r w:rsidRPr="00F90DDA">
        <w:rPr>
          <w:rStyle w:val="Hyperlink"/>
          <w:rFonts w:asciiTheme="majorHAnsi" w:hAnsiTheme="majorHAnsi" w:cstheme="majorHAnsi"/>
          <w:sz w:val="28"/>
          <w:szCs w:val="28"/>
        </w:rPr>
        <w:t>:</w:t>
      </w:r>
      <w:r w:rsidRPr="00F90DDA">
        <w:rPr>
          <w:rStyle w:val="Hyperlink"/>
          <w:rFonts w:asciiTheme="majorHAnsi" w:hAnsiTheme="majorHAnsi" w:cstheme="majorHAnsi"/>
          <w:sz w:val="28"/>
          <w:szCs w:val="28"/>
        </w:rPr>
        <w:t xml:space="preserve"> </w:t>
      </w:r>
      <w:r w:rsidRPr="00F90DDA">
        <w:rPr>
          <w:rStyle w:val="Hyperlink"/>
          <w:rFonts w:asciiTheme="majorHAnsi" w:hAnsiTheme="majorHAnsi" w:cstheme="majorHAnsi"/>
          <w:sz w:val="28"/>
          <w:szCs w:val="28"/>
        </w:rPr>
        <w:t xml:space="preserve"> V</w:t>
      </w:r>
      <w:r w:rsidRPr="00F90DDA">
        <w:rPr>
          <w:rStyle w:val="Hyperlink"/>
          <w:rFonts w:asciiTheme="majorHAnsi" w:hAnsiTheme="majorHAnsi" w:cstheme="majorHAnsi"/>
          <w:sz w:val="28"/>
          <w:szCs w:val="28"/>
        </w:rPr>
        <w:t>A</w:t>
      </w:r>
      <w:r w:rsidRPr="00F90DDA">
        <w:rPr>
          <w:rStyle w:val="Hyperlink"/>
          <w:rFonts w:asciiTheme="majorHAnsi" w:hAnsiTheme="majorHAnsi" w:cstheme="majorHAnsi"/>
          <w:sz w:val="28"/>
          <w:szCs w:val="28"/>
        </w:rPr>
        <w:t xml:space="preserve"> di</w:t>
      </w:r>
      <w:r w:rsidRPr="00F90DDA">
        <w:rPr>
          <w:rStyle w:val="Hyperlink"/>
          <w:rFonts w:asciiTheme="majorHAnsi" w:hAnsiTheme="majorHAnsi" w:cstheme="majorHAnsi"/>
          <w:sz w:val="28"/>
          <w:szCs w:val="28"/>
        </w:rPr>
        <w:t>s</w:t>
      </w:r>
      <w:r w:rsidRPr="00F90DDA">
        <w:rPr>
          <w:rStyle w:val="Hyperlink"/>
          <w:rFonts w:asciiTheme="majorHAnsi" w:hAnsiTheme="majorHAnsi" w:cstheme="majorHAnsi"/>
          <w:sz w:val="28"/>
          <w:szCs w:val="28"/>
        </w:rPr>
        <w:t>ability compensation for PTSD</w:t>
      </w:r>
    </w:p>
    <w:p w14:paraId="22891121" w14:textId="2C05A652" w:rsidR="00BC114E" w:rsidRPr="00F90DDA" w:rsidRDefault="00F90DDA" w:rsidP="00BC114E">
      <w:pPr>
        <w:rPr>
          <w:rStyle w:val="Hyperlink"/>
          <w:rFonts w:asciiTheme="majorHAnsi" w:hAnsiTheme="majorHAnsi" w:cstheme="majorHAnsi"/>
          <w:sz w:val="28"/>
          <w:szCs w:val="28"/>
        </w:rPr>
      </w:pPr>
      <w:r>
        <w:rPr>
          <w:rFonts w:asciiTheme="majorHAnsi" w:hAnsiTheme="majorHAnsi" w:cstheme="majorHAnsi"/>
          <w:sz w:val="28"/>
          <w:szCs w:val="28"/>
        </w:rPr>
        <w:fldChar w:fldCharType="end"/>
      </w:r>
      <w:r w:rsidR="00300C28">
        <w:rPr>
          <w:rFonts w:asciiTheme="majorHAnsi" w:hAnsiTheme="majorHAnsi" w:cstheme="majorHAnsi"/>
          <w:sz w:val="28"/>
          <w:szCs w:val="28"/>
        </w:rPr>
        <w:br/>
      </w:r>
      <w:r>
        <w:rPr>
          <w:rFonts w:asciiTheme="majorHAnsi" w:hAnsiTheme="majorHAnsi" w:cstheme="majorHAnsi"/>
          <w:sz w:val="28"/>
          <w:szCs w:val="28"/>
        </w:rPr>
        <w:fldChar w:fldCharType="begin"/>
      </w:r>
      <w:r>
        <w:rPr>
          <w:rFonts w:asciiTheme="majorHAnsi" w:hAnsiTheme="majorHAnsi" w:cstheme="majorHAnsi"/>
          <w:sz w:val="28"/>
          <w:szCs w:val="28"/>
        </w:rPr>
        <w:instrText xml:space="preserve"> HYPERLINK  \l "_Camp_Lejeune_water_1" </w:instrText>
      </w:r>
      <w:r>
        <w:rPr>
          <w:rFonts w:asciiTheme="majorHAnsi" w:hAnsiTheme="majorHAnsi" w:cstheme="majorHAnsi"/>
          <w:sz w:val="28"/>
          <w:szCs w:val="28"/>
        </w:rPr>
      </w:r>
      <w:r>
        <w:rPr>
          <w:rFonts w:asciiTheme="majorHAnsi" w:hAnsiTheme="majorHAnsi" w:cstheme="majorHAnsi"/>
          <w:sz w:val="28"/>
          <w:szCs w:val="28"/>
        </w:rPr>
        <w:fldChar w:fldCharType="separate"/>
      </w:r>
      <w:r w:rsidR="00246179" w:rsidRPr="00F90DDA">
        <w:rPr>
          <w:rStyle w:val="Hyperlink"/>
          <w:rFonts w:asciiTheme="majorHAnsi" w:hAnsiTheme="majorHAnsi" w:cstheme="majorHAnsi"/>
          <w:sz w:val="28"/>
          <w:szCs w:val="28"/>
        </w:rPr>
        <w:t xml:space="preserve">Content </w:t>
      </w:r>
      <w:r w:rsidRPr="00F90DDA">
        <w:rPr>
          <w:rStyle w:val="Hyperlink"/>
          <w:rFonts w:asciiTheme="majorHAnsi" w:hAnsiTheme="majorHAnsi" w:cstheme="majorHAnsi"/>
          <w:sz w:val="28"/>
          <w:szCs w:val="28"/>
        </w:rPr>
        <w:t>4</w:t>
      </w:r>
      <w:r w:rsidR="00BC114E" w:rsidRPr="00F90DDA">
        <w:rPr>
          <w:rStyle w:val="Hyperlink"/>
          <w:rFonts w:asciiTheme="majorHAnsi" w:hAnsiTheme="majorHAnsi" w:cstheme="majorHAnsi"/>
          <w:sz w:val="28"/>
          <w:szCs w:val="28"/>
        </w:rPr>
        <w:t>: Cam</w:t>
      </w:r>
      <w:r w:rsidR="00BC114E" w:rsidRPr="00F90DDA">
        <w:rPr>
          <w:rStyle w:val="Hyperlink"/>
          <w:rFonts w:asciiTheme="majorHAnsi" w:hAnsiTheme="majorHAnsi" w:cstheme="majorHAnsi"/>
          <w:sz w:val="28"/>
          <w:szCs w:val="28"/>
        </w:rPr>
        <w:t>p</w:t>
      </w:r>
      <w:r w:rsidR="00BC114E" w:rsidRPr="00F90DDA">
        <w:rPr>
          <w:rStyle w:val="Hyperlink"/>
          <w:rFonts w:asciiTheme="majorHAnsi" w:hAnsiTheme="majorHAnsi" w:cstheme="majorHAnsi"/>
          <w:sz w:val="28"/>
          <w:szCs w:val="28"/>
        </w:rPr>
        <w:t xml:space="preserve"> Le</w:t>
      </w:r>
      <w:r w:rsidR="00BC114E" w:rsidRPr="00F90DDA">
        <w:rPr>
          <w:rStyle w:val="Hyperlink"/>
          <w:rFonts w:asciiTheme="majorHAnsi" w:hAnsiTheme="majorHAnsi" w:cstheme="majorHAnsi"/>
          <w:sz w:val="28"/>
          <w:szCs w:val="28"/>
        </w:rPr>
        <w:t>j</w:t>
      </w:r>
      <w:r w:rsidR="00BC114E" w:rsidRPr="00F90DDA">
        <w:rPr>
          <w:rStyle w:val="Hyperlink"/>
          <w:rFonts w:asciiTheme="majorHAnsi" w:hAnsiTheme="majorHAnsi" w:cstheme="majorHAnsi"/>
          <w:sz w:val="28"/>
          <w:szCs w:val="28"/>
        </w:rPr>
        <w:t>eune wa</w:t>
      </w:r>
      <w:r w:rsidR="00BC114E" w:rsidRPr="00F90DDA">
        <w:rPr>
          <w:rStyle w:val="Hyperlink"/>
          <w:rFonts w:asciiTheme="majorHAnsi" w:hAnsiTheme="majorHAnsi" w:cstheme="majorHAnsi"/>
          <w:sz w:val="28"/>
          <w:szCs w:val="28"/>
        </w:rPr>
        <w:t>t</w:t>
      </w:r>
      <w:r w:rsidR="00BC114E" w:rsidRPr="00F90DDA">
        <w:rPr>
          <w:rStyle w:val="Hyperlink"/>
          <w:rFonts w:asciiTheme="majorHAnsi" w:hAnsiTheme="majorHAnsi" w:cstheme="majorHAnsi"/>
          <w:sz w:val="28"/>
          <w:szCs w:val="28"/>
        </w:rPr>
        <w:t xml:space="preserve">er contamination health issues </w:t>
      </w:r>
    </w:p>
    <w:p w14:paraId="15FB0144" w14:textId="6FCA68A2" w:rsidR="006879A2" w:rsidRPr="00F90DDA" w:rsidRDefault="00F90DDA" w:rsidP="00BC114E">
      <w:pPr>
        <w:rPr>
          <w:rStyle w:val="Hyperlink"/>
          <w:rFonts w:asciiTheme="majorHAnsi" w:hAnsiTheme="majorHAnsi" w:cstheme="majorHAnsi"/>
          <w:sz w:val="28"/>
          <w:szCs w:val="28"/>
        </w:rPr>
      </w:pPr>
      <w:r>
        <w:rPr>
          <w:rFonts w:asciiTheme="majorHAnsi" w:hAnsiTheme="majorHAnsi" w:cstheme="majorHAnsi"/>
          <w:sz w:val="28"/>
          <w:szCs w:val="28"/>
        </w:rPr>
        <w:fldChar w:fldCharType="end"/>
      </w:r>
      <w:r w:rsidR="00300C28">
        <w:rPr>
          <w:rFonts w:asciiTheme="majorHAnsi" w:hAnsiTheme="majorHAnsi" w:cstheme="majorHAnsi"/>
          <w:sz w:val="28"/>
          <w:szCs w:val="28"/>
        </w:rPr>
        <w:br/>
      </w:r>
      <w:r>
        <w:rPr>
          <w:rFonts w:asciiTheme="majorHAnsi" w:hAnsiTheme="majorHAnsi" w:cstheme="majorHAnsi"/>
          <w:sz w:val="28"/>
          <w:szCs w:val="28"/>
        </w:rPr>
        <w:fldChar w:fldCharType="begin"/>
      </w:r>
      <w:r>
        <w:rPr>
          <w:rFonts w:asciiTheme="majorHAnsi" w:hAnsiTheme="majorHAnsi" w:cstheme="majorHAnsi"/>
          <w:sz w:val="28"/>
          <w:szCs w:val="28"/>
        </w:rPr>
        <w:instrText xml:space="preserve"> HYPERLINK  \l "_Dental_benefits_for" </w:instrText>
      </w:r>
      <w:r>
        <w:rPr>
          <w:rFonts w:asciiTheme="majorHAnsi" w:hAnsiTheme="majorHAnsi" w:cstheme="majorHAnsi"/>
          <w:sz w:val="28"/>
          <w:szCs w:val="28"/>
        </w:rPr>
      </w:r>
      <w:r>
        <w:rPr>
          <w:rFonts w:asciiTheme="majorHAnsi" w:hAnsiTheme="majorHAnsi" w:cstheme="majorHAnsi"/>
          <w:sz w:val="28"/>
          <w:szCs w:val="28"/>
        </w:rPr>
        <w:fldChar w:fldCharType="separate"/>
      </w:r>
      <w:r w:rsidR="00246179" w:rsidRPr="00F90DDA">
        <w:rPr>
          <w:rStyle w:val="Hyperlink"/>
          <w:rFonts w:asciiTheme="majorHAnsi" w:hAnsiTheme="majorHAnsi" w:cstheme="majorHAnsi"/>
          <w:sz w:val="28"/>
          <w:szCs w:val="28"/>
        </w:rPr>
        <w:t xml:space="preserve">Content </w:t>
      </w:r>
      <w:r w:rsidR="00BC114E" w:rsidRPr="00F90DDA">
        <w:rPr>
          <w:rStyle w:val="Hyperlink"/>
          <w:rFonts w:asciiTheme="majorHAnsi" w:hAnsiTheme="majorHAnsi" w:cstheme="majorHAnsi"/>
          <w:sz w:val="28"/>
          <w:szCs w:val="28"/>
        </w:rPr>
        <w:t>5:</w:t>
      </w:r>
      <w:r w:rsidR="00EB14D5" w:rsidRPr="00F90DDA">
        <w:rPr>
          <w:rStyle w:val="Hyperlink"/>
          <w:rFonts w:asciiTheme="majorHAnsi" w:hAnsiTheme="majorHAnsi" w:cstheme="majorHAnsi"/>
          <w:sz w:val="28"/>
          <w:szCs w:val="28"/>
        </w:rPr>
        <w:t xml:space="preserve"> Den</w:t>
      </w:r>
      <w:r w:rsidR="00EB14D5" w:rsidRPr="00F90DDA">
        <w:rPr>
          <w:rStyle w:val="Hyperlink"/>
          <w:rFonts w:asciiTheme="majorHAnsi" w:hAnsiTheme="majorHAnsi" w:cstheme="majorHAnsi"/>
          <w:sz w:val="28"/>
          <w:szCs w:val="28"/>
        </w:rPr>
        <w:t>t</w:t>
      </w:r>
      <w:r w:rsidR="00EB14D5" w:rsidRPr="00F90DDA">
        <w:rPr>
          <w:rStyle w:val="Hyperlink"/>
          <w:rFonts w:asciiTheme="majorHAnsi" w:hAnsiTheme="majorHAnsi" w:cstheme="majorHAnsi"/>
          <w:sz w:val="28"/>
          <w:szCs w:val="28"/>
        </w:rPr>
        <w:t>al b</w:t>
      </w:r>
      <w:r w:rsidR="00EB14D5" w:rsidRPr="00F90DDA">
        <w:rPr>
          <w:rStyle w:val="Hyperlink"/>
          <w:rFonts w:asciiTheme="majorHAnsi" w:hAnsiTheme="majorHAnsi" w:cstheme="majorHAnsi"/>
          <w:sz w:val="28"/>
          <w:szCs w:val="28"/>
        </w:rPr>
        <w:t>e</w:t>
      </w:r>
      <w:r w:rsidR="00EB14D5" w:rsidRPr="00F90DDA">
        <w:rPr>
          <w:rStyle w:val="Hyperlink"/>
          <w:rFonts w:asciiTheme="majorHAnsi" w:hAnsiTheme="majorHAnsi" w:cstheme="majorHAnsi"/>
          <w:sz w:val="28"/>
          <w:szCs w:val="28"/>
        </w:rPr>
        <w:t>nefits fo</w:t>
      </w:r>
      <w:r w:rsidR="00EB14D5" w:rsidRPr="00F90DDA">
        <w:rPr>
          <w:rStyle w:val="Hyperlink"/>
          <w:rFonts w:asciiTheme="majorHAnsi" w:hAnsiTheme="majorHAnsi" w:cstheme="majorHAnsi"/>
          <w:sz w:val="28"/>
          <w:szCs w:val="28"/>
        </w:rPr>
        <w:t>r</w:t>
      </w:r>
      <w:r w:rsidR="00EB14D5" w:rsidRPr="00F90DDA">
        <w:rPr>
          <w:rStyle w:val="Hyperlink"/>
          <w:rFonts w:asciiTheme="majorHAnsi" w:hAnsiTheme="majorHAnsi" w:cstheme="majorHAnsi"/>
          <w:sz w:val="28"/>
          <w:szCs w:val="28"/>
        </w:rPr>
        <w:t xml:space="preserve"> Veterans with disabilities</w:t>
      </w:r>
    </w:p>
    <w:p w14:paraId="7A124268" w14:textId="2A645728" w:rsidR="00BC114E" w:rsidRDefault="00F90DDA" w:rsidP="00BC114E">
      <w:pPr>
        <w:rPr>
          <w:rFonts w:asciiTheme="majorHAnsi" w:hAnsiTheme="majorHAnsi" w:cstheme="majorHAnsi"/>
        </w:rPr>
      </w:pPr>
      <w:r>
        <w:rPr>
          <w:rFonts w:asciiTheme="majorHAnsi" w:hAnsiTheme="majorHAnsi" w:cstheme="majorHAnsi"/>
          <w:sz w:val="28"/>
          <w:szCs w:val="28"/>
        </w:rPr>
        <w:fldChar w:fldCharType="end"/>
      </w:r>
    </w:p>
    <w:p w14:paraId="02001E76" w14:textId="77777777" w:rsidR="00BC114E" w:rsidRDefault="00BC114E" w:rsidP="00BC114E">
      <w:pPr>
        <w:rPr>
          <w:rFonts w:asciiTheme="majorHAnsi" w:hAnsiTheme="majorHAnsi" w:cstheme="majorHAnsi"/>
        </w:rPr>
      </w:pPr>
    </w:p>
    <w:p w14:paraId="424FB90D" w14:textId="77777777" w:rsidR="00BC114E" w:rsidRDefault="00BC114E" w:rsidP="00BC114E">
      <w:pPr>
        <w:rPr>
          <w:rFonts w:asciiTheme="majorHAnsi" w:eastAsia="Times New Roman" w:hAnsiTheme="majorHAnsi" w:cstheme="majorHAnsi"/>
          <w:b/>
          <w:bCs/>
          <w:kern w:val="36"/>
          <w:sz w:val="48"/>
          <w:szCs w:val="48"/>
        </w:rPr>
      </w:pPr>
    </w:p>
    <w:p w14:paraId="5DCA7A21" w14:textId="77777777" w:rsidR="00071167" w:rsidRDefault="00071167">
      <w:pPr>
        <w:rPr>
          <w:rFonts w:asciiTheme="majorHAnsi" w:eastAsia="Times New Roman" w:hAnsiTheme="majorHAnsi" w:cstheme="majorHAnsi"/>
          <w:b/>
          <w:bCs/>
          <w:kern w:val="36"/>
          <w:sz w:val="48"/>
          <w:szCs w:val="48"/>
        </w:rPr>
      </w:pPr>
      <w:bookmarkStart w:id="0" w:name="_VA_disability_compensation"/>
      <w:bookmarkEnd w:id="0"/>
      <w:r>
        <w:br w:type="page"/>
      </w:r>
    </w:p>
    <w:p w14:paraId="26F7CFF8" w14:textId="14629BA1" w:rsidR="00F90DDA" w:rsidRPr="006879A2" w:rsidRDefault="00300C28" w:rsidP="00F90DDA">
      <w:pPr>
        <w:pStyle w:val="Heading1"/>
      </w:pPr>
      <w:bookmarkStart w:id="1" w:name="_VA_clothing_allowance_1"/>
      <w:bookmarkEnd w:id="1"/>
      <w:r>
        <w:lastRenderedPageBreak/>
        <w:t>Content 1: V</w:t>
      </w:r>
      <w:r w:rsidR="00F90DDA" w:rsidRPr="006879A2">
        <w:t>A clothing allowance</w:t>
      </w:r>
    </w:p>
    <w:p w14:paraId="0BF22601"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Has your clothing been damaged by your prosthetic or orthopedic device (such as a wheelchair) or by the medicine you’re taking for a skin condition? If it has, you may be able to get money each year to help you buy new clothes. This is a disability compensation benefit known as an annual clothing allowance. Find out if you can get this benefit.</w:t>
      </w:r>
    </w:p>
    <w:p w14:paraId="63A89DB9" w14:textId="77777777" w:rsidR="00F90DDA" w:rsidRPr="006879A2" w:rsidRDefault="00F90DDA" w:rsidP="00F90DDA">
      <w:pPr>
        <w:pStyle w:val="Heading2"/>
      </w:pPr>
      <w:r w:rsidRPr="006879A2">
        <w:t>Am I eligible for disability benefits from VA?</w:t>
      </w:r>
    </w:p>
    <w:p w14:paraId="56B7A63C" w14:textId="77777777" w:rsidR="00F90DDA" w:rsidRPr="006879A2" w:rsidRDefault="00F90DDA" w:rsidP="00F90DDA">
      <w:pPr>
        <w:shd w:val="clear" w:color="auto" w:fill="FFFFFF" w:themeFill="background1"/>
        <w:spacing w:after="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 may be eligible for disability benefits if you meet both of these requirements.</w:t>
      </w:r>
    </w:p>
    <w:p w14:paraId="5E713871" w14:textId="77777777" w:rsidR="00F90DDA" w:rsidRPr="006879A2" w:rsidRDefault="00F90DDA" w:rsidP="00F90DDA">
      <w:pPr>
        <w:shd w:val="clear" w:color="auto" w:fill="FFFFFF" w:themeFill="background1"/>
        <w:spacing w:after="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b/>
          <w:bCs/>
          <w:sz w:val="24"/>
          <w:szCs w:val="24"/>
        </w:rPr>
        <w:t>Both of these must be true:</w:t>
      </w:r>
    </w:p>
    <w:p w14:paraId="388F2F6D" w14:textId="77777777" w:rsidR="00F90DDA" w:rsidRPr="006879A2" w:rsidRDefault="00F90DDA" w:rsidP="00F90DDA">
      <w:pPr>
        <w:numPr>
          <w:ilvl w:val="0"/>
          <w:numId w:val="34"/>
        </w:numPr>
        <w:shd w:val="clear" w:color="auto" w:fill="FFFFFF" w:themeFill="background1"/>
        <w:spacing w:after="0" w:line="240" w:lineRule="auto"/>
        <w:ind w:left="1080"/>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Your prosthetic or orthopedic device or your skin medicine causes damage to your clothes, </w:t>
      </w:r>
      <w:r w:rsidRPr="006879A2">
        <w:rPr>
          <w:rFonts w:asciiTheme="majorHAnsi" w:eastAsia="Times New Roman" w:hAnsiTheme="majorHAnsi" w:cstheme="majorHAnsi"/>
          <w:b/>
          <w:bCs/>
          <w:sz w:val="24"/>
          <w:szCs w:val="24"/>
        </w:rPr>
        <w:t>and</w:t>
      </w:r>
    </w:p>
    <w:p w14:paraId="681B4369" w14:textId="77777777" w:rsidR="00F90DDA" w:rsidRPr="006879A2" w:rsidRDefault="00F90DDA" w:rsidP="00F90DDA">
      <w:pPr>
        <w:numPr>
          <w:ilvl w:val="0"/>
          <w:numId w:val="34"/>
        </w:numPr>
        <w:shd w:val="clear" w:color="auto" w:fill="FFFFFF" w:themeFill="background1"/>
        <w:spacing w:after="0" w:line="240" w:lineRule="auto"/>
        <w:ind w:left="1080"/>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 need this device or skin medicine because of an injury or illness related to your military service (called a service-connected condition)</w:t>
      </w:r>
    </w:p>
    <w:p w14:paraId="78F5F2AD" w14:textId="77777777" w:rsidR="00F90DDA" w:rsidRPr="006879A2" w:rsidRDefault="00F90DDA" w:rsidP="00F90DDA">
      <w:pPr>
        <w:pStyle w:val="Heading2"/>
      </w:pPr>
      <w:r w:rsidRPr="006879A2">
        <w:t>Who’s covered?</w:t>
      </w:r>
    </w:p>
    <w:p w14:paraId="0E6BC765" w14:textId="77777777" w:rsidR="00F90DDA" w:rsidRPr="006879A2" w:rsidRDefault="00F90DDA" w:rsidP="00F90DDA">
      <w:pPr>
        <w:shd w:val="clear" w:color="auto" w:fill="FFFFFF" w:themeFill="background1"/>
        <w:spacing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Veterans</w:t>
      </w:r>
    </w:p>
    <w:p w14:paraId="57CD1A93" w14:textId="77777777" w:rsidR="00F90DDA" w:rsidRPr="006879A2" w:rsidRDefault="00F90DDA" w:rsidP="00F90DDA">
      <w:pPr>
        <w:pStyle w:val="Heading2"/>
      </w:pPr>
      <w:r w:rsidRPr="006879A2">
        <w:t>What disability benefits can I get?</w:t>
      </w:r>
    </w:p>
    <w:p w14:paraId="72814BAC" w14:textId="77777777" w:rsidR="00F90DDA" w:rsidRPr="006879A2" w:rsidRDefault="00F90DDA" w:rsidP="00F90DDA">
      <w:pPr>
        <w:numPr>
          <w:ilvl w:val="0"/>
          <w:numId w:val="35"/>
        </w:numPr>
        <w:spacing w:before="100" w:beforeAutospacing="1" w:after="12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A one-time payment, </w:t>
      </w:r>
      <w:r w:rsidRPr="006879A2">
        <w:rPr>
          <w:rFonts w:asciiTheme="majorHAnsi" w:eastAsia="Times New Roman" w:hAnsiTheme="majorHAnsi" w:cstheme="majorHAnsi"/>
          <w:b/>
          <w:bCs/>
          <w:sz w:val="24"/>
          <w:szCs w:val="24"/>
        </w:rPr>
        <w:t>or</w:t>
      </w:r>
    </w:p>
    <w:p w14:paraId="6540F041" w14:textId="77777777" w:rsidR="00F90DDA" w:rsidRPr="006879A2" w:rsidRDefault="00F90DDA" w:rsidP="00F90DDA">
      <w:pPr>
        <w:numPr>
          <w:ilvl w:val="0"/>
          <w:numId w:val="35"/>
        </w:numPr>
        <w:spacing w:before="100" w:beforeAutospacing="1" w:after="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A yearly payment</w:t>
      </w:r>
    </w:p>
    <w:p w14:paraId="074DE7AD"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b/>
          <w:bCs/>
          <w:sz w:val="24"/>
          <w:szCs w:val="24"/>
        </w:rPr>
        <w:t>Note:</w:t>
      </w:r>
      <w:r w:rsidRPr="006879A2">
        <w:rPr>
          <w:rFonts w:asciiTheme="majorHAnsi" w:eastAsia="Times New Roman" w:hAnsiTheme="majorHAnsi" w:cstheme="majorHAnsi"/>
          <w:sz w:val="24"/>
          <w:szCs w:val="24"/>
        </w:rPr>
        <w:t> The current clothing allowance rate is $891.00.</w:t>
      </w:r>
    </w:p>
    <w:p w14:paraId="52BD8734"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hyperlink r:id="rId6" w:tooltip="2022 VA special benefit allowances rates" w:history="1">
        <w:r w:rsidRPr="006879A2">
          <w:rPr>
            <w:rFonts w:asciiTheme="majorHAnsi" w:eastAsia="Times New Roman" w:hAnsiTheme="majorHAnsi" w:cstheme="majorHAnsi"/>
            <w:color w:val="004795"/>
            <w:sz w:val="24"/>
            <w:szCs w:val="24"/>
            <w:u w:val="single"/>
          </w:rPr>
          <w:t>Review current rates for special allowances</w:t>
        </w:r>
      </w:hyperlink>
    </w:p>
    <w:p w14:paraId="4BF8A7F0" w14:textId="77777777" w:rsidR="00F90DDA" w:rsidRPr="006879A2" w:rsidRDefault="00F90DDA" w:rsidP="00F90DDA">
      <w:pPr>
        <w:pStyle w:val="Heading2"/>
      </w:pPr>
      <w:r w:rsidRPr="006879A2">
        <w:t>How do I get these benefits?</w:t>
      </w:r>
    </w:p>
    <w:p w14:paraId="1D4F780F"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You’ll need to file a claim for disability compensation.</w:t>
      </w:r>
      <w:r w:rsidRPr="006879A2">
        <w:rPr>
          <w:rFonts w:asciiTheme="majorHAnsi" w:eastAsia="Times New Roman" w:hAnsiTheme="majorHAnsi" w:cstheme="majorHAnsi"/>
          <w:sz w:val="24"/>
          <w:szCs w:val="24"/>
        </w:rPr>
        <w:br/>
      </w:r>
      <w:hyperlink r:id="rId7" w:history="1">
        <w:r w:rsidRPr="006879A2">
          <w:rPr>
            <w:rFonts w:asciiTheme="majorHAnsi" w:eastAsia="Times New Roman" w:hAnsiTheme="majorHAnsi" w:cstheme="majorHAnsi"/>
            <w:color w:val="004795"/>
            <w:sz w:val="24"/>
            <w:szCs w:val="24"/>
            <w:u w:val="single"/>
          </w:rPr>
          <w:t>Find out how to file a claim for disability compensation</w:t>
        </w:r>
      </w:hyperlink>
    </w:p>
    <w:p w14:paraId="0CBD9113"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When you file a disability claim, you’ll also need to fill out this additional form:</w:t>
      </w:r>
    </w:p>
    <w:p w14:paraId="5F732D2A"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An Application for Annual Clothing Allowance (VA Form 10-8678)</w:t>
      </w:r>
      <w:r w:rsidRPr="006879A2">
        <w:rPr>
          <w:rFonts w:asciiTheme="majorHAnsi" w:eastAsia="Times New Roman" w:hAnsiTheme="majorHAnsi" w:cstheme="majorHAnsi"/>
          <w:sz w:val="24"/>
          <w:szCs w:val="24"/>
        </w:rPr>
        <w:br/>
      </w:r>
      <w:hyperlink r:id="rId8" w:tooltip="About VA Form 10-8678" w:history="1">
        <w:r w:rsidRPr="006879A2">
          <w:rPr>
            <w:rFonts w:asciiTheme="majorHAnsi" w:eastAsia="Times New Roman" w:hAnsiTheme="majorHAnsi" w:cstheme="majorHAnsi"/>
            <w:color w:val="004795"/>
            <w:sz w:val="24"/>
            <w:szCs w:val="24"/>
            <w:u w:val="single"/>
          </w:rPr>
          <w:t>Get VA Form 10-8678 to download</w:t>
        </w:r>
      </w:hyperlink>
    </w:p>
    <w:p w14:paraId="609884FD"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Bring it to the prosthetic representative at your local VA medical center.</w:t>
      </w:r>
    </w:p>
    <w:p w14:paraId="5632CADB"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lastRenderedPageBreak/>
        <w:t>To get your yearly payment, you’ll need to qualify by August 1 of that year. You may be able to get more than one payment if you meet at least one of the requirements listed below.</w:t>
      </w:r>
    </w:p>
    <w:p w14:paraId="759D1171"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b/>
          <w:bCs/>
          <w:sz w:val="24"/>
          <w:szCs w:val="24"/>
        </w:rPr>
        <w:t>At least one of these must be true:</w:t>
      </w:r>
    </w:p>
    <w:p w14:paraId="25B30CBF" w14:textId="77777777" w:rsidR="00F90DDA" w:rsidRPr="006879A2" w:rsidRDefault="00F90DDA" w:rsidP="00F90DDA">
      <w:pPr>
        <w:numPr>
          <w:ilvl w:val="0"/>
          <w:numId w:val="36"/>
        </w:numPr>
        <w:spacing w:before="100" w:beforeAutospacing="1" w:after="12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 have more than one prosthetic or orthopedic device, </w:t>
      </w:r>
      <w:r w:rsidRPr="006879A2">
        <w:rPr>
          <w:rFonts w:asciiTheme="majorHAnsi" w:eastAsia="Times New Roman" w:hAnsiTheme="majorHAnsi" w:cstheme="majorHAnsi"/>
          <w:b/>
          <w:bCs/>
          <w:sz w:val="24"/>
          <w:szCs w:val="24"/>
        </w:rPr>
        <w:t>or</w:t>
      </w:r>
    </w:p>
    <w:p w14:paraId="60FCB60E" w14:textId="77777777" w:rsidR="00F90DDA" w:rsidRPr="006879A2" w:rsidRDefault="00F90DDA" w:rsidP="00F90DDA">
      <w:pPr>
        <w:numPr>
          <w:ilvl w:val="0"/>
          <w:numId w:val="36"/>
        </w:numPr>
        <w:spacing w:before="100" w:beforeAutospacing="1" w:after="12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 have more than one skin medicine, </w:t>
      </w:r>
      <w:r w:rsidRPr="006879A2">
        <w:rPr>
          <w:rFonts w:asciiTheme="majorHAnsi" w:eastAsia="Times New Roman" w:hAnsiTheme="majorHAnsi" w:cstheme="majorHAnsi"/>
          <w:b/>
          <w:bCs/>
          <w:sz w:val="24"/>
          <w:szCs w:val="24"/>
        </w:rPr>
        <w:t>and/or</w:t>
      </w:r>
    </w:p>
    <w:p w14:paraId="59E1198A" w14:textId="77777777" w:rsidR="00F90DDA" w:rsidRPr="006879A2" w:rsidRDefault="00F90DDA" w:rsidP="00F90DDA">
      <w:pPr>
        <w:numPr>
          <w:ilvl w:val="0"/>
          <w:numId w:val="36"/>
        </w:numPr>
        <w:spacing w:before="100" w:beforeAutospacing="1" w:after="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Your device or skin medicine affects more than one type of clothing.</w:t>
      </w:r>
    </w:p>
    <w:p w14:paraId="2B9DB6E6"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hyperlink r:id="rId9" w:tooltip="2022 VA special benefit allowances rates" w:history="1">
        <w:r w:rsidRPr="006879A2">
          <w:rPr>
            <w:rFonts w:asciiTheme="majorHAnsi" w:eastAsia="Times New Roman" w:hAnsiTheme="majorHAnsi" w:cstheme="majorHAnsi"/>
            <w:color w:val="004795"/>
            <w:sz w:val="24"/>
            <w:szCs w:val="24"/>
            <w:u w:val="single"/>
          </w:rPr>
          <w:t>Review the current payment rates</w:t>
        </w:r>
      </w:hyperlink>
    </w:p>
    <w:p w14:paraId="5C7E6161"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b/>
          <w:bCs/>
          <w:sz w:val="24"/>
          <w:szCs w:val="24"/>
        </w:rPr>
        <w:t>Note</w:t>
      </w:r>
      <w:r w:rsidRPr="006879A2">
        <w:rPr>
          <w:rFonts w:asciiTheme="majorHAnsi" w:eastAsia="Times New Roman" w:hAnsiTheme="majorHAnsi" w:cstheme="majorHAnsi"/>
          <w:sz w:val="24"/>
          <w:szCs w:val="24"/>
        </w:rPr>
        <w:t>: If you qualify, you’ll receive payments between September 1 and October 31.</w:t>
      </w:r>
    </w:p>
    <w:p w14:paraId="776ABF8B"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Use our facility locator to find your nearest VA medical center.</w:t>
      </w:r>
      <w:r w:rsidRPr="006879A2">
        <w:rPr>
          <w:rFonts w:asciiTheme="majorHAnsi" w:eastAsia="Times New Roman" w:hAnsiTheme="majorHAnsi" w:cstheme="majorHAnsi"/>
          <w:sz w:val="24"/>
          <w:szCs w:val="24"/>
        </w:rPr>
        <w:br/>
      </w:r>
      <w:hyperlink r:id="rId10" w:history="1">
        <w:r w:rsidRPr="006879A2">
          <w:rPr>
            <w:rFonts w:asciiTheme="majorHAnsi" w:eastAsia="Times New Roman" w:hAnsiTheme="majorHAnsi" w:cstheme="majorHAnsi"/>
            <w:color w:val="004795"/>
            <w:sz w:val="24"/>
            <w:szCs w:val="24"/>
            <w:u w:val="single"/>
          </w:rPr>
          <w:t>Find a VA medical center near you</w:t>
        </w:r>
      </w:hyperlink>
    </w:p>
    <w:p w14:paraId="55433A9F" w14:textId="77777777" w:rsidR="00F90DDA" w:rsidRPr="006879A2" w:rsidRDefault="00F90DDA" w:rsidP="00F90DDA">
      <w:pPr>
        <w:spacing w:before="240" w:after="240" w:line="240" w:lineRule="auto"/>
        <w:rPr>
          <w:rFonts w:asciiTheme="majorHAnsi" w:eastAsia="Times New Roman" w:hAnsiTheme="majorHAnsi" w:cstheme="majorHAnsi"/>
          <w:sz w:val="24"/>
          <w:szCs w:val="24"/>
        </w:rPr>
      </w:pPr>
      <w:r w:rsidRPr="006879A2">
        <w:rPr>
          <w:rFonts w:asciiTheme="majorHAnsi" w:eastAsia="Times New Roman" w:hAnsiTheme="majorHAnsi" w:cstheme="majorHAnsi"/>
          <w:sz w:val="24"/>
          <w:szCs w:val="24"/>
        </w:rPr>
        <w:t>For more information, call us at </w:t>
      </w:r>
      <w:hyperlink r:id="rId11" w:history="1">
        <w:r w:rsidRPr="006879A2">
          <w:rPr>
            <w:rFonts w:asciiTheme="majorHAnsi" w:eastAsia="Times New Roman" w:hAnsiTheme="majorHAnsi" w:cstheme="majorHAnsi"/>
            <w:color w:val="004795"/>
            <w:sz w:val="24"/>
            <w:szCs w:val="24"/>
            <w:u w:val="single"/>
          </w:rPr>
          <w:t>800-827-1000</w:t>
        </w:r>
      </w:hyperlink>
      <w:r w:rsidRPr="006879A2">
        <w:rPr>
          <w:rFonts w:asciiTheme="majorHAnsi" w:eastAsia="Times New Roman" w:hAnsiTheme="majorHAnsi" w:cstheme="majorHAnsi"/>
          <w:sz w:val="24"/>
          <w:szCs w:val="24"/>
        </w:rPr>
        <w:t>, Monday through Friday, 8:00 a.m. to 9:00 p.m. ET. We collect applications throughout the year and hold them until the August 1 closing date.</w:t>
      </w:r>
    </w:p>
    <w:p w14:paraId="6C9F5997" w14:textId="77777777" w:rsidR="00F90DDA" w:rsidRDefault="00F90DDA" w:rsidP="00BC114E">
      <w:pPr>
        <w:pStyle w:val="Heading1"/>
      </w:pPr>
    </w:p>
    <w:p w14:paraId="10B388EF" w14:textId="77777777" w:rsidR="00F90DDA" w:rsidRDefault="00F90DDA">
      <w:pPr>
        <w:rPr>
          <w:rFonts w:asciiTheme="majorHAnsi" w:eastAsia="Times New Roman" w:hAnsiTheme="majorHAnsi" w:cstheme="majorHAnsi"/>
          <w:b/>
          <w:bCs/>
          <w:kern w:val="36"/>
          <w:sz w:val="48"/>
          <w:szCs w:val="48"/>
        </w:rPr>
      </w:pPr>
      <w:r>
        <w:br w:type="page"/>
      </w:r>
    </w:p>
    <w:p w14:paraId="00B2D118" w14:textId="6BC4C6CA" w:rsidR="004620C3" w:rsidRPr="006879A2" w:rsidRDefault="00300C28" w:rsidP="00BC114E">
      <w:pPr>
        <w:pStyle w:val="Heading1"/>
      </w:pPr>
      <w:bookmarkStart w:id="2" w:name="_Agent_Orange_exposure"/>
      <w:bookmarkEnd w:id="2"/>
      <w:r>
        <w:lastRenderedPageBreak/>
        <w:t xml:space="preserve">Content 2: </w:t>
      </w:r>
      <w:r w:rsidR="004620C3" w:rsidRPr="006879A2">
        <w:t>Agent Orange exposure and VA disability compensation</w:t>
      </w:r>
    </w:p>
    <w:p w14:paraId="670C2B8E"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Agent Orange was a tactical herbicide the U.S. military used to clear leaves and vegetation for military operations mainly during the Vietnam War. Veterans who were exposed to Agent Orange may have certain related illnesses.</w:t>
      </w:r>
    </w:p>
    <w:p w14:paraId="58EFDC60"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If you have an illness caused by exposure to Agent Orange during military service, read below to find out if you may be eligible for disability compensation and how to apply.</w:t>
      </w:r>
    </w:p>
    <w:p w14:paraId="04E62280" w14:textId="77777777" w:rsidR="004620C3" w:rsidRPr="006879A2" w:rsidRDefault="004620C3" w:rsidP="006879A2">
      <w:pPr>
        <w:pStyle w:val="Heading2"/>
      </w:pPr>
      <w:r w:rsidRPr="006879A2">
        <w:t>We've added 3 more presumptive conditions related to Agent Orange exposure</w:t>
      </w:r>
    </w:p>
    <w:p w14:paraId="0BC630E4" w14:textId="77777777" w:rsidR="004620C3" w:rsidRPr="006879A2" w:rsidRDefault="004620C3" w:rsidP="004620C3">
      <w:pPr>
        <w:pStyle w:val="NormalWeb"/>
        <w:spacing w:before="240" w:beforeAutospacing="0" w:after="240" w:afterAutospacing="0"/>
        <w:textAlignment w:val="center"/>
        <w:rPr>
          <w:rFonts w:asciiTheme="majorHAnsi" w:hAnsiTheme="majorHAnsi" w:cstheme="majorHAnsi"/>
        </w:rPr>
      </w:pPr>
      <w:r w:rsidRPr="006879A2">
        <w:rPr>
          <w:rFonts w:asciiTheme="majorHAnsi" w:hAnsiTheme="majorHAnsi" w:cstheme="majorHAnsi"/>
        </w:rPr>
        <w:t>This expands benefits for Veterans and survivors with these presumptive conditions:</w:t>
      </w:r>
    </w:p>
    <w:p w14:paraId="4D4E4AA2" w14:textId="77777777" w:rsidR="004620C3" w:rsidRPr="006879A2" w:rsidRDefault="004620C3" w:rsidP="004620C3">
      <w:pPr>
        <w:numPr>
          <w:ilvl w:val="0"/>
          <w:numId w:val="5"/>
        </w:numPr>
        <w:spacing w:before="100" w:beforeAutospacing="1" w:after="120" w:line="240" w:lineRule="auto"/>
        <w:textAlignment w:val="center"/>
        <w:rPr>
          <w:rFonts w:asciiTheme="majorHAnsi" w:hAnsiTheme="majorHAnsi" w:cstheme="majorHAnsi"/>
        </w:rPr>
      </w:pPr>
      <w:r w:rsidRPr="006879A2">
        <w:rPr>
          <w:rFonts w:asciiTheme="majorHAnsi" w:hAnsiTheme="majorHAnsi" w:cstheme="majorHAnsi"/>
        </w:rPr>
        <w:t>Bladder cancer</w:t>
      </w:r>
    </w:p>
    <w:p w14:paraId="4F91FE58" w14:textId="77777777" w:rsidR="004620C3" w:rsidRPr="006879A2" w:rsidRDefault="004620C3" w:rsidP="004620C3">
      <w:pPr>
        <w:numPr>
          <w:ilvl w:val="0"/>
          <w:numId w:val="5"/>
        </w:numPr>
        <w:spacing w:before="100" w:beforeAutospacing="1" w:after="120" w:line="240" w:lineRule="auto"/>
        <w:textAlignment w:val="center"/>
        <w:rPr>
          <w:rFonts w:asciiTheme="majorHAnsi" w:hAnsiTheme="majorHAnsi" w:cstheme="majorHAnsi"/>
        </w:rPr>
      </w:pPr>
      <w:r w:rsidRPr="006879A2">
        <w:rPr>
          <w:rFonts w:asciiTheme="majorHAnsi" w:hAnsiTheme="majorHAnsi" w:cstheme="majorHAnsi"/>
        </w:rPr>
        <w:t>Hypothyroidism</w:t>
      </w:r>
    </w:p>
    <w:p w14:paraId="2ED7597A" w14:textId="77777777" w:rsidR="004620C3" w:rsidRPr="006879A2" w:rsidRDefault="004620C3" w:rsidP="004620C3">
      <w:pPr>
        <w:numPr>
          <w:ilvl w:val="0"/>
          <w:numId w:val="5"/>
        </w:numPr>
        <w:spacing w:before="100" w:beforeAutospacing="1" w:after="0" w:line="240" w:lineRule="auto"/>
        <w:textAlignment w:val="center"/>
        <w:rPr>
          <w:rFonts w:asciiTheme="majorHAnsi" w:hAnsiTheme="majorHAnsi" w:cstheme="majorHAnsi"/>
        </w:rPr>
      </w:pPr>
      <w:r w:rsidRPr="006879A2">
        <w:rPr>
          <w:rFonts w:asciiTheme="majorHAnsi" w:hAnsiTheme="majorHAnsi" w:cstheme="majorHAnsi"/>
        </w:rPr>
        <w:t>Parkinsonism</w:t>
      </w:r>
    </w:p>
    <w:p w14:paraId="16905931" w14:textId="77777777" w:rsidR="004620C3" w:rsidRPr="006879A2" w:rsidRDefault="004620C3" w:rsidP="004620C3">
      <w:pPr>
        <w:pStyle w:val="NormalWeb"/>
        <w:spacing w:before="240" w:beforeAutospacing="0" w:after="240" w:afterAutospacing="0"/>
        <w:textAlignment w:val="center"/>
        <w:rPr>
          <w:rFonts w:asciiTheme="majorHAnsi" w:hAnsiTheme="majorHAnsi" w:cstheme="majorHAnsi"/>
        </w:rPr>
      </w:pPr>
      <w:r w:rsidRPr="006879A2">
        <w:rPr>
          <w:rFonts w:asciiTheme="majorHAnsi" w:hAnsiTheme="majorHAnsi" w:cstheme="majorHAnsi"/>
        </w:rPr>
        <w:t>If we denied your claim for any of these conditions in the past, we'll automatically review your case again. You don't need to file another claim. We'll send you a letter to let you know we're reviewing your case.</w:t>
      </w:r>
    </w:p>
    <w:p w14:paraId="25916988" w14:textId="77777777" w:rsidR="004620C3" w:rsidRPr="006879A2" w:rsidRDefault="004620C3" w:rsidP="006879A2">
      <w:pPr>
        <w:pStyle w:val="Heading2"/>
      </w:pPr>
      <w:r w:rsidRPr="006879A2">
        <w:t>Am I eligible for VA disability benefits based on exposure to Agent Orange?</w:t>
      </w:r>
    </w:p>
    <w:p w14:paraId="568A3E14" w14:textId="77777777" w:rsidR="004620C3" w:rsidRPr="006879A2" w:rsidRDefault="004620C3" w:rsidP="006879A2">
      <w:pPr>
        <w:pStyle w:val="NormalWeb"/>
        <w:shd w:val="clear" w:color="auto" w:fill="FFFFFF" w:themeFill="background1"/>
        <w:spacing w:before="0" w:beforeAutospacing="0" w:after="0" w:afterAutospacing="0"/>
        <w:rPr>
          <w:rFonts w:asciiTheme="majorHAnsi" w:hAnsiTheme="majorHAnsi" w:cstheme="majorHAnsi"/>
          <w:color w:val="323A45"/>
        </w:rPr>
      </w:pPr>
      <w:r w:rsidRPr="006879A2">
        <w:rPr>
          <w:rFonts w:asciiTheme="majorHAnsi" w:hAnsiTheme="majorHAnsi" w:cstheme="majorHAnsi"/>
          <w:color w:val="323A45"/>
        </w:rPr>
        <w:t>You may be eligible for VA disability benefits if you meet both of these requirements.</w:t>
      </w:r>
    </w:p>
    <w:p w14:paraId="2095FF9D" w14:textId="77777777" w:rsidR="006879A2" w:rsidRDefault="006879A2" w:rsidP="006879A2">
      <w:pPr>
        <w:pStyle w:val="NormalWeb"/>
        <w:shd w:val="clear" w:color="auto" w:fill="FFFFFF" w:themeFill="background1"/>
        <w:spacing w:before="0" w:beforeAutospacing="0" w:after="0" w:afterAutospacing="0"/>
        <w:rPr>
          <w:rStyle w:val="Strong"/>
          <w:rFonts w:asciiTheme="majorHAnsi" w:hAnsiTheme="majorHAnsi" w:cstheme="majorHAnsi"/>
          <w:color w:val="323A45"/>
        </w:rPr>
      </w:pPr>
    </w:p>
    <w:p w14:paraId="107C5D89" w14:textId="389AAAC4" w:rsidR="004620C3" w:rsidRPr="006879A2" w:rsidRDefault="004620C3" w:rsidP="006879A2">
      <w:pPr>
        <w:pStyle w:val="NormalWeb"/>
        <w:shd w:val="clear" w:color="auto" w:fill="FFFFFF" w:themeFill="background1"/>
        <w:spacing w:before="0" w:beforeAutospacing="0" w:after="0" w:afterAutospacing="0"/>
        <w:rPr>
          <w:rFonts w:asciiTheme="majorHAnsi" w:hAnsiTheme="majorHAnsi" w:cstheme="majorHAnsi"/>
          <w:color w:val="323A45"/>
        </w:rPr>
      </w:pPr>
      <w:r w:rsidRPr="006879A2">
        <w:rPr>
          <w:rStyle w:val="Strong"/>
          <w:rFonts w:asciiTheme="majorHAnsi" w:hAnsiTheme="majorHAnsi" w:cstheme="majorHAnsi"/>
          <w:color w:val="323A45"/>
        </w:rPr>
        <w:t>Both of these must be true:</w:t>
      </w:r>
    </w:p>
    <w:p w14:paraId="0E1D0333" w14:textId="77777777" w:rsidR="004620C3" w:rsidRPr="006879A2" w:rsidRDefault="004620C3" w:rsidP="006879A2">
      <w:pPr>
        <w:numPr>
          <w:ilvl w:val="0"/>
          <w:numId w:val="7"/>
        </w:numPr>
        <w:shd w:val="clear" w:color="auto" w:fill="FFFFFF" w:themeFill="background1"/>
        <w:spacing w:after="0" w:line="240" w:lineRule="auto"/>
        <w:ind w:left="1080"/>
        <w:rPr>
          <w:rFonts w:asciiTheme="majorHAnsi" w:hAnsiTheme="majorHAnsi" w:cstheme="majorHAnsi"/>
          <w:color w:val="323A45"/>
        </w:rPr>
      </w:pPr>
      <w:r w:rsidRPr="006879A2">
        <w:rPr>
          <w:rFonts w:asciiTheme="majorHAnsi" w:hAnsiTheme="majorHAnsi" w:cstheme="majorHAnsi"/>
          <w:color w:val="323A45"/>
        </w:rPr>
        <w:t>You have an illness that’s caused by exposure to Agent Orange, </w:t>
      </w:r>
      <w:r w:rsidRPr="006879A2">
        <w:rPr>
          <w:rStyle w:val="Strong"/>
          <w:rFonts w:asciiTheme="majorHAnsi" w:hAnsiTheme="majorHAnsi" w:cstheme="majorHAnsi"/>
          <w:color w:val="323A45"/>
        </w:rPr>
        <w:t>and</w:t>
      </w:r>
    </w:p>
    <w:p w14:paraId="0A10785F" w14:textId="77777777" w:rsidR="004620C3" w:rsidRPr="006879A2" w:rsidRDefault="004620C3" w:rsidP="006879A2">
      <w:pPr>
        <w:numPr>
          <w:ilvl w:val="0"/>
          <w:numId w:val="7"/>
        </w:numPr>
        <w:shd w:val="clear" w:color="auto" w:fill="FFFFFF" w:themeFill="background1"/>
        <w:spacing w:after="0" w:line="240" w:lineRule="auto"/>
        <w:ind w:left="1080"/>
        <w:rPr>
          <w:rFonts w:asciiTheme="majorHAnsi" w:hAnsiTheme="majorHAnsi" w:cstheme="majorHAnsi"/>
          <w:color w:val="323A45"/>
        </w:rPr>
      </w:pPr>
      <w:r w:rsidRPr="006879A2">
        <w:rPr>
          <w:rFonts w:asciiTheme="majorHAnsi" w:hAnsiTheme="majorHAnsi" w:cstheme="majorHAnsi"/>
          <w:color w:val="323A45"/>
        </w:rPr>
        <w:t>You served in a location that exposed you to Agent Orange</w:t>
      </w:r>
    </w:p>
    <w:p w14:paraId="34E69ADF" w14:textId="5CA4D2D2" w:rsidR="004620C3" w:rsidRPr="00C37D37" w:rsidRDefault="00C37D37" w:rsidP="006879A2">
      <w:pPr>
        <w:pStyle w:val="NormalWeb"/>
        <w:shd w:val="clear" w:color="auto" w:fill="FFFFFF" w:themeFill="background1"/>
        <w:spacing w:before="0" w:beforeAutospacing="0" w:after="0" w:afterAutospacing="0"/>
        <w:rPr>
          <w:rFonts w:asciiTheme="majorHAnsi" w:hAnsiTheme="majorHAnsi" w:cstheme="majorHAnsi"/>
          <w:color w:val="323A45"/>
          <w:u w:val="single"/>
        </w:rPr>
      </w:pPr>
      <w:r>
        <w:rPr>
          <w:rFonts w:asciiTheme="majorHAnsi" w:hAnsiTheme="majorHAnsi" w:cstheme="majorHAnsi"/>
          <w:color w:val="323A45"/>
        </w:rPr>
        <w:br/>
      </w:r>
      <w:r w:rsidR="004620C3" w:rsidRPr="00C37D37">
        <w:rPr>
          <w:rFonts w:asciiTheme="majorHAnsi" w:hAnsiTheme="majorHAnsi" w:cstheme="majorHAnsi"/>
          <w:color w:val="0070C0"/>
          <w:u w:val="single"/>
        </w:rPr>
        <w:t>Read the full eligibility requirements</w:t>
      </w:r>
    </w:p>
    <w:p w14:paraId="0DD025FF" w14:textId="77777777" w:rsidR="004620C3" w:rsidRPr="006879A2" w:rsidRDefault="004620C3" w:rsidP="006879A2">
      <w:pPr>
        <w:pStyle w:val="Heading2"/>
      </w:pPr>
      <w:r w:rsidRPr="006879A2">
        <w:t>Full eligibility requirements </w:t>
      </w:r>
    </w:p>
    <w:p w14:paraId="054E57F8"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We determine eligibility based on the facts of each Veteran’s claim. But we assume that certain cancers and other illnesses are caused by Agent Orange. We call these presumptive diseases. And we assume that Veterans who served in certain locations were exposed to Agent Orange. We refer to this as presumptive exposure.</w:t>
      </w:r>
    </w:p>
    <w:p w14:paraId="29917EA4" w14:textId="77777777" w:rsidR="004620C3" w:rsidRPr="00515672" w:rsidRDefault="004620C3" w:rsidP="00515672">
      <w:pPr>
        <w:pStyle w:val="Heading3"/>
        <w:rPr>
          <w:b/>
          <w:bCs/>
          <w:color w:val="auto"/>
        </w:rPr>
      </w:pPr>
      <w:r w:rsidRPr="00515672">
        <w:rPr>
          <w:b/>
          <w:bCs/>
          <w:color w:val="auto"/>
        </w:rPr>
        <w:lastRenderedPageBreak/>
        <w:t>Requirements for Agent Orange presumptive diseases</w:t>
      </w:r>
    </w:p>
    <w:p w14:paraId="4DB4203C"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When sound medical and scientific evidence shows that an illness is caused by Agent Orange exposure, we add it to our list of presumptive diseases. If you’ve been diagnosed with one of these illnesses, you don’t need to prove that it started during—or got worse because of—your military service.</w:t>
      </w:r>
    </w:p>
    <w:p w14:paraId="124582A7" w14:textId="77777777" w:rsidR="004620C3" w:rsidRPr="003A2967" w:rsidRDefault="004620C3" w:rsidP="003A2967">
      <w:pPr>
        <w:pStyle w:val="Heading4"/>
        <w:rPr>
          <w:b/>
          <w:bCs/>
          <w:i w:val="0"/>
          <w:iCs w:val="0"/>
          <w:color w:val="auto"/>
        </w:rPr>
      </w:pPr>
      <w:r w:rsidRPr="003A2967">
        <w:rPr>
          <w:b/>
          <w:bCs/>
          <w:i w:val="0"/>
          <w:iCs w:val="0"/>
          <w:color w:val="auto"/>
        </w:rPr>
        <w:t>Cancers caused by Agent Orange exposure</w:t>
      </w:r>
    </w:p>
    <w:p w14:paraId="0FB206E1" w14:textId="77777777" w:rsidR="004620C3" w:rsidRPr="006879A2" w:rsidRDefault="004620C3" w:rsidP="004620C3">
      <w:pPr>
        <w:numPr>
          <w:ilvl w:val="0"/>
          <w:numId w:val="8"/>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Bladder cancer: A type of cancer that affects the bladder where urine is stored before it leaves the body. The most common type of bladder cancer starts in the cells that line the inside of the bladder. This is called urothelial or transitional cell carcinoma.</w:t>
      </w:r>
    </w:p>
    <w:p w14:paraId="3BBEA0C8"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2" w:history="1">
        <w:r w:rsidR="004620C3" w:rsidRPr="006879A2">
          <w:rPr>
            <w:rStyle w:val="Hyperlink"/>
            <w:rFonts w:asciiTheme="majorHAnsi" w:hAnsiTheme="majorHAnsi" w:cstheme="majorHAnsi"/>
            <w:color w:val="004795"/>
          </w:rPr>
          <w:t>Chronic B-cell leukemia</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type of cancer that affects white blood cells. These are cells in the body’s immune system that help to fight off illnesses and infections.</w:t>
      </w:r>
    </w:p>
    <w:p w14:paraId="1B2AF798"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3" w:history="1">
        <w:r w:rsidR="004620C3" w:rsidRPr="006879A2">
          <w:rPr>
            <w:rStyle w:val="Hyperlink"/>
            <w:rFonts w:asciiTheme="majorHAnsi" w:hAnsiTheme="majorHAnsi" w:cstheme="majorHAnsi"/>
            <w:color w:val="004795"/>
          </w:rPr>
          <w:t>Hodgkin’s disease</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type of malignant lymphoma (cancer) that causes the lymph nodes, liver, and spleen to grow progressively larger. It also causes red blood cells to decrease more and more over time (called anemia).</w:t>
      </w:r>
    </w:p>
    <w:p w14:paraId="5A693B03"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4" w:history="1">
        <w:r w:rsidR="004620C3" w:rsidRPr="006879A2">
          <w:rPr>
            <w:rStyle w:val="Hyperlink"/>
            <w:rFonts w:asciiTheme="majorHAnsi" w:hAnsiTheme="majorHAnsi" w:cstheme="majorHAnsi"/>
            <w:color w:val="004795"/>
          </w:rPr>
          <w:t>Multiple myeloma</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type of cancer that affects the plasma cells. These are a type of white blood cells made in the bone marrow that help to fight infection.</w:t>
      </w:r>
    </w:p>
    <w:p w14:paraId="1209D628"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5" w:history="1">
        <w:r w:rsidR="004620C3" w:rsidRPr="006879A2">
          <w:rPr>
            <w:rStyle w:val="Hyperlink"/>
            <w:rFonts w:asciiTheme="majorHAnsi" w:hAnsiTheme="majorHAnsi" w:cstheme="majorHAnsi"/>
            <w:color w:val="004795"/>
          </w:rPr>
          <w:t>Non-Hodgkin’s lymphoma</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group of cancers that affect the lymph glands and other lymphatic tissue. These are parts of the immune system that help to fight infection and illness.</w:t>
      </w:r>
    </w:p>
    <w:p w14:paraId="1E697DDF"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6" w:history="1">
        <w:r w:rsidR="004620C3" w:rsidRPr="006879A2">
          <w:rPr>
            <w:rStyle w:val="Hyperlink"/>
            <w:rFonts w:asciiTheme="majorHAnsi" w:hAnsiTheme="majorHAnsi" w:cstheme="majorHAnsi"/>
            <w:color w:val="004795"/>
          </w:rPr>
          <w:t>Prostate cancer</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Cancer of the prostate and one of the most common cancers among men</w:t>
      </w:r>
    </w:p>
    <w:p w14:paraId="500E9679" w14:textId="77777777" w:rsidR="004620C3" w:rsidRPr="006879A2" w:rsidRDefault="00300C28" w:rsidP="004620C3">
      <w:pPr>
        <w:numPr>
          <w:ilvl w:val="0"/>
          <w:numId w:val="8"/>
        </w:numPr>
        <w:shd w:val="clear" w:color="auto" w:fill="FFFFFF"/>
        <w:spacing w:before="100" w:beforeAutospacing="1" w:after="120" w:line="240" w:lineRule="auto"/>
        <w:rPr>
          <w:rFonts w:asciiTheme="majorHAnsi" w:hAnsiTheme="majorHAnsi" w:cstheme="majorHAnsi"/>
          <w:color w:val="323A45"/>
        </w:rPr>
      </w:pPr>
      <w:hyperlink r:id="rId17" w:history="1">
        <w:r w:rsidR="004620C3" w:rsidRPr="006879A2">
          <w:rPr>
            <w:rStyle w:val="Hyperlink"/>
            <w:rFonts w:asciiTheme="majorHAnsi" w:hAnsiTheme="majorHAnsi" w:cstheme="majorHAnsi"/>
            <w:color w:val="004795"/>
          </w:rPr>
          <w:t>Respiratory cancers (including lung cancer)</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Cancers of the organs involved in breathing. These include cancers of the lungs, larynx, trachea, and bronchus.</w:t>
      </w:r>
    </w:p>
    <w:p w14:paraId="5AAF7E37" w14:textId="77777777" w:rsidR="004620C3" w:rsidRPr="006879A2" w:rsidRDefault="00300C28" w:rsidP="004620C3">
      <w:pPr>
        <w:numPr>
          <w:ilvl w:val="0"/>
          <w:numId w:val="8"/>
        </w:numPr>
        <w:shd w:val="clear" w:color="auto" w:fill="FFFFFF"/>
        <w:spacing w:before="100" w:beforeAutospacing="1" w:after="0" w:line="240" w:lineRule="auto"/>
        <w:rPr>
          <w:rFonts w:asciiTheme="majorHAnsi" w:hAnsiTheme="majorHAnsi" w:cstheme="majorHAnsi"/>
          <w:color w:val="323A45"/>
        </w:rPr>
      </w:pPr>
      <w:hyperlink r:id="rId18" w:history="1">
        <w:r w:rsidR="004620C3" w:rsidRPr="006879A2">
          <w:rPr>
            <w:rStyle w:val="Hyperlink"/>
            <w:rFonts w:asciiTheme="majorHAnsi" w:hAnsiTheme="majorHAnsi" w:cstheme="majorHAnsi"/>
            <w:color w:val="004795"/>
          </w:rPr>
          <w:t>Some soft tissue sarcomas</w:t>
        </w:r>
      </w:hyperlink>
      <w:r w:rsidR="004620C3" w:rsidRPr="006879A2">
        <w:rPr>
          <w:rStyle w:val="Strong"/>
          <w:rFonts w:asciiTheme="majorHAnsi" w:hAnsiTheme="majorHAnsi" w:cstheme="majorHAnsi"/>
          <w:color w:val="323A45"/>
        </w:rPr>
        <w:t>: </w:t>
      </w:r>
      <w:r w:rsidR="004620C3" w:rsidRPr="006879A2">
        <w:rPr>
          <w:rFonts w:asciiTheme="majorHAnsi" w:hAnsiTheme="majorHAnsi" w:cstheme="majorHAnsi"/>
          <w:color w:val="323A45"/>
        </w:rPr>
        <w:t>A group of different types of cancers in body tissues such as muscle, fat, blood and lymph vessels, and connective tissues. We don’t include osteosarcoma, chondrosarcoma, Kaposi’s sarcoma, or mesothelioma on our list of presumptive diseases.</w:t>
      </w:r>
    </w:p>
    <w:p w14:paraId="1989F127" w14:textId="3B79BC87" w:rsidR="004620C3" w:rsidRPr="003A2967" w:rsidRDefault="003A2967" w:rsidP="003A2967">
      <w:pPr>
        <w:pStyle w:val="Heading4"/>
        <w:rPr>
          <w:b/>
          <w:bCs/>
          <w:i w:val="0"/>
          <w:iCs w:val="0"/>
          <w:color w:val="auto"/>
        </w:rPr>
      </w:pPr>
      <w:r>
        <w:br/>
      </w:r>
      <w:r w:rsidR="004620C3" w:rsidRPr="003A2967">
        <w:rPr>
          <w:b/>
          <w:bCs/>
          <w:i w:val="0"/>
          <w:iCs w:val="0"/>
          <w:color w:val="auto"/>
        </w:rPr>
        <w:t>Other illnesses caused by Agent Orange exposure</w:t>
      </w:r>
    </w:p>
    <w:p w14:paraId="5BF53198"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19" w:history="1">
        <w:r w:rsidR="004620C3" w:rsidRPr="006879A2">
          <w:rPr>
            <w:rStyle w:val="Hyperlink"/>
            <w:rFonts w:asciiTheme="majorHAnsi" w:hAnsiTheme="majorHAnsi" w:cstheme="majorHAnsi"/>
            <w:color w:val="004795"/>
          </w:rPr>
          <w:t>AL amyloidosis</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rare illness that happens when an abnormal protein (called amyloid) enters the body’s tissues or organs. These include the organs like the heart, kidneys, or liver.</w:t>
      </w:r>
    </w:p>
    <w:p w14:paraId="687C788C"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20" w:history="1">
        <w:r w:rsidR="004620C3" w:rsidRPr="006879A2">
          <w:rPr>
            <w:rStyle w:val="Hyperlink"/>
            <w:rFonts w:asciiTheme="majorHAnsi" w:hAnsiTheme="majorHAnsi" w:cstheme="majorHAnsi"/>
            <w:color w:val="004795"/>
          </w:rPr>
          <w:t>Chloracne (or other types of acneiform disease like it)</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skin condition that happens soon after exposure to chemicals. It looks like common forms of acne often seen in teenagers. Under our rating regulations, this condition must be at least 10% disabling within 1 year of herbicide exposure.</w:t>
      </w:r>
    </w:p>
    <w:p w14:paraId="0A297505"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21" w:history="1">
        <w:r w:rsidR="004620C3" w:rsidRPr="006879A2">
          <w:rPr>
            <w:rStyle w:val="Hyperlink"/>
            <w:rFonts w:asciiTheme="majorHAnsi" w:hAnsiTheme="majorHAnsi" w:cstheme="majorHAnsi"/>
            <w:color w:val="004795"/>
          </w:rPr>
          <w:t>Diabetes mellitus type 2</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An illness that happens when the body can’t respond to the hormone insulin the way it should. This leads to high blood sugar levels.</w:t>
      </w:r>
    </w:p>
    <w:p w14:paraId="737AF257" w14:textId="77777777" w:rsidR="004620C3" w:rsidRPr="006879A2" w:rsidRDefault="004620C3" w:rsidP="004620C3">
      <w:pPr>
        <w:numPr>
          <w:ilvl w:val="0"/>
          <w:numId w:val="9"/>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Hypothyroidism:</w:t>
      </w:r>
      <w:r w:rsidRPr="006879A2">
        <w:rPr>
          <w:rStyle w:val="Strong"/>
          <w:rFonts w:asciiTheme="majorHAnsi" w:hAnsiTheme="majorHAnsi" w:cstheme="majorHAnsi"/>
          <w:color w:val="323A45"/>
        </w:rPr>
        <w:t> </w:t>
      </w:r>
      <w:r w:rsidRPr="006879A2">
        <w:rPr>
          <w:rFonts w:asciiTheme="majorHAnsi" w:hAnsiTheme="majorHAnsi" w:cstheme="majorHAnsi"/>
          <w:color w:val="323A45"/>
        </w:rPr>
        <w:t>A condition that causes the thyroid gland to not produce enough of certain important hormones. Hypothyroidism can cause health problems like obesity, joint pain, infertility, and heart disease.</w:t>
      </w:r>
    </w:p>
    <w:p w14:paraId="4EAFF648"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22" w:history="1">
        <w:r w:rsidR="004620C3" w:rsidRPr="006879A2">
          <w:rPr>
            <w:rStyle w:val="Hyperlink"/>
            <w:rFonts w:asciiTheme="majorHAnsi" w:hAnsiTheme="majorHAnsi" w:cstheme="majorHAnsi"/>
            <w:color w:val="004795"/>
          </w:rPr>
          <w:t>Ischemic heart disease</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type of heart disease that happens when the heart doesn’t get enough blood. This leads to chest pain.</w:t>
      </w:r>
    </w:p>
    <w:p w14:paraId="4F87F99A" w14:textId="77777777" w:rsidR="004620C3" w:rsidRPr="006879A2" w:rsidRDefault="004620C3" w:rsidP="004620C3">
      <w:pPr>
        <w:numPr>
          <w:ilvl w:val="0"/>
          <w:numId w:val="9"/>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Parkinsonism: Any condition that causes a combination of abnormal movements. These include slow movements, trouble speaking, stiff muscles, or tremors. Tremors are rhythmic shaking movements in a part of the body caused by muscle contractions that you can't control.</w:t>
      </w:r>
    </w:p>
    <w:p w14:paraId="2E7F73CB"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23" w:history="1">
        <w:r w:rsidR="004620C3" w:rsidRPr="006879A2">
          <w:rPr>
            <w:rStyle w:val="Hyperlink"/>
            <w:rFonts w:asciiTheme="majorHAnsi" w:hAnsiTheme="majorHAnsi" w:cstheme="majorHAnsi"/>
            <w:color w:val="004795"/>
          </w:rPr>
          <w:t>Parkinson’s disease</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progressive disorder of the nervous system that affects muscle movement—and often worsens over time. The nervous system is the network of nerves and fibers that send messages between the brain and spinal cord and other areas of the body.</w:t>
      </w:r>
    </w:p>
    <w:p w14:paraId="6A8A0D55" w14:textId="77777777" w:rsidR="004620C3" w:rsidRPr="006879A2" w:rsidRDefault="00300C28" w:rsidP="004620C3">
      <w:pPr>
        <w:numPr>
          <w:ilvl w:val="0"/>
          <w:numId w:val="9"/>
        </w:numPr>
        <w:shd w:val="clear" w:color="auto" w:fill="FFFFFF"/>
        <w:spacing w:before="100" w:beforeAutospacing="1" w:after="120" w:line="240" w:lineRule="auto"/>
        <w:rPr>
          <w:rFonts w:asciiTheme="majorHAnsi" w:hAnsiTheme="majorHAnsi" w:cstheme="majorHAnsi"/>
          <w:color w:val="323A45"/>
        </w:rPr>
      </w:pPr>
      <w:hyperlink r:id="rId24" w:history="1">
        <w:r w:rsidR="004620C3" w:rsidRPr="006879A2">
          <w:rPr>
            <w:rStyle w:val="Hyperlink"/>
            <w:rFonts w:asciiTheme="majorHAnsi" w:hAnsiTheme="majorHAnsi" w:cstheme="majorHAnsi"/>
            <w:color w:val="004795"/>
          </w:rPr>
          <w:t>Peripheral neuropathy, early onset</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An illness of the nervous system that causes numbness, tingling, and motor (or muscle) weakness. Under our rating regulations, this condition must be at least 10% disabling within 1 year of herbicide exposure.</w:t>
      </w:r>
    </w:p>
    <w:p w14:paraId="4D2E66DF" w14:textId="77777777" w:rsidR="004620C3" w:rsidRPr="006879A2" w:rsidRDefault="00300C28" w:rsidP="004620C3">
      <w:pPr>
        <w:numPr>
          <w:ilvl w:val="0"/>
          <w:numId w:val="9"/>
        </w:numPr>
        <w:shd w:val="clear" w:color="auto" w:fill="FFFFFF"/>
        <w:spacing w:before="100" w:beforeAutospacing="1" w:after="0" w:line="240" w:lineRule="auto"/>
        <w:rPr>
          <w:rFonts w:asciiTheme="majorHAnsi" w:hAnsiTheme="majorHAnsi" w:cstheme="majorHAnsi"/>
          <w:color w:val="323A45"/>
        </w:rPr>
      </w:pPr>
      <w:hyperlink r:id="rId25" w:history="1">
        <w:r w:rsidR="004620C3" w:rsidRPr="006879A2">
          <w:rPr>
            <w:rStyle w:val="Hyperlink"/>
            <w:rFonts w:asciiTheme="majorHAnsi" w:hAnsiTheme="majorHAnsi" w:cstheme="majorHAnsi"/>
            <w:color w:val="004795"/>
          </w:rPr>
          <w:t>Porphyria cutanea tarda</w:t>
        </w:r>
      </w:hyperlink>
      <w:r w:rsidR="004620C3" w:rsidRPr="006879A2">
        <w:rPr>
          <w:rStyle w:val="Strong"/>
          <w:rFonts w:asciiTheme="majorHAnsi" w:hAnsiTheme="majorHAnsi" w:cstheme="majorHAnsi"/>
          <w:color w:val="323A45"/>
        </w:rPr>
        <w:t>:</w:t>
      </w:r>
      <w:r w:rsidR="004620C3" w:rsidRPr="006879A2">
        <w:rPr>
          <w:rFonts w:asciiTheme="majorHAnsi" w:hAnsiTheme="majorHAnsi" w:cstheme="majorHAnsi"/>
          <w:color w:val="323A45"/>
        </w:rPr>
        <w:t> A rare illness that can make the liver stop working the way it should. It can also cause the skin to thin and blister when exposed to the sun. Under our rating regulations, this condition must be at least 10% disabling within 1 year of herbicide exposure.</w:t>
      </w:r>
    </w:p>
    <w:p w14:paraId="4D51CC8F" w14:textId="4E07201D"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If you have an illness that’s not on our list of presumptive diseases, </w:t>
      </w:r>
      <w:r w:rsidRPr="006879A2">
        <w:rPr>
          <w:rFonts w:asciiTheme="majorHAnsi" w:hAnsiTheme="majorHAnsi" w:cstheme="majorHAnsi"/>
          <w:color w:val="323A45"/>
        </w:rPr>
        <w:t>but you believe it was caused by Agent Orange exposure, you can still file a claim for VA disability benefits. But you’ll need to submit more evidence. Keep reading to learn about service requirements and supporting evidence.</w:t>
      </w:r>
    </w:p>
    <w:p w14:paraId="562158D9" w14:textId="77777777" w:rsidR="004620C3" w:rsidRPr="00622D2A" w:rsidRDefault="004620C3" w:rsidP="00622D2A">
      <w:pPr>
        <w:pStyle w:val="Heading3"/>
        <w:rPr>
          <w:color w:val="auto"/>
        </w:rPr>
      </w:pPr>
      <w:r w:rsidRPr="00622D2A">
        <w:rPr>
          <w:rStyle w:val="Strong"/>
          <w:color w:val="auto"/>
        </w:rPr>
        <w:t>Service requirements for presumption of exposure</w:t>
      </w:r>
    </w:p>
    <w:p w14:paraId="585A60EF"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We base eligibility for VA disability compensation benefits, in part, on whether you served in a location that exposed you to Agent Orange. We call this having a presumption of exposure.</w:t>
      </w:r>
    </w:p>
    <w:p w14:paraId="1E45A471"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You have a presumption of exposure if you meet at least one of these service requirements.</w:t>
      </w:r>
    </w:p>
    <w:p w14:paraId="70C240F0"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Between January 9, 1962, and May 7, 1975, you must have served for any length of time in at least one of these locations:</w:t>
      </w:r>
    </w:p>
    <w:p w14:paraId="674238BD" w14:textId="77777777" w:rsidR="004620C3" w:rsidRPr="006879A2" w:rsidRDefault="004620C3" w:rsidP="004620C3">
      <w:pPr>
        <w:numPr>
          <w:ilvl w:val="0"/>
          <w:numId w:val="10"/>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In the Republic of Vietnam, </w:t>
      </w:r>
      <w:r w:rsidRPr="006879A2">
        <w:rPr>
          <w:rStyle w:val="Strong"/>
          <w:rFonts w:asciiTheme="majorHAnsi" w:hAnsiTheme="majorHAnsi" w:cstheme="majorHAnsi"/>
          <w:color w:val="323A45"/>
        </w:rPr>
        <w:t>or</w:t>
      </w:r>
    </w:p>
    <w:p w14:paraId="728786BF" w14:textId="77777777" w:rsidR="004620C3" w:rsidRPr="006879A2" w:rsidRDefault="004620C3" w:rsidP="004620C3">
      <w:pPr>
        <w:numPr>
          <w:ilvl w:val="0"/>
          <w:numId w:val="10"/>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Aboard a U.S. military vessel that operated in the inland waterways of Vietnam, </w:t>
      </w:r>
      <w:r w:rsidRPr="006879A2">
        <w:rPr>
          <w:rStyle w:val="Strong"/>
          <w:rFonts w:asciiTheme="majorHAnsi" w:hAnsiTheme="majorHAnsi" w:cstheme="majorHAnsi"/>
          <w:color w:val="323A45"/>
        </w:rPr>
        <w:t>or</w:t>
      </w:r>
    </w:p>
    <w:p w14:paraId="5449304B" w14:textId="77777777" w:rsidR="004620C3" w:rsidRPr="006879A2" w:rsidRDefault="004620C3" w:rsidP="004620C3">
      <w:pPr>
        <w:numPr>
          <w:ilvl w:val="0"/>
          <w:numId w:val="10"/>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On a vessel operating not more than 12 nautical miles seaward from the demarcation line of the waters of Vietnam and Cambodia, </w:t>
      </w:r>
      <w:r w:rsidRPr="006879A2">
        <w:rPr>
          <w:rStyle w:val="Strong"/>
          <w:rFonts w:asciiTheme="majorHAnsi" w:hAnsiTheme="majorHAnsi" w:cstheme="majorHAnsi"/>
          <w:color w:val="323A45"/>
        </w:rPr>
        <w:t>or</w:t>
      </w:r>
    </w:p>
    <w:p w14:paraId="16CE7E19" w14:textId="77777777" w:rsidR="004620C3" w:rsidRPr="006879A2" w:rsidRDefault="004620C3" w:rsidP="004620C3">
      <w:pPr>
        <w:numPr>
          <w:ilvl w:val="0"/>
          <w:numId w:val="10"/>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On regular perimeter duty on the fenced-in perimeters of a U.S. Army installation in Thailand or a Royal Thai Air Force base. These bases include U-Tapao, Ubon, Nakhon Phanom, Udorn, Takhli, Korat, or Don Muang.</w:t>
      </w:r>
    </w:p>
    <w:p w14:paraId="0AC83830"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Or at least one of these must be true:</w:t>
      </w:r>
    </w:p>
    <w:p w14:paraId="3E203845" w14:textId="77777777" w:rsidR="004620C3" w:rsidRPr="006879A2" w:rsidRDefault="004620C3" w:rsidP="004620C3">
      <w:pPr>
        <w:numPr>
          <w:ilvl w:val="0"/>
          <w:numId w:val="11"/>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You served in or near the Korean DMZ for any length of time between September 1, 1967, and August 31, 1971, </w:t>
      </w:r>
      <w:r w:rsidRPr="006879A2">
        <w:rPr>
          <w:rStyle w:val="Strong"/>
          <w:rFonts w:asciiTheme="majorHAnsi" w:hAnsiTheme="majorHAnsi" w:cstheme="majorHAnsi"/>
          <w:color w:val="323A45"/>
        </w:rPr>
        <w:t>or</w:t>
      </w:r>
    </w:p>
    <w:p w14:paraId="751B76B2" w14:textId="77777777" w:rsidR="004620C3" w:rsidRPr="006879A2" w:rsidRDefault="004620C3" w:rsidP="004620C3">
      <w:pPr>
        <w:numPr>
          <w:ilvl w:val="0"/>
          <w:numId w:val="11"/>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lastRenderedPageBreak/>
        <w:t>You served on active duty in a regular Air Force unit location where a C-123 aircraft with traces of Agent Orange was assigned, and had repeated contact with this aircraft due to your flight, ground, or medical duties, </w:t>
      </w:r>
      <w:r w:rsidRPr="006879A2">
        <w:rPr>
          <w:rStyle w:val="Strong"/>
          <w:rFonts w:asciiTheme="majorHAnsi" w:hAnsiTheme="majorHAnsi" w:cstheme="majorHAnsi"/>
          <w:color w:val="323A45"/>
        </w:rPr>
        <w:t>or</w:t>
      </w:r>
    </w:p>
    <w:p w14:paraId="39A57D61" w14:textId="77777777" w:rsidR="004620C3" w:rsidRPr="006879A2" w:rsidRDefault="004620C3" w:rsidP="004620C3">
      <w:pPr>
        <w:numPr>
          <w:ilvl w:val="0"/>
          <w:numId w:val="11"/>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You were involved in transporting, testing, storing, or other uses of Agent Orange during your military service, </w:t>
      </w:r>
      <w:r w:rsidRPr="006879A2">
        <w:rPr>
          <w:rStyle w:val="Strong"/>
          <w:rFonts w:asciiTheme="majorHAnsi" w:hAnsiTheme="majorHAnsi" w:cstheme="majorHAnsi"/>
          <w:color w:val="323A45"/>
        </w:rPr>
        <w:t>or</w:t>
      </w:r>
    </w:p>
    <w:p w14:paraId="1CC7CFAD" w14:textId="77777777" w:rsidR="004620C3" w:rsidRPr="006879A2" w:rsidRDefault="004620C3" w:rsidP="004620C3">
      <w:pPr>
        <w:numPr>
          <w:ilvl w:val="0"/>
          <w:numId w:val="11"/>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You were assigned as a Reservist to certain flight, ground, or medical crew duties at one of the below locations.</w:t>
      </w:r>
    </w:p>
    <w:p w14:paraId="3876E6BB"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Eligible Reserve locations, time periods, and units include:</w:t>
      </w:r>
    </w:p>
    <w:p w14:paraId="447E6754" w14:textId="77777777" w:rsidR="004620C3" w:rsidRPr="006879A2" w:rsidRDefault="004620C3" w:rsidP="004620C3">
      <w:pPr>
        <w:numPr>
          <w:ilvl w:val="0"/>
          <w:numId w:val="12"/>
        </w:numPr>
        <w:shd w:val="clear" w:color="auto" w:fill="FFFFFF"/>
        <w:spacing w:before="100" w:beforeAutospacing="1" w:after="120" w:line="240" w:lineRule="auto"/>
        <w:rPr>
          <w:rFonts w:asciiTheme="majorHAnsi" w:hAnsiTheme="majorHAnsi" w:cstheme="majorHAnsi"/>
          <w:color w:val="323A45"/>
        </w:rPr>
      </w:pPr>
      <w:r w:rsidRPr="006879A2">
        <w:rPr>
          <w:rStyle w:val="Strong"/>
          <w:rFonts w:asciiTheme="majorHAnsi" w:hAnsiTheme="majorHAnsi" w:cstheme="majorHAnsi"/>
          <w:color w:val="323A45"/>
        </w:rPr>
        <w:t>Lockbourne/Rickenbacker Air Force Base </w:t>
      </w:r>
      <w:r w:rsidRPr="006879A2">
        <w:rPr>
          <w:rFonts w:asciiTheme="majorHAnsi" w:hAnsiTheme="majorHAnsi" w:cstheme="majorHAnsi"/>
          <w:color w:val="323A45"/>
        </w:rPr>
        <w:t>in Ohio, 1969 to 1986 (906th and 907th Tactical Air Groups or 355th and 356th Tactical Airlift Squadrons)</w:t>
      </w:r>
    </w:p>
    <w:p w14:paraId="404EE1B9" w14:textId="77777777" w:rsidR="004620C3" w:rsidRPr="006879A2" w:rsidRDefault="004620C3" w:rsidP="004620C3">
      <w:pPr>
        <w:numPr>
          <w:ilvl w:val="0"/>
          <w:numId w:val="12"/>
        </w:numPr>
        <w:shd w:val="clear" w:color="auto" w:fill="FFFFFF"/>
        <w:spacing w:before="100" w:beforeAutospacing="1" w:after="120" w:line="240" w:lineRule="auto"/>
        <w:rPr>
          <w:rFonts w:asciiTheme="majorHAnsi" w:hAnsiTheme="majorHAnsi" w:cstheme="majorHAnsi"/>
          <w:color w:val="323A45"/>
        </w:rPr>
      </w:pPr>
      <w:r w:rsidRPr="006879A2">
        <w:rPr>
          <w:rStyle w:val="Strong"/>
          <w:rFonts w:asciiTheme="majorHAnsi" w:hAnsiTheme="majorHAnsi" w:cstheme="majorHAnsi"/>
          <w:color w:val="323A45"/>
        </w:rPr>
        <w:t>Westover Air Force Base</w:t>
      </w:r>
      <w:r w:rsidRPr="006879A2">
        <w:rPr>
          <w:rFonts w:asciiTheme="majorHAnsi" w:hAnsiTheme="majorHAnsi" w:cstheme="majorHAnsi"/>
          <w:color w:val="323A45"/>
        </w:rPr>
        <w:t> in Massachusetts, 1972 to 1982 (731st Tactical Air Squadron and 74th Aeromedical Evacuation Squadron, or 901st Organizational Maintenance Squadron)</w:t>
      </w:r>
    </w:p>
    <w:p w14:paraId="2D3658BD" w14:textId="77777777" w:rsidR="004620C3" w:rsidRPr="006879A2" w:rsidRDefault="004620C3" w:rsidP="004620C3">
      <w:pPr>
        <w:numPr>
          <w:ilvl w:val="0"/>
          <w:numId w:val="12"/>
        </w:numPr>
        <w:shd w:val="clear" w:color="auto" w:fill="FFFFFF"/>
        <w:spacing w:before="100" w:beforeAutospacing="1" w:after="0" w:line="240" w:lineRule="auto"/>
        <w:rPr>
          <w:rFonts w:asciiTheme="majorHAnsi" w:hAnsiTheme="majorHAnsi" w:cstheme="majorHAnsi"/>
          <w:color w:val="323A45"/>
        </w:rPr>
      </w:pPr>
      <w:r w:rsidRPr="006879A2">
        <w:rPr>
          <w:rStyle w:val="Strong"/>
          <w:rFonts w:asciiTheme="majorHAnsi" w:hAnsiTheme="majorHAnsi" w:cstheme="majorHAnsi"/>
          <w:color w:val="323A45"/>
        </w:rPr>
        <w:t>Pittsburgh International Airport</w:t>
      </w:r>
      <w:r w:rsidRPr="006879A2">
        <w:rPr>
          <w:rFonts w:asciiTheme="majorHAnsi" w:hAnsiTheme="majorHAnsi" w:cstheme="majorHAnsi"/>
          <w:color w:val="323A45"/>
        </w:rPr>
        <w:t> in Pennsylvania, 1972 to 1982 (758th Airlift Squadron)</w:t>
      </w:r>
    </w:p>
    <w:p w14:paraId="18F71F08"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For more service requirement details, review:</w:t>
      </w:r>
    </w:p>
    <w:p w14:paraId="5B6E3D9C"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26" w:tgtFrame="_blank" w:history="1">
        <w:r w:rsidR="004620C3" w:rsidRPr="006879A2">
          <w:rPr>
            <w:rStyle w:val="Hyperlink"/>
            <w:rFonts w:asciiTheme="majorHAnsi" w:hAnsiTheme="majorHAnsi" w:cstheme="majorHAnsi"/>
            <w:color w:val="004795"/>
          </w:rPr>
          <w:t>Public Law 116-23 (Blue Water Navy Vietnam Veterans Act of 2019)</w:t>
        </w:r>
      </w:hyperlink>
    </w:p>
    <w:p w14:paraId="2F3E835B"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27" w:history="1">
        <w:r w:rsidR="004620C3" w:rsidRPr="006879A2">
          <w:rPr>
            <w:rStyle w:val="Hyperlink"/>
            <w:rFonts w:asciiTheme="majorHAnsi" w:hAnsiTheme="majorHAnsi" w:cstheme="majorHAnsi"/>
            <w:color w:val="004795"/>
          </w:rPr>
          <w:t>Air Force specialty codes and units for affected C-123 aircraft (PDF)</w:t>
        </w:r>
      </w:hyperlink>
    </w:p>
    <w:p w14:paraId="0C42134D"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28" w:history="1">
        <w:r w:rsidR="004620C3" w:rsidRPr="006879A2">
          <w:rPr>
            <w:rStyle w:val="Hyperlink"/>
            <w:rFonts w:asciiTheme="majorHAnsi" w:hAnsiTheme="majorHAnsi" w:cstheme="majorHAnsi"/>
            <w:color w:val="004795"/>
          </w:rPr>
          <w:t>Dates and locations of herbicide tests and storage outside Vietnam</w:t>
        </w:r>
      </w:hyperlink>
      <w:r w:rsidR="004620C3" w:rsidRPr="006879A2">
        <w:rPr>
          <w:rFonts w:asciiTheme="majorHAnsi" w:hAnsiTheme="majorHAnsi" w:cstheme="majorHAnsi"/>
          <w:color w:val="323A45"/>
        </w:rPr>
        <w:t> </w:t>
      </w:r>
    </w:p>
    <w:p w14:paraId="5DEB3142" w14:textId="77777777" w:rsidR="004620C3" w:rsidRPr="006879A2" w:rsidRDefault="00300C28" w:rsidP="004620C3">
      <w:pPr>
        <w:shd w:val="clear" w:color="auto" w:fill="FFFFFF"/>
        <w:rPr>
          <w:rFonts w:asciiTheme="majorHAnsi" w:hAnsiTheme="majorHAnsi" w:cstheme="majorHAnsi"/>
          <w:color w:val="323A45"/>
        </w:rPr>
      </w:pPr>
      <w:r>
        <w:rPr>
          <w:rFonts w:asciiTheme="majorHAnsi" w:hAnsiTheme="majorHAnsi" w:cstheme="majorHAnsi"/>
          <w:color w:val="323A45"/>
        </w:rPr>
        <w:pict w14:anchorId="73683B2B">
          <v:rect id="_x0000_i1025" style="width:0;height:0" o:hralign="center" o:hrstd="t" o:hr="t" fillcolor="#a0a0a0" stroked="f"/>
        </w:pict>
      </w:r>
    </w:p>
    <w:p w14:paraId="22CDAB56" w14:textId="77777777" w:rsidR="004620C3" w:rsidRPr="00622D2A" w:rsidRDefault="004620C3" w:rsidP="00622D2A">
      <w:pPr>
        <w:pStyle w:val="Heading2"/>
      </w:pPr>
      <w:r w:rsidRPr="00622D2A">
        <w:rPr>
          <w:rStyle w:val="Strong"/>
          <w:b/>
          <w:bCs/>
        </w:rPr>
        <w:t>How to get disability benefits for Agent Orange–related claims</w:t>
      </w:r>
    </w:p>
    <w:p w14:paraId="4732CD78" w14:textId="77777777" w:rsidR="004620C3" w:rsidRPr="00622D2A" w:rsidRDefault="004620C3" w:rsidP="00622D2A">
      <w:pPr>
        <w:pStyle w:val="Heading3"/>
        <w:rPr>
          <w:color w:val="auto"/>
        </w:rPr>
      </w:pPr>
      <w:r w:rsidRPr="00622D2A">
        <w:rPr>
          <w:rStyle w:val="Strong"/>
          <w:color w:val="auto"/>
        </w:rPr>
        <w:t>How do I get these benefits?</w:t>
      </w:r>
    </w:p>
    <w:p w14:paraId="03015C86"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For disability benefits, you'll need to:</w:t>
      </w:r>
    </w:p>
    <w:p w14:paraId="664731AE" w14:textId="77777777" w:rsidR="004620C3" w:rsidRPr="006879A2" w:rsidRDefault="004620C3" w:rsidP="004620C3">
      <w:pPr>
        <w:numPr>
          <w:ilvl w:val="0"/>
          <w:numId w:val="13"/>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 </w:t>
      </w:r>
      <w:hyperlink r:id="rId29" w:tooltip="How to file a VA disability claim" w:history="1">
        <w:r w:rsidRPr="006879A2">
          <w:rPr>
            <w:rStyle w:val="Hyperlink"/>
            <w:rFonts w:asciiTheme="majorHAnsi" w:hAnsiTheme="majorHAnsi" w:cstheme="majorHAnsi"/>
            <w:color w:val="004795"/>
          </w:rPr>
          <w:t>File a claim for disability compensation</w:t>
        </w:r>
      </w:hyperlink>
      <w:r w:rsidRPr="006879A2">
        <w:rPr>
          <w:rFonts w:asciiTheme="majorHAnsi" w:hAnsiTheme="majorHAnsi" w:cstheme="majorHAnsi"/>
          <w:color w:val="323A45"/>
        </w:rPr>
        <w:t>,</w:t>
      </w:r>
      <w:r w:rsidRPr="006879A2">
        <w:rPr>
          <w:rStyle w:val="Strong"/>
          <w:rFonts w:asciiTheme="majorHAnsi" w:hAnsiTheme="majorHAnsi" w:cstheme="majorHAnsi"/>
          <w:color w:val="323A45"/>
        </w:rPr>
        <w:t> and</w:t>
      </w:r>
    </w:p>
    <w:p w14:paraId="5449D879" w14:textId="77777777" w:rsidR="004620C3" w:rsidRPr="006879A2" w:rsidRDefault="004620C3" w:rsidP="004620C3">
      <w:pPr>
        <w:numPr>
          <w:ilvl w:val="0"/>
          <w:numId w:val="13"/>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Submit your evidence (supporting documents)</w:t>
      </w:r>
    </w:p>
    <w:p w14:paraId="300278E4" w14:textId="77777777" w:rsidR="004620C3" w:rsidRPr="006879A2" w:rsidRDefault="004620C3" w:rsidP="004620C3">
      <w:pPr>
        <w:pStyle w:val="Heading3"/>
        <w:shd w:val="clear" w:color="auto" w:fill="FFFFFF"/>
        <w:spacing w:before="360" w:after="120"/>
        <w:rPr>
          <w:rFonts w:cstheme="majorHAnsi"/>
          <w:color w:val="323A45"/>
        </w:rPr>
      </w:pPr>
      <w:r w:rsidRPr="006879A2">
        <w:rPr>
          <w:rStyle w:val="Strong"/>
          <w:rFonts w:cstheme="majorHAnsi"/>
          <w:b w:val="0"/>
          <w:bCs w:val="0"/>
          <w:color w:val="323A45"/>
        </w:rPr>
        <w:t>What evidence will I need to submit with my claim?</w:t>
      </w:r>
    </w:p>
    <w:p w14:paraId="69E4A1FC"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You’ll need to submit these records:</w:t>
      </w:r>
    </w:p>
    <w:p w14:paraId="0327349D" w14:textId="77777777" w:rsidR="004620C3" w:rsidRPr="006879A2" w:rsidRDefault="004620C3" w:rsidP="004620C3">
      <w:pPr>
        <w:numPr>
          <w:ilvl w:val="0"/>
          <w:numId w:val="14"/>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A medical record that shows you have an Agent Orange‒related illness, </w:t>
      </w:r>
      <w:r w:rsidRPr="006879A2">
        <w:rPr>
          <w:rStyle w:val="Strong"/>
          <w:rFonts w:asciiTheme="majorHAnsi" w:hAnsiTheme="majorHAnsi" w:cstheme="majorHAnsi"/>
          <w:color w:val="323A45"/>
        </w:rPr>
        <w:t>and</w:t>
      </w:r>
    </w:p>
    <w:p w14:paraId="121A2C60" w14:textId="77777777" w:rsidR="004620C3" w:rsidRPr="006879A2" w:rsidRDefault="004620C3" w:rsidP="004620C3">
      <w:pPr>
        <w:numPr>
          <w:ilvl w:val="0"/>
          <w:numId w:val="14"/>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Military records to show how you were exposed to Agent Orange during your service</w:t>
      </w:r>
    </w:p>
    <w:p w14:paraId="11252158"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If your illness isn’t on the list of presumptive diseases, you’ll also need to provide at least one of these types of evidence:</w:t>
      </w:r>
    </w:p>
    <w:p w14:paraId="587CD581" w14:textId="77777777" w:rsidR="004620C3" w:rsidRPr="006879A2" w:rsidRDefault="004620C3" w:rsidP="004620C3">
      <w:pPr>
        <w:numPr>
          <w:ilvl w:val="0"/>
          <w:numId w:val="15"/>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lastRenderedPageBreak/>
        <w:t>Evidence that shows the problem started during—or got worse because of—your military service</w:t>
      </w:r>
      <w:r w:rsidRPr="006879A2">
        <w:rPr>
          <w:rStyle w:val="Strong"/>
          <w:rFonts w:asciiTheme="majorHAnsi" w:hAnsiTheme="majorHAnsi" w:cstheme="majorHAnsi"/>
          <w:color w:val="323A45"/>
        </w:rPr>
        <w:t>, or</w:t>
      </w:r>
    </w:p>
    <w:p w14:paraId="481799F8" w14:textId="77777777" w:rsidR="004620C3" w:rsidRPr="006879A2" w:rsidRDefault="004620C3" w:rsidP="004620C3">
      <w:pPr>
        <w:numPr>
          <w:ilvl w:val="0"/>
          <w:numId w:val="15"/>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Scientific or medical evidence stating that the illness you have is caused by Agent Orange. Scientific proof may include an article from a medical journal or a published research study.</w:t>
      </w:r>
    </w:p>
    <w:p w14:paraId="4C7A8C58"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30" w:tooltip="Get your VA medical records online" w:history="1">
        <w:r w:rsidR="004620C3" w:rsidRPr="006879A2">
          <w:rPr>
            <w:rStyle w:val="Hyperlink"/>
            <w:rFonts w:asciiTheme="majorHAnsi" w:hAnsiTheme="majorHAnsi" w:cstheme="majorHAnsi"/>
            <w:color w:val="004795"/>
          </w:rPr>
          <w:t>Get your VA medical records online</w:t>
        </w:r>
      </w:hyperlink>
    </w:p>
    <w:p w14:paraId="1466F03A" w14:textId="77777777" w:rsidR="004620C3" w:rsidRPr="00622D2A" w:rsidRDefault="004620C3" w:rsidP="00622D2A">
      <w:pPr>
        <w:pStyle w:val="Heading3"/>
        <w:rPr>
          <w:color w:val="auto"/>
        </w:rPr>
      </w:pPr>
      <w:r w:rsidRPr="00622D2A">
        <w:rPr>
          <w:rStyle w:val="Strong"/>
          <w:color w:val="auto"/>
        </w:rPr>
        <w:t>What military records will I need to submit?</w:t>
      </w:r>
    </w:p>
    <w:p w14:paraId="4C1A95E5"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You’ll need to submit your discharge or separation papers that show your time and location of service. These may include your DD214 or other separation documents.</w:t>
      </w:r>
    </w:p>
    <w:p w14:paraId="32F54E34"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For certain claims, you may also need more supporting documents.</w:t>
      </w:r>
    </w:p>
    <w:p w14:paraId="07C5FCD5" w14:textId="77777777" w:rsidR="004620C3" w:rsidRPr="006243D0" w:rsidRDefault="004620C3" w:rsidP="006243D0">
      <w:pPr>
        <w:pStyle w:val="Heading4"/>
        <w:rPr>
          <w:b/>
          <w:bCs/>
          <w:i w:val="0"/>
          <w:iCs w:val="0"/>
          <w:color w:val="auto"/>
        </w:rPr>
      </w:pPr>
      <w:r w:rsidRPr="006243D0">
        <w:rPr>
          <w:b/>
          <w:bCs/>
          <w:i w:val="0"/>
          <w:iCs w:val="0"/>
          <w:color w:val="auto"/>
        </w:rPr>
        <w:t>For claims related to service in Thailand</w:t>
      </w:r>
    </w:p>
    <w:p w14:paraId="518125FC"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Submit documents that show you had regular perimeter security duty. These may include your:</w:t>
      </w:r>
    </w:p>
    <w:p w14:paraId="629B0DA3" w14:textId="77777777" w:rsidR="004620C3" w:rsidRPr="006879A2" w:rsidRDefault="004620C3" w:rsidP="004620C3">
      <w:pPr>
        <w:numPr>
          <w:ilvl w:val="0"/>
          <w:numId w:val="16"/>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Daily work logs</w:t>
      </w:r>
    </w:p>
    <w:p w14:paraId="7166FEED" w14:textId="77777777" w:rsidR="004620C3" w:rsidRPr="006879A2" w:rsidRDefault="004620C3" w:rsidP="004620C3">
      <w:pPr>
        <w:numPr>
          <w:ilvl w:val="0"/>
          <w:numId w:val="16"/>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Performance evaluation reports</w:t>
      </w:r>
    </w:p>
    <w:p w14:paraId="174ECCB3" w14:textId="77777777" w:rsidR="004620C3" w:rsidRPr="006879A2" w:rsidRDefault="004620C3" w:rsidP="004620C3">
      <w:pPr>
        <w:numPr>
          <w:ilvl w:val="0"/>
          <w:numId w:val="16"/>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Job records (for jobs such as a dog handler or a member of a security squadron or military police unit)</w:t>
      </w:r>
    </w:p>
    <w:p w14:paraId="450FB995" w14:textId="77777777" w:rsidR="004620C3" w:rsidRPr="006243D0" w:rsidRDefault="004620C3" w:rsidP="006243D0">
      <w:pPr>
        <w:pStyle w:val="Heading4"/>
        <w:rPr>
          <w:b/>
          <w:bCs/>
          <w:i w:val="0"/>
          <w:iCs w:val="0"/>
          <w:color w:val="auto"/>
        </w:rPr>
      </w:pPr>
      <w:r w:rsidRPr="006243D0">
        <w:rPr>
          <w:b/>
          <w:bCs/>
          <w:i w:val="0"/>
          <w:iCs w:val="0"/>
          <w:color w:val="auto"/>
        </w:rPr>
        <w:t>For claims related to C-123 aircraft</w:t>
      </w:r>
    </w:p>
    <w:p w14:paraId="074F58B5"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Submit one or more of these forms:</w:t>
      </w:r>
    </w:p>
    <w:p w14:paraId="0A0AC77D" w14:textId="77777777" w:rsidR="004620C3" w:rsidRPr="006879A2" w:rsidRDefault="004620C3" w:rsidP="004620C3">
      <w:pPr>
        <w:numPr>
          <w:ilvl w:val="0"/>
          <w:numId w:val="17"/>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USAF Form 2096 (unit where you were assigned at the time of the training action)</w:t>
      </w:r>
    </w:p>
    <w:p w14:paraId="5A93AE92" w14:textId="77777777" w:rsidR="004620C3" w:rsidRPr="006879A2" w:rsidRDefault="004620C3" w:rsidP="004620C3">
      <w:pPr>
        <w:numPr>
          <w:ilvl w:val="0"/>
          <w:numId w:val="17"/>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USAF Form 5 (aircraft flight duties)</w:t>
      </w:r>
    </w:p>
    <w:p w14:paraId="6E9CFEAA" w14:textId="77777777" w:rsidR="004620C3" w:rsidRPr="006879A2" w:rsidRDefault="004620C3" w:rsidP="004620C3">
      <w:pPr>
        <w:numPr>
          <w:ilvl w:val="0"/>
          <w:numId w:val="17"/>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USAF Form 781 (aircraft maintenance duties)</w:t>
      </w:r>
    </w:p>
    <w:p w14:paraId="17E2A19E"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To learn more, download our:</w:t>
      </w:r>
    </w:p>
    <w:p w14:paraId="6C5EE690"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31" w:history="1">
        <w:r w:rsidR="004620C3" w:rsidRPr="006879A2">
          <w:rPr>
            <w:rStyle w:val="Hyperlink"/>
            <w:rFonts w:asciiTheme="majorHAnsi" w:hAnsiTheme="majorHAnsi" w:cstheme="majorHAnsi"/>
            <w:color w:val="004795"/>
          </w:rPr>
          <w:t>Air Force specialty codes and units for affected C-123 aircraft (PDF)</w:t>
        </w:r>
      </w:hyperlink>
    </w:p>
    <w:p w14:paraId="0FC01D0C"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32" w:history="1">
        <w:r w:rsidR="004620C3" w:rsidRPr="006879A2">
          <w:rPr>
            <w:rStyle w:val="Hyperlink"/>
            <w:rFonts w:asciiTheme="majorHAnsi" w:hAnsiTheme="majorHAnsi" w:cstheme="majorHAnsi"/>
            <w:color w:val="004795"/>
          </w:rPr>
          <w:t>C-123 Aircraft Agent Orange Exposure claims fact sheet (PDF)</w:t>
        </w:r>
      </w:hyperlink>
    </w:p>
    <w:p w14:paraId="58271D37" w14:textId="77777777" w:rsidR="004620C3" w:rsidRPr="006243D0" w:rsidRDefault="004620C3" w:rsidP="006243D0">
      <w:pPr>
        <w:pStyle w:val="Heading3"/>
        <w:rPr>
          <w:b/>
          <w:bCs/>
          <w:color w:val="auto"/>
        </w:rPr>
      </w:pPr>
      <w:r w:rsidRPr="006243D0">
        <w:rPr>
          <w:b/>
          <w:bCs/>
          <w:color w:val="auto"/>
        </w:rPr>
        <w:t>For claims including support for dependents</w:t>
      </w:r>
    </w:p>
    <w:p w14:paraId="6F98A83C"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Submit your dependency records. These may include your marriage certificate and children’s birth certificates.</w:t>
      </w:r>
    </w:p>
    <w:p w14:paraId="4E7AFD28"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33" w:tooltip="Request your military service records (including DD214)" w:history="1">
        <w:r w:rsidR="004620C3" w:rsidRPr="006879A2">
          <w:rPr>
            <w:rStyle w:val="Hyperlink"/>
            <w:rFonts w:asciiTheme="majorHAnsi" w:hAnsiTheme="majorHAnsi" w:cstheme="majorHAnsi"/>
            <w:color w:val="004795"/>
          </w:rPr>
          <w:t>Request your military service records</w:t>
        </w:r>
      </w:hyperlink>
    </w:p>
    <w:p w14:paraId="5F4ECF01" w14:textId="77777777" w:rsidR="004620C3" w:rsidRPr="00CD7F4B" w:rsidRDefault="004620C3" w:rsidP="00CD7F4B">
      <w:pPr>
        <w:pStyle w:val="Heading3"/>
      </w:pPr>
      <w:r w:rsidRPr="00CD7F4B">
        <w:rPr>
          <w:rStyle w:val="Strong"/>
        </w:rPr>
        <w:lastRenderedPageBreak/>
        <w:t>More questions about getting benefits</w:t>
      </w:r>
    </w:p>
    <w:p w14:paraId="6D6853A5" w14:textId="60B4DF22" w:rsidR="004620C3" w:rsidRPr="00CD7F4B" w:rsidRDefault="00CD7F4B" w:rsidP="00CD7F4B">
      <w:pPr>
        <w:pStyle w:val="Heading4"/>
        <w:rPr>
          <w:b/>
          <w:bCs/>
          <w:i w:val="0"/>
          <w:iCs w:val="0"/>
          <w:color w:val="auto"/>
        </w:rPr>
      </w:pPr>
      <w:r>
        <w:rPr>
          <w:b/>
          <w:bCs/>
          <w:i w:val="0"/>
          <w:iCs w:val="0"/>
        </w:rPr>
        <w:br/>
      </w:r>
      <w:r w:rsidR="004620C3" w:rsidRPr="00CD7F4B">
        <w:rPr>
          <w:b/>
          <w:bCs/>
          <w:i w:val="0"/>
          <w:iCs w:val="0"/>
          <w:color w:val="auto"/>
        </w:rPr>
        <w:t>What if I’m a Blue Water Navy Veteran, and VA denied my past claim?</w:t>
      </w:r>
    </w:p>
    <w:p w14:paraId="565DCB90"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If we denied your claim because we determined that your disability wasn’t caused—or made worse—by your active-duty service, you can file a new claim based on the change in the law.</w:t>
      </w:r>
    </w:p>
    <w:p w14:paraId="67573F6F"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In certain cases, if we approve your claim, we’ll pay you back to the date when you submitted your original claim. We refer to this as retroactive payment.</w:t>
      </w:r>
    </w:p>
    <w:p w14:paraId="19296349"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34" w:history="1">
        <w:r w:rsidR="004620C3" w:rsidRPr="006879A2">
          <w:rPr>
            <w:rStyle w:val="Hyperlink"/>
            <w:rFonts w:asciiTheme="majorHAnsi" w:hAnsiTheme="majorHAnsi" w:cstheme="majorHAnsi"/>
            <w:color w:val="004795"/>
          </w:rPr>
          <w:t>File a claim for disability compensation</w:t>
        </w:r>
      </w:hyperlink>
    </w:p>
    <w:p w14:paraId="63D2B8D1"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To learn more about this change in the law, and how it may affect you, download our:</w:t>
      </w:r>
    </w:p>
    <w:p w14:paraId="260906D7" w14:textId="77777777" w:rsidR="004620C3" w:rsidRPr="006879A2" w:rsidRDefault="00300C28" w:rsidP="004620C3">
      <w:pPr>
        <w:numPr>
          <w:ilvl w:val="0"/>
          <w:numId w:val="18"/>
        </w:numPr>
        <w:shd w:val="clear" w:color="auto" w:fill="FFFFFF"/>
        <w:spacing w:before="100" w:beforeAutospacing="1" w:after="120" w:line="240" w:lineRule="auto"/>
        <w:rPr>
          <w:rFonts w:asciiTheme="majorHAnsi" w:hAnsiTheme="majorHAnsi" w:cstheme="majorHAnsi"/>
          <w:color w:val="323A45"/>
        </w:rPr>
      </w:pPr>
      <w:hyperlink r:id="rId35" w:history="1">
        <w:r w:rsidR="004620C3" w:rsidRPr="006879A2">
          <w:rPr>
            <w:rStyle w:val="Hyperlink"/>
            <w:rFonts w:asciiTheme="majorHAnsi" w:hAnsiTheme="majorHAnsi" w:cstheme="majorHAnsi"/>
            <w:color w:val="004795"/>
          </w:rPr>
          <w:t>Blue Water Navy Veterans and Agent Orange fact sheet (PDF)</w:t>
        </w:r>
      </w:hyperlink>
    </w:p>
    <w:p w14:paraId="43582293" w14:textId="77777777" w:rsidR="004620C3" w:rsidRPr="006879A2" w:rsidRDefault="00300C28" w:rsidP="004620C3">
      <w:pPr>
        <w:numPr>
          <w:ilvl w:val="0"/>
          <w:numId w:val="18"/>
        </w:numPr>
        <w:shd w:val="clear" w:color="auto" w:fill="FFFFFF"/>
        <w:spacing w:before="100" w:beforeAutospacing="1" w:after="0" w:line="240" w:lineRule="auto"/>
        <w:rPr>
          <w:rFonts w:asciiTheme="majorHAnsi" w:hAnsiTheme="majorHAnsi" w:cstheme="majorHAnsi"/>
          <w:color w:val="323A45"/>
        </w:rPr>
      </w:pPr>
      <w:hyperlink r:id="rId36" w:history="1">
        <w:r w:rsidR="004620C3" w:rsidRPr="006879A2">
          <w:rPr>
            <w:rStyle w:val="Hyperlink"/>
            <w:rFonts w:asciiTheme="majorHAnsi" w:hAnsiTheme="majorHAnsi" w:cstheme="majorHAnsi"/>
            <w:color w:val="004795"/>
          </w:rPr>
          <w:t>Blue Water Navy Veterans and disability benefits FAQs (PDF)</w:t>
        </w:r>
      </w:hyperlink>
    </w:p>
    <w:p w14:paraId="27332B49" w14:textId="3B542472" w:rsidR="004620C3" w:rsidRPr="00CD7F4B" w:rsidRDefault="00CD7F4B" w:rsidP="00CD7F4B">
      <w:pPr>
        <w:pStyle w:val="Heading4"/>
        <w:rPr>
          <w:b/>
          <w:bCs/>
          <w:i w:val="0"/>
          <w:iCs w:val="0"/>
          <w:color w:val="auto"/>
        </w:rPr>
      </w:pPr>
      <w:r>
        <w:br/>
      </w:r>
      <w:r w:rsidR="004620C3" w:rsidRPr="00CD7F4B">
        <w:rPr>
          <w:b/>
          <w:bCs/>
          <w:i w:val="0"/>
          <w:iCs w:val="0"/>
          <w:color w:val="auto"/>
        </w:rPr>
        <w:t>What if I need help filing my claim?</w:t>
      </w:r>
    </w:p>
    <w:p w14:paraId="711046BD"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You can get help from us in any of these ways:</w:t>
      </w:r>
    </w:p>
    <w:p w14:paraId="1876BBD8" w14:textId="77777777" w:rsidR="004620C3" w:rsidRPr="006879A2" w:rsidRDefault="004620C3" w:rsidP="004620C3">
      <w:pPr>
        <w:numPr>
          <w:ilvl w:val="0"/>
          <w:numId w:val="19"/>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Call </w:t>
      </w:r>
      <w:hyperlink r:id="rId37" w:history="1">
        <w:r w:rsidRPr="006879A2">
          <w:rPr>
            <w:rStyle w:val="Hyperlink"/>
            <w:rFonts w:asciiTheme="majorHAnsi" w:hAnsiTheme="majorHAnsi" w:cstheme="majorHAnsi"/>
            <w:color w:val="004795"/>
          </w:rPr>
          <w:t>800-827-1000</w:t>
        </w:r>
      </w:hyperlink>
      <w:r w:rsidRPr="006879A2">
        <w:rPr>
          <w:rFonts w:asciiTheme="majorHAnsi" w:hAnsiTheme="majorHAnsi" w:cstheme="majorHAnsi"/>
          <w:color w:val="323A45"/>
        </w:rPr>
        <w:t> (</w:t>
      </w:r>
      <w:hyperlink r:id="rId38" w:history="1">
        <w:r w:rsidRPr="006879A2">
          <w:rPr>
            <w:rStyle w:val="Hyperlink"/>
            <w:rFonts w:asciiTheme="majorHAnsi" w:hAnsiTheme="majorHAnsi" w:cstheme="majorHAnsi"/>
            <w:color w:val="004795"/>
          </w:rPr>
          <w:t>TTY: 711</w:t>
        </w:r>
      </w:hyperlink>
      <w:r w:rsidRPr="006879A2">
        <w:rPr>
          <w:rFonts w:asciiTheme="majorHAnsi" w:hAnsiTheme="majorHAnsi" w:cstheme="majorHAnsi"/>
          <w:color w:val="323A45"/>
        </w:rPr>
        <w:t>)</w:t>
      </w:r>
    </w:p>
    <w:p w14:paraId="1E1118A0" w14:textId="77777777" w:rsidR="004620C3" w:rsidRPr="006879A2" w:rsidRDefault="00300C28" w:rsidP="004620C3">
      <w:pPr>
        <w:numPr>
          <w:ilvl w:val="0"/>
          <w:numId w:val="19"/>
        </w:numPr>
        <w:shd w:val="clear" w:color="auto" w:fill="FFFFFF"/>
        <w:spacing w:before="100" w:beforeAutospacing="1" w:after="120" w:line="240" w:lineRule="auto"/>
        <w:rPr>
          <w:rFonts w:asciiTheme="majorHAnsi" w:hAnsiTheme="majorHAnsi" w:cstheme="majorHAnsi"/>
          <w:color w:val="323A45"/>
        </w:rPr>
      </w:pPr>
      <w:hyperlink r:id="rId39" w:history="1">
        <w:r w:rsidR="004620C3" w:rsidRPr="006879A2">
          <w:rPr>
            <w:rStyle w:val="Hyperlink"/>
            <w:rFonts w:asciiTheme="majorHAnsi" w:hAnsiTheme="majorHAnsi" w:cstheme="majorHAnsi"/>
            <w:color w:val="004795"/>
          </w:rPr>
          <w:t>Go to your nearest VA regional office</w:t>
        </w:r>
      </w:hyperlink>
    </w:p>
    <w:p w14:paraId="10EA6CB9" w14:textId="77777777" w:rsidR="004620C3" w:rsidRPr="006879A2" w:rsidRDefault="00300C28" w:rsidP="004620C3">
      <w:pPr>
        <w:numPr>
          <w:ilvl w:val="0"/>
          <w:numId w:val="19"/>
        </w:numPr>
        <w:shd w:val="clear" w:color="auto" w:fill="FFFFFF"/>
        <w:spacing w:before="100" w:beforeAutospacing="1" w:after="0" w:line="240" w:lineRule="auto"/>
        <w:rPr>
          <w:rFonts w:asciiTheme="majorHAnsi" w:hAnsiTheme="majorHAnsi" w:cstheme="majorHAnsi"/>
          <w:color w:val="323A45"/>
        </w:rPr>
      </w:pPr>
      <w:hyperlink r:id="rId40" w:tooltip="Get help filing your claim or appeal" w:history="1">
        <w:r w:rsidR="004620C3" w:rsidRPr="006879A2">
          <w:rPr>
            <w:rStyle w:val="Hyperlink"/>
            <w:rFonts w:asciiTheme="majorHAnsi" w:hAnsiTheme="majorHAnsi" w:cstheme="majorHAnsi"/>
            <w:color w:val="004795"/>
          </w:rPr>
          <w:t>Connect with a trained professional trusted to help with VA-related claims</w:t>
        </w:r>
      </w:hyperlink>
    </w:p>
    <w:p w14:paraId="0C59AA56"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If you’re submitting a claim related to C-123 aircraft,</w:t>
      </w:r>
      <w:r w:rsidRPr="006879A2">
        <w:rPr>
          <w:rFonts w:asciiTheme="majorHAnsi" w:hAnsiTheme="majorHAnsi" w:cstheme="majorHAnsi"/>
          <w:color w:val="323A45"/>
        </w:rPr>
        <w:t> you can also:</w:t>
      </w:r>
    </w:p>
    <w:p w14:paraId="66E85066" w14:textId="77777777" w:rsidR="004620C3" w:rsidRPr="006879A2" w:rsidRDefault="004620C3" w:rsidP="004620C3">
      <w:pPr>
        <w:numPr>
          <w:ilvl w:val="0"/>
          <w:numId w:val="20"/>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Call the C-123 hotline at </w:t>
      </w:r>
      <w:hyperlink r:id="rId41" w:history="1">
        <w:r w:rsidRPr="006879A2">
          <w:rPr>
            <w:rStyle w:val="Hyperlink"/>
            <w:rFonts w:asciiTheme="majorHAnsi" w:hAnsiTheme="majorHAnsi" w:cstheme="majorHAnsi"/>
            <w:color w:val="004795"/>
          </w:rPr>
          <w:t>800-749-8387</w:t>
        </w:r>
      </w:hyperlink>
      <w:r w:rsidRPr="006879A2">
        <w:rPr>
          <w:rFonts w:asciiTheme="majorHAnsi" w:hAnsiTheme="majorHAnsi" w:cstheme="majorHAnsi"/>
          <w:color w:val="323A45"/>
        </w:rPr>
        <w:t>, </w:t>
      </w:r>
      <w:r w:rsidRPr="006879A2">
        <w:rPr>
          <w:rStyle w:val="Strong"/>
          <w:rFonts w:asciiTheme="majorHAnsi" w:hAnsiTheme="majorHAnsi" w:cstheme="majorHAnsi"/>
          <w:color w:val="323A45"/>
        </w:rPr>
        <w:t>or</w:t>
      </w:r>
    </w:p>
    <w:p w14:paraId="79614ADE" w14:textId="77777777" w:rsidR="004620C3" w:rsidRPr="006879A2" w:rsidRDefault="00300C28" w:rsidP="004620C3">
      <w:pPr>
        <w:numPr>
          <w:ilvl w:val="0"/>
          <w:numId w:val="20"/>
        </w:numPr>
        <w:shd w:val="clear" w:color="auto" w:fill="FFFFFF"/>
        <w:spacing w:before="100" w:beforeAutospacing="1" w:after="0" w:line="240" w:lineRule="auto"/>
        <w:rPr>
          <w:rFonts w:asciiTheme="majorHAnsi" w:hAnsiTheme="majorHAnsi" w:cstheme="majorHAnsi"/>
          <w:color w:val="323A45"/>
        </w:rPr>
      </w:pPr>
      <w:hyperlink r:id="rId42" w:history="1">
        <w:r w:rsidR="004620C3" w:rsidRPr="006879A2">
          <w:rPr>
            <w:rStyle w:val="Hyperlink"/>
            <w:rFonts w:asciiTheme="majorHAnsi" w:hAnsiTheme="majorHAnsi" w:cstheme="majorHAnsi"/>
            <w:color w:val="004795"/>
          </w:rPr>
          <w:t>Email the St. Paul regional benefit office</w:t>
        </w:r>
      </w:hyperlink>
    </w:p>
    <w:p w14:paraId="2482237B" w14:textId="3B48485F" w:rsidR="004620C3" w:rsidRPr="00CD7F4B" w:rsidRDefault="00CD7F4B" w:rsidP="00CD7F4B">
      <w:pPr>
        <w:pStyle w:val="Heading4"/>
        <w:rPr>
          <w:b/>
          <w:bCs/>
          <w:i w:val="0"/>
          <w:iCs w:val="0"/>
          <w:color w:val="auto"/>
        </w:rPr>
      </w:pPr>
      <w:r>
        <w:br/>
      </w:r>
      <w:r w:rsidR="004620C3" w:rsidRPr="00CD7F4B">
        <w:rPr>
          <w:b/>
          <w:bCs/>
          <w:i w:val="0"/>
          <w:iCs w:val="0"/>
          <w:color w:val="auto"/>
        </w:rPr>
        <w:t>What if I have questions about my claim?</w:t>
      </w:r>
    </w:p>
    <w:p w14:paraId="2F97F0D7"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You can:</w:t>
      </w:r>
    </w:p>
    <w:p w14:paraId="72FF22B2" w14:textId="77777777" w:rsidR="004620C3" w:rsidRPr="006879A2" w:rsidRDefault="004620C3" w:rsidP="004620C3">
      <w:pPr>
        <w:numPr>
          <w:ilvl w:val="0"/>
          <w:numId w:val="21"/>
        </w:numPr>
        <w:shd w:val="clear" w:color="auto" w:fill="FFFFFF"/>
        <w:spacing w:before="100" w:beforeAutospacing="1" w:after="120" w:line="240" w:lineRule="auto"/>
        <w:rPr>
          <w:rFonts w:asciiTheme="majorHAnsi" w:hAnsiTheme="majorHAnsi" w:cstheme="majorHAnsi"/>
          <w:color w:val="323A45"/>
        </w:rPr>
      </w:pPr>
      <w:r w:rsidRPr="006879A2">
        <w:rPr>
          <w:rFonts w:asciiTheme="majorHAnsi" w:hAnsiTheme="majorHAnsi" w:cstheme="majorHAnsi"/>
          <w:color w:val="323A45"/>
        </w:rPr>
        <w:t>Call the Agent Orange help line at </w:t>
      </w:r>
      <w:hyperlink r:id="rId43" w:history="1">
        <w:r w:rsidRPr="006879A2">
          <w:rPr>
            <w:rStyle w:val="Hyperlink"/>
            <w:rFonts w:asciiTheme="majorHAnsi" w:hAnsiTheme="majorHAnsi" w:cstheme="majorHAnsi"/>
            <w:color w:val="004795"/>
          </w:rPr>
          <w:t>800-749-8387</w:t>
        </w:r>
      </w:hyperlink>
    </w:p>
    <w:p w14:paraId="40E30884" w14:textId="77777777" w:rsidR="004620C3" w:rsidRPr="006879A2" w:rsidRDefault="004620C3" w:rsidP="004620C3">
      <w:pPr>
        <w:numPr>
          <w:ilvl w:val="0"/>
          <w:numId w:val="21"/>
        </w:numPr>
        <w:shd w:val="clear" w:color="auto" w:fill="FFFFFF"/>
        <w:spacing w:before="100" w:beforeAutospacing="1" w:after="0" w:line="240" w:lineRule="auto"/>
        <w:rPr>
          <w:rFonts w:asciiTheme="majorHAnsi" w:hAnsiTheme="majorHAnsi" w:cstheme="majorHAnsi"/>
          <w:color w:val="323A45"/>
        </w:rPr>
      </w:pPr>
      <w:r w:rsidRPr="006879A2">
        <w:rPr>
          <w:rFonts w:asciiTheme="majorHAnsi" w:hAnsiTheme="majorHAnsi" w:cstheme="majorHAnsi"/>
          <w:color w:val="323A45"/>
        </w:rPr>
        <w:t>Send an email to </w:t>
      </w:r>
      <w:hyperlink r:id="rId44" w:history="1">
        <w:r w:rsidRPr="006879A2">
          <w:rPr>
            <w:rStyle w:val="Hyperlink"/>
            <w:rFonts w:asciiTheme="majorHAnsi" w:hAnsiTheme="majorHAnsi" w:cstheme="majorHAnsi"/>
            <w:color w:val="004795"/>
          </w:rPr>
          <w:t>GW/AOHelpline@vba.va.gov</w:t>
        </w:r>
      </w:hyperlink>
    </w:p>
    <w:p w14:paraId="60CA818C"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Note:</w:t>
      </w:r>
      <w:r w:rsidRPr="006879A2">
        <w:rPr>
          <w:rFonts w:asciiTheme="majorHAnsi" w:hAnsiTheme="majorHAnsi" w:cstheme="majorHAnsi"/>
          <w:color w:val="323A45"/>
        </w:rPr>
        <w:t> Please be ready to give us your name, email address, telephone number, and VA file number or Social Security number.</w:t>
      </w:r>
    </w:p>
    <w:p w14:paraId="53D8D0A5" w14:textId="77777777" w:rsidR="004620C3" w:rsidRPr="00CD7F4B" w:rsidRDefault="004620C3" w:rsidP="00CD7F4B">
      <w:pPr>
        <w:pStyle w:val="Heading4"/>
        <w:rPr>
          <w:b/>
          <w:bCs/>
          <w:i w:val="0"/>
          <w:iCs w:val="0"/>
          <w:color w:val="auto"/>
        </w:rPr>
      </w:pPr>
      <w:r w:rsidRPr="00CD7F4B">
        <w:rPr>
          <w:b/>
          <w:bCs/>
          <w:i w:val="0"/>
          <w:iCs w:val="0"/>
          <w:color w:val="auto"/>
        </w:rPr>
        <w:t>What's an Agent Orange Registry health exam, and how do I request one?</w:t>
      </w:r>
    </w:p>
    <w:p w14:paraId="3FC91C4A"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 xml:space="preserve">This is a free health exam for Veterans who meet any of the above service requirements for presumption of contact. Even if you don’t have a known illness, the exam could alert you to </w:t>
      </w:r>
      <w:r w:rsidRPr="006879A2">
        <w:rPr>
          <w:rFonts w:asciiTheme="majorHAnsi" w:hAnsiTheme="majorHAnsi" w:cstheme="majorHAnsi"/>
          <w:color w:val="323A45"/>
        </w:rPr>
        <w:lastRenderedPageBreak/>
        <w:t>illnesses that may be related to contact with herbicides. By being part of this registry, you’re also helping your fellow Veterans by giving us information so we can better understand and serve those affected by Agent Orange–related illnesses.</w:t>
      </w:r>
    </w:p>
    <w:p w14:paraId="214F0E43"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Fonts w:asciiTheme="majorHAnsi" w:hAnsiTheme="majorHAnsi" w:cstheme="majorHAnsi"/>
          <w:color w:val="323A45"/>
        </w:rPr>
        <w:t>This exam isn’t a VA claim exam (also known as a compensation and pension, or C&amp;P, exam). And you don’t need to have this exam to get other VA benefits. To get disability benefits, you’ll need to file a claim.</w:t>
      </w:r>
    </w:p>
    <w:p w14:paraId="70E2EFD6"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45" w:history="1">
        <w:r w:rsidR="004620C3" w:rsidRPr="006879A2">
          <w:rPr>
            <w:rStyle w:val="Hyperlink"/>
            <w:rFonts w:asciiTheme="majorHAnsi" w:hAnsiTheme="majorHAnsi" w:cstheme="majorHAnsi"/>
            <w:color w:val="004795"/>
          </w:rPr>
          <w:t>File a disability claim</w:t>
        </w:r>
      </w:hyperlink>
    </w:p>
    <w:p w14:paraId="4D17DA3B"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To schedule your exam:</w:t>
      </w:r>
    </w:p>
    <w:p w14:paraId="271BDC15"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46" w:history="1">
        <w:r w:rsidR="004620C3" w:rsidRPr="006879A2">
          <w:rPr>
            <w:rStyle w:val="Hyperlink"/>
            <w:rFonts w:asciiTheme="majorHAnsi" w:hAnsiTheme="majorHAnsi" w:cstheme="majorHAnsi"/>
            <w:color w:val="004795"/>
          </w:rPr>
          <w:t>Contact your local VA environmental health coordinator</w:t>
        </w:r>
      </w:hyperlink>
    </w:p>
    <w:p w14:paraId="72D6D284" w14:textId="77777777" w:rsidR="004620C3" w:rsidRPr="006879A2" w:rsidRDefault="004620C3" w:rsidP="004620C3">
      <w:pPr>
        <w:pStyle w:val="NormalWeb"/>
        <w:shd w:val="clear" w:color="auto" w:fill="FFFFFF"/>
        <w:spacing w:before="240" w:beforeAutospacing="0" w:after="240" w:afterAutospacing="0"/>
        <w:rPr>
          <w:rFonts w:asciiTheme="majorHAnsi" w:hAnsiTheme="majorHAnsi" w:cstheme="majorHAnsi"/>
          <w:color w:val="323A45"/>
        </w:rPr>
      </w:pPr>
      <w:r w:rsidRPr="006879A2">
        <w:rPr>
          <w:rStyle w:val="Strong"/>
          <w:rFonts w:asciiTheme="majorHAnsi" w:hAnsiTheme="majorHAnsi" w:cstheme="majorHAnsi"/>
          <w:color w:val="323A45"/>
        </w:rPr>
        <w:t>To find out what to expect at your exam:</w:t>
      </w:r>
    </w:p>
    <w:p w14:paraId="3656F755" w14:textId="77777777" w:rsidR="004620C3" w:rsidRPr="006879A2" w:rsidRDefault="00300C28" w:rsidP="004620C3">
      <w:pPr>
        <w:pStyle w:val="NormalWeb"/>
        <w:shd w:val="clear" w:color="auto" w:fill="FFFFFF"/>
        <w:spacing w:before="240" w:beforeAutospacing="0" w:after="240" w:afterAutospacing="0"/>
        <w:rPr>
          <w:rFonts w:asciiTheme="majorHAnsi" w:hAnsiTheme="majorHAnsi" w:cstheme="majorHAnsi"/>
          <w:color w:val="323A45"/>
        </w:rPr>
      </w:pPr>
      <w:hyperlink r:id="rId47" w:history="1">
        <w:r w:rsidR="004620C3" w:rsidRPr="006879A2">
          <w:rPr>
            <w:rStyle w:val="Hyperlink"/>
            <w:rFonts w:asciiTheme="majorHAnsi" w:hAnsiTheme="majorHAnsi" w:cstheme="majorHAnsi"/>
            <w:color w:val="004795"/>
          </w:rPr>
          <w:t>Learn more about the Agent Orange Registry health exam</w:t>
        </w:r>
      </w:hyperlink>
    </w:p>
    <w:p w14:paraId="3873EC6D" w14:textId="496EA140" w:rsidR="004620C3" w:rsidRPr="006879A2" w:rsidRDefault="004620C3" w:rsidP="004620C3">
      <w:pPr>
        <w:pStyle w:val="va-nav-linkslist-description"/>
        <w:spacing w:before="0" w:beforeAutospacing="0" w:after="0" w:afterAutospacing="0"/>
        <w:ind w:left="720"/>
        <w:rPr>
          <w:rFonts w:asciiTheme="majorHAnsi" w:hAnsiTheme="majorHAnsi" w:cstheme="majorHAnsi"/>
          <w:color w:val="212121"/>
        </w:rPr>
      </w:pPr>
    </w:p>
    <w:p w14:paraId="35C87D47" w14:textId="74C12BF0" w:rsidR="004620C3" w:rsidRPr="006879A2" w:rsidRDefault="004620C3">
      <w:pPr>
        <w:rPr>
          <w:rFonts w:asciiTheme="majorHAnsi" w:hAnsiTheme="majorHAnsi" w:cstheme="majorHAnsi"/>
        </w:rPr>
      </w:pPr>
      <w:r w:rsidRPr="006879A2">
        <w:rPr>
          <w:rFonts w:asciiTheme="majorHAnsi" w:hAnsiTheme="majorHAnsi" w:cstheme="majorHAnsi"/>
        </w:rPr>
        <w:br w:type="page"/>
      </w:r>
    </w:p>
    <w:p w14:paraId="5F7D3495" w14:textId="3587B6AA" w:rsidR="00F90DDA" w:rsidRPr="006879A2" w:rsidRDefault="00300C28" w:rsidP="00F90DDA">
      <w:pPr>
        <w:pStyle w:val="Heading1"/>
      </w:pPr>
      <w:bookmarkStart w:id="3" w:name="_Camp_Lejeune_water"/>
      <w:bookmarkEnd w:id="3"/>
      <w:r>
        <w:lastRenderedPageBreak/>
        <w:t xml:space="preserve">Content 3: </w:t>
      </w:r>
      <w:r w:rsidR="00F90DDA" w:rsidRPr="006879A2">
        <w:t xml:space="preserve">VA </w:t>
      </w:r>
      <w:r w:rsidR="00F90DDA" w:rsidRPr="00BC114E">
        <w:t>disability</w:t>
      </w:r>
      <w:r w:rsidR="00F90DDA" w:rsidRPr="006879A2">
        <w:t xml:space="preserve"> compensation for PTSD</w:t>
      </w:r>
    </w:p>
    <w:p w14:paraId="61571710"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Posttraumatic stress can happen after someone goes through a traumatic event such as combat, an assault, or a disaster. Most people have some stress reactions following trauma. But if the reactions don’t go away over time or they disrupt your life, you may have posttraumatic stress disorder (PTSD). Find out if you can get disability compensation or benefits if you have symptoms of PTSD.</w:t>
      </w:r>
    </w:p>
    <w:p w14:paraId="651C9FF8"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hyperlink r:id="rId48" w:history="1">
        <w:r w:rsidRPr="006879A2">
          <w:rPr>
            <w:rFonts w:asciiTheme="majorHAnsi" w:eastAsia="Times New Roman" w:hAnsiTheme="majorHAnsi" w:cstheme="majorHAnsi"/>
            <w:color w:val="004795"/>
            <w:sz w:val="24"/>
            <w:szCs w:val="24"/>
            <w:u w:val="single"/>
          </w:rPr>
          <w:t>Learn more about PTSD</w:t>
        </w:r>
      </w:hyperlink>
    </w:p>
    <w:p w14:paraId="1631E129" w14:textId="77777777" w:rsidR="00F90DDA" w:rsidRPr="006879A2" w:rsidRDefault="00F90DDA" w:rsidP="00F90DDA">
      <w:pPr>
        <w:pStyle w:val="Heading2"/>
      </w:pPr>
      <w:r>
        <w:t>Am I eligible for disability benefits based on my PTSD?</w:t>
      </w:r>
    </w:p>
    <w:p w14:paraId="1297A33C" w14:textId="77777777" w:rsidR="00F90DDA" w:rsidRPr="006879A2" w:rsidRDefault="00F90DDA" w:rsidP="00F90DDA">
      <w:p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may be eligible for disability benefits if you have symptoms related to a traumatic event (the “stressor”) or your experience with the stressor is related to the PTSD symptoms, and you meet all of these requirements.</w:t>
      </w:r>
    </w:p>
    <w:p w14:paraId="5E5DF742" w14:textId="77777777" w:rsidR="00F90DDA" w:rsidRDefault="00F90DDA" w:rsidP="00F90DDA">
      <w:pPr>
        <w:tabs>
          <w:tab w:val="left" w:pos="7070"/>
        </w:tabs>
        <w:spacing w:after="0" w:line="240" w:lineRule="auto"/>
        <w:textAlignment w:val="center"/>
        <w:rPr>
          <w:rFonts w:asciiTheme="majorHAnsi" w:eastAsia="Times New Roman" w:hAnsiTheme="majorHAnsi" w:cstheme="majorHAnsi"/>
          <w:b/>
          <w:bCs/>
          <w:color w:val="323A45"/>
          <w:sz w:val="24"/>
          <w:szCs w:val="24"/>
        </w:rPr>
      </w:pPr>
    </w:p>
    <w:p w14:paraId="55E37D3C" w14:textId="77777777" w:rsidR="00F90DDA" w:rsidRPr="006879A2" w:rsidRDefault="00F90DDA" w:rsidP="00F90DDA">
      <w:p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All of these must be true:</w:t>
      </w:r>
    </w:p>
    <w:p w14:paraId="134853F8" w14:textId="77777777" w:rsidR="00F90DDA" w:rsidRPr="006879A2" w:rsidRDefault="00F90DDA" w:rsidP="00F90DDA">
      <w:pPr>
        <w:numPr>
          <w:ilvl w:val="0"/>
          <w:numId w:val="1"/>
        </w:num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The stressor happened during your service, </w:t>
      </w:r>
      <w:r w:rsidRPr="006879A2">
        <w:rPr>
          <w:rFonts w:asciiTheme="majorHAnsi" w:eastAsia="Times New Roman" w:hAnsiTheme="majorHAnsi" w:cstheme="majorHAnsi"/>
          <w:b/>
          <w:bCs/>
          <w:color w:val="323A45"/>
          <w:sz w:val="24"/>
          <w:szCs w:val="24"/>
        </w:rPr>
        <w:t>and</w:t>
      </w:r>
    </w:p>
    <w:p w14:paraId="58CA1D85" w14:textId="77777777" w:rsidR="00F90DDA" w:rsidRPr="006879A2" w:rsidRDefault="00F90DDA" w:rsidP="00F90DDA">
      <w:pPr>
        <w:numPr>
          <w:ilvl w:val="0"/>
          <w:numId w:val="1"/>
        </w:num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can’t function as well as you once could because of your symptoms, </w:t>
      </w:r>
      <w:r w:rsidRPr="006879A2">
        <w:rPr>
          <w:rFonts w:asciiTheme="majorHAnsi" w:eastAsia="Times New Roman" w:hAnsiTheme="majorHAnsi" w:cstheme="majorHAnsi"/>
          <w:b/>
          <w:bCs/>
          <w:color w:val="323A45"/>
          <w:sz w:val="24"/>
          <w:szCs w:val="24"/>
        </w:rPr>
        <w:t>and</w:t>
      </w:r>
    </w:p>
    <w:p w14:paraId="5CDB5BA5" w14:textId="77777777" w:rsidR="00F90DDA" w:rsidRPr="006879A2" w:rsidRDefault="00F90DDA" w:rsidP="00F90DDA">
      <w:pPr>
        <w:numPr>
          <w:ilvl w:val="0"/>
          <w:numId w:val="1"/>
        </w:num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 doctor has diagnosed you with PTSD</w:t>
      </w:r>
    </w:p>
    <w:p w14:paraId="6657AB18" w14:textId="77777777" w:rsidR="00F90DDA" w:rsidRDefault="00F90DDA" w:rsidP="00F90DDA">
      <w:pPr>
        <w:tabs>
          <w:tab w:val="left" w:pos="7070"/>
        </w:tabs>
        <w:spacing w:after="0" w:line="240" w:lineRule="auto"/>
        <w:textAlignment w:val="center"/>
        <w:rPr>
          <w:rFonts w:asciiTheme="majorHAnsi" w:eastAsia="Times New Roman" w:hAnsiTheme="majorHAnsi" w:cstheme="majorHAnsi"/>
          <w:b/>
          <w:bCs/>
          <w:color w:val="323A45"/>
          <w:sz w:val="24"/>
          <w:szCs w:val="24"/>
        </w:rPr>
      </w:pPr>
    </w:p>
    <w:p w14:paraId="4C4BB5F9" w14:textId="77777777" w:rsidR="00F90DDA" w:rsidRPr="00580D43" w:rsidRDefault="00F90DDA" w:rsidP="00F90DDA">
      <w:pPr>
        <w:pStyle w:val="Heading3"/>
        <w:rPr>
          <w:rFonts w:eastAsia="Times New Roman"/>
          <w:b/>
          <w:bCs/>
          <w:color w:val="auto"/>
        </w:rPr>
      </w:pPr>
      <w:r w:rsidRPr="00580D43">
        <w:rPr>
          <w:rFonts w:eastAsia="Times New Roman"/>
          <w:b/>
          <w:bCs/>
          <w:color w:val="auto"/>
        </w:rPr>
        <w:t>What does VA consider to be a traumatic event?</w:t>
      </w:r>
    </w:p>
    <w:p w14:paraId="0F90EDC6" w14:textId="77777777" w:rsidR="00F90DDA" w:rsidRPr="006879A2" w:rsidRDefault="00F90DDA" w:rsidP="00F90DDA">
      <w:p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We consider any of these to be a traumatic event:</w:t>
      </w:r>
    </w:p>
    <w:p w14:paraId="45FE7003" w14:textId="77777777" w:rsidR="00F90DDA" w:rsidRPr="006879A2" w:rsidRDefault="00F90DDA" w:rsidP="00F90DDA">
      <w:pPr>
        <w:numPr>
          <w:ilvl w:val="0"/>
          <w:numId w:val="2"/>
        </w:num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suffered a serious injury, personal or sexual trauma, or sexual violation, </w:t>
      </w:r>
      <w:r w:rsidRPr="006879A2">
        <w:rPr>
          <w:rFonts w:asciiTheme="majorHAnsi" w:eastAsia="Times New Roman" w:hAnsiTheme="majorHAnsi" w:cstheme="majorHAnsi"/>
          <w:b/>
          <w:bCs/>
          <w:color w:val="323A45"/>
          <w:sz w:val="24"/>
          <w:szCs w:val="24"/>
        </w:rPr>
        <w:t>or</w:t>
      </w:r>
    </w:p>
    <w:p w14:paraId="4D1C0DF0" w14:textId="77777777" w:rsidR="00F90DDA" w:rsidRPr="006879A2" w:rsidRDefault="00F90DDA" w:rsidP="00F90DDA">
      <w:pPr>
        <w:numPr>
          <w:ilvl w:val="0"/>
          <w:numId w:val="2"/>
        </w:num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were threatened with injury, sexual assault, or death</w:t>
      </w:r>
    </w:p>
    <w:p w14:paraId="484F8AC7" w14:textId="77777777" w:rsidR="00F90DDA" w:rsidRDefault="00F90DDA" w:rsidP="00F90DDA">
      <w:pPr>
        <w:tabs>
          <w:tab w:val="left" w:pos="7070"/>
        </w:tabs>
        <w:spacing w:after="0" w:line="240" w:lineRule="auto"/>
        <w:textAlignment w:val="center"/>
        <w:rPr>
          <w:rFonts w:asciiTheme="majorHAnsi" w:eastAsia="Times New Roman" w:hAnsiTheme="majorHAnsi" w:cstheme="majorHAnsi"/>
          <w:b/>
          <w:bCs/>
          <w:color w:val="323A45"/>
          <w:sz w:val="24"/>
          <w:szCs w:val="24"/>
        </w:rPr>
      </w:pPr>
    </w:p>
    <w:p w14:paraId="2E8BBEEC" w14:textId="77777777" w:rsidR="00F90DDA" w:rsidRPr="00580D43" w:rsidRDefault="00F90DDA" w:rsidP="00F90DDA">
      <w:pPr>
        <w:pStyle w:val="Heading3"/>
        <w:rPr>
          <w:rFonts w:eastAsia="Times New Roman"/>
          <w:b/>
          <w:bCs/>
          <w:color w:val="auto"/>
        </w:rPr>
      </w:pPr>
      <w:r w:rsidRPr="00580D43">
        <w:rPr>
          <w:rFonts w:eastAsia="Times New Roman"/>
          <w:b/>
          <w:bCs/>
          <w:color w:val="auto"/>
        </w:rPr>
        <w:t>Who’s covered?</w:t>
      </w:r>
    </w:p>
    <w:p w14:paraId="42283A47" w14:textId="77777777" w:rsidR="00F90DDA" w:rsidRPr="006879A2" w:rsidRDefault="00F90DDA" w:rsidP="00F90DDA">
      <w:pPr>
        <w:tabs>
          <w:tab w:val="left" w:pos="7070"/>
        </w:tabs>
        <w:spacing w:after="0" w:line="240" w:lineRule="auto"/>
        <w:textAlignment w:val="center"/>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Veterans</w:t>
      </w:r>
    </w:p>
    <w:p w14:paraId="1C5087C4" w14:textId="77777777" w:rsidR="00F90DDA" w:rsidRPr="006879A2" w:rsidRDefault="00F90DDA" w:rsidP="00F90DDA">
      <w:pPr>
        <w:pStyle w:val="Heading2"/>
      </w:pPr>
      <w:r w:rsidRPr="006879A2">
        <w:t>What kind of disability benefits can I get?</w:t>
      </w:r>
    </w:p>
    <w:p w14:paraId="5875391A" w14:textId="77777777" w:rsidR="00F90DDA" w:rsidRPr="006879A2" w:rsidRDefault="00F90DDA" w:rsidP="00F90DDA">
      <w:pPr>
        <w:numPr>
          <w:ilvl w:val="0"/>
          <w:numId w:val="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Health care</w:t>
      </w:r>
    </w:p>
    <w:p w14:paraId="241C7E8D" w14:textId="77777777" w:rsidR="00F90DDA" w:rsidRPr="006879A2" w:rsidRDefault="00F90DDA" w:rsidP="00F90DDA">
      <w:pPr>
        <w:numPr>
          <w:ilvl w:val="0"/>
          <w:numId w:val="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Compensation (payments)</w:t>
      </w:r>
    </w:p>
    <w:p w14:paraId="742FB479" w14:textId="77777777" w:rsidR="00F90DDA" w:rsidRPr="006879A2" w:rsidRDefault="00F90DDA" w:rsidP="00F90DDA">
      <w:pPr>
        <w:numPr>
          <w:ilvl w:val="0"/>
          <w:numId w:val="3"/>
        </w:numPr>
        <w:shd w:val="clear" w:color="auto" w:fill="FFFFFF"/>
        <w:spacing w:before="360" w:beforeAutospacing="1" w:after="120" w:line="240" w:lineRule="auto"/>
        <w:outlineLvl w:val="1"/>
        <w:rPr>
          <w:rFonts w:asciiTheme="majorHAnsi" w:eastAsia="Times New Roman" w:hAnsiTheme="majorHAnsi" w:cstheme="majorHAnsi"/>
          <w:b/>
          <w:bCs/>
          <w:color w:val="323A45"/>
          <w:sz w:val="36"/>
          <w:szCs w:val="36"/>
        </w:rPr>
      </w:pPr>
      <w:r w:rsidRPr="006879A2">
        <w:rPr>
          <w:rFonts w:asciiTheme="majorHAnsi" w:eastAsia="Times New Roman" w:hAnsiTheme="majorHAnsi" w:cstheme="majorHAnsi"/>
          <w:color w:val="323A45"/>
          <w:sz w:val="24"/>
          <w:szCs w:val="24"/>
        </w:rPr>
        <w:t>Treatment for PTSD</w:t>
      </w:r>
    </w:p>
    <w:p w14:paraId="652B6A36" w14:textId="77777777" w:rsidR="00F90DDA" w:rsidRPr="006879A2" w:rsidRDefault="00F90DDA" w:rsidP="00F90DDA">
      <w:pPr>
        <w:pStyle w:val="Heading2"/>
      </w:pPr>
      <w:r w:rsidRPr="006879A2">
        <w:t>How do I get these benefits?</w:t>
      </w:r>
    </w:p>
    <w:p w14:paraId="4D9674F4"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You’ll need to file a claim for disability compensation.</w:t>
      </w:r>
    </w:p>
    <w:p w14:paraId="20119E97"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hyperlink r:id="rId49" w:history="1">
        <w:r w:rsidRPr="006879A2">
          <w:rPr>
            <w:rFonts w:asciiTheme="majorHAnsi" w:eastAsia="Times New Roman" w:hAnsiTheme="majorHAnsi" w:cstheme="majorHAnsi"/>
            <w:color w:val="004795"/>
            <w:sz w:val="24"/>
            <w:szCs w:val="24"/>
            <w:u w:val="single"/>
          </w:rPr>
          <w:t>Find out how to file a claim for disability compensation</w:t>
        </w:r>
      </w:hyperlink>
    </w:p>
    <w:p w14:paraId="5EFDDA8C"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lastRenderedPageBreak/>
        <w:t>When you file a disability claim, you’ll also need to fill out one of these additional forms:</w:t>
      </w:r>
    </w:p>
    <w:p w14:paraId="4BB628F1" w14:textId="77777777" w:rsidR="00F90DDA" w:rsidRPr="006879A2" w:rsidRDefault="00F90DDA" w:rsidP="00F90DDA">
      <w:pPr>
        <w:numPr>
          <w:ilvl w:val="0"/>
          <w:numId w:val="4"/>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 Statement in Support of Claim for Service Connection for Post-Traumatic Stress Disorder (VA Form 21-0781).</w:t>
      </w:r>
      <w:r w:rsidRPr="006879A2">
        <w:rPr>
          <w:rFonts w:asciiTheme="majorHAnsi" w:eastAsia="Times New Roman" w:hAnsiTheme="majorHAnsi" w:cstheme="majorHAnsi"/>
          <w:color w:val="323A45"/>
          <w:sz w:val="24"/>
          <w:szCs w:val="24"/>
        </w:rPr>
        <w:br/>
      </w:r>
      <w:hyperlink r:id="rId50" w:tooltip="About VA Form 21-0781" w:history="1">
        <w:r w:rsidRPr="006879A2">
          <w:rPr>
            <w:rFonts w:asciiTheme="majorHAnsi" w:eastAsia="Times New Roman" w:hAnsiTheme="majorHAnsi" w:cstheme="majorHAnsi"/>
            <w:color w:val="004795"/>
            <w:sz w:val="24"/>
            <w:szCs w:val="24"/>
            <w:u w:val="single"/>
          </w:rPr>
          <w:t>Get VA Form 21-0781 to download</w:t>
        </w:r>
      </w:hyperlink>
      <w:r w:rsidRPr="006879A2">
        <w:rPr>
          <w:rFonts w:asciiTheme="majorHAnsi" w:eastAsia="Times New Roman" w:hAnsiTheme="majorHAnsi" w:cstheme="majorHAnsi"/>
          <w:color w:val="323A45"/>
          <w:sz w:val="24"/>
          <w:szCs w:val="24"/>
        </w:rPr>
        <w:br/>
      </w:r>
      <w:r w:rsidRPr="006879A2">
        <w:rPr>
          <w:rFonts w:asciiTheme="majorHAnsi" w:eastAsia="Times New Roman" w:hAnsiTheme="majorHAnsi" w:cstheme="majorHAnsi"/>
          <w:b/>
          <w:bCs/>
          <w:color w:val="323A45"/>
          <w:sz w:val="24"/>
          <w:szCs w:val="24"/>
        </w:rPr>
        <w:t>or</w:t>
      </w:r>
    </w:p>
    <w:p w14:paraId="264D7799" w14:textId="77777777" w:rsidR="00F90DDA" w:rsidRPr="006879A2" w:rsidRDefault="00F90DDA" w:rsidP="00F90DDA">
      <w:pPr>
        <w:numPr>
          <w:ilvl w:val="0"/>
          <w:numId w:val="4"/>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 Statement in Support of Claim for Service Connection for Post-Traumatic Stress Disorder Secondary to Personal Assault (VA Form 21-0781a).</w:t>
      </w:r>
      <w:r w:rsidRPr="006879A2">
        <w:rPr>
          <w:rFonts w:asciiTheme="majorHAnsi" w:eastAsia="Times New Roman" w:hAnsiTheme="majorHAnsi" w:cstheme="majorHAnsi"/>
          <w:color w:val="323A45"/>
          <w:sz w:val="24"/>
          <w:szCs w:val="24"/>
        </w:rPr>
        <w:br/>
      </w:r>
      <w:hyperlink r:id="rId51" w:tooltip="About VA Form 21-0781a" w:history="1">
        <w:r w:rsidRPr="006879A2">
          <w:rPr>
            <w:rFonts w:asciiTheme="majorHAnsi" w:eastAsia="Times New Roman" w:hAnsiTheme="majorHAnsi" w:cstheme="majorHAnsi"/>
            <w:color w:val="004795"/>
            <w:sz w:val="24"/>
            <w:szCs w:val="24"/>
            <w:u w:val="single"/>
          </w:rPr>
          <w:t>Get VA Form 21-0781a to download</w:t>
        </w:r>
      </w:hyperlink>
    </w:p>
    <w:p w14:paraId="04F1FE74"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Note:</w:t>
      </w:r>
      <w:r w:rsidRPr="006879A2">
        <w:rPr>
          <w:rFonts w:asciiTheme="majorHAnsi" w:eastAsia="Times New Roman" w:hAnsiTheme="majorHAnsi" w:cstheme="majorHAnsi"/>
          <w:color w:val="323A45"/>
          <w:sz w:val="24"/>
          <w:szCs w:val="24"/>
        </w:rPr>
        <w:t> In our screening process, we’ll focus on getting a full understanding of your PTSD to help determine your eligibility for disability benefits. We won’t offer you treatment during this process.</w:t>
      </w:r>
    </w:p>
    <w:p w14:paraId="52BB61C2"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If you’re looking for treatment options,</w:t>
      </w:r>
      <w:r w:rsidRPr="006879A2">
        <w:rPr>
          <w:rFonts w:asciiTheme="majorHAnsi" w:eastAsia="Times New Roman" w:hAnsiTheme="majorHAnsi" w:cstheme="majorHAnsi"/>
          <w:color w:val="323A45"/>
          <w:sz w:val="24"/>
          <w:szCs w:val="24"/>
        </w:rPr>
        <w:t> please talk with your health care provider or learn more about accessing VA services for PTSD.</w:t>
      </w:r>
      <w:r w:rsidRPr="006879A2">
        <w:rPr>
          <w:rFonts w:asciiTheme="majorHAnsi" w:eastAsia="Times New Roman" w:hAnsiTheme="majorHAnsi" w:cstheme="majorHAnsi"/>
          <w:color w:val="323A45"/>
          <w:sz w:val="24"/>
          <w:szCs w:val="24"/>
        </w:rPr>
        <w:br/>
      </w:r>
      <w:hyperlink r:id="rId52" w:anchor="how-do-i-access-va-services-fo" w:history="1">
        <w:r w:rsidRPr="006879A2">
          <w:rPr>
            <w:rFonts w:asciiTheme="majorHAnsi" w:eastAsia="Times New Roman" w:hAnsiTheme="majorHAnsi" w:cstheme="majorHAnsi"/>
            <w:color w:val="004795"/>
            <w:sz w:val="24"/>
            <w:szCs w:val="24"/>
            <w:u w:val="single"/>
          </w:rPr>
          <w:t>Find out how to access VA services for PTSD</w:t>
        </w:r>
      </w:hyperlink>
    </w:p>
    <w:p w14:paraId="79A24376"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If you’re in crisis and need to talk with someone right now,</w:t>
      </w:r>
      <w:r w:rsidRPr="006879A2">
        <w:rPr>
          <w:rFonts w:asciiTheme="majorHAnsi" w:eastAsia="Times New Roman" w:hAnsiTheme="majorHAnsi" w:cstheme="majorHAnsi"/>
          <w:color w:val="323A45"/>
          <w:sz w:val="24"/>
          <w:szCs w:val="24"/>
        </w:rPr>
        <w:t> you can connect with a Veterans Crisis Line responder any time, day or night.</w:t>
      </w:r>
      <w:r w:rsidRPr="006879A2">
        <w:rPr>
          <w:rFonts w:asciiTheme="majorHAnsi" w:eastAsia="Times New Roman" w:hAnsiTheme="majorHAnsi" w:cstheme="majorHAnsi"/>
          <w:color w:val="323A45"/>
          <w:sz w:val="24"/>
          <w:szCs w:val="24"/>
        </w:rPr>
        <w:br/>
      </w:r>
      <w:hyperlink r:id="rId53" w:history="1">
        <w:r w:rsidRPr="006879A2">
          <w:rPr>
            <w:rFonts w:asciiTheme="majorHAnsi" w:eastAsia="Times New Roman" w:hAnsiTheme="majorHAnsi" w:cstheme="majorHAnsi"/>
            <w:color w:val="004795"/>
            <w:sz w:val="24"/>
            <w:szCs w:val="24"/>
            <w:u w:val="single"/>
          </w:rPr>
          <w:t>Find out how to get support now</w:t>
        </w:r>
      </w:hyperlink>
    </w:p>
    <w:p w14:paraId="61030CF6" w14:textId="77777777" w:rsidR="00F90DDA" w:rsidRPr="006879A2" w:rsidRDefault="00F90DDA" w:rsidP="00F90DDA">
      <w:pPr>
        <w:pStyle w:val="Heading2"/>
      </w:pPr>
      <w:r w:rsidRPr="006879A2">
        <w:t>Get more information</w:t>
      </w:r>
    </w:p>
    <w:p w14:paraId="4D152663" w14:textId="77777777" w:rsidR="00F90DDA" w:rsidRPr="006879A2" w:rsidRDefault="00F90DDA" w:rsidP="00F90DDA">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We’ve made great progress in treating PTSD and have brought more mental health providers to VA medical centers to help give the best care to Veterans with PTSD.</w:t>
      </w:r>
      <w:r w:rsidRPr="006879A2">
        <w:rPr>
          <w:rFonts w:asciiTheme="majorHAnsi" w:eastAsia="Times New Roman" w:hAnsiTheme="majorHAnsi" w:cstheme="majorHAnsi"/>
          <w:color w:val="323A45"/>
          <w:sz w:val="24"/>
          <w:szCs w:val="24"/>
        </w:rPr>
        <w:br/>
      </w:r>
      <w:hyperlink r:id="rId54" w:history="1">
        <w:r w:rsidRPr="006879A2">
          <w:rPr>
            <w:rFonts w:asciiTheme="majorHAnsi" w:eastAsia="Times New Roman" w:hAnsiTheme="majorHAnsi" w:cstheme="majorHAnsi"/>
            <w:color w:val="004795"/>
            <w:sz w:val="24"/>
            <w:szCs w:val="24"/>
            <w:u w:val="single"/>
          </w:rPr>
          <w:t>Learn about our PTSD programs</w:t>
        </w:r>
      </w:hyperlink>
    </w:p>
    <w:p w14:paraId="3F6E88D2" w14:textId="77777777" w:rsidR="00F90DDA" w:rsidRPr="006879A2" w:rsidRDefault="00F90DDA" w:rsidP="00F90DDA">
      <w:pPr>
        <w:rPr>
          <w:rFonts w:asciiTheme="majorHAnsi" w:hAnsiTheme="majorHAnsi" w:cstheme="majorHAnsi"/>
        </w:rPr>
      </w:pPr>
      <w:r w:rsidRPr="006879A2">
        <w:rPr>
          <w:rFonts w:asciiTheme="majorHAnsi" w:hAnsiTheme="majorHAnsi" w:cstheme="majorHAnsi"/>
        </w:rPr>
        <w:br w:type="page"/>
      </w:r>
    </w:p>
    <w:p w14:paraId="4C6D7CE6" w14:textId="7576DD32" w:rsidR="004620C3" w:rsidRPr="006879A2" w:rsidRDefault="00300C28" w:rsidP="00071167">
      <w:pPr>
        <w:pStyle w:val="Heading1"/>
      </w:pPr>
      <w:bookmarkStart w:id="4" w:name="_Camp_Lejeune_water_1"/>
      <w:bookmarkEnd w:id="4"/>
      <w:r>
        <w:lastRenderedPageBreak/>
        <w:t xml:space="preserve">Content 4: </w:t>
      </w:r>
      <w:r w:rsidR="004620C3" w:rsidRPr="006879A2">
        <w:t>Camp Lejeune water contamination health issues</w:t>
      </w:r>
    </w:p>
    <w:p w14:paraId="1F5D5933"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If you served at Marine Corps Base Camp Lejeune or Marine Corps Air Station (MCAS) New River in North Carolina, you may have had contact with contaminants in the drinking water there. Scientific and medical evidence has shown an association between exposure to these contaminants during military service and development of certain diseases later on. If you have qualifying service at Camp Lejeune and a current diagnosis of one of the conditions listed below, you may be able to get disability benefits.</w:t>
      </w:r>
    </w:p>
    <w:p w14:paraId="5B33C49B" w14:textId="77777777" w:rsidR="004620C3" w:rsidRPr="006879A2" w:rsidRDefault="004620C3" w:rsidP="00071167">
      <w:pPr>
        <w:pStyle w:val="Heading2"/>
      </w:pPr>
      <w:r w:rsidRPr="006879A2">
        <w:t>Am I eligible for disability benefits from VA?</w:t>
      </w:r>
    </w:p>
    <w:p w14:paraId="6C0A484C" w14:textId="3FE66E69" w:rsidR="004620C3" w:rsidRPr="006879A2" w:rsidRDefault="004620C3" w:rsidP="00071167">
      <w:pPr>
        <w:shd w:val="clear" w:color="auto" w:fill="FFFFFF" w:themeFill="background1"/>
        <w:spacing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may be eligible for disability benefits if you meet all of these requirements.</w:t>
      </w:r>
      <w:r w:rsidR="00580D43">
        <w:rPr>
          <w:rFonts w:asciiTheme="majorHAnsi" w:eastAsia="Times New Roman" w:hAnsiTheme="majorHAnsi" w:cstheme="majorHAnsi"/>
          <w:color w:val="323A45"/>
          <w:sz w:val="24"/>
          <w:szCs w:val="24"/>
        </w:rPr>
        <w:br/>
      </w:r>
    </w:p>
    <w:p w14:paraId="61846B37" w14:textId="77777777" w:rsidR="004620C3" w:rsidRPr="006879A2" w:rsidRDefault="004620C3" w:rsidP="00071167">
      <w:pPr>
        <w:shd w:val="clear" w:color="auto" w:fill="FFFFFF" w:themeFill="background1"/>
        <w:spacing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Both of these must be true:</w:t>
      </w:r>
    </w:p>
    <w:p w14:paraId="3012147E" w14:textId="77777777" w:rsidR="004620C3" w:rsidRPr="006879A2" w:rsidRDefault="004620C3" w:rsidP="00071167">
      <w:pPr>
        <w:numPr>
          <w:ilvl w:val="0"/>
          <w:numId w:val="23"/>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served at Camp Lejeune or MCAS New River for at least 30 cumulative days from August 1953 through December 1987, </w:t>
      </w:r>
      <w:r w:rsidRPr="006879A2">
        <w:rPr>
          <w:rFonts w:asciiTheme="majorHAnsi" w:eastAsia="Times New Roman" w:hAnsiTheme="majorHAnsi" w:cstheme="majorHAnsi"/>
          <w:b/>
          <w:bCs/>
          <w:color w:val="323A45"/>
          <w:sz w:val="24"/>
          <w:szCs w:val="24"/>
        </w:rPr>
        <w:t>and</w:t>
      </w:r>
    </w:p>
    <w:p w14:paraId="40A8F4C0" w14:textId="5C36DDC3" w:rsidR="004620C3" w:rsidRPr="006879A2" w:rsidRDefault="004620C3" w:rsidP="00071167">
      <w:pPr>
        <w:numPr>
          <w:ilvl w:val="0"/>
          <w:numId w:val="23"/>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 didn’t receive a dishonorable discharge when you separated from the military</w:t>
      </w:r>
      <w:r w:rsidR="00580D43">
        <w:rPr>
          <w:rFonts w:asciiTheme="majorHAnsi" w:eastAsia="Times New Roman" w:hAnsiTheme="majorHAnsi" w:cstheme="majorHAnsi"/>
          <w:color w:val="323A45"/>
          <w:sz w:val="24"/>
          <w:szCs w:val="24"/>
        </w:rPr>
        <w:br/>
      </w:r>
    </w:p>
    <w:p w14:paraId="2CC22E76" w14:textId="77777777" w:rsidR="004620C3" w:rsidRPr="006879A2" w:rsidRDefault="004620C3" w:rsidP="00071167">
      <w:pPr>
        <w:shd w:val="clear" w:color="auto" w:fill="FFFFFF" w:themeFill="background1"/>
        <w:spacing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And you must have a diagnosis of one or more of these presumptive conditions:</w:t>
      </w:r>
    </w:p>
    <w:p w14:paraId="307D2E00"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Adult leukemia</w:t>
      </w:r>
    </w:p>
    <w:p w14:paraId="4D5A7444"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Aplastic anemia and other myelodysplastic syndromes</w:t>
      </w:r>
    </w:p>
    <w:p w14:paraId="222B2C5F"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Bladder cancer</w:t>
      </w:r>
    </w:p>
    <w:p w14:paraId="6D51FFEA"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Kidney cancer</w:t>
      </w:r>
    </w:p>
    <w:p w14:paraId="7DD3B82E"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Liver cancer</w:t>
      </w:r>
    </w:p>
    <w:p w14:paraId="3E4DA66F"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Multiple myeloma</w:t>
      </w:r>
    </w:p>
    <w:p w14:paraId="43F6D58D"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Non-Hodgkin’s lymphoma</w:t>
      </w:r>
    </w:p>
    <w:p w14:paraId="6F6B6B45" w14:textId="77777777" w:rsidR="004620C3" w:rsidRPr="006879A2" w:rsidRDefault="004620C3" w:rsidP="00071167">
      <w:pPr>
        <w:numPr>
          <w:ilvl w:val="0"/>
          <w:numId w:val="24"/>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Parkinson’s disease</w:t>
      </w:r>
    </w:p>
    <w:p w14:paraId="06FF293C" w14:textId="77777777" w:rsidR="004620C3" w:rsidRPr="006879A2" w:rsidRDefault="004620C3" w:rsidP="00071167">
      <w:pPr>
        <w:pStyle w:val="Heading2"/>
      </w:pPr>
      <w:r w:rsidRPr="006879A2">
        <w:t>Who’s covered?</w:t>
      </w:r>
    </w:p>
    <w:p w14:paraId="05DD9D52" w14:textId="77777777" w:rsidR="004620C3" w:rsidRPr="006879A2" w:rsidRDefault="004620C3" w:rsidP="00071167">
      <w:pPr>
        <w:numPr>
          <w:ilvl w:val="0"/>
          <w:numId w:val="25"/>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Veterans</w:t>
      </w:r>
    </w:p>
    <w:p w14:paraId="21E900F2" w14:textId="77777777" w:rsidR="004620C3" w:rsidRPr="006879A2" w:rsidRDefault="004620C3" w:rsidP="00071167">
      <w:pPr>
        <w:numPr>
          <w:ilvl w:val="0"/>
          <w:numId w:val="25"/>
        </w:numPr>
        <w:shd w:val="clear" w:color="auto" w:fill="FFFFFF" w:themeFill="background1"/>
        <w:spacing w:after="0"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Reservists</w:t>
      </w:r>
    </w:p>
    <w:p w14:paraId="02D61990" w14:textId="77777777" w:rsidR="004620C3" w:rsidRPr="006879A2" w:rsidRDefault="004620C3" w:rsidP="00071167">
      <w:pPr>
        <w:numPr>
          <w:ilvl w:val="0"/>
          <w:numId w:val="25"/>
        </w:numPr>
        <w:shd w:val="clear" w:color="auto" w:fill="FFFFFF" w:themeFill="background1"/>
        <w:spacing w:line="240" w:lineRule="auto"/>
        <w:ind w:left="1080"/>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Guardsmen</w:t>
      </w:r>
    </w:p>
    <w:p w14:paraId="6A9F4E06" w14:textId="77777777" w:rsidR="004620C3" w:rsidRPr="006879A2" w:rsidRDefault="004620C3" w:rsidP="00071167">
      <w:pPr>
        <w:pStyle w:val="Heading2"/>
      </w:pPr>
      <w:r w:rsidRPr="006879A2">
        <w:t>What kind of benefits can I get?</w:t>
      </w:r>
    </w:p>
    <w:p w14:paraId="7C813C88" w14:textId="77777777" w:rsidR="004620C3" w:rsidRPr="006879A2" w:rsidRDefault="004620C3" w:rsidP="004620C3">
      <w:pPr>
        <w:numPr>
          <w:ilvl w:val="0"/>
          <w:numId w:val="26"/>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Health care</w:t>
      </w:r>
    </w:p>
    <w:p w14:paraId="04FC2406" w14:textId="77777777" w:rsidR="004620C3" w:rsidRPr="006879A2" w:rsidRDefault="004620C3" w:rsidP="004620C3">
      <w:pPr>
        <w:numPr>
          <w:ilvl w:val="0"/>
          <w:numId w:val="26"/>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Compensation (payments)</w:t>
      </w:r>
    </w:p>
    <w:p w14:paraId="57FE9BF9" w14:textId="77777777" w:rsidR="004620C3" w:rsidRPr="006879A2" w:rsidRDefault="004620C3" w:rsidP="00071167">
      <w:pPr>
        <w:pStyle w:val="Heading2"/>
      </w:pPr>
      <w:r w:rsidRPr="006879A2">
        <w:lastRenderedPageBreak/>
        <w:t>How do I get these benefits?</w:t>
      </w:r>
    </w:p>
    <w:p w14:paraId="5DB27639"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You’ll need to file a claim for disability compensation and provide this evidence (supporting documents):</w:t>
      </w:r>
    </w:p>
    <w:p w14:paraId="226E4F96" w14:textId="77777777" w:rsidR="004620C3" w:rsidRPr="006879A2" w:rsidRDefault="004620C3" w:rsidP="004620C3">
      <w:pPr>
        <w:numPr>
          <w:ilvl w:val="0"/>
          <w:numId w:val="27"/>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Your military records showing you served at Camp Lejeune or MCAS New River for at least 30 days from August 1953 through December 1987 while on active duty, or in the National Guard or Reserves, </w:t>
      </w:r>
      <w:r w:rsidRPr="006879A2">
        <w:rPr>
          <w:rFonts w:asciiTheme="majorHAnsi" w:eastAsia="Times New Roman" w:hAnsiTheme="majorHAnsi" w:cstheme="majorHAnsi"/>
          <w:b/>
          <w:bCs/>
          <w:color w:val="323A45"/>
          <w:sz w:val="24"/>
          <w:szCs w:val="24"/>
        </w:rPr>
        <w:t>and</w:t>
      </w:r>
    </w:p>
    <w:p w14:paraId="7CEFF006" w14:textId="77777777" w:rsidR="004620C3" w:rsidRPr="006879A2" w:rsidRDefault="004620C3" w:rsidP="004620C3">
      <w:pPr>
        <w:numPr>
          <w:ilvl w:val="0"/>
          <w:numId w:val="27"/>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Medical records stating that you have 1 or more of the 8 illnesses on the presumptive conditions list (see above)</w:t>
      </w:r>
    </w:p>
    <w:p w14:paraId="1BD821C6"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You can file a claim in any of these ways:</w:t>
      </w:r>
    </w:p>
    <w:p w14:paraId="4D946BB1" w14:textId="77777777" w:rsidR="004620C3" w:rsidRPr="006879A2" w:rsidRDefault="00300C28" w:rsidP="004620C3">
      <w:pPr>
        <w:numPr>
          <w:ilvl w:val="0"/>
          <w:numId w:val="28"/>
        </w:numPr>
        <w:shd w:val="clear" w:color="auto" w:fill="FFFFFF"/>
        <w:spacing w:before="100" w:beforeAutospacing="1" w:after="120" w:line="240" w:lineRule="auto"/>
        <w:rPr>
          <w:rFonts w:asciiTheme="majorHAnsi" w:eastAsia="Times New Roman" w:hAnsiTheme="majorHAnsi" w:cstheme="majorHAnsi"/>
          <w:color w:val="323A45"/>
          <w:sz w:val="24"/>
          <w:szCs w:val="24"/>
        </w:rPr>
      </w:pPr>
      <w:hyperlink r:id="rId55" w:history="1">
        <w:r w:rsidR="004620C3" w:rsidRPr="006879A2">
          <w:rPr>
            <w:rFonts w:asciiTheme="majorHAnsi" w:eastAsia="Times New Roman" w:hAnsiTheme="majorHAnsi" w:cstheme="majorHAnsi"/>
            <w:color w:val="004795"/>
            <w:sz w:val="24"/>
            <w:szCs w:val="24"/>
            <w:u w:val="single"/>
          </w:rPr>
          <w:t>File a claim online on VA.gov</w:t>
        </w:r>
      </w:hyperlink>
      <w:r w:rsidR="004620C3" w:rsidRPr="006879A2">
        <w:rPr>
          <w:rFonts w:asciiTheme="majorHAnsi" w:eastAsia="Times New Roman" w:hAnsiTheme="majorHAnsi" w:cstheme="majorHAnsi"/>
          <w:color w:val="323A45"/>
          <w:sz w:val="24"/>
          <w:szCs w:val="24"/>
        </w:rPr>
        <w:t>, </w:t>
      </w:r>
      <w:r w:rsidR="004620C3" w:rsidRPr="006879A2">
        <w:rPr>
          <w:rFonts w:asciiTheme="majorHAnsi" w:eastAsia="Times New Roman" w:hAnsiTheme="majorHAnsi" w:cstheme="majorHAnsi"/>
          <w:b/>
          <w:bCs/>
          <w:color w:val="323A45"/>
          <w:sz w:val="24"/>
          <w:szCs w:val="24"/>
        </w:rPr>
        <w:t>or</w:t>
      </w:r>
    </w:p>
    <w:p w14:paraId="51F43912" w14:textId="77777777" w:rsidR="004620C3" w:rsidRPr="006879A2" w:rsidRDefault="00300C28" w:rsidP="004620C3">
      <w:pPr>
        <w:numPr>
          <w:ilvl w:val="0"/>
          <w:numId w:val="28"/>
        </w:numPr>
        <w:shd w:val="clear" w:color="auto" w:fill="FFFFFF"/>
        <w:spacing w:before="100" w:beforeAutospacing="1" w:after="120" w:line="240" w:lineRule="auto"/>
        <w:rPr>
          <w:rFonts w:asciiTheme="majorHAnsi" w:eastAsia="Times New Roman" w:hAnsiTheme="majorHAnsi" w:cstheme="majorHAnsi"/>
          <w:color w:val="323A45"/>
          <w:sz w:val="24"/>
          <w:szCs w:val="24"/>
        </w:rPr>
      </w:pPr>
      <w:hyperlink r:id="rId56" w:history="1">
        <w:r w:rsidR="004620C3" w:rsidRPr="006879A2">
          <w:rPr>
            <w:rFonts w:asciiTheme="majorHAnsi" w:eastAsia="Times New Roman" w:hAnsiTheme="majorHAnsi" w:cstheme="majorHAnsi"/>
            <w:color w:val="004795"/>
            <w:sz w:val="24"/>
            <w:szCs w:val="24"/>
            <w:u w:val="single"/>
          </w:rPr>
          <w:t>Get help from an accredited representative, like a Veterans service officer (VSO)</w:t>
        </w:r>
      </w:hyperlink>
      <w:r w:rsidR="004620C3" w:rsidRPr="006879A2">
        <w:rPr>
          <w:rFonts w:asciiTheme="majorHAnsi" w:eastAsia="Times New Roman" w:hAnsiTheme="majorHAnsi" w:cstheme="majorHAnsi"/>
          <w:color w:val="323A45"/>
          <w:sz w:val="24"/>
          <w:szCs w:val="24"/>
        </w:rPr>
        <w:t>, </w:t>
      </w:r>
      <w:r w:rsidR="004620C3" w:rsidRPr="006879A2">
        <w:rPr>
          <w:rFonts w:asciiTheme="majorHAnsi" w:eastAsia="Times New Roman" w:hAnsiTheme="majorHAnsi" w:cstheme="majorHAnsi"/>
          <w:b/>
          <w:bCs/>
          <w:color w:val="323A45"/>
          <w:sz w:val="24"/>
          <w:szCs w:val="24"/>
        </w:rPr>
        <w:t>or</w:t>
      </w:r>
    </w:p>
    <w:p w14:paraId="213E443A" w14:textId="77777777" w:rsidR="004620C3" w:rsidRPr="006879A2" w:rsidRDefault="00300C28" w:rsidP="004620C3">
      <w:pPr>
        <w:numPr>
          <w:ilvl w:val="0"/>
          <w:numId w:val="28"/>
        </w:numPr>
        <w:shd w:val="clear" w:color="auto" w:fill="FFFFFF"/>
        <w:spacing w:before="100" w:beforeAutospacing="1" w:after="0" w:line="240" w:lineRule="auto"/>
        <w:rPr>
          <w:rFonts w:asciiTheme="majorHAnsi" w:eastAsia="Times New Roman" w:hAnsiTheme="majorHAnsi" w:cstheme="majorHAnsi"/>
          <w:color w:val="323A45"/>
          <w:sz w:val="24"/>
          <w:szCs w:val="24"/>
        </w:rPr>
      </w:pPr>
      <w:hyperlink r:id="rId57" w:history="1">
        <w:r w:rsidR="004620C3" w:rsidRPr="006879A2">
          <w:rPr>
            <w:rFonts w:asciiTheme="majorHAnsi" w:eastAsia="Times New Roman" w:hAnsiTheme="majorHAnsi" w:cstheme="majorHAnsi"/>
            <w:color w:val="004795"/>
            <w:sz w:val="24"/>
            <w:szCs w:val="24"/>
            <w:u w:val="single"/>
          </w:rPr>
          <w:t>Get help at a VA regional office</w:t>
        </w:r>
      </w:hyperlink>
    </w:p>
    <w:p w14:paraId="6CCC32FE"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Note:</w:t>
      </w:r>
      <w:r w:rsidRPr="006879A2">
        <w:rPr>
          <w:rFonts w:asciiTheme="majorHAnsi" w:eastAsia="Times New Roman" w:hAnsiTheme="majorHAnsi" w:cstheme="majorHAnsi"/>
          <w:color w:val="323A45"/>
          <w:sz w:val="24"/>
          <w:szCs w:val="24"/>
        </w:rPr>
        <w:t> When you file, be sure to state that you’re applying for one or more of the presumed Camp Lejeune illnesses, and upload evidence (like a doctor’s report or medical test results).</w:t>
      </w:r>
    </w:p>
    <w:p w14:paraId="70CD36E0" w14:textId="77777777" w:rsidR="004620C3" w:rsidRPr="006879A2" w:rsidRDefault="004620C3" w:rsidP="00071167">
      <w:pPr>
        <w:pStyle w:val="Heading2"/>
      </w:pPr>
      <w:r w:rsidRPr="006879A2">
        <w:t>Are Veterans and their family members covered for health care?</w:t>
      </w:r>
    </w:p>
    <w:p w14:paraId="0BBF3247"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Yes. Veterans who served at Camp Lejeune or MCAS New River for at least 30 cumulative days from August 1953 through December 1987—and their family members—can get health care benefits. We may pay you back for your out-of-pocket health care costs that were related to any of these 15 conditions:</w:t>
      </w:r>
    </w:p>
    <w:p w14:paraId="40F88DDB"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Bladder cancer</w:t>
      </w:r>
    </w:p>
    <w:p w14:paraId="1A66F004"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Breast cancer</w:t>
      </w:r>
    </w:p>
    <w:p w14:paraId="7A127AAE"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Esophageal cancer</w:t>
      </w:r>
    </w:p>
    <w:p w14:paraId="31F94C04"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Female infertility</w:t>
      </w:r>
    </w:p>
    <w:p w14:paraId="43E5F105"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Hepatic steatosis</w:t>
      </w:r>
    </w:p>
    <w:p w14:paraId="675C362A"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Kidney cancer</w:t>
      </w:r>
    </w:p>
    <w:p w14:paraId="5796D1EE"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Leukemia</w:t>
      </w:r>
    </w:p>
    <w:p w14:paraId="50008E26"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Lung cancer</w:t>
      </w:r>
    </w:p>
    <w:p w14:paraId="405A16DB"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Miscarriage</w:t>
      </w:r>
    </w:p>
    <w:p w14:paraId="5B2B9B3C"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Multiple myeloma</w:t>
      </w:r>
    </w:p>
    <w:p w14:paraId="32EF382C"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Myelodysplastic syndromes</w:t>
      </w:r>
    </w:p>
    <w:p w14:paraId="1E4AAEA0"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lastRenderedPageBreak/>
        <w:t>Neurobehavioral effects</w:t>
      </w:r>
    </w:p>
    <w:p w14:paraId="321A0445"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Non-Hodgkin’s lymphoma</w:t>
      </w:r>
    </w:p>
    <w:p w14:paraId="2B22A43C" w14:textId="77777777" w:rsidR="004620C3" w:rsidRPr="006879A2" w:rsidRDefault="004620C3" w:rsidP="004620C3">
      <w:pPr>
        <w:numPr>
          <w:ilvl w:val="0"/>
          <w:numId w:val="29"/>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Renal toxicity</w:t>
      </w:r>
    </w:p>
    <w:p w14:paraId="6B034B1D" w14:textId="77777777" w:rsidR="004620C3" w:rsidRPr="006879A2" w:rsidRDefault="004620C3" w:rsidP="004620C3">
      <w:pPr>
        <w:numPr>
          <w:ilvl w:val="0"/>
          <w:numId w:val="29"/>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Scleroderma</w:t>
      </w:r>
    </w:p>
    <w:p w14:paraId="78659603" w14:textId="77777777" w:rsidR="004620C3" w:rsidRPr="006879A2" w:rsidRDefault="004620C3" w:rsidP="00071167">
      <w:pPr>
        <w:pStyle w:val="Heading2"/>
      </w:pPr>
      <w:r w:rsidRPr="006879A2">
        <w:t>How do I get these benefits as a family member?</w:t>
      </w:r>
    </w:p>
    <w:p w14:paraId="6C38E24E"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You’ll need to file a claim for disability compensation and provide this evidence (supporting documents).</w:t>
      </w:r>
    </w:p>
    <w:p w14:paraId="5D4EB5DB"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You must provide all of this evidence:</w:t>
      </w:r>
    </w:p>
    <w:p w14:paraId="2FA38593" w14:textId="77777777" w:rsidR="004620C3" w:rsidRPr="006879A2" w:rsidRDefault="004620C3" w:rsidP="004620C3">
      <w:pPr>
        <w:numPr>
          <w:ilvl w:val="0"/>
          <w:numId w:val="30"/>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 document proving your relationship to the Veteran who served on active duty for at least 30 days at Camp Lejeune (like a marriage license, birth certificate, or adoption papers), </w:t>
      </w:r>
      <w:r w:rsidRPr="006879A2">
        <w:rPr>
          <w:rFonts w:asciiTheme="majorHAnsi" w:eastAsia="Times New Roman" w:hAnsiTheme="majorHAnsi" w:cstheme="majorHAnsi"/>
          <w:b/>
          <w:bCs/>
          <w:color w:val="323A45"/>
          <w:sz w:val="24"/>
          <w:szCs w:val="24"/>
        </w:rPr>
        <w:t>and</w:t>
      </w:r>
    </w:p>
    <w:p w14:paraId="2F482B46" w14:textId="77777777" w:rsidR="004620C3" w:rsidRPr="006879A2" w:rsidRDefault="004620C3" w:rsidP="004620C3">
      <w:pPr>
        <w:numPr>
          <w:ilvl w:val="0"/>
          <w:numId w:val="30"/>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 document proving that you lived at Camp Lejeune or MCAS New River for at least 30 days from August 1953 through December 1987 (like utility bills, base housing records, military orders, or tax forms), </w:t>
      </w:r>
      <w:r w:rsidRPr="006879A2">
        <w:rPr>
          <w:rFonts w:asciiTheme="majorHAnsi" w:eastAsia="Times New Roman" w:hAnsiTheme="majorHAnsi" w:cstheme="majorHAnsi"/>
          <w:b/>
          <w:bCs/>
          <w:color w:val="323A45"/>
          <w:sz w:val="24"/>
          <w:szCs w:val="24"/>
        </w:rPr>
        <w:t>and</w:t>
      </w:r>
    </w:p>
    <w:p w14:paraId="7EB0F238" w14:textId="77777777" w:rsidR="004620C3" w:rsidRPr="006879A2" w:rsidRDefault="004620C3" w:rsidP="004620C3">
      <w:pPr>
        <w:numPr>
          <w:ilvl w:val="0"/>
          <w:numId w:val="30"/>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Medical records that show you have one of the 15 conditions listed above (as well as the date the illness was diagnosed and that you’re being treated or have been treated in the past for this illness)</w:t>
      </w:r>
    </w:p>
    <w:p w14:paraId="65494DB8"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And you’ll need to provide evidence that you paid health care expenses for your claimed condition during one of the time periods listed below.</w:t>
      </w:r>
    </w:p>
    <w:p w14:paraId="483783F4"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You must provide evidence of payment during one of these time periods:</w:t>
      </w:r>
    </w:p>
    <w:p w14:paraId="14CE0800" w14:textId="77777777" w:rsidR="004620C3" w:rsidRPr="006879A2" w:rsidRDefault="004620C3" w:rsidP="004620C3">
      <w:pPr>
        <w:numPr>
          <w:ilvl w:val="0"/>
          <w:numId w:val="31"/>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Between January 1, 1957, and December 31, 1987 (if you lived on Camp Lejeune during this time period, we’ll reimburse you for care received on or after August 6, 2012, and up to 2 years before the date of your application), </w:t>
      </w:r>
      <w:r w:rsidRPr="006879A2">
        <w:rPr>
          <w:rFonts w:asciiTheme="majorHAnsi" w:eastAsia="Times New Roman" w:hAnsiTheme="majorHAnsi" w:cstheme="majorHAnsi"/>
          <w:b/>
          <w:bCs/>
          <w:color w:val="323A45"/>
          <w:sz w:val="24"/>
          <w:szCs w:val="24"/>
        </w:rPr>
        <w:t>or</w:t>
      </w:r>
    </w:p>
    <w:p w14:paraId="3F15B21B" w14:textId="77777777" w:rsidR="004620C3" w:rsidRPr="006879A2" w:rsidRDefault="004620C3" w:rsidP="004620C3">
      <w:pPr>
        <w:numPr>
          <w:ilvl w:val="0"/>
          <w:numId w:val="31"/>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Between August 1, 1953, and December 31, 1956 (if you lived on Camp Lejeune during this time period, we’ll reimburse you for care received on or after December 16, 2014, and up to 2 years before the date you apply for benefits)</w:t>
      </w:r>
    </w:p>
    <w:p w14:paraId="3E5E81F0"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You may want to provide a Camp Lejeune Family Member Program Treating Physician Report (VA Form 10-10068b)</w:t>
      </w:r>
      <w:r w:rsidRPr="006879A2">
        <w:rPr>
          <w:rFonts w:asciiTheme="majorHAnsi" w:eastAsia="Times New Roman" w:hAnsiTheme="majorHAnsi" w:cstheme="majorHAnsi"/>
          <w:color w:val="323A45"/>
          <w:sz w:val="24"/>
          <w:szCs w:val="24"/>
        </w:rPr>
        <w:br/>
        <w:t>You’ll need to ask your doctor to fill out and sign this form before submitting it to us. We don’t require this form, but it can help give us important information to determine your eligibility for benefits.</w:t>
      </w:r>
      <w:r w:rsidRPr="006879A2">
        <w:rPr>
          <w:rFonts w:asciiTheme="majorHAnsi" w:eastAsia="Times New Roman" w:hAnsiTheme="majorHAnsi" w:cstheme="majorHAnsi"/>
          <w:color w:val="323A45"/>
          <w:sz w:val="24"/>
          <w:szCs w:val="24"/>
        </w:rPr>
        <w:br/>
      </w:r>
      <w:hyperlink r:id="rId58" w:history="1">
        <w:r w:rsidRPr="006879A2">
          <w:rPr>
            <w:rFonts w:asciiTheme="majorHAnsi" w:eastAsia="Times New Roman" w:hAnsiTheme="majorHAnsi" w:cstheme="majorHAnsi"/>
            <w:color w:val="004795"/>
            <w:sz w:val="24"/>
            <w:szCs w:val="24"/>
            <w:u w:val="single"/>
          </w:rPr>
          <w:t>Download VA Form 10-10068b (PDF)</w:t>
        </w:r>
      </w:hyperlink>
    </w:p>
    <w:p w14:paraId="4AAB9CA5" w14:textId="77777777" w:rsidR="004620C3" w:rsidRPr="006879A2" w:rsidRDefault="004620C3" w:rsidP="00071167">
      <w:pPr>
        <w:pStyle w:val="Heading2"/>
      </w:pPr>
      <w:r w:rsidRPr="006879A2">
        <w:lastRenderedPageBreak/>
        <w:t>File a claim</w:t>
      </w:r>
    </w:p>
    <w:p w14:paraId="34A53238"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Fill out the Camp Lejeune Family Member Program Application (VA Form 10-10068).</w:t>
      </w:r>
      <w:r w:rsidRPr="006879A2">
        <w:rPr>
          <w:rFonts w:asciiTheme="majorHAnsi" w:eastAsia="Times New Roman" w:hAnsiTheme="majorHAnsi" w:cstheme="majorHAnsi"/>
          <w:color w:val="323A45"/>
          <w:sz w:val="24"/>
          <w:szCs w:val="24"/>
        </w:rPr>
        <w:br/>
      </w:r>
      <w:hyperlink r:id="rId59" w:history="1">
        <w:r w:rsidRPr="006879A2">
          <w:rPr>
            <w:rFonts w:asciiTheme="majorHAnsi" w:eastAsia="Times New Roman" w:hAnsiTheme="majorHAnsi" w:cstheme="majorHAnsi"/>
            <w:color w:val="004795"/>
            <w:sz w:val="24"/>
            <w:szCs w:val="24"/>
            <w:u w:val="single"/>
          </w:rPr>
          <w:t>Download VA Form 10-10068 (PDF)</w:t>
        </w:r>
      </w:hyperlink>
    </w:p>
    <w:p w14:paraId="408464BD" w14:textId="77777777" w:rsidR="004620C3" w:rsidRPr="006879A2" w:rsidRDefault="004620C3" w:rsidP="004620C3">
      <w:pPr>
        <w:numPr>
          <w:ilvl w:val="0"/>
          <w:numId w:val="32"/>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Fax it to </w:t>
      </w:r>
      <w:hyperlink r:id="rId60" w:tgtFrame="_blank" w:history="1">
        <w:r w:rsidRPr="006879A2">
          <w:rPr>
            <w:rFonts w:asciiTheme="majorHAnsi" w:eastAsia="Times New Roman" w:hAnsiTheme="majorHAnsi" w:cstheme="majorHAnsi"/>
            <w:color w:val="004795"/>
            <w:sz w:val="24"/>
            <w:szCs w:val="24"/>
            <w:u w:val="single"/>
          </w:rPr>
          <w:t>512-460-5536</w:t>
        </w:r>
      </w:hyperlink>
      <w:r w:rsidRPr="006879A2">
        <w:rPr>
          <w:rFonts w:asciiTheme="majorHAnsi" w:eastAsia="Times New Roman" w:hAnsiTheme="majorHAnsi" w:cstheme="majorHAnsi"/>
          <w:color w:val="323A45"/>
          <w:sz w:val="24"/>
          <w:szCs w:val="24"/>
        </w:rPr>
        <w:t>, </w:t>
      </w:r>
      <w:r w:rsidRPr="006879A2">
        <w:rPr>
          <w:rFonts w:asciiTheme="majorHAnsi" w:eastAsia="Times New Roman" w:hAnsiTheme="majorHAnsi" w:cstheme="majorHAnsi"/>
          <w:b/>
          <w:bCs/>
          <w:color w:val="323A45"/>
          <w:sz w:val="24"/>
          <w:szCs w:val="24"/>
        </w:rPr>
        <w:t>or</w:t>
      </w:r>
    </w:p>
    <w:p w14:paraId="32196AB2" w14:textId="77777777" w:rsidR="004620C3" w:rsidRPr="006879A2" w:rsidRDefault="004620C3" w:rsidP="004620C3">
      <w:pPr>
        <w:numPr>
          <w:ilvl w:val="0"/>
          <w:numId w:val="32"/>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Mail it to:</w:t>
      </w:r>
    </w:p>
    <w:p w14:paraId="141F05CF" w14:textId="77777777" w:rsidR="004620C3" w:rsidRPr="006879A2" w:rsidRDefault="004620C3" w:rsidP="004620C3">
      <w:pPr>
        <w:pBdr>
          <w:left w:val="single" w:sz="18" w:space="0" w:color="0071BB"/>
        </w:pBd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b/>
          <w:bCs/>
          <w:color w:val="323A45"/>
          <w:sz w:val="24"/>
          <w:szCs w:val="24"/>
        </w:rPr>
        <w:t>Department of Veterans Affairs</w:t>
      </w:r>
      <w:r w:rsidRPr="006879A2">
        <w:rPr>
          <w:rFonts w:asciiTheme="majorHAnsi" w:eastAsia="Times New Roman" w:hAnsiTheme="majorHAnsi" w:cstheme="majorHAnsi"/>
          <w:color w:val="323A45"/>
          <w:sz w:val="24"/>
          <w:szCs w:val="24"/>
        </w:rPr>
        <w:br/>
        <w:t>Financial Services Center</w:t>
      </w:r>
      <w:r w:rsidRPr="006879A2">
        <w:rPr>
          <w:rFonts w:asciiTheme="majorHAnsi" w:eastAsia="Times New Roman" w:hAnsiTheme="majorHAnsi" w:cstheme="majorHAnsi"/>
          <w:color w:val="323A45"/>
          <w:sz w:val="24"/>
          <w:szCs w:val="24"/>
        </w:rPr>
        <w:br/>
        <w:t>PO Box 149200</w:t>
      </w:r>
      <w:r w:rsidRPr="006879A2">
        <w:rPr>
          <w:rFonts w:asciiTheme="majorHAnsi" w:eastAsia="Times New Roman" w:hAnsiTheme="majorHAnsi" w:cstheme="majorHAnsi"/>
          <w:color w:val="323A45"/>
          <w:sz w:val="24"/>
          <w:szCs w:val="24"/>
        </w:rPr>
        <w:br/>
        <w:t>Austin, TX 78714-9200</w:t>
      </w:r>
    </w:p>
    <w:p w14:paraId="052E9332"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If you need help with your application, call our Camp Lejeune Family Member program staff at </w:t>
      </w:r>
      <w:hyperlink r:id="rId61" w:history="1">
        <w:r w:rsidRPr="006879A2">
          <w:rPr>
            <w:rFonts w:asciiTheme="majorHAnsi" w:eastAsia="Times New Roman" w:hAnsiTheme="majorHAnsi" w:cstheme="majorHAnsi"/>
            <w:color w:val="004795"/>
            <w:sz w:val="24"/>
            <w:szCs w:val="24"/>
            <w:u w:val="single"/>
          </w:rPr>
          <w:t>866-372-1144</w:t>
        </w:r>
      </w:hyperlink>
      <w:r w:rsidRPr="006879A2">
        <w:rPr>
          <w:rFonts w:asciiTheme="majorHAnsi" w:eastAsia="Times New Roman" w:hAnsiTheme="majorHAnsi" w:cstheme="majorHAnsi"/>
          <w:color w:val="323A45"/>
          <w:sz w:val="24"/>
          <w:szCs w:val="24"/>
        </w:rPr>
        <w:t>.</w:t>
      </w:r>
    </w:p>
    <w:p w14:paraId="66D19318" w14:textId="77777777" w:rsidR="004620C3" w:rsidRPr="006879A2" w:rsidRDefault="004620C3" w:rsidP="00071167">
      <w:pPr>
        <w:pStyle w:val="Heading2"/>
      </w:pPr>
      <w:r w:rsidRPr="006879A2">
        <w:t>What was in the drinking water at Camp Lejeune?</w:t>
      </w:r>
    </w:p>
    <w:p w14:paraId="1104E6D3"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Two on-base water wells that were shut down in 1985 had these chemicals:</w:t>
      </w:r>
    </w:p>
    <w:p w14:paraId="0417DDBC" w14:textId="77777777" w:rsidR="004620C3" w:rsidRPr="006879A2" w:rsidRDefault="004620C3" w:rsidP="004620C3">
      <w:pPr>
        <w:numPr>
          <w:ilvl w:val="0"/>
          <w:numId w:val="3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Trichloroethylene (TCE)</w:t>
      </w:r>
    </w:p>
    <w:p w14:paraId="22A227CD" w14:textId="77777777" w:rsidR="004620C3" w:rsidRPr="006879A2" w:rsidRDefault="004620C3" w:rsidP="004620C3">
      <w:pPr>
        <w:numPr>
          <w:ilvl w:val="0"/>
          <w:numId w:val="3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Perchloroethylene (PCE)</w:t>
      </w:r>
    </w:p>
    <w:p w14:paraId="41DDA748" w14:textId="77777777" w:rsidR="004620C3" w:rsidRPr="006879A2" w:rsidRDefault="004620C3" w:rsidP="004620C3">
      <w:pPr>
        <w:numPr>
          <w:ilvl w:val="0"/>
          <w:numId w:val="3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Benzene</w:t>
      </w:r>
    </w:p>
    <w:p w14:paraId="6F675DC1" w14:textId="77777777" w:rsidR="004620C3" w:rsidRPr="006879A2" w:rsidRDefault="004620C3" w:rsidP="004620C3">
      <w:pPr>
        <w:numPr>
          <w:ilvl w:val="0"/>
          <w:numId w:val="33"/>
        </w:numPr>
        <w:shd w:val="clear" w:color="auto" w:fill="FFFFFF"/>
        <w:spacing w:before="100" w:beforeAutospacing="1" w:after="12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Vinyl chloride</w:t>
      </w:r>
    </w:p>
    <w:p w14:paraId="6B84A4D4" w14:textId="77777777" w:rsidR="004620C3" w:rsidRPr="006879A2" w:rsidRDefault="004620C3" w:rsidP="004620C3">
      <w:pPr>
        <w:numPr>
          <w:ilvl w:val="0"/>
          <w:numId w:val="33"/>
        </w:numPr>
        <w:shd w:val="clear" w:color="auto" w:fill="FFFFFF"/>
        <w:spacing w:before="100" w:beforeAutospacing="1" w:after="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Other compounds</w:t>
      </w:r>
    </w:p>
    <w:p w14:paraId="5AB4529F" w14:textId="77777777" w:rsidR="004620C3" w:rsidRPr="006879A2" w:rsidRDefault="004620C3" w:rsidP="00071167">
      <w:pPr>
        <w:pStyle w:val="Heading2"/>
      </w:pPr>
      <w:r w:rsidRPr="006879A2">
        <w:t>Get more information</w:t>
      </w:r>
    </w:p>
    <w:p w14:paraId="52D29678" w14:textId="77777777" w:rsidR="004620C3" w:rsidRPr="006879A2" w:rsidRDefault="00300C28" w:rsidP="004620C3">
      <w:pPr>
        <w:shd w:val="clear" w:color="auto" w:fill="FFFFFF"/>
        <w:spacing w:before="240" w:after="240" w:line="240" w:lineRule="auto"/>
        <w:rPr>
          <w:rFonts w:asciiTheme="majorHAnsi" w:eastAsia="Times New Roman" w:hAnsiTheme="majorHAnsi" w:cstheme="majorHAnsi"/>
          <w:color w:val="323A45"/>
          <w:sz w:val="24"/>
          <w:szCs w:val="24"/>
        </w:rPr>
      </w:pPr>
      <w:hyperlink r:id="rId62" w:history="1">
        <w:r w:rsidR="004620C3" w:rsidRPr="006879A2">
          <w:rPr>
            <w:rFonts w:asciiTheme="majorHAnsi" w:eastAsia="Times New Roman" w:hAnsiTheme="majorHAnsi" w:cstheme="majorHAnsi"/>
            <w:color w:val="004795"/>
            <w:sz w:val="24"/>
            <w:szCs w:val="24"/>
            <w:u w:val="single"/>
          </w:rPr>
          <w:t>Download a fact sheet about Camp Lejeune-related benefits (PDF)</w:t>
        </w:r>
      </w:hyperlink>
      <w:r w:rsidR="004620C3" w:rsidRPr="006879A2">
        <w:rPr>
          <w:rFonts w:asciiTheme="majorHAnsi" w:eastAsia="Times New Roman" w:hAnsiTheme="majorHAnsi" w:cstheme="majorHAnsi"/>
          <w:color w:val="323A45"/>
          <w:sz w:val="24"/>
          <w:szCs w:val="24"/>
        </w:rPr>
        <w:br/>
      </w:r>
      <w:hyperlink r:id="rId63" w:history="1">
        <w:r w:rsidR="004620C3" w:rsidRPr="006879A2">
          <w:rPr>
            <w:rFonts w:asciiTheme="majorHAnsi" w:eastAsia="Times New Roman" w:hAnsiTheme="majorHAnsi" w:cstheme="majorHAnsi"/>
            <w:color w:val="0000FF"/>
            <w:sz w:val="24"/>
            <w:szCs w:val="24"/>
            <w:u w:val="single"/>
          </w:rPr>
          <w:t>Learn more about Camp Lejeune water contamination</w:t>
        </w:r>
      </w:hyperlink>
      <w:r w:rsidR="004620C3" w:rsidRPr="006879A2">
        <w:rPr>
          <w:rFonts w:asciiTheme="majorHAnsi" w:eastAsia="Times New Roman" w:hAnsiTheme="majorHAnsi" w:cstheme="majorHAnsi"/>
          <w:color w:val="323A45"/>
          <w:sz w:val="24"/>
          <w:szCs w:val="24"/>
        </w:rPr>
        <w:br/>
      </w:r>
      <w:hyperlink r:id="rId64" w:history="1">
        <w:r w:rsidR="004620C3" w:rsidRPr="006879A2">
          <w:rPr>
            <w:rFonts w:asciiTheme="majorHAnsi" w:eastAsia="Times New Roman" w:hAnsiTheme="majorHAnsi" w:cstheme="majorHAnsi"/>
            <w:color w:val="004795"/>
            <w:sz w:val="24"/>
            <w:szCs w:val="24"/>
            <w:u w:val="single"/>
          </w:rPr>
          <w:t>Learn more about the Camp Lejeune Family Member program</w:t>
        </w:r>
      </w:hyperlink>
    </w:p>
    <w:p w14:paraId="73E36B55"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Sign up to receive notifications from the Marine Corps with the latest updates on issues related to Camp Lejeune water contamination.</w:t>
      </w:r>
      <w:r w:rsidRPr="006879A2">
        <w:rPr>
          <w:rFonts w:asciiTheme="majorHAnsi" w:eastAsia="Times New Roman" w:hAnsiTheme="majorHAnsi" w:cstheme="majorHAnsi"/>
          <w:color w:val="323A45"/>
          <w:sz w:val="24"/>
          <w:szCs w:val="24"/>
        </w:rPr>
        <w:br/>
      </w:r>
      <w:hyperlink r:id="rId65" w:tgtFrame="_blank" w:history="1">
        <w:r w:rsidRPr="006879A2">
          <w:rPr>
            <w:rFonts w:asciiTheme="majorHAnsi" w:eastAsia="Times New Roman" w:hAnsiTheme="majorHAnsi" w:cstheme="majorHAnsi"/>
            <w:color w:val="004795"/>
            <w:sz w:val="24"/>
            <w:szCs w:val="24"/>
            <w:u w:val="single"/>
          </w:rPr>
          <w:t>Sign up for Marine Corps notifications</w:t>
        </w:r>
      </w:hyperlink>
    </w:p>
    <w:p w14:paraId="769991BD"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t>Read about the Agency for Toxic Substances and Disease Registry public health studies and other efforts to help Marines and their families affected by Camp Lejeune water contamination.</w:t>
      </w:r>
      <w:r w:rsidRPr="006879A2">
        <w:rPr>
          <w:rFonts w:asciiTheme="majorHAnsi" w:eastAsia="Times New Roman" w:hAnsiTheme="majorHAnsi" w:cstheme="majorHAnsi"/>
          <w:color w:val="323A45"/>
          <w:sz w:val="24"/>
          <w:szCs w:val="24"/>
        </w:rPr>
        <w:br/>
      </w:r>
      <w:hyperlink r:id="rId66" w:tgtFrame="_blank" w:history="1">
        <w:r w:rsidRPr="006879A2">
          <w:rPr>
            <w:rFonts w:asciiTheme="majorHAnsi" w:eastAsia="Times New Roman" w:hAnsiTheme="majorHAnsi" w:cstheme="majorHAnsi"/>
            <w:color w:val="004795"/>
            <w:sz w:val="24"/>
            <w:szCs w:val="24"/>
            <w:u w:val="single"/>
          </w:rPr>
          <w:t>Read more from the Agency for Toxic Substances and Disease Registry</w:t>
        </w:r>
      </w:hyperlink>
    </w:p>
    <w:p w14:paraId="7C78F538" w14:textId="77777777" w:rsidR="004620C3" w:rsidRPr="006879A2" w:rsidRDefault="004620C3" w:rsidP="004620C3">
      <w:pPr>
        <w:shd w:val="clear" w:color="auto" w:fill="FFFFFF"/>
        <w:spacing w:before="240" w:after="240" w:line="240" w:lineRule="auto"/>
        <w:rPr>
          <w:rFonts w:asciiTheme="majorHAnsi" w:eastAsia="Times New Roman" w:hAnsiTheme="majorHAnsi" w:cstheme="majorHAnsi"/>
          <w:color w:val="323A45"/>
          <w:sz w:val="24"/>
          <w:szCs w:val="24"/>
        </w:rPr>
      </w:pPr>
      <w:r w:rsidRPr="006879A2">
        <w:rPr>
          <w:rFonts w:asciiTheme="majorHAnsi" w:eastAsia="Times New Roman" w:hAnsiTheme="majorHAnsi" w:cstheme="majorHAnsi"/>
          <w:color w:val="323A45"/>
          <w:sz w:val="24"/>
          <w:szCs w:val="24"/>
        </w:rPr>
        <w:lastRenderedPageBreak/>
        <w:t>Read a report from the National Academies of Sciences, Engineering, and Medicine. This report offers a summary of research on the historical Camp Lejeune water contamination up to 2009.</w:t>
      </w:r>
      <w:r w:rsidRPr="006879A2">
        <w:rPr>
          <w:rFonts w:asciiTheme="majorHAnsi" w:eastAsia="Times New Roman" w:hAnsiTheme="majorHAnsi" w:cstheme="majorHAnsi"/>
          <w:color w:val="323A45"/>
          <w:sz w:val="24"/>
          <w:szCs w:val="24"/>
        </w:rPr>
        <w:br/>
      </w:r>
      <w:hyperlink r:id="rId67" w:tgtFrame="_blank" w:history="1">
        <w:r w:rsidRPr="006879A2">
          <w:rPr>
            <w:rFonts w:asciiTheme="majorHAnsi" w:eastAsia="Times New Roman" w:hAnsiTheme="majorHAnsi" w:cstheme="majorHAnsi"/>
            <w:color w:val="004795"/>
            <w:sz w:val="24"/>
            <w:szCs w:val="24"/>
            <w:u w:val="single"/>
          </w:rPr>
          <w:t>Read the National Academies Camp Lejeune report</w:t>
        </w:r>
      </w:hyperlink>
    </w:p>
    <w:p w14:paraId="47781C33" w14:textId="4FB6B742" w:rsidR="00071167" w:rsidRDefault="00B036DC">
      <w:pPr>
        <w:rPr>
          <w:rFonts w:asciiTheme="majorHAnsi" w:hAnsiTheme="majorHAnsi" w:cstheme="majorHAnsi"/>
        </w:rPr>
      </w:pPr>
      <w:r w:rsidRPr="006879A2">
        <w:rPr>
          <w:rFonts w:asciiTheme="majorHAnsi" w:hAnsiTheme="majorHAnsi" w:cstheme="majorHAnsi"/>
        </w:rPr>
        <w:br w:type="page"/>
      </w:r>
      <w:bookmarkStart w:id="5" w:name="_VA_clothing_allowance"/>
      <w:bookmarkEnd w:id="5"/>
    </w:p>
    <w:p w14:paraId="52BCF052" w14:textId="58059231" w:rsidR="00EB14D5" w:rsidRPr="00EB14D5" w:rsidRDefault="00300C28" w:rsidP="00EB14D5">
      <w:pPr>
        <w:pStyle w:val="Heading1"/>
      </w:pPr>
      <w:bookmarkStart w:id="6" w:name="_Dental_benefits_for"/>
      <w:bookmarkEnd w:id="6"/>
      <w:r>
        <w:lastRenderedPageBreak/>
        <w:t xml:space="preserve">Content 5: </w:t>
      </w:r>
      <w:r w:rsidR="00EB14D5" w:rsidRPr="00EB14D5">
        <w:t>Dental benefits for Veterans with disabilities</w:t>
      </w:r>
    </w:p>
    <w:p w14:paraId="355C66D0" w14:textId="77777777" w:rsidR="00EB14D5" w:rsidRPr="00A70CC0" w:rsidRDefault="00EB14D5" w:rsidP="00A70CC0">
      <w:r w:rsidRPr="00A70CC0">
        <w:t>If you’re a Veteran, you may be able to get VA dental care.</w:t>
      </w:r>
    </w:p>
    <w:p w14:paraId="34E0F80E" w14:textId="77777777" w:rsidR="00EB14D5" w:rsidRPr="00EB14D5" w:rsidRDefault="00EB14D5" w:rsidP="00EB14D5">
      <w:pPr>
        <w:rPr>
          <w:rFonts w:asciiTheme="majorHAnsi" w:hAnsiTheme="majorHAnsi" w:cstheme="majorHAnsi"/>
        </w:rPr>
      </w:pPr>
      <w:r w:rsidRPr="00EB14D5">
        <w:rPr>
          <w:rFonts w:asciiTheme="majorHAnsi" w:hAnsiTheme="majorHAnsi" w:cstheme="majorHAnsi"/>
        </w:rPr>
        <w:t>Dental benefits are not the same as other VA medical benefits. We look at many factors to decide who qualifies for VA dental care—and which dental care benefits each Veteran may receive. Both the Veterans Benefits Administration (VBA) and the Veterans Health Administration (VHA) may make decisions about dental benefits and treatment.</w:t>
      </w:r>
    </w:p>
    <w:p w14:paraId="3598F74B" w14:textId="77777777" w:rsidR="00EB14D5" w:rsidRPr="00EB14D5" w:rsidRDefault="00EB14D5" w:rsidP="00EB14D5">
      <w:pPr>
        <w:rPr>
          <w:rFonts w:asciiTheme="majorHAnsi" w:hAnsiTheme="majorHAnsi" w:cstheme="majorHAnsi"/>
        </w:rPr>
      </w:pPr>
      <w:r w:rsidRPr="00EB14D5">
        <w:rPr>
          <w:rFonts w:asciiTheme="majorHAnsi" w:hAnsiTheme="majorHAnsi" w:cstheme="majorHAnsi"/>
        </w:rPr>
        <w:t>Check our Dental Benefits for Veterans fact sheet to see if you may be able to get dental care from VA. </w:t>
      </w:r>
      <w:hyperlink r:id="rId68" w:history="1">
        <w:r w:rsidRPr="00EB14D5">
          <w:rPr>
            <w:rStyle w:val="Hyperlink"/>
            <w:rFonts w:asciiTheme="majorHAnsi" w:hAnsiTheme="majorHAnsi" w:cstheme="majorHAnsi"/>
            <w:color w:val="004795"/>
          </w:rPr>
          <w:t>Download the Dental Benefits for Veterans fact sheet (PDF)</w:t>
        </w:r>
      </w:hyperlink>
    </w:p>
    <w:p w14:paraId="1F6B1F85" w14:textId="77777777" w:rsidR="00376971" w:rsidRPr="006879A2" w:rsidRDefault="00300C28" w:rsidP="00EB14D5">
      <w:pPr>
        <w:rPr>
          <w:rFonts w:asciiTheme="majorHAnsi" w:hAnsiTheme="majorHAnsi" w:cstheme="majorHAnsi"/>
        </w:rPr>
      </w:pPr>
    </w:p>
    <w:sectPr w:rsidR="00376971" w:rsidRPr="0068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AD0"/>
    <w:multiLevelType w:val="multilevel"/>
    <w:tmpl w:val="9D681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58D5"/>
    <w:multiLevelType w:val="multilevel"/>
    <w:tmpl w:val="68A4B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10B7"/>
    <w:multiLevelType w:val="multilevel"/>
    <w:tmpl w:val="E23A7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A0D99"/>
    <w:multiLevelType w:val="multilevel"/>
    <w:tmpl w:val="D3F6F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46F66"/>
    <w:multiLevelType w:val="multilevel"/>
    <w:tmpl w:val="DE3AD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8250D"/>
    <w:multiLevelType w:val="multilevel"/>
    <w:tmpl w:val="27485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C2AE6"/>
    <w:multiLevelType w:val="multilevel"/>
    <w:tmpl w:val="DBD2A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5521F"/>
    <w:multiLevelType w:val="multilevel"/>
    <w:tmpl w:val="4AE6E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F4784"/>
    <w:multiLevelType w:val="multilevel"/>
    <w:tmpl w:val="9DC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B3BC5"/>
    <w:multiLevelType w:val="multilevel"/>
    <w:tmpl w:val="80048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11330"/>
    <w:multiLevelType w:val="multilevel"/>
    <w:tmpl w:val="8AD47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0140C"/>
    <w:multiLevelType w:val="multilevel"/>
    <w:tmpl w:val="AC9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01F4E"/>
    <w:multiLevelType w:val="multilevel"/>
    <w:tmpl w:val="4B265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228CF"/>
    <w:multiLevelType w:val="multilevel"/>
    <w:tmpl w:val="6CF44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973C1"/>
    <w:multiLevelType w:val="multilevel"/>
    <w:tmpl w:val="FE8CC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003F4"/>
    <w:multiLevelType w:val="multilevel"/>
    <w:tmpl w:val="C0FA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849F3"/>
    <w:multiLevelType w:val="multilevel"/>
    <w:tmpl w:val="70F60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717FC"/>
    <w:multiLevelType w:val="multilevel"/>
    <w:tmpl w:val="ACE66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86591"/>
    <w:multiLevelType w:val="multilevel"/>
    <w:tmpl w:val="5868E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0E23"/>
    <w:multiLevelType w:val="multilevel"/>
    <w:tmpl w:val="F0B4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54255"/>
    <w:multiLevelType w:val="multilevel"/>
    <w:tmpl w:val="E90E6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2099E"/>
    <w:multiLevelType w:val="multilevel"/>
    <w:tmpl w:val="6AD86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F1C74"/>
    <w:multiLevelType w:val="multilevel"/>
    <w:tmpl w:val="ACDE7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62980"/>
    <w:multiLevelType w:val="multilevel"/>
    <w:tmpl w:val="A6B01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4563A"/>
    <w:multiLevelType w:val="multilevel"/>
    <w:tmpl w:val="6BF86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42137"/>
    <w:multiLevelType w:val="multilevel"/>
    <w:tmpl w:val="09BE0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30B97"/>
    <w:multiLevelType w:val="multilevel"/>
    <w:tmpl w:val="BDB20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0109B"/>
    <w:multiLevelType w:val="multilevel"/>
    <w:tmpl w:val="833C0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85C52"/>
    <w:multiLevelType w:val="multilevel"/>
    <w:tmpl w:val="D9866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E250C"/>
    <w:multiLevelType w:val="multilevel"/>
    <w:tmpl w:val="E28A7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0732E"/>
    <w:multiLevelType w:val="multilevel"/>
    <w:tmpl w:val="EE1C2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C167B"/>
    <w:multiLevelType w:val="multilevel"/>
    <w:tmpl w:val="279CE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85227"/>
    <w:multiLevelType w:val="multilevel"/>
    <w:tmpl w:val="E67CA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11990"/>
    <w:multiLevelType w:val="multilevel"/>
    <w:tmpl w:val="D0D4E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962AE"/>
    <w:multiLevelType w:val="multilevel"/>
    <w:tmpl w:val="D1A2F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81318"/>
    <w:multiLevelType w:val="multilevel"/>
    <w:tmpl w:val="8D707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4"/>
  </w:num>
  <w:num w:numId="4">
    <w:abstractNumId w:val="5"/>
  </w:num>
  <w:num w:numId="5">
    <w:abstractNumId w:val="25"/>
  </w:num>
  <w:num w:numId="6">
    <w:abstractNumId w:val="11"/>
  </w:num>
  <w:num w:numId="7">
    <w:abstractNumId w:val="28"/>
  </w:num>
  <w:num w:numId="8">
    <w:abstractNumId w:val="19"/>
  </w:num>
  <w:num w:numId="9">
    <w:abstractNumId w:val="7"/>
  </w:num>
  <w:num w:numId="10">
    <w:abstractNumId w:val="32"/>
  </w:num>
  <w:num w:numId="11">
    <w:abstractNumId w:val="29"/>
  </w:num>
  <w:num w:numId="12">
    <w:abstractNumId w:val="10"/>
  </w:num>
  <w:num w:numId="13">
    <w:abstractNumId w:val="23"/>
  </w:num>
  <w:num w:numId="14">
    <w:abstractNumId w:val="20"/>
  </w:num>
  <w:num w:numId="15">
    <w:abstractNumId w:val="4"/>
  </w:num>
  <w:num w:numId="16">
    <w:abstractNumId w:val="14"/>
  </w:num>
  <w:num w:numId="17">
    <w:abstractNumId w:val="30"/>
  </w:num>
  <w:num w:numId="18">
    <w:abstractNumId w:val="6"/>
  </w:num>
  <w:num w:numId="19">
    <w:abstractNumId w:val="15"/>
  </w:num>
  <w:num w:numId="20">
    <w:abstractNumId w:val="17"/>
  </w:num>
  <w:num w:numId="21">
    <w:abstractNumId w:val="27"/>
  </w:num>
  <w:num w:numId="22">
    <w:abstractNumId w:val="8"/>
  </w:num>
  <w:num w:numId="23">
    <w:abstractNumId w:val="18"/>
  </w:num>
  <w:num w:numId="24">
    <w:abstractNumId w:val="34"/>
  </w:num>
  <w:num w:numId="25">
    <w:abstractNumId w:val="3"/>
  </w:num>
  <w:num w:numId="26">
    <w:abstractNumId w:val="16"/>
  </w:num>
  <w:num w:numId="27">
    <w:abstractNumId w:val="33"/>
  </w:num>
  <w:num w:numId="28">
    <w:abstractNumId w:val="31"/>
  </w:num>
  <w:num w:numId="29">
    <w:abstractNumId w:val="9"/>
  </w:num>
  <w:num w:numId="30">
    <w:abstractNumId w:val="0"/>
  </w:num>
  <w:num w:numId="31">
    <w:abstractNumId w:val="1"/>
  </w:num>
  <w:num w:numId="32">
    <w:abstractNumId w:val="22"/>
  </w:num>
  <w:num w:numId="33">
    <w:abstractNumId w:val="12"/>
  </w:num>
  <w:num w:numId="34">
    <w:abstractNumId w:val="26"/>
  </w:num>
  <w:num w:numId="35">
    <w:abstractNumId w:val="3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C3"/>
    <w:rsid w:val="00044A1F"/>
    <w:rsid w:val="00071167"/>
    <w:rsid w:val="00224D22"/>
    <w:rsid w:val="00246179"/>
    <w:rsid w:val="00300C28"/>
    <w:rsid w:val="003A2967"/>
    <w:rsid w:val="003C790D"/>
    <w:rsid w:val="004620C3"/>
    <w:rsid w:val="00515672"/>
    <w:rsid w:val="00580D43"/>
    <w:rsid w:val="00622D2A"/>
    <w:rsid w:val="006243D0"/>
    <w:rsid w:val="006879A2"/>
    <w:rsid w:val="00881699"/>
    <w:rsid w:val="009929E1"/>
    <w:rsid w:val="00A66982"/>
    <w:rsid w:val="00A670F1"/>
    <w:rsid w:val="00A70CC0"/>
    <w:rsid w:val="00B036DC"/>
    <w:rsid w:val="00BB1706"/>
    <w:rsid w:val="00BC114E"/>
    <w:rsid w:val="00BD0BA2"/>
    <w:rsid w:val="00BE1C93"/>
    <w:rsid w:val="00C37D37"/>
    <w:rsid w:val="00CD7F4B"/>
    <w:rsid w:val="00D11DCD"/>
    <w:rsid w:val="00D12D12"/>
    <w:rsid w:val="00EB14D5"/>
    <w:rsid w:val="00F9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2AE9"/>
  <w15:chartTrackingRefBased/>
  <w15:docId w15:val="{D8CF2CC3-DF11-4DD1-9F85-CFBFF371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14E"/>
    <w:pPr>
      <w:spacing w:before="100" w:beforeAutospacing="1" w:after="100" w:afterAutospacing="1" w:line="240" w:lineRule="auto"/>
      <w:outlineLvl w:val="0"/>
    </w:pPr>
    <w:rPr>
      <w:rFonts w:asciiTheme="majorHAnsi" w:eastAsia="Times New Roman" w:hAnsiTheme="majorHAnsi" w:cstheme="majorHAnsi"/>
      <w:b/>
      <w:bCs/>
      <w:kern w:val="36"/>
      <w:sz w:val="48"/>
      <w:szCs w:val="48"/>
    </w:rPr>
  </w:style>
  <w:style w:type="paragraph" w:styleId="Heading2">
    <w:name w:val="heading 2"/>
    <w:basedOn w:val="Normal"/>
    <w:link w:val="Heading2Char"/>
    <w:uiPriority w:val="9"/>
    <w:qFormat/>
    <w:rsid w:val="006879A2"/>
    <w:pPr>
      <w:spacing w:before="100" w:beforeAutospacing="1" w:after="100" w:afterAutospacing="1" w:line="240" w:lineRule="auto"/>
      <w:outlineLvl w:val="1"/>
    </w:pPr>
    <w:rPr>
      <w:rFonts w:asciiTheme="majorHAnsi" w:eastAsia="Times New Roman" w:hAnsiTheme="majorHAnsi" w:cstheme="majorHAnsi"/>
      <w:b/>
      <w:bCs/>
      <w:sz w:val="36"/>
      <w:szCs w:val="36"/>
    </w:rPr>
  </w:style>
  <w:style w:type="paragraph" w:styleId="Heading3">
    <w:name w:val="heading 3"/>
    <w:basedOn w:val="Normal"/>
    <w:next w:val="Normal"/>
    <w:link w:val="Heading3Char"/>
    <w:uiPriority w:val="9"/>
    <w:unhideWhenUsed/>
    <w:qFormat/>
    <w:rsid w:val="004620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9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14E"/>
    <w:rPr>
      <w:rFonts w:asciiTheme="majorHAnsi" w:eastAsia="Times New Roman" w:hAnsiTheme="majorHAnsi" w:cstheme="majorHAnsi"/>
      <w:b/>
      <w:bCs/>
      <w:kern w:val="36"/>
      <w:sz w:val="48"/>
      <w:szCs w:val="48"/>
    </w:rPr>
  </w:style>
  <w:style w:type="character" w:customStyle="1" w:styleId="Heading2Char">
    <w:name w:val="Heading 2 Char"/>
    <w:basedOn w:val="DefaultParagraphFont"/>
    <w:link w:val="Heading2"/>
    <w:uiPriority w:val="9"/>
    <w:rsid w:val="006879A2"/>
    <w:rPr>
      <w:rFonts w:asciiTheme="majorHAnsi" w:eastAsia="Times New Roman" w:hAnsiTheme="majorHAnsi" w:cstheme="majorHAnsi"/>
      <w:b/>
      <w:bCs/>
      <w:sz w:val="36"/>
      <w:szCs w:val="36"/>
    </w:rPr>
  </w:style>
  <w:style w:type="paragraph" w:styleId="NormalWeb">
    <w:name w:val="Normal (Web)"/>
    <w:basedOn w:val="Normal"/>
    <w:uiPriority w:val="99"/>
    <w:semiHidden/>
    <w:unhideWhenUsed/>
    <w:rsid w:val="00462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20C3"/>
    <w:rPr>
      <w:color w:val="0000FF"/>
      <w:u w:val="single"/>
    </w:rPr>
  </w:style>
  <w:style w:type="character" w:customStyle="1" w:styleId="additional-info-title">
    <w:name w:val="additional-info-title"/>
    <w:basedOn w:val="DefaultParagraphFont"/>
    <w:rsid w:val="004620C3"/>
  </w:style>
  <w:style w:type="character" w:styleId="Strong">
    <w:name w:val="Strong"/>
    <w:basedOn w:val="DefaultParagraphFont"/>
    <w:uiPriority w:val="22"/>
    <w:qFormat/>
    <w:rsid w:val="004620C3"/>
    <w:rPr>
      <w:b/>
      <w:bCs/>
    </w:rPr>
  </w:style>
  <w:style w:type="character" w:customStyle="1" w:styleId="Heading3Char">
    <w:name w:val="Heading 3 Char"/>
    <w:basedOn w:val="DefaultParagraphFont"/>
    <w:link w:val="Heading3"/>
    <w:uiPriority w:val="9"/>
    <w:rsid w:val="004620C3"/>
    <w:rPr>
      <w:rFonts w:asciiTheme="majorHAnsi" w:eastAsiaTheme="majorEastAsia" w:hAnsiTheme="majorHAnsi" w:cstheme="majorBidi"/>
      <w:color w:val="1F3763" w:themeColor="accent1" w:themeShade="7F"/>
      <w:sz w:val="24"/>
      <w:szCs w:val="24"/>
    </w:rPr>
  </w:style>
  <w:style w:type="paragraph" w:customStyle="1" w:styleId="vads-u-margin-bottom--2">
    <w:name w:val="vads-u-margin-bottom--2"/>
    <w:basedOn w:val="Normal"/>
    <w:rsid w:val="00462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nav-linkslist-description">
    <w:name w:val="va-nav-linkslist-description"/>
    <w:basedOn w:val="Normal"/>
    <w:rsid w:val="00462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address-block">
    <w:name w:val="va-address-block"/>
    <w:basedOn w:val="Normal"/>
    <w:rsid w:val="004620C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C114E"/>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C114E"/>
    <w:pPr>
      <w:spacing w:after="100"/>
    </w:pPr>
  </w:style>
  <w:style w:type="paragraph" w:styleId="TOC2">
    <w:name w:val="toc 2"/>
    <w:basedOn w:val="Normal"/>
    <w:next w:val="Normal"/>
    <w:autoRedefine/>
    <w:uiPriority w:val="39"/>
    <w:unhideWhenUsed/>
    <w:rsid w:val="00BC114E"/>
    <w:pPr>
      <w:spacing w:after="100"/>
      <w:ind w:left="220"/>
    </w:pPr>
  </w:style>
  <w:style w:type="paragraph" w:styleId="TOC3">
    <w:name w:val="toc 3"/>
    <w:basedOn w:val="Normal"/>
    <w:next w:val="Normal"/>
    <w:autoRedefine/>
    <w:uiPriority w:val="39"/>
    <w:unhideWhenUsed/>
    <w:rsid w:val="00BC114E"/>
    <w:pPr>
      <w:spacing w:after="100"/>
      <w:ind w:left="440"/>
    </w:pPr>
  </w:style>
  <w:style w:type="character" w:styleId="UnresolvedMention">
    <w:name w:val="Unresolved Mention"/>
    <w:basedOn w:val="DefaultParagraphFont"/>
    <w:uiPriority w:val="99"/>
    <w:semiHidden/>
    <w:unhideWhenUsed/>
    <w:rsid w:val="00BC114E"/>
    <w:rPr>
      <w:color w:val="605E5C"/>
      <w:shd w:val="clear" w:color="auto" w:fill="E1DFDD"/>
    </w:rPr>
  </w:style>
  <w:style w:type="character" w:styleId="FollowedHyperlink">
    <w:name w:val="FollowedHyperlink"/>
    <w:basedOn w:val="DefaultParagraphFont"/>
    <w:uiPriority w:val="99"/>
    <w:semiHidden/>
    <w:unhideWhenUsed/>
    <w:rsid w:val="00071167"/>
    <w:rPr>
      <w:color w:val="954F72" w:themeColor="followedHyperlink"/>
      <w:u w:val="single"/>
    </w:rPr>
  </w:style>
  <w:style w:type="character" w:customStyle="1" w:styleId="Heading4Char">
    <w:name w:val="Heading 4 Char"/>
    <w:basedOn w:val="DefaultParagraphFont"/>
    <w:link w:val="Heading4"/>
    <w:uiPriority w:val="9"/>
    <w:rsid w:val="003A29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5720">
      <w:bodyDiv w:val="1"/>
      <w:marLeft w:val="0"/>
      <w:marRight w:val="0"/>
      <w:marTop w:val="0"/>
      <w:marBottom w:val="0"/>
      <w:divBdr>
        <w:top w:val="none" w:sz="0" w:space="0" w:color="auto"/>
        <w:left w:val="none" w:sz="0" w:space="0" w:color="auto"/>
        <w:bottom w:val="none" w:sz="0" w:space="0" w:color="auto"/>
        <w:right w:val="none" w:sz="0" w:space="0" w:color="auto"/>
      </w:divBdr>
      <w:divsChild>
        <w:div w:id="414934042">
          <w:marLeft w:val="0"/>
          <w:marRight w:val="0"/>
          <w:marTop w:val="0"/>
          <w:marBottom w:val="0"/>
          <w:divBdr>
            <w:top w:val="none" w:sz="0" w:space="0" w:color="auto"/>
            <w:left w:val="none" w:sz="0" w:space="0" w:color="auto"/>
            <w:bottom w:val="none" w:sz="0" w:space="0" w:color="auto"/>
            <w:right w:val="none" w:sz="0" w:space="0" w:color="auto"/>
          </w:divBdr>
        </w:div>
        <w:div w:id="1067071118">
          <w:marLeft w:val="0"/>
          <w:marRight w:val="0"/>
          <w:marTop w:val="360"/>
          <w:marBottom w:val="360"/>
          <w:divBdr>
            <w:top w:val="none" w:sz="0" w:space="0" w:color="auto"/>
            <w:left w:val="none" w:sz="0" w:space="0" w:color="auto"/>
            <w:bottom w:val="none" w:sz="0" w:space="0" w:color="auto"/>
            <w:right w:val="none" w:sz="0" w:space="0" w:color="auto"/>
          </w:divBdr>
          <w:divsChild>
            <w:div w:id="1157185294">
              <w:marLeft w:val="0"/>
              <w:marRight w:val="0"/>
              <w:marTop w:val="0"/>
              <w:marBottom w:val="0"/>
              <w:divBdr>
                <w:top w:val="none" w:sz="0" w:space="0" w:color="auto"/>
                <w:left w:val="none" w:sz="0" w:space="0" w:color="auto"/>
                <w:bottom w:val="none" w:sz="0" w:space="0" w:color="auto"/>
                <w:right w:val="none" w:sz="0" w:space="0" w:color="auto"/>
              </w:divBdr>
              <w:divsChild>
                <w:div w:id="272638700">
                  <w:marLeft w:val="0"/>
                  <w:marRight w:val="0"/>
                  <w:marTop w:val="0"/>
                  <w:marBottom w:val="0"/>
                  <w:divBdr>
                    <w:top w:val="none" w:sz="0" w:space="0" w:color="auto"/>
                    <w:left w:val="none" w:sz="0" w:space="0" w:color="auto"/>
                    <w:bottom w:val="none" w:sz="0" w:space="0" w:color="auto"/>
                    <w:right w:val="none" w:sz="0" w:space="0" w:color="auto"/>
                  </w:divBdr>
                  <w:divsChild>
                    <w:div w:id="1462575575">
                      <w:marLeft w:val="0"/>
                      <w:marRight w:val="0"/>
                      <w:marTop w:val="0"/>
                      <w:marBottom w:val="0"/>
                      <w:divBdr>
                        <w:top w:val="none" w:sz="0" w:space="0" w:color="auto"/>
                        <w:left w:val="none" w:sz="0" w:space="0" w:color="auto"/>
                        <w:bottom w:val="none" w:sz="0" w:space="0" w:color="auto"/>
                        <w:right w:val="none" w:sz="0" w:space="0" w:color="auto"/>
                      </w:divBdr>
                    </w:div>
                    <w:div w:id="51778081">
                      <w:marLeft w:val="0"/>
                      <w:marRight w:val="0"/>
                      <w:marTop w:val="0"/>
                      <w:marBottom w:val="0"/>
                      <w:divBdr>
                        <w:top w:val="none" w:sz="0" w:space="0" w:color="auto"/>
                        <w:left w:val="none" w:sz="0" w:space="0" w:color="auto"/>
                        <w:bottom w:val="none" w:sz="0" w:space="0" w:color="auto"/>
                        <w:right w:val="none" w:sz="0" w:space="0" w:color="auto"/>
                      </w:divBdr>
                      <w:divsChild>
                        <w:div w:id="1554387522">
                          <w:marLeft w:val="0"/>
                          <w:marRight w:val="0"/>
                          <w:marTop w:val="0"/>
                          <w:marBottom w:val="0"/>
                          <w:divBdr>
                            <w:top w:val="none" w:sz="0" w:space="0" w:color="auto"/>
                            <w:left w:val="none" w:sz="0" w:space="0" w:color="auto"/>
                            <w:bottom w:val="none" w:sz="0" w:space="0" w:color="auto"/>
                            <w:right w:val="none" w:sz="0" w:space="0" w:color="auto"/>
                          </w:divBdr>
                          <w:divsChild>
                            <w:div w:id="15967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6511">
              <w:marLeft w:val="0"/>
              <w:marRight w:val="0"/>
              <w:marTop w:val="0"/>
              <w:marBottom w:val="0"/>
              <w:divBdr>
                <w:top w:val="none" w:sz="0" w:space="0" w:color="auto"/>
                <w:left w:val="none" w:sz="0" w:space="0" w:color="auto"/>
                <w:bottom w:val="none" w:sz="0" w:space="0" w:color="auto"/>
                <w:right w:val="none" w:sz="0" w:space="0" w:color="auto"/>
              </w:divBdr>
              <w:divsChild>
                <w:div w:id="632099640">
                  <w:marLeft w:val="0"/>
                  <w:marRight w:val="0"/>
                  <w:marTop w:val="0"/>
                  <w:marBottom w:val="0"/>
                  <w:divBdr>
                    <w:top w:val="none" w:sz="0" w:space="0" w:color="auto"/>
                    <w:left w:val="none" w:sz="0" w:space="0" w:color="auto"/>
                    <w:bottom w:val="none" w:sz="0" w:space="0" w:color="auto"/>
                    <w:right w:val="none" w:sz="0" w:space="0" w:color="auto"/>
                  </w:divBdr>
                  <w:divsChild>
                    <w:div w:id="267783886">
                      <w:marLeft w:val="0"/>
                      <w:marRight w:val="0"/>
                      <w:marTop w:val="0"/>
                      <w:marBottom w:val="0"/>
                      <w:divBdr>
                        <w:top w:val="none" w:sz="0" w:space="0" w:color="auto"/>
                        <w:left w:val="none" w:sz="0" w:space="0" w:color="auto"/>
                        <w:bottom w:val="none" w:sz="0" w:space="0" w:color="auto"/>
                        <w:right w:val="none" w:sz="0" w:space="0" w:color="auto"/>
                      </w:divBdr>
                    </w:div>
                    <w:div w:id="1129591846">
                      <w:marLeft w:val="0"/>
                      <w:marRight w:val="0"/>
                      <w:marTop w:val="0"/>
                      <w:marBottom w:val="0"/>
                      <w:divBdr>
                        <w:top w:val="none" w:sz="0" w:space="0" w:color="auto"/>
                        <w:left w:val="none" w:sz="0" w:space="0" w:color="auto"/>
                        <w:bottom w:val="none" w:sz="0" w:space="0" w:color="auto"/>
                        <w:right w:val="none" w:sz="0" w:space="0" w:color="auto"/>
                      </w:divBdr>
                      <w:divsChild>
                        <w:div w:id="957643509">
                          <w:marLeft w:val="0"/>
                          <w:marRight w:val="0"/>
                          <w:marTop w:val="0"/>
                          <w:marBottom w:val="0"/>
                          <w:divBdr>
                            <w:top w:val="none" w:sz="0" w:space="0" w:color="auto"/>
                            <w:left w:val="none" w:sz="0" w:space="0" w:color="auto"/>
                            <w:bottom w:val="none" w:sz="0" w:space="0" w:color="auto"/>
                            <w:right w:val="none" w:sz="0" w:space="0" w:color="auto"/>
                          </w:divBdr>
                          <w:divsChild>
                            <w:div w:id="1467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10541">
          <w:marLeft w:val="0"/>
          <w:marRight w:val="0"/>
          <w:marTop w:val="0"/>
          <w:marBottom w:val="0"/>
          <w:divBdr>
            <w:top w:val="none" w:sz="0" w:space="0" w:color="auto"/>
            <w:left w:val="none" w:sz="0" w:space="0" w:color="auto"/>
            <w:bottom w:val="none" w:sz="0" w:space="0" w:color="auto"/>
            <w:right w:val="none" w:sz="0" w:space="0" w:color="auto"/>
          </w:divBdr>
          <w:divsChild>
            <w:div w:id="441924339">
              <w:marLeft w:val="0"/>
              <w:marRight w:val="0"/>
              <w:marTop w:val="0"/>
              <w:marBottom w:val="0"/>
              <w:divBdr>
                <w:top w:val="none" w:sz="0" w:space="0" w:color="auto"/>
                <w:left w:val="none" w:sz="0" w:space="0" w:color="auto"/>
                <w:bottom w:val="none" w:sz="0" w:space="0" w:color="auto"/>
                <w:right w:val="none" w:sz="0" w:space="0" w:color="auto"/>
              </w:divBdr>
              <w:divsChild>
                <w:div w:id="1330520847">
                  <w:marLeft w:val="0"/>
                  <w:marRight w:val="0"/>
                  <w:marTop w:val="0"/>
                  <w:marBottom w:val="0"/>
                  <w:divBdr>
                    <w:top w:val="none" w:sz="0" w:space="0" w:color="auto"/>
                    <w:left w:val="none" w:sz="0" w:space="0" w:color="auto"/>
                    <w:bottom w:val="none" w:sz="0" w:space="0" w:color="auto"/>
                    <w:right w:val="none" w:sz="0" w:space="0" w:color="auto"/>
                  </w:divBdr>
                  <w:divsChild>
                    <w:div w:id="1983653488">
                      <w:marLeft w:val="0"/>
                      <w:marRight w:val="0"/>
                      <w:marTop w:val="0"/>
                      <w:marBottom w:val="0"/>
                      <w:divBdr>
                        <w:top w:val="none" w:sz="0" w:space="0" w:color="auto"/>
                        <w:left w:val="none" w:sz="0" w:space="0" w:color="auto"/>
                        <w:bottom w:val="none" w:sz="0" w:space="0" w:color="auto"/>
                        <w:right w:val="none" w:sz="0" w:space="0" w:color="auto"/>
                      </w:divBdr>
                    </w:div>
                    <w:div w:id="1317223333">
                      <w:marLeft w:val="0"/>
                      <w:marRight w:val="0"/>
                      <w:marTop w:val="0"/>
                      <w:marBottom w:val="0"/>
                      <w:divBdr>
                        <w:top w:val="none" w:sz="0" w:space="0" w:color="auto"/>
                        <w:left w:val="none" w:sz="0" w:space="0" w:color="auto"/>
                        <w:bottom w:val="none" w:sz="0" w:space="0" w:color="auto"/>
                        <w:right w:val="none" w:sz="0" w:space="0" w:color="auto"/>
                      </w:divBdr>
                      <w:divsChild>
                        <w:div w:id="604701641">
                          <w:marLeft w:val="0"/>
                          <w:marRight w:val="0"/>
                          <w:marTop w:val="0"/>
                          <w:marBottom w:val="0"/>
                          <w:divBdr>
                            <w:top w:val="none" w:sz="0" w:space="0" w:color="auto"/>
                            <w:left w:val="none" w:sz="0" w:space="0" w:color="auto"/>
                            <w:bottom w:val="none" w:sz="0" w:space="0" w:color="auto"/>
                            <w:right w:val="none" w:sz="0" w:space="0" w:color="auto"/>
                          </w:divBdr>
                          <w:divsChild>
                            <w:div w:id="12402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3906">
              <w:marLeft w:val="0"/>
              <w:marRight w:val="0"/>
              <w:marTop w:val="0"/>
              <w:marBottom w:val="0"/>
              <w:divBdr>
                <w:top w:val="none" w:sz="0" w:space="0" w:color="auto"/>
                <w:left w:val="none" w:sz="0" w:space="0" w:color="auto"/>
                <w:bottom w:val="none" w:sz="0" w:space="0" w:color="auto"/>
                <w:right w:val="none" w:sz="0" w:space="0" w:color="auto"/>
              </w:divBdr>
              <w:divsChild>
                <w:div w:id="1670520082">
                  <w:marLeft w:val="0"/>
                  <w:marRight w:val="0"/>
                  <w:marTop w:val="0"/>
                  <w:marBottom w:val="0"/>
                  <w:divBdr>
                    <w:top w:val="none" w:sz="0" w:space="0" w:color="auto"/>
                    <w:left w:val="none" w:sz="0" w:space="0" w:color="auto"/>
                    <w:bottom w:val="none" w:sz="0" w:space="0" w:color="auto"/>
                    <w:right w:val="none" w:sz="0" w:space="0" w:color="auto"/>
                  </w:divBdr>
                  <w:divsChild>
                    <w:div w:id="103499187">
                      <w:marLeft w:val="0"/>
                      <w:marRight w:val="0"/>
                      <w:marTop w:val="0"/>
                      <w:marBottom w:val="0"/>
                      <w:divBdr>
                        <w:top w:val="none" w:sz="0" w:space="0" w:color="auto"/>
                        <w:left w:val="none" w:sz="0" w:space="0" w:color="auto"/>
                        <w:bottom w:val="none" w:sz="0" w:space="0" w:color="auto"/>
                        <w:right w:val="none" w:sz="0" w:space="0" w:color="auto"/>
                      </w:divBdr>
                    </w:div>
                    <w:div w:id="1224486144">
                      <w:marLeft w:val="0"/>
                      <w:marRight w:val="0"/>
                      <w:marTop w:val="0"/>
                      <w:marBottom w:val="0"/>
                      <w:divBdr>
                        <w:top w:val="none" w:sz="0" w:space="0" w:color="auto"/>
                        <w:left w:val="none" w:sz="0" w:space="0" w:color="auto"/>
                        <w:bottom w:val="none" w:sz="0" w:space="0" w:color="auto"/>
                        <w:right w:val="none" w:sz="0" w:space="0" w:color="auto"/>
                      </w:divBdr>
                      <w:divsChild>
                        <w:div w:id="1067220536">
                          <w:marLeft w:val="0"/>
                          <w:marRight w:val="0"/>
                          <w:marTop w:val="0"/>
                          <w:marBottom w:val="0"/>
                          <w:divBdr>
                            <w:top w:val="none" w:sz="0" w:space="0" w:color="auto"/>
                            <w:left w:val="none" w:sz="0" w:space="0" w:color="auto"/>
                            <w:bottom w:val="none" w:sz="0" w:space="0" w:color="auto"/>
                            <w:right w:val="none" w:sz="0" w:space="0" w:color="auto"/>
                          </w:divBdr>
                          <w:divsChild>
                            <w:div w:id="8028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45744">
              <w:marLeft w:val="0"/>
              <w:marRight w:val="0"/>
              <w:marTop w:val="0"/>
              <w:marBottom w:val="0"/>
              <w:divBdr>
                <w:top w:val="none" w:sz="0" w:space="0" w:color="auto"/>
                <w:left w:val="none" w:sz="0" w:space="0" w:color="auto"/>
                <w:bottom w:val="none" w:sz="0" w:space="0" w:color="auto"/>
                <w:right w:val="none" w:sz="0" w:space="0" w:color="auto"/>
              </w:divBdr>
              <w:divsChild>
                <w:div w:id="245503820">
                  <w:marLeft w:val="0"/>
                  <w:marRight w:val="0"/>
                  <w:marTop w:val="0"/>
                  <w:marBottom w:val="0"/>
                  <w:divBdr>
                    <w:top w:val="none" w:sz="0" w:space="0" w:color="auto"/>
                    <w:left w:val="none" w:sz="0" w:space="0" w:color="auto"/>
                    <w:bottom w:val="none" w:sz="0" w:space="0" w:color="auto"/>
                    <w:right w:val="none" w:sz="0" w:space="0" w:color="auto"/>
                  </w:divBdr>
                  <w:divsChild>
                    <w:div w:id="1095318853">
                      <w:marLeft w:val="0"/>
                      <w:marRight w:val="0"/>
                      <w:marTop w:val="0"/>
                      <w:marBottom w:val="0"/>
                      <w:divBdr>
                        <w:top w:val="none" w:sz="0" w:space="0" w:color="auto"/>
                        <w:left w:val="none" w:sz="0" w:space="0" w:color="auto"/>
                        <w:bottom w:val="none" w:sz="0" w:space="0" w:color="auto"/>
                        <w:right w:val="none" w:sz="0" w:space="0" w:color="auto"/>
                      </w:divBdr>
                    </w:div>
                    <w:div w:id="951782434">
                      <w:marLeft w:val="0"/>
                      <w:marRight w:val="0"/>
                      <w:marTop w:val="0"/>
                      <w:marBottom w:val="0"/>
                      <w:divBdr>
                        <w:top w:val="none" w:sz="0" w:space="0" w:color="auto"/>
                        <w:left w:val="none" w:sz="0" w:space="0" w:color="auto"/>
                        <w:bottom w:val="none" w:sz="0" w:space="0" w:color="auto"/>
                        <w:right w:val="none" w:sz="0" w:space="0" w:color="auto"/>
                      </w:divBdr>
                      <w:divsChild>
                        <w:div w:id="1256981983">
                          <w:marLeft w:val="0"/>
                          <w:marRight w:val="0"/>
                          <w:marTop w:val="0"/>
                          <w:marBottom w:val="0"/>
                          <w:divBdr>
                            <w:top w:val="none" w:sz="0" w:space="0" w:color="auto"/>
                            <w:left w:val="none" w:sz="0" w:space="0" w:color="auto"/>
                            <w:bottom w:val="none" w:sz="0" w:space="0" w:color="auto"/>
                            <w:right w:val="none" w:sz="0" w:space="0" w:color="auto"/>
                          </w:divBdr>
                          <w:divsChild>
                            <w:div w:id="17369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4178">
              <w:marLeft w:val="0"/>
              <w:marRight w:val="0"/>
              <w:marTop w:val="0"/>
              <w:marBottom w:val="0"/>
              <w:divBdr>
                <w:top w:val="none" w:sz="0" w:space="0" w:color="auto"/>
                <w:left w:val="none" w:sz="0" w:space="0" w:color="auto"/>
                <w:bottom w:val="none" w:sz="0" w:space="0" w:color="auto"/>
                <w:right w:val="none" w:sz="0" w:space="0" w:color="auto"/>
              </w:divBdr>
              <w:divsChild>
                <w:div w:id="633801098">
                  <w:marLeft w:val="0"/>
                  <w:marRight w:val="0"/>
                  <w:marTop w:val="0"/>
                  <w:marBottom w:val="0"/>
                  <w:divBdr>
                    <w:top w:val="none" w:sz="0" w:space="0" w:color="auto"/>
                    <w:left w:val="none" w:sz="0" w:space="0" w:color="auto"/>
                    <w:bottom w:val="none" w:sz="0" w:space="0" w:color="auto"/>
                    <w:right w:val="none" w:sz="0" w:space="0" w:color="auto"/>
                  </w:divBdr>
                  <w:divsChild>
                    <w:div w:id="19550060">
                      <w:marLeft w:val="0"/>
                      <w:marRight w:val="0"/>
                      <w:marTop w:val="0"/>
                      <w:marBottom w:val="0"/>
                      <w:divBdr>
                        <w:top w:val="none" w:sz="0" w:space="0" w:color="auto"/>
                        <w:left w:val="none" w:sz="0" w:space="0" w:color="auto"/>
                        <w:bottom w:val="none" w:sz="0" w:space="0" w:color="auto"/>
                        <w:right w:val="none" w:sz="0" w:space="0" w:color="auto"/>
                      </w:divBdr>
                    </w:div>
                    <w:div w:id="840126330">
                      <w:marLeft w:val="0"/>
                      <w:marRight w:val="0"/>
                      <w:marTop w:val="0"/>
                      <w:marBottom w:val="0"/>
                      <w:divBdr>
                        <w:top w:val="none" w:sz="0" w:space="0" w:color="auto"/>
                        <w:left w:val="none" w:sz="0" w:space="0" w:color="auto"/>
                        <w:bottom w:val="none" w:sz="0" w:space="0" w:color="auto"/>
                        <w:right w:val="none" w:sz="0" w:space="0" w:color="auto"/>
                      </w:divBdr>
                      <w:divsChild>
                        <w:div w:id="284896831">
                          <w:marLeft w:val="0"/>
                          <w:marRight w:val="0"/>
                          <w:marTop w:val="0"/>
                          <w:marBottom w:val="0"/>
                          <w:divBdr>
                            <w:top w:val="none" w:sz="0" w:space="0" w:color="auto"/>
                            <w:left w:val="none" w:sz="0" w:space="0" w:color="auto"/>
                            <w:bottom w:val="none" w:sz="0" w:space="0" w:color="auto"/>
                            <w:right w:val="none" w:sz="0" w:space="0" w:color="auto"/>
                          </w:divBdr>
                          <w:divsChild>
                            <w:div w:id="20251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13759">
          <w:marLeft w:val="0"/>
          <w:marRight w:val="0"/>
          <w:marTop w:val="0"/>
          <w:marBottom w:val="0"/>
          <w:divBdr>
            <w:top w:val="none" w:sz="0" w:space="0" w:color="auto"/>
            <w:left w:val="none" w:sz="0" w:space="0" w:color="auto"/>
            <w:bottom w:val="none" w:sz="0" w:space="0" w:color="auto"/>
            <w:right w:val="none" w:sz="0" w:space="0" w:color="auto"/>
          </w:divBdr>
          <w:divsChild>
            <w:div w:id="1686594433">
              <w:marLeft w:val="0"/>
              <w:marRight w:val="0"/>
              <w:marTop w:val="0"/>
              <w:marBottom w:val="0"/>
              <w:divBdr>
                <w:top w:val="none" w:sz="0" w:space="0" w:color="auto"/>
                <w:left w:val="none" w:sz="0" w:space="0" w:color="auto"/>
                <w:bottom w:val="none" w:sz="0" w:space="0" w:color="auto"/>
                <w:right w:val="none" w:sz="0" w:space="0" w:color="auto"/>
              </w:divBdr>
            </w:div>
          </w:divsChild>
        </w:div>
        <w:div w:id="1854683996">
          <w:marLeft w:val="0"/>
          <w:marRight w:val="0"/>
          <w:marTop w:val="0"/>
          <w:marBottom w:val="0"/>
          <w:divBdr>
            <w:top w:val="none" w:sz="0" w:space="0" w:color="auto"/>
            <w:left w:val="none" w:sz="0" w:space="0" w:color="auto"/>
            <w:bottom w:val="none" w:sz="0" w:space="0" w:color="auto"/>
            <w:right w:val="none" w:sz="0" w:space="0" w:color="auto"/>
          </w:divBdr>
          <w:divsChild>
            <w:div w:id="1505513947">
              <w:marLeft w:val="0"/>
              <w:marRight w:val="0"/>
              <w:marTop w:val="0"/>
              <w:marBottom w:val="0"/>
              <w:divBdr>
                <w:top w:val="none" w:sz="0" w:space="0" w:color="auto"/>
                <w:left w:val="none" w:sz="0" w:space="0" w:color="auto"/>
                <w:bottom w:val="none" w:sz="0" w:space="0" w:color="auto"/>
                <w:right w:val="none" w:sz="0" w:space="0" w:color="auto"/>
              </w:divBdr>
              <w:divsChild>
                <w:div w:id="1048186173">
                  <w:marLeft w:val="0"/>
                  <w:marRight w:val="0"/>
                  <w:marTop w:val="0"/>
                  <w:marBottom w:val="0"/>
                  <w:divBdr>
                    <w:top w:val="none" w:sz="0" w:space="0" w:color="auto"/>
                    <w:left w:val="none" w:sz="0" w:space="0" w:color="auto"/>
                    <w:bottom w:val="none" w:sz="0" w:space="0" w:color="auto"/>
                    <w:right w:val="none" w:sz="0" w:space="0" w:color="auto"/>
                  </w:divBdr>
                  <w:divsChild>
                    <w:div w:id="792287062">
                      <w:marLeft w:val="0"/>
                      <w:marRight w:val="0"/>
                      <w:marTop w:val="0"/>
                      <w:marBottom w:val="0"/>
                      <w:divBdr>
                        <w:top w:val="none" w:sz="0" w:space="0" w:color="auto"/>
                        <w:left w:val="none" w:sz="0" w:space="0" w:color="auto"/>
                        <w:bottom w:val="none" w:sz="0" w:space="0" w:color="auto"/>
                        <w:right w:val="none" w:sz="0" w:space="0" w:color="auto"/>
                      </w:divBdr>
                    </w:div>
                    <w:div w:id="490563459">
                      <w:marLeft w:val="0"/>
                      <w:marRight w:val="0"/>
                      <w:marTop w:val="0"/>
                      <w:marBottom w:val="0"/>
                      <w:divBdr>
                        <w:top w:val="none" w:sz="0" w:space="0" w:color="auto"/>
                        <w:left w:val="none" w:sz="0" w:space="0" w:color="auto"/>
                        <w:bottom w:val="none" w:sz="0" w:space="0" w:color="auto"/>
                        <w:right w:val="none" w:sz="0" w:space="0" w:color="auto"/>
                      </w:divBdr>
                      <w:divsChild>
                        <w:div w:id="1469320861">
                          <w:marLeft w:val="0"/>
                          <w:marRight w:val="0"/>
                          <w:marTop w:val="0"/>
                          <w:marBottom w:val="0"/>
                          <w:divBdr>
                            <w:top w:val="none" w:sz="0" w:space="0" w:color="auto"/>
                            <w:left w:val="none" w:sz="0" w:space="0" w:color="auto"/>
                            <w:bottom w:val="none" w:sz="0" w:space="0" w:color="auto"/>
                            <w:right w:val="none" w:sz="0" w:space="0" w:color="auto"/>
                          </w:divBdr>
                          <w:divsChild>
                            <w:div w:id="4769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0645">
          <w:marLeft w:val="0"/>
          <w:marRight w:val="0"/>
          <w:marTop w:val="0"/>
          <w:marBottom w:val="0"/>
          <w:divBdr>
            <w:top w:val="none" w:sz="0" w:space="0" w:color="auto"/>
            <w:left w:val="none" w:sz="0" w:space="0" w:color="auto"/>
            <w:bottom w:val="none" w:sz="0" w:space="0" w:color="auto"/>
            <w:right w:val="none" w:sz="0" w:space="0" w:color="auto"/>
          </w:divBdr>
          <w:divsChild>
            <w:div w:id="1412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409">
      <w:bodyDiv w:val="1"/>
      <w:marLeft w:val="0"/>
      <w:marRight w:val="0"/>
      <w:marTop w:val="0"/>
      <w:marBottom w:val="0"/>
      <w:divBdr>
        <w:top w:val="none" w:sz="0" w:space="0" w:color="auto"/>
        <w:left w:val="none" w:sz="0" w:space="0" w:color="auto"/>
        <w:bottom w:val="none" w:sz="0" w:space="0" w:color="auto"/>
        <w:right w:val="none" w:sz="0" w:space="0" w:color="auto"/>
      </w:divBdr>
      <w:divsChild>
        <w:div w:id="633949950">
          <w:marLeft w:val="0"/>
          <w:marRight w:val="0"/>
          <w:marTop w:val="0"/>
          <w:marBottom w:val="0"/>
          <w:divBdr>
            <w:top w:val="none" w:sz="0" w:space="0" w:color="auto"/>
            <w:left w:val="none" w:sz="0" w:space="0" w:color="auto"/>
            <w:bottom w:val="none" w:sz="0" w:space="0" w:color="auto"/>
            <w:right w:val="none" w:sz="0" w:space="0" w:color="auto"/>
          </w:divBdr>
        </w:div>
        <w:div w:id="1378893535">
          <w:marLeft w:val="0"/>
          <w:marRight w:val="0"/>
          <w:marTop w:val="360"/>
          <w:marBottom w:val="360"/>
          <w:divBdr>
            <w:top w:val="none" w:sz="0" w:space="0" w:color="auto"/>
            <w:left w:val="none" w:sz="0" w:space="0" w:color="auto"/>
            <w:bottom w:val="none" w:sz="0" w:space="0" w:color="auto"/>
            <w:right w:val="none" w:sz="0" w:space="0" w:color="auto"/>
          </w:divBdr>
          <w:divsChild>
            <w:div w:id="1486043149">
              <w:marLeft w:val="0"/>
              <w:marRight w:val="0"/>
              <w:marTop w:val="0"/>
              <w:marBottom w:val="0"/>
              <w:divBdr>
                <w:top w:val="none" w:sz="0" w:space="0" w:color="auto"/>
                <w:left w:val="none" w:sz="0" w:space="0" w:color="auto"/>
                <w:bottom w:val="none" w:sz="0" w:space="0" w:color="auto"/>
                <w:right w:val="none" w:sz="0" w:space="0" w:color="auto"/>
              </w:divBdr>
              <w:divsChild>
                <w:div w:id="1253198999">
                  <w:marLeft w:val="0"/>
                  <w:marRight w:val="0"/>
                  <w:marTop w:val="0"/>
                  <w:marBottom w:val="0"/>
                  <w:divBdr>
                    <w:top w:val="none" w:sz="0" w:space="0" w:color="auto"/>
                    <w:left w:val="none" w:sz="0" w:space="0" w:color="auto"/>
                    <w:bottom w:val="none" w:sz="0" w:space="0" w:color="auto"/>
                    <w:right w:val="none" w:sz="0" w:space="0" w:color="auto"/>
                  </w:divBdr>
                  <w:divsChild>
                    <w:div w:id="250891048">
                      <w:marLeft w:val="0"/>
                      <w:marRight w:val="0"/>
                      <w:marTop w:val="0"/>
                      <w:marBottom w:val="0"/>
                      <w:divBdr>
                        <w:top w:val="none" w:sz="0" w:space="0" w:color="auto"/>
                        <w:left w:val="none" w:sz="0" w:space="0" w:color="auto"/>
                        <w:bottom w:val="none" w:sz="0" w:space="0" w:color="auto"/>
                        <w:right w:val="none" w:sz="0" w:space="0" w:color="auto"/>
                      </w:divBdr>
                    </w:div>
                    <w:div w:id="807550428">
                      <w:marLeft w:val="0"/>
                      <w:marRight w:val="0"/>
                      <w:marTop w:val="0"/>
                      <w:marBottom w:val="0"/>
                      <w:divBdr>
                        <w:top w:val="none" w:sz="0" w:space="0" w:color="auto"/>
                        <w:left w:val="none" w:sz="0" w:space="0" w:color="auto"/>
                        <w:bottom w:val="none" w:sz="0" w:space="0" w:color="auto"/>
                        <w:right w:val="none" w:sz="0" w:space="0" w:color="auto"/>
                      </w:divBdr>
                      <w:divsChild>
                        <w:div w:id="694043324">
                          <w:marLeft w:val="0"/>
                          <w:marRight w:val="0"/>
                          <w:marTop w:val="0"/>
                          <w:marBottom w:val="0"/>
                          <w:divBdr>
                            <w:top w:val="none" w:sz="0" w:space="0" w:color="auto"/>
                            <w:left w:val="none" w:sz="0" w:space="0" w:color="auto"/>
                            <w:bottom w:val="none" w:sz="0" w:space="0" w:color="auto"/>
                            <w:right w:val="none" w:sz="0" w:space="0" w:color="auto"/>
                          </w:divBdr>
                          <w:divsChild>
                            <w:div w:id="16648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18603">
              <w:marLeft w:val="0"/>
              <w:marRight w:val="0"/>
              <w:marTop w:val="0"/>
              <w:marBottom w:val="0"/>
              <w:divBdr>
                <w:top w:val="none" w:sz="0" w:space="0" w:color="auto"/>
                <w:left w:val="none" w:sz="0" w:space="0" w:color="auto"/>
                <w:bottom w:val="none" w:sz="0" w:space="0" w:color="auto"/>
                <w:right w:val="none" w:sz="0" w:space="0" w:color="auto"/>
              </w:divBdr>
              <w:divsChild>
                <w:div w:id="169611191">
                  <w:marLeft w:val="0"/>
                  <w:marRight w:val="0"/>
                  <w:marTop w:val="0"/>
                  <w:marBottom w:val="0"/>
                  <w:divBdr>
                    <w:top w:val="none" w:sz="0" w:space="0" w:color="auto"/>
                    <w:left w:val="none" w:sz="0" w:space="0" w:color="auto"/>
                    <w:bottom w:val="none" w:sz="0" w:space="0" w:color="auto"/>
                    <w:right w:val="none" w:sz="0" w:space="0" w:color="auto"/>
                  </w:divBdr>
                  <w:divsChild>
                    <w:div w:id="1794978448">
                      <w:marLeft w:val="0"/>
                      <w:marRight w:val="0"/>
                      <w:marTop w:val="0"/>
                      <w:marBottom w:val="0"/>
                      <w:divBdr>
                        <w:top w:val="none" w:sz="0" w:space="0" w:color="auto"/>
                        <w:left w:val="none" w:sz="0" w:space="0" w:color="auto"/>
                        <w:bottom w:val="none" w:sz="0" w:space="0" w:color="auto"/>
                        <w:right w:val="none" w:sz="0" w:space="0" w:color="auto"/>
                      </w:divBdr>
                    </w:div>
                    <w:div w:id="2049521601">
                      <w:marLeft w:val="0"/>
                      <w:marRight w:val="0"/>
                      <w:marTop w:val="0"/>
                      <w:marBottom w:val="0"/>
                      <w:divBdr>
                        <w:top w:val="none" w:sz="0" w:space="0" w:color="auto"/>
                        <w:left w:val="none" w:sz="0" w:space="0" w:color="auto"/>
                        <w:bottom w:val="none" w:sz="0" w:space="0" w:color="auto"/>
                        <w:right w:val="none" w:sz="0" w:space="0" w:color="auto"/>
                      </w:divBdr>
                      <w:divsChild>
                        <w:div w:id="1187257749">
                          <w:marLeft w:val="0"/>
                          <w:marRight w:val="0"/>
                          <w:marTop w:val="0"/>
                          <w:marBottom w:val="0"/>
                          <w:divBdr>
                            <w:top w:val="none" w:sz="0" w:space="0" w:color="auto"/>
                            <w:left w:val="none" w:sz="0" w:space="0" w:color="auto"/>
                            <w:bottom w:val="none" w:sz="0" w:space="0" w:color="auto"/>
                            <w:right w:val="none" w:sz="0" w:space="0" w:color="auto"/>
                          </w:divBdr>
                          <w:divsChild>
                            <w:div w:id="1626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6545">
          <w:marLeft w:val="0"/>
          <w:marRight w:val="0"/>
          <w:marTop w:val="0"/>
          <w:marBottom w:val="0"/>
          <w:divBdr>
            <w:top w:val="none" w:sz="0" w:space="0" w:color="auto"/>
            <w:left w:val="none" w:sz="0" w:space="0" w:color="auto"/>
            <w:bottom w:val="none" w:sz="0" w:space="0" w:color="auto"/>
            <w:right w:val="none" w:sz="0" w:space="0" w:color="auto"/>
          </w:divBdr>
          <w:divsChild>
            <w:div w:id="306055322">
              <w:marLeft w:val="0"/>
              <w:marRight w:val="0"/>
              <w:marTop w:val="0"/>
              <w:marBottom w:val="0"/>
              <w:divBdr>
                <w:top w:val="none" w:sz="0" w:space="0" w:color="auto"/>
                <w:left w:val="none" w:sz="0" w:space="0" w:color="auto"/>
                <w:bottom w:val="none" w:sz="0" w:space="0" w:color="auto"/>
                <w:right w:val="none" w:sz="0" w:space="0" w:color="auto"/>
              </w:divBdr>
              <w:divsChild>
                <w:div w:id="602878016">
                  <w:marLeft w:val="0"/>
                  <w:marRight w:val="0"/>
                  <w:marTop w:val="0"/>
                  <w:marBottom w:val="0"/>
                  <w:divBdr>
                    <w:top w:val="none" w:sz="0" w:space="0" w:color="auto"/>
                    <w:left w:val="none" w:sz="0" w:space="0" w:color="auto"/>
                    <w:bottom w:val="none" w:sz="0" w:space="0" w:color="auto"/>
                    <w:right w:val="none" w:sz="0" w:space="0" w:color="auto"/>
                  </w:divBdr>
                  <w:divsChild>
                    <w:div w:id="376246887">
                      <w:marLeft w:val="0"/>
                      <w:marRight w:val="0"/>
                      <w:marTop w:val="0"/>
                      <w:marBottom w:val="0"/>
                      <w:divBdr>
                        <w:top w:val="none" w:sz="0" w:space="0" w:color="auto"/>
                        <w:left w:val="none" w:sz="0" w:space="0" w:color="auto"/>
                        <w:bottom w:val="none" w:sz="0" w:space="0" w:color="auto"/>
                        <w:right w:val="none" w:sz="0" w:space="0" w:color="auto"/>
                      </w:divBdr>
                    </w:div>
                    <w:div w:id="765151555">
                      <w:marLeft w:val="0"/>
                      <w:marRight w:val="0"/>
                      <w:marTop w:val="0"/>
                      <w:marBottom w:val="0"/>
                      <w:divBdr>
                        <w:top w:val="none" w:sz="0" w:space="0" w:color="auto"/>
                        <w:left w:val="none" w:sz="0" w:space="0" w:color="auto"/>
                        <w:bottom w:val="none" w:sz="0" w:space="0" w:color="auto"/>
                        <w:right w:val="none" w:sz="0" w:space="0" w:color="auto"/>
                      </w:divBdr>
                      <w:divsChild>
                        <w:div w:id="1589271816">
                          <w:marLeft w:val="0"/>
                          <w:marRight w:val="0"/>
                          <w:marTop w:val="0"/>
                          <w:marBottom w:val="0"/>
                          <w:divBdr>
                            <w:top w:val="none" w:sz="0" w:space="0" w:color="auto"/>
                            <w:left w:val="none" w:sz="0" w:space="0" w:color="auto"/>
                            <w:bottom w:val="none" w:sz="0" w:space="0" w:color="auto"/>
                            <w:right w:val="none" w:sz="0" w:space="0" w:color="auto"/>
                          </w:divBdr>
                          <w:divsChild>
                            <w:div w:id="7641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308">
              <w:marLeft w:val="0"/>
              <w:marRight w:val="0"/>
              <w:marTop w:val="0"/>
              <w:marBottom w:val="0"/>
              <w:divBdr>
                <w:top w:val="none" w:sz="0" w:space="0" w:color="auto"/>
                <w:left w:val="none" w:sz="0" w:space="0" w:color="auto"/>
                <w:bottom w:val="none" w:sz="0" w:space="0" w:color="auto"/>
                <w:right w:val="none" w:sz="0" w:space="0" w:color="auto"/>
              </w:divBdr>
              <w:divsChild>
                <w:div w:id="1506506447">
                  <w:marLeft w:val="0"/>
                  <w:marRight w:val="0"/>
                  <w:marTop w:val="0"/>
                  <w:marBottom w:val="0"/>
                  <w:divBdr>
                    <w:top w:val="none" w:sz="0" w:space="0" w:color="auto"/>
                    <w:left w:val="none" w:sz="0" w:space="0" w:color="auto"/>
                    <w:bottom w:val="none" w:sz="0" w:space="0" w:color="auto"/>
                    <w:right w:val="none" w:sz="0" w:space="0" w:color="auto"/>
                  </w:divBdr>
                  <w:divsChild>
                    <w:div w:id="2085101744">
                      <w:marLeft w:val="0"/>
                      <w:marRight w:val="0"/>
                      <w:marTop w:val="0"/>
                      <w:marBottom w:val="0"/>
                      <w:divBdr>
                        <w:top w:val="none" w:sz="0" w:space="0" w:color="auto"/>
                        <w:left w:val="none" w:sz="0" w:space="0" w:color="auto"/>
                        <w:bottom w:val="none" w:sz="0" w:space="0" w:color="auto"/>
                        <w:right w:val="none" w:sz="0" w:space="0" w:color="auto"/>
                      </w:divBdr>
                    </w:div>
                    <w:div w:id="575407013">
                      <w:marLeft w:val="0"/>
                      <w:marRight w:val="0"/>
                      <w:marTop w:val="0"/>
                      <w:marBottom w:val="0"/>
                      <w:divBdr>
                        <w:top w:val="none" w:sz="0" w:space="0" w:color="auto"/>
                        <w:left w:val="none" w:sz="0" w:space="0" w:color="auto"/>
                        <w:bottom w:val="none" w:sz="0" w:space="0" w:color="auto"/>
                        <w:right w:val="none" w:sz="0" w:space="0" w:color="auto"/>
                      </w:divBdr>
                      <w:divsChild>
                        <w:div w:id="1065957134">
                          <w:marLeft w:val="0"/>
                          <w:marRight w:val="0"/>
                          <w:marTop w:val="0"/>
                          <w:marBottom w:val="0"/>
                          <w:divBdr>
                            <w:top w:val="none" w:sz="0" w:space="0" w:color="auto"/>
                            <w:left w:val="none" w:sz="0" w:space="0" w:color="auto"/>
                            <w:bottom w:val="none" w:sz="0" w:space="0" w:color="auto"/>
                            <w:right w:val="none" w:sz="0" w:space="0" w:color="auto"/>
                          </w:divBdr>
                          <w:divsChild>
                            <w:div w:id="14138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82792">
      <w:bodyDiv w:val="1"/>
      <w:marLeft w:val="0"/>
      <w:marRight w:val="0"/>
      <w:marTop w:val="0"/>
      <w:marBottom w:val="0"/>
      <w:divBdr>
        <w:top w:val="none" w:sz="0" w:space="0" w:color="auto"/>
        <w:left w:val="none" w:sz="0" w:space="0" w:color="auto"/>
        <w:bottom w:val="none" w:sz="0" w:space="0" w:color="auto"/>
        <w:right w:val="none" w:sz="0" w:space="0" w:color="auto"/>
      </w:divBdr>
      <w:divsChild>
        <w:div w:id="953898812">
          <w:marLeft w:val="0"/>
          <w:marRight w:val="0"/>
          <w:marTop w:val="0"/>
          <w:marBottom w:val="0"/>
          <w:divBdr>
            <w:top w:val="none" w:sz="0" w:space="0" w:color="auto"/>
            <w:left w:val="none" w:sz="0" w:space="0" w:color="auto"/>
            <w:bottom w:val="none" w:sz="0" w:space="0" w:color="auto"/>
            <w:right w:val="none" w:sz="0" w:space="0" w:color="auto"/>
          </w:divBdr>
        </w:div>
        <w:div w:id="1114247384">
          <w:marLeft w:val="0"/>
          <w:marRight w:val="0"/>
          <w:marTop w:val="0"/>
          <w:marBottom w:val="0"/>
          <w:divBdr>
            <w:top w:val="none" w:sz="0" w:space="0" w:color="auto"/>
            <w:left w:val="none" w:sz="0" w:space="0" w:color="auto"/>
            <w:bottom w:val="none" w:sz="0" w:space="0" w:color="auto"/>
            <w:right w:val="none" w:sz="0" w:space="0" w:color="auto"/>
          </w:divBdr>
          <w:divsChild>
            <w:div w:id="89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1696">
      <w:bodyDiv w:val="1"/>
      <w:marLeft w:val="0"/>
      <w:marRight w:val="0"/>
      <w:marTop w:val="0"/>
      <w:marBottom w:val="0"/>
      <w:divBdr>
        <w:top w:val="none" w:sz="0" w:space="0" w:color="auto"/>
        <w:left w:val="none" w:sz="0" w:space="0" w:color="auto"/>
        <w:bottom w:val="none" w:sz="0" w:space="0" w:color="auto"/>
        <w:right w:val="none" w:sz="0" w:space="0" w:color="auto"/>
      </w:divBdr>
      <w:divsChild>
        <w:div w:id="1653632979">
          <w:marLeft w:val="0"/>
          <w:marRight w:val="0"/>
          <w:marTop w:val="0"/>
          <w:marBottom w:val="0"/>
          <w:divBdr>
            <w:top w:val="none" w:sz="0" w:space="0" w:color="auto"/>
            <w:left w:val="none" w:sz="0" w:space="0" w:color="auto"/>
            <w:bottom w:val="none" w:sz="0" w:space="0" w:color="auto"/>
            <w:right w:val="none" w:sz="0" w:space="0" w:color="auto"/>
          </w:divBdr>
        </w:div>
        <w:div w:id="1227257065">
          <w:marLeft w:val="0"/>
          <w:marRight w:val="0"/>
          <w:marTop w:val="0"/>
          <w:marBottom w:val="0"/>
          <w:divBdr>
            <w:top w:val="none" w:sz="0" w:space="0" w:color="auto"/>
            <w:left w:val="single" w:sz="48" w:space="0" w:color="auto"/>
            <w:bottom w:val="none" w:sz="0" w:space="0" w:color="auto"/>
            <w:right w:val="none" w:sz="0" w:space="0" w:color="auto"/>
          </w:divBdr>
          <w:divsChild>
            <w:div w:id="2117215506">
              <w:marLeft w:val="0"/>
              <w:marRight w:val="0"/>
              <w:marTop w:val="0"/>
              <w:marBottom w:val="0"/>
              <w:divBdr>
                <w:top w:val="none" w:sz="0" w:space="0" w:color="auto"/>
                <w:left w:val="none" w:sz="0" w:space="0" w:color="auto"/>
                <w:bottom w:val="none" w:sz="0" w:space="0" w:color="auto"/>
                <w:right w:val="none" w:sz="0" w:space="0" w:color="auto"/>
              </w:divBdr>
              <w:divsChild>
                <w:div w:id="4349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3526">
          <w:marLeft w:val="0"/>
          <w:marRight w:val="0"/>
          <w:marTop w:val="360"/>
          <w:marBottom w:val="360"/>
          <w:divBdr>
            <w:top w:val="none" w:sz="0" w:space="0" w:color="auto"/>
            <w:left w:val="none" w:sz="0" w:space="0" w:color="auto"/>
            <w:bottom w:val="none" w:sz="0" w:space="0" w:color="auto"/>
            <w:right w:val="none" w:sz="0" w:space="0" w:color="auto"/>
          </w:divBdr>
          <w:divsChild>
            <w:div w:id="327826422">
              <w:marLeft w:val="0"/>
              <w:marRight w:val="0"/>
              <w:marTop w:val="0"/>
              <w:marBottom w:val="0"/>
              <w:divBdr>
                <w:top w:val="none" w:sz="0" w:space="0" w:color="auto"/>
                <w:left w:val="none" w:sz="0" w:space="0" w:color="auto"/>
                <w:bottom w:val="none" w:sz="0" w:space="0" w:color="auto"/>
                <w:right w:val="none" w:sz="0" w:space="0" w:color="auto"/>
              </w:divBdr>
              <w:divsChild>
                <w:div w:id="1950121249">
                  <w:marLeft w:val="0"/>
                  <w:marRight w:val="0"/>
                  <w:marTop w:val="0"/>
                  <w:marBottom w:val="0"/>
                  <w:divBdr>
                    <w:top w:val="none" w:sz="0" w:space="0" w:color="auto"/>
                    <w:left w:val="none" w:sz="0" w:space="0" w:color="auto"/>
                    <w:bottom w:val="none" w:sz="0" w:space="0" w:color="auto"/>
                    <w:right w:val="none" w:sz="0" w:space="0" w:color="auto"/>
                  </w:divBdr>
                  <w:divsChild>
                    <w:div w:id="648286585">
                      <w:marLeft w:val="0"/>
                      <w:marRight w:val="0"/>
                      <w:marTop w:val="0"/>
                      <w:marBottom w:val="0"/>
                      <w:divBdr>
                        <w:top w:val="none" w:sz="0" w:space="0" w:color="auto"/>
                        <w:left w:val="none" w:sz="0" w:space="0" w:color="auto"/>
                        <w:bottom w:val="none" w:sz="0" w:space="0" w:color="auto"/>
                        <w:right w:val="none" w:sz="0" w:space="0" w:color="auto"/>
                      </w:divBdr>
                    </w:div>
                    <w:div w:id="499195028">
                      <w:marLeft w:val="0"/>
                      <w:marRight w:val="0"/>
                      <w:marTop w:val="0"/>
                      <w:marBottom w:val="0"/>
                      <w:divBdr>
                        <w:top w:val="none" w:sz="0" w:space="0" w:color="auto"/>
                        <w:left w:val="none" w:sz="0" w:space="0" w:color="auto"/>
                        <w:bottom w:val="none" w:sz="0" w:space="0" w:color="auto"/>
                        <w:right w:val="none" w:sz="0" w:space="0" w:color="auto"/>
                      </w:divBdr>
                      <w:divsChild>
                        <w:div w:id="486360443">
                          <w:marLeft w:val="0"/>
                          <w:marRight w:val="0"/>
                          <w:marTop w:val="0"/>
                          <w:marBottom w:val="0"/>
                          <w:divBdr>
                            <w:top w:val="none" w:sz="0" w:space="0" w:color="auto"/>
                            <w:left w:val="none" w:sz="0" w:space="0" w:color="auto"/>
                            <w:bottom w:val="none" w:sz="0" w:space="0" w:color="auto"/>
                            <w:right w:val="none" w:sz="0" w:space="0" w:color="auto"/>
                          </w:divBdr>
                          <w:divsChild>
                            <w:div w:id="14983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084">
              <w:marLeft w:val="0"/>
              <w:marRight w:val="0"/>
              <w:marTop w:val="0"/>
              <w:marBottom w:val="0"/>
              <w:divBdr>
                <w:top w:val="none" w:sz="0" w:space="0" w:color="auto"/>
                <w:left w:val="none" w:sz="0" w:space="0" w:color="auto"/>
                <w:bottom w:val="none" w:sz="0" w:space="0" w:color="auto"/>
                <w:right w:val="none" w:sz="0" w:space="0" w:color="auto"/>
              </w:divBdr>
              <w:divsChild>
                <w:div w:id="1784030647">
                  <w:marLeft w:val="0"/>
                  <w:marRight w:val="0"/>
                  <w:marTop w:val="0"/>
                  <w:marBottom w:val="0"/>
                  <w:divBdr>
                    <w:top w:val="none" w:sz="0" w:space="0" w:color="auto"/>
                    <w:left w:val="none" w:sz="0" w:space="0" w:color="auto"/>
                    <w:bottom w:val="none" w:sz="0" w:space="0" w:color="auto"/>
                    <w:right w:val="none" w:sz="0" w:space="0" w:color="auto"/>
                  </w:divBdr>
                  <w:divsChild>
                    <w:div w:id="1649239071">
                      <w:marLeft w:val="0"/>
                      <w:marRight w:val="0"/>
                      <w:marTop w:val="0"/>
                      <w:marBottom w:val="0"/>
                      <w:divBdr>
                        <w:top w:val="none" w:sz="0" w:space="0" w:color="auto"/>
                        <w:left w:val="none" w:sz="0" w:space="0" w:color="auto"/>
                        <w:bottom w:val="none" w:sz="0" w:space="0" w:color="auto"/>
                        <w:right w:val="none" w:sz="0" w:space="0" w:color="auto"/>
                      </w:divBdr>
                    </w:div>
                    <w:div w:id="1804301349">
                      <w:marLeft w:val="0"/>
                      <w:marRight w:val="0"/>
                      <w:marTop w:val="0"/>
                      <w:marBottom w:val="0"/>
                      <w:divBdr>
                        <w:top w:val="none" w:sz="0" w:space="0" w:color="auto"/>
                        <w:left w:val="none" w:sz="0" w:space="0" w:color="auto"/>
                        <w:bottom w:val="none" w:sz="0" w:space="0" w:color="auto"/>
                        <w:right w:val="none" w:sz="0" w:space="0" w:color="auto"/>
                      </w:divBdr>
                      <w:divsChild>
                        <w:div w:id="793863308">
                          <w:marLeft w:val="0"/>
                          <w:marRight w:val="0"/>
                          <w:marTop w:val="0"/>
                          <w:marBottom w:val="0"/>
                          <w:divBdr>
                            <w:top w:val="none" w:sz="0" w:space="0" w:color="auto"/>
                            <w:left w:val="none" w:sz="0" w:space="0" w:color="auto"/>
                            <w:bottom w:val="none" w:sz="0" w:space="0" w:color="auto"/>
                            <w:right w:val="none" w:sz="0" w:space="0" w:color="auto"/>
                          </w:divBdr>
                          <w:divsChild>
                            <w:div w:id="3737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4905">
              <w:marLeft w:val="0"/>
              <w:marRight w:val="0"/>
              <w:marTop w:val="0"/>
              <w:marBottom w:val="0"/>
              <w:divBdr>
                <w:top w:val="none" w:sz="0" w:space="0" w:color="auto"/>
                <w:left w:val="none" w:sz="0" w:space="0" w:color="auto"/>
                <w:bottom w:val="none" w:sz="0" w:space="0" w:color="auto"/>
                <w:right w:val="none" w:sz="0" w:space="0" w:color="auto"/>
              </w:divBdr>
              <w:divsChild>
                <w:div w:id="220096014">
                  <w:marLeft w:val="0"/>
                  <w:marRight w:val="0"/>
                  <w:marTop w:val="0"/>
                  <w:marBottom w:val="0"/>
                  <w:divBdr>
                    <w:top w:val="none" w:sz="0" w:space="0" w:color="auto"/>
                    <w:left w:val="none" w:sz="0" w:space="0" w:color="auto"/>
                    <w:bottom w:val="none" w:sz="0" w:space="0" w:color="auto"/>
                    <w:right w:val="none" w:sz="0" w:space="0" w:color="auto"/>
                  </w:divBdr>
                  <w:divsChild>
                    <w:div w:id="2006938196">
                      <w:marLeft w:val="0"/>
                      <w:marRight w:val="0"/>
                      <w:marTop w:val="0"/>
                      <w:marBottom w:val="0"/>
                      <w:divBdr>
                        <w:top w:val="none" w:sz="0" w:space="0" w:color="auto"/>
                        <w:left w:val="none" w:sz="0" w:space="0" w:color="auto"/>
                        <w:bottom w:val="none" w:sz="0" w:space="0" w:color="auto"/>
                        <w:right w:val="none" w:sz="0" w:space="0" w:color="auto"/>
                      </w:divBdr>
                    </w:div>
                    <w:div w:id="1971473073">
                      <w:marLeft w:val="0"/>
                      <w:marRight w:val="0"/>
                      <w:marTop w:val="0"/>
                      <w:marBottom w:val="0"/>
                      <w:divBdr>
                        <w:top w:val="none" w:sz="0" w:space="0" w:color="auto"/>
                        <w:left w:val="none" w:sz="0" w:space="0" w:color="auto"/>
                        <w:bottom w:val="none" w:sz="0" w:space="0" w:color="auto"/>
                        <w:right w:val="none" w:sz="0" w:space="0" w:color="auto"/>
                      </w:divBdr>
                      <w:divsChild>
                        <w:div w:id="1925456741">
                          <w:marLeft w:val="0"/>
                          <w:marRight w:val="0"/>
                          <w:marTop w:val="0"/>
                          <w:marBottom w:val="0"/>
                          <w:divBdr>
                            <w:top w:val="none" w:sz="0" w:space="0" w:color="auto"/>
                            <w:left w:val="none" w:sz="0" w:space="0" w:color="auto"/>
                            <w:bottom w:val="none" w:sz="0" w:space="0" w:color="auto"/>
                            <w:right w:val="none" w:sz="0" w:space="0" w:color="auto"/>
                          </w:divBdr>
                          <w:divsChild>
                            <w:div w:id="514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9270">
          <w:marLeft w:val="0"/>
          <w:marRight w:val="0"/>
          <w:marTop w:val="0"/>
          <w:marBottom w:val="0"/>
          <w:divBdr>
            <w:top w:val="none" w:sz="0" w:space="0" w:color="auto"/>
            <w:left w:val="none" w:sz="0" w:space="0" w:color="auto"/>
            <w:bottom w:val="none" w:sz="0" w:space="0" w:color="auto"/>
            <w:right w:val="none" w:sz="0" w:space="0" w:color="auto"/>
          </w:divBdr>
          <w:divsChild>
            <w:div w:id="730734409">
              <w:marLeft w:val="0"/>
              <w:marRight w:val="0"/>
              <w:marTop w:val="0"/>
              <w:marBottom w:val="0"/>
              <w:divBdr>
                <w:top w:val="none" w:sz="0" w:space="0" w:color="auto"/>
                <w:left w:val="none" w:sz="0" w:space="0" w:color="auto"/>
                <w:bottom w:val="none" w:sz="0" w:space="0" w:color="auto"/>
                <w:right w:val="none" w:sz="0" w:space="0" w:color="auto"/>
              </w:divBdr>
              <w:divsChild>
                <w:div w:id="1209219084">
                  <w:marLeft w:val="0"/>
                  <w:marRight w:val="0"/>
                  <w:marTop w:val="0"/>
                  <w:marBottom w:val="0"/>
                  <w:divBdr>
                    <w:top w:val="none" w:sz="0" w:space="0" w:color="auto"/>
                    <w:left w:val="none" w:sz="0" w:space="0" w:color="auto"/>
                    <w:bottom w:val="none" w:sz="0" w:space="0" w:color="auto"/>
                    <w:right w:val="none" w:sz="0" w:space="0" w:color="auto"/>
                  </w:divBdr>
                  <w:divsChild>
                    <w:div w:id="1364550802">
                      <w:marLeft w:val="0"/>
                      <w:marRight w:val="0"/>
                      <w:marTop w:val="0"/>
                      <w:marBottom w:val="0"/>
                      <w:divBdr>
                        <w:top w:val="none" w:sz="0" w:space="0" w:color="auto"/>
                        <w:left w:val="none" w:sz="0" w:space="0" w:color="auto"/>
                        <w:bottom w:val="none" w:sz="0" w:space="0" w:color="auto"/>
                        <w:right w:val="none" w:sz="0" w:space="0" w:color="auto"/>
                      </w:divBdr>
                    </w:div>
                    <w:div w:id="1842502738">
                      <w:marLeft w:val="0"/>
                      <w:marRight w:val="0"/>
                      <w:marTop w:val="0"/>
                      <w:marBottom w:val="0"/>
                      <w:divBdr>
                        <w:top w:val="none" w:sz="0" w:space="0" w:color="auto"/>
                        <w:left w:val="none" w:sz="0" w:space="0" w:color="auto"/>
                        <w:bottom w:val="none" w:sz="0" w:space="0" w:color="auto"/>
                        <w:right w:val="none" w:sz="0" w:space="0" w:color="auto"/>
                      </w:divBdr>
                      <w:divsChild>
                        <w:div w:id="2057049823">
                          <w:marLeft w:val="0"/>
                          <w:marRight w:val="0"/>
                          <w:marTop w:val="0"/>
                          <w:marBottom w:val="0"/>
                          <w:divBdr>
                            <w:top w:val="none" w:sz="0" w:space="0" w:color="auto"/>
                            <w:left w:val="none" w:sz="0" w:space="0" w:color="auto"/>
                            <w:bottom w:val="none" w:sz="0" w:space="0" w:color="auto"/>
                            <w:right w:val="none" w:sz="0" w:space="0" w:color="auto"/>
                          </w:divBdr>
                          <w:divsChild>
                            <w:div w:id="18088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5377">
          <w:marLeft w:val="0"/>
          <w:marRight w:val="0"/>
          <w:marTop w:val="0"/>
          <w:marBottom w:val="0"/>
          <w:divBdr>
            <w:top w:val="none" w:sz="0" w:space="0" w:color="auto"/>
            <w:left w:val="none" w:sz="0" w:space="0" w:color="auto"/>
            <w:bottom w:val="none" w:sz="0" w:space="0" w:color="auto"/>
            <w:right w:val="none" w:sz="0" w:space="0" w:color="auto"/>
          </w:divBdr>
          <w:divsChild>
            <w:div w:id="1783064672">
              <w:marLeft w:val="0"/>
              <w:marRight w:val="0"/>
              <w:marTop w:val="0"/>
              <w:marBottom w:val="0"/>
              <w:divBdr>
                <w:top w:val="none" w:sz="0" w:space="0" w:color="auto"/>
                <w:left w:val="none" w:sz="0" w:space="0" w:color="auto"/>
                <w:bottom w:val="none" w:sz="0" w:space="0" w:color="auto"/>
                <w:right w:val="none" w:sz="0" w:space="0" w:color="auto"/>
              </w:divBdr>
            </w:div>
          </w:divsChild>
        </w:div>
        <w:div w:id="1639384229">
          <w:marLeft w:val="0"/>
          <w:marRight w:val="0"/>
          <w:marTop w:val="0"/>
          <w:marBottom w:val="0"/>
          <w:divBdr>
            <w:top w:val="none" w:sz="0" w:space="0" w:color="auto"/>
            <w:left w:val="none" w:sz="0" w:space="0" w:color="auto"/>
            <w:bottom w:val="none" w:sz="0" w:space="0" w:color="auto"/>
            <w:right w:val="none" w:sz="0" w:space="0" w:color="auto"/>
          </w:divBdr>
          <w:divsChild>
            <w:div w:id="1537504730">
              <w:marLeft w:val="0"/>
              <w:marRight w:val="0"/>
              <w:marTop w:val="0"/>
              <w:marBottom w:val="0"/>
              <w:divBdr>
                <w:top w:val="none" w:sz="0" w:space="0" w:color="auto"/>
                <w:left w:val="none" w:sz="0" w:space="0" w:color="auto"/>
                <w:bottom w:val="none" w:sz="0" w:space="0" w:color="auto"/>
                <w:right w:val="none" w:sz="0" w:space="0" w:color="auto"/>
              </w:divBdr>
              <w:divsChild>
                <w:div w:id="798259017">
                  <w:marLeft w:val="0"/>
                  <w:marRight w:val="0"/>
                  <w:marTop w:val="0"/>
                  <w:marBottom w:val="0"/>
                  <w:divBdr>
                    <w:top w:val="none" w:sz="0" w:space="0" w:color="auto"/>
                    <w:left w:val="none" w:sz="0" w:space="0" w:color="auto"/>
                    <w:bottom w:val="none" w:sz="0" w:space="0" w:color="auto"/>
                    <w:right w:val="none" w:sz="0" w:space="0" w:color="auto"/>
                  </w:divBdr>
                  <w:divsChild>
                    <w:div w:id="958071211">
                      <w:marLeft w:val="0"/>
                      <w:marRight w:val="0"/>
                      <w:marTop w:val="0"/>
                      <w:marBottom w:val="0"/>
                      <w:divBdr>
                        <w:top w:val="none" w:sz="0" w:space="0" w:color="auto"/>
                        <w:left w:val="none" w:sz="0" w:space="0" w:color="auto"/>
                        <w:bottom w:val="none" w:sz="0" w:space="0" w:color="auto"/>
                        <w:right w:val="none" w:sz="0" w:space="0" w:color="auto"/>
                      </w:divBdr>
                    </w:div>
                    <w:div w:id="1736080350">
                      <w:marLeft w:val="0"/>
                      <w:marRight w:val="0"/>
                      <w:marTop w:val="0"/>
                      <w:marBottom w:val="0"/>
                      <w:divBdr>
                        <w:top w:val="none" w:sz="0" w:space="0" w:color="auto"/>
                        <w:left w:val="none" w:sz="0" w:space="0" w:color="auto"/>
                        <w:bottom w:val="none" w:sz="0" w:space="0" w:color="auto"/>
                        <w:right w:val="none" w:sz="0" w:space="0" w:color="auto"/>
                      </w:divBdr>
                      <w:divsChild>
                        <w:div w:id="1437485040">
                          <w:marLeft w:val="0"/>
                          <w:marRight w:val="0"/>
                          <w:marTop w:val="0"/>
                          <w:marBottom w:val="0"/>
                          <w:divBdr>
                            <w:top w:val="none" w:sz="0" w:space="0" w:color="auto"/>
                            <w:left w:val="none" w:sz="0" w:space="0" w:color="auto"/>
                            <w:bottom w:val="none" w:sz="0" w:space="0" w:color="auto"/>
                            <w:right w:val="none" w:sz="0" w:space="0" w:color="auto"/>
                          </w:divBdr>
                          <w:divsChild>
                            <w:div w:id="5192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7084">
          <w:marLeft w:val="0"/>
          <w:marRight w:val="0"/>
          <w:marTop w:val="0"/>
          <w:marBottom w:val="0"/>
          <w:divBdr>
            <w:top w:val="none" w:sz="0" w:space="0" w:color="auto"/>
            <w:left w:val="none" w:sz="0" w:space="0" w:color="auto"/>
            <w:bottom w:val="none" w:sz="0" w:space="0" w:color="auto"/>
            <w:right w:val="none" w:sz="0" w:space="0" w:color="auto"/>
          </w:divBdr>
          <w:divsChild>
            <w:div w:id="909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910">
      <w:bodyDiv w:val="1"/>
      <w:marLeft w:val="0"/>
      <w:marRight w:val="0"/>
      <w:marTop w:val="0"/>
      <w:marBottom w:val="0"/>
      <w:divBdr>
        <w:top w:val="none" w:sz="0" w:space="0" w:color="auto"/>
        <w:left w:val="none" w:sz="0" w:space="0" w:color="auto"/>
        <w:bottom w:val="none" w:sz="0" w:space="0" w:color="auto"/>
        <w:right w:val="none" w:sz="0" w:space="0" w:color="auto"/>
      </w:divBdr>
      <w:divsChild>
        <w:div w:id="514265632">
          <w:marLeft w:val="0"/>
          <w:marRight w:val="0"/>
          <w:marTop w:val="0"/>
          <w:marBottom w:val="0"/>
          <w:divBdr>
            <w:top w:val="none" w:sz="0" w:space="0" w:color="auto"/>
            <w:left w:val="none" w:sz="0" w:space="0" w:color="auto"/>
            <w:bottom w:val="none" w:sz="0" w:space="0" w:color="auto"/>
            <w:right w:val="none" w:sz="0" w:space="0" w:color="auto"/>
          </w:divBdr>
        </w:div>
        <w:div w:id="2041396519">
          <w:marLeft w:val="0"/>
          <w:marRight w:val="0"/>
          <w:marTop w:val="0"/>
          <w:marBottom w:val="0"/>
          <w:divBdr>
            <w:top w:val="none" w:sz="0" w:space="0" w:color="auto"/>
            <w:left w:val="single" w:sz="48" w:space="0" w:color="auto"/>
            <w:bottom w:val="none" w:sz="0" w:space="0" w:color="auto"/>
            <w:right w:val="none" w:sz="0" w:space="0" w:color="auto"/>
          </w:divBdr>
          <w:divsChild>
            <w:div w:id="896933483">
              <w:marLeft w:val="0"/>
              <w:marRight w:val="0"/>
              <w:marTop w:val="0"/>
              <w:marBottom w:val="0"/>
              <w:divBdr>
                <w:top w:val="none" w:sz="0" w:space="0" w:color="auto"/>
                <w:left w:val="none" w:sz="0" w:space="0" w:color="auto"/>
                <w:bottom w:val="none" w:sz="0" w:space="0" w:color="auto"/>
                <w:right w:val="none" w:sz="0" w:space="0" w:color="auto"/>
              </w:divBdr>
            </w:div>
          </w:divsChild>
        </w:div>
        <w:div w:id="1633827452">
          <w:marLeft w:val="0"/>
          <w:marRight w:val="0"/>
          <w:marTop w:val="360"/>
          <w:marBottom w:val="360"/>
          <w:divBdr>
            <w:top w:val="none" w:sz="0" w:space="0" w:color="auto"/>
            <w:left w:val="none" w:sz="0" w:space="0" w:color="auto"/>
            <w:bottom w:val="none" w:sz="0" w:space="0" w:color="auto"/>
            <w:right w:val="none" w:sz="0" w:space="0" w:color="auto"/>
          </w:divBdr>
          <w:divsChild>
            <w:div w:id="1999074281">
              <w:marLeft w:val="0"/>
              <w:marRight w:val="0"/>
              <w:marTop w:val="0"/>
              <w:marBottom w:val="0"/>
              <w:divBdr>
                <w:top w:val="none" w:sz="0" w:space="0" w:color="auto"/>
                <w:left w:val="none" w:sz="0" w:space="0" w:color="auto"/>
                <w:bottom w:val="none" w:sz="0" w:space="0" w:color="auto"/>
                <w:right w:val="none" w:sz="0" w:space="0" w:color="auto"/>
              </w:divBdr>
              <w:divsChild>
                <w:div w:id="1036276081">
                  <w:marLeft w:val="0"/>
                  <w:marRight w:val="0"/>
                  <w:marTop w:val="0"/>
                  <w:marBottom w:val="0"/>
                  <w:divBdr>
                    <w:top w:val="none" w:sz="0" w:space="0" w:color="auto"/>
                    <w:left w:val="none" w:sz="0" w:space="0" w:color="auto"/>
                    <w:bottom w:val="none" w:sz="0" w:space="0" w:color="auto"/>
                    <w:right w:val="none" w:sz="0" w:space="0" w:color="auto"/>
                  </w:divBdr>
                  <w:divsChild>
                    <w:div w:id="1792167510">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sChild>
                        <w:div w:id="1396856709">
                          <w:marLeft w:val="0"/>
                          <w:marRight w:val="0"/>
                          <w:marTop w:val="0"/>
                          <w:marBottom w:val="0"/>
                          <w:divBdr>
                            <w:top w:val="none" w:sz="0" w:space="0" w:color="auto"/>
                            <w:left w:val="none" w:sz="0" w:space="0" w:color="auto"/>
                            <w:bottom w:val="none" w:sz="0" w:space="0" w:color="auto"/>
                            <w:right w:val="none" w:sz="0" w:space="0" w:color="auto"/>
                          </w:divBdr>
                          <w:divsChild>
                            <w:div w:id="11458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52548">
          <w:marLeft w:val="0"/>
          <w:marRight w:val="0"/>
          <w:marTop w:val="0"/>
          <w:marBottom w:val="0"/>
          <w:divBdr>
            <w:top w:val="none" w:sz="0" w:space="0" w:color="auto"/>
            <w:left w:val="none" w:sz="0" w:space="0" w:color="auto"/>
            <w:bottom w:val="none" w:sz="0" w:space="0" w:color="auto"/>
            <w:right w:val="none" w:sz="0" w:space="0" w:color="auto"/>
          </w:divBdr>
          <w:divsChild>
            <w:div w:id="1401708897">
              <w:marLeft w:val="0"/>
              <w:marRight w:val="0"/>
              <w:marTop w:val="0"/>
              <w:marBottom w:val="0"/>
              <w:divBdr>
                <w:top w:val="none" w:sz="0" w:space="0" w:color="auto"/>
                <w:left w:val="none" w:sz="0" w:space="0" w:color="auto"/>
                <w:bottom w:val="none" w:sz="0" w:space="0" w:color="auto"/>
                <w:right w:val="none" w:sz="0" w:space="0" w:color="auto"/>
              </w:divBdr>
            </w:div>
          </w:divsChild>
        </w:div>
        <w:div w:id="1629893595">
          <w:marLeft w:val="0"/>
          <w:marRight w:val="0"/>
          <w:marTop w:val="0"/>
          <w:marBottom w:val="0"/>
          <w:divBdr>
            <w:top w:val="none" w:sz="0" w:space="0" w:color="auto"/>
            <w:left w:val="none" w:sz="0" w:space="0" w:color="auto"/>
            <w:bottom w:val="none" w:sz="0" w:space="0" w:color="auto"/>
            <w:right w:val="none" w:sz="0" w:space="0" w:color="auto"/>
          </w:divBdr>
          <w:divsChild>
            <w:div w:id="1813715563">
              <w:marLeft w:val="0"/>
              <w:marRight w:val="0"/>
              <w:marTop w:val="0"/>
              <w:marBottom w:val="0"/>
              <w:divBdr>
                <w:top w:val="none" w:sz="0" w:space="0" w:color="auto"/>
                <w:left w:val="none" w:sz="0" w:space="0" w:color="auto"/>
                <w:bottom w:val="none" w:sz="0" w:space="0" w:color="auto"/>
                <w:right w:val="none" w:sz="0" w:space="0" w:color="auto"/>
              </w:divBdr>
              <w:divsChild>
                <w:div w:id="1139567750">
                  <w:marLeft w:val="0"/>
                  <w:marRight w:val="0"/>
                  <w:marTop w:val="0"/>
                  <w:marBottom w:val="0"/>
                  <w:divBdr>
                    <w:top w:val="none" w:sz="0" w:space="0" w:color="auto"/>
                    <w:left w:val="none" w:sz="0" w:space="0" w:color="auto"/>
                    <w:bottom w:val="none" w:sz="0" w:space="0" w:color="auto"/>
                    <w:right w:val="none" w:sz="0" w:space="0" w:color="auto"/>
                  </w:divBdr>
                  <w:divsChild>
                    <w:div w:id="1472476429">
                      <w:marLeft w:val="0"/>
                      <w:marRight w:val="0"/>
                      <w:marTop w:val="0"/>
                      <w:marBottom w:val="0"/>
                      <w:divBdr>
                        <w:top w:val="none" w:sz="0" w:space="0" w:color="auto"/>
                        <w:left w:val="none" w:sz="0" w:space="0" w:color="auto"/>
                        <w:bottom w:val="none" w:sz="0" w:space="0" w:color="auto"/>
                        <w:right w:val="none" w:sz="0" w:space="0" w:color="auto"/>
                      </w:divBdr>
                      <w:divsChild>
                        <w:div w:id="1814786669">
                          <w:marLeft w:val="0"/>
                          <w:marRight w:val="0"/>
                          <w:marTop w:val="0"/>
                          <w:marBottom w:val="0"/>
                          <w:divBdr>
                            <w:top w:val="none" w:sz="0" w:space="0" w:color="auto"/>
                            <w:left w:val="none" w:sz="0" w:space="0" w:color="auto"/>
                            <w:bottom w:val="none" w:sz="0" w:space="0" w:color="auto"/>
                            <w:right w:val="none" w:sz="0" w:space="0" w:color="auto"/>
                          </w:divBdr>
                          <w:divsChild>
                            <w:div w:id="15997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1782">
              <w:marLeft w:val="0"/>
              <w:marRight w:val="0"/>
              <w:marTop w:val="0"/>
              <w:marBottom w:val="0"/>
              <w:divBdr>
                <w:top w:val="none" w:sz="0" w:space="0" w:color="auto"/>
                <w:left w:val="none" w:sz="0" w:space="0" w:color="auto"/>
                <w:bottom w:val="none" w:sz="0" w:space="0" w:color="auto"/>
                <w:right w:val="none" w:sz="0" w:space="0" w:color="auto"/>
              </w:divBdr>
              <w:divsChild>
                <w:div w:id="568542880">
                  <w:marLeft w:val="0"/>
                  <w:marRight w:val="0"/>
                  <w:marTop w:val="0"/>
                  <w:marBottom w:val="0"/>
                  <w:divBdr>
                    <w:top w:val="none" w:sz="0" w:space="0" w:color="auto"/>
                    <w:left w:val="none" w:sz="0" w:space="0" w:color="auto"/>
                    <w:bottom w:val="none" w:sz="0" w:space="0" w:color="auto"/>
                    <w:right w:val="none" w:sz="0" w:space="0" w:color="auto"/>
                  </w:divBdr>
                  <w:divsChild>
                    <w:div w:id="854465375">
                      <w:marLeft w:val="0"/>
                      <w:marRight w:val="0"/>
                      <w:marTop w:val="0"/>
                      <w:marBottom w:val="0"/>
                      <w:divBdr>
                        <w:top w:val="none" w:sz="0" w:space="0" w:color="auto"/>
                        <w:left w:val="none" w:sz="0" w:space="0" w:color="auto"/>
                        <w:bottom w:val="none" w:sz="0" w:space="0" w:color="auto"/>
                        <w:right w:val="none" w:sz="0" w:space="0" w:color="auto"/>
                      </w:divBdr>
                      <w:divsChild>
                        <w:div w:id="1602034317">
                          <w:marLeft w:val="0"/>
                          <w:marRight w:val="0"/>
                          <w:marTop w:val="0"/>
                          <w:marBottom w:val="0"/>
                          <w:divBdr>
                            <w:top w:val="none" w:sz="0" w:space="0" w:color="auto"/>
                            <w:left w:val="none" w:sz="0" w:space="0" w:color="auto"/>
                            <w:bottom w:val="none" w:sz="0" w:space="0" w:color="auto"/>
                            <w:right w:val="none" w:sz="0" w:space="0" w:color="auto"/>
                          </w:divBdr>
                          <w:divsChild>
                            <w:div w:id="20089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91332">
          <w:marLeft w:val="0"/>
          <w:marRight w:val="0"/>
          <w:marTop w:val="0"/>
          <w:marBottom w:val="0"/>
          <w:divBdr>
            <w:top w:val="none" w:sz="0" w:space="0" w:color="auto"/>
            <w:left w:val="none" w:sz="0" w:space="0" w:color="auto"/>
            <w:bottom w:val="none" w:sz="0" w:space="0" w:color="auto"/>
            <w:right w:val="none" w:sz="0" w:space="0" w:color="auto"/>
          </w:divBdr>
          <w:divsChild>
            <w:div w:id="551040470">
              <w:marLeft w:val="0"/>
              <w:marRight w:val="0"/>
              <w:marTop w:val="0"/>
              <w:marBottom w:val="0"/>
              <w:divBdr>
                <w:top w:val="none" w:sz="0" w:space="0" w:color="auto"/>
                <w:left w:val="none" w:sz="0" w:space="0" w:color="auto"/>
                <w:bottom w:val="none" w:sz="0" w:space="0" w:color="auto"/>
                <w:right w:val="none" w:sz="0" w:space="0" w:color="auto"/>
              </w:divBdr>
            </w:div>
          </w:divsChild>
        </w:div>
        <w:div w:id="881862938">
          <w:marLeft w:val="0"/>
          <w:marRight w:val="0"/>
          <w:marTop w:val="0"/>
          <w:marBottom w:val="0"/>
          <w:divBdr>
            <w:top w:val="none" w:sz="0" w:space="0" w:color="auto"/>
            <w:left w:val="none" w:sz="0" w:space="0" w:color="auto"/>
            <w:bottom w:val="none" w:sz="0" w:space="0" w:color="auto"/>
            <w:right w:val="none" w:sz="0" w:space="0" w:color="auto"/>
          </w:divBdr>
          <w:divsChild>
            <w:div w:id="1307128288">
              <w:marLeft w:val="0"/>
              <w:marRight w:val="0"/>
              <w:marTop w:val="0"/>
              <w:marBottom w:val="0"/>
              <w:divBdr>
                <w:top w:val="none" w:sz="0" w:space="0" w:color="auto"/>
                <w:left w:val="none" w:sz="0" w:space="0" w:color="auto"/>
                <w:bottom w:val="none" w:sz="0" w:space="0" w:color="auto"/>
                <w:right w:val="none" w:sz="0" w:space="0" w:color="auto"/>
              </w:divBdr>
              <w:divsChild>
                <w:div w:id="1002204403">
                  <w:marLeft w:val="0"/>
                  <w:marRight w:val="0"/>
                  <w:marTop w:val="0"/>
                  <w:marBottom w:val="0"/>
                  <w:divBdr>
                    <w:top w:val="none" w:sz="0" w:space="0" w:color="auto"/>
                    <w:left w:val="none" w:sz="0" w:space="0" w:color="auto"/>
                    <w:bottom w:val="none" w:sz="0" w:space="0" w:color="auto"/>
                    <w:right w:val="none" w:sz="0" w:space="0" w:color="auto"/>
                  </w:divBdr>
                  <w:divsChild>
                    <w:div w:id="158430288">
                      <w:marLeft w:val="0"/>
                      <w:marRight w:val="0"/>
                      <w:marTop w:val="0"/>
                      <w:marBottom w:val="0"/>
                      <w:divBdr>
                        <w:top w:val="none" w:sz="0" w:space="0" w:color="auto"/>
                        <w:left w:val="none" w:sz="0" w:space="0" w:color="auto"/>
                        <w:bottom w:val="none" w:sz="0" w:space="0" w:color="auto"/>
                        <w:right w:val="none" w:sz="0" w:space="0" w:color="auto"/>
                      </w:divBdr>
                      <w:divsChild>
                        <w:div w:id="1441609532">
                          <w:marLeft w:val="0"/>
                          <w:marRight w:val="0"/>
                          <w:marTop w:val="0"/>
                          <w:marBottom w:val="0"/>
                          <w:divBdr>
                            <w:top w:val="none" w:sz="0" w:space="0" w:color="auto"/>
                            <w:left w:val="none" w:sz="0" w:space="0" w:color="auto"/>
                            <w:bottom w:val="none" w:sz="0" w:space="0" w:color="auto"/>
                            <w:right w:val="none" w:sz="0" w:space="0" w:color="auto"/>
                          </w:divBdr>
                          <w:divsChild>
                            <w:div w:id="7035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2063">
              <w:marLeft w:val="0"/>
              <w:marRight w:val="0"/>
              <w:marTop w:val="0"/>
              <w:marBottom w:val="0"/>
              <w:divBdr>
                <w:top w:val="none" w:sz="0" w:space="0" w:color="auto"/>
                <w:left w:val="none" w:sz="0" w:space="0" w:color="auto"/>
                <w:bottom w:val="none" w:sz="0" w:space="0" w:color="auto"/>
                <w:right w:val="none" w:sz="0" w:space="0" w:color="auto"/>
              </w:divBdr>
              <w:divsChild>
                <w:div w:id="1427270528">
                  <w:marLeft w:val="0"/>
                  <w:marRight w:val="0"/>
                  <w:marTop w:val="0"/>
                  <w:marBottom w:val="0"/>
                  <w:divBdr>
                    <w:top w:val="none" w:sz="0" w:space="0" w:color="auto"/>
                    <w:left w:val="none" w:sz="0" w:space="0" w:color="auto"/>
                    <w:bottom w:val="none" w:sz="0" w:space="0" w:color="auto"/>
                    <w:right w:val="none" w:sz="0" w:space="0" w:color="auto"/>
                  </w:divBdr>
                  <w:divsChild>
                    <w:div w:id="2086024555">
                      <w:marLeft w:val="0"/>
                      <w:marRight w:val="0"/>
                      <w:marTop w:val="0"/>
                      <w:marBottom w:val="0"/>
                      <w:divBdr>
                        <w:top w:val="none" w:sz="0" w:space="0" w:color="auto"/>
                        <w:left w:val="none" w:sz="0" w:space="0" w:color="auto"/>
                        <w:bottom w:val="none" w:sz="0" w:space="0" w:color="auto"/>
                        <w:right w:val="none" w:sz="0" w:space="0" w:color="auto"/>
                      </w:divBdr>
                      <w:divsChild>
                        <w:div w:id="1044869064">
                          <w:marLeft w:val="0"/>
                          <w:marRight w:val="0"/>
                          <w:marTop w:val="0"/>
                          <w:marBottom w:val="0"/>
                          <w:divBdr>
                            <w:top w:val="none" w:sz="0" w:space="0" w:color="auto"/>
                            <w:left w:val="none" w:sz="0" w:space="0" w:color="auto"/>
                            <w:bottom w:val="none" w:sz="0" w:space="0" w:color="auto"/>
                            <w:right w:val="none" w:sz="0" w:space="0" w:color="auto"/>
                          </w:divBdr>
                          <w:divsChild>
                            <w:div w:id="14922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3438">
              <w:marLeft w:val="0"/>
              <w:marRight w:val="0"/>
              <w:marTop w:val="0"/>
              <w:marBottom w:val="0"/>
              <w:divBdr>
                <w:top w:val="none" w:sz="0" w:space="0" w:color="auto"/>
                <w:left w:val="none" w:sz="0" w:space="0" w:color="auto"/>
                <w:bottom w:val="none" w:sz="0" w:space="0" w:color="auto"/>
                <w:right w:val="none" w:sz="0" w:space="0" w:color="auto"/>
              </w:divBdr>
              <w:divsChild>
                <w:div w:id="1886411640">
                  <w:marLeft w:val="0"/>
                  <w:marRight w:val="0"/>
                  <w:marTop w:val="0"/>
                  <w:marBottom w:val="0"/>
                  <w:divBdr>
                    <w:top w:val="none" w:sz="0" w:space="0" w:color="auto"/>
                    <w:left w:val="none" w:sz="0" w:space="0" w:color="auto"/>
                    <w:bottom w:val="none" w:sz="0" w:space="0" w:color="auto"/>
                    <w:right w:val="none" w:sz="0" w:space="0" w:color="auto"/>
                  </w:divBdr>
                  <w:divsChild>
                    <w:div w:id="868225982">
                      <w:marLeft w:val="0"/>
                      <w:marRight w:val="0"/>
                      <w:marTop w:val="0"/>
                      <w:marBottom w:val="0"/>
                      <w:divBdr>
                        <w:top w:val="none" w:sz="0" w:space="0" w:color="auto"/>
                        <w:left w:val="none" w:sz="0" w:space="0" w:color="auto"/>
                        <w:bottom w:val="none" w:sz="0" w:space="0" w:color="auto"/>
                        <w:right w:val="none" w:sz="0" w:space="0" w:color="auto"/>
                      </w:divBdr>
                      <w:divsChild>
                        <w:div w:id="2118284337">
                          <w:marLeft w:val="0"/>
                          <w:marRight w:val="0"/>
                          <w:marTop w:val="0"/>
                          <w:marBottom w:val="0"/>
                          <w:divBdr>
                            <w:top w:val="none" w:sz="0" w:space="0" w:color="auto"/>
                            <w:left w:val="none" w:sz="0" w:space="0" w:color="auto"/>
                            <w:bottom w:val="none" w:sz="0" w:space="0" w:color="auto"/>
                            <w:right w:val="none" w:sz="0" w:space="0" w:color="auto"/>
                          </w:divBdr>
                          <w:divsChild>
                            <w:div w:id="5529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74188">
          <w:marLeft w:val="0"/>
          <w:marRight w:val="0"/>
          <w:marTop w:val="0"/>
          <w:marBottom w:val="0"/>
          <w:divBdr>
            <w:top w:val="none" w:sz="0" w:space="0" w:color="auto"/>
            <w:left w:val="none" w:sz="0" w:space="0" w:color="auto"/>
            <w:bottom w:val="none" w:sz="0" w:space="0" w:color="auto"/>
            <w:right w:val="none" w:sz="0" w:space="0" w:color="auto"/>
          </w:divBdr>
          <w:divsChild>
            <w:div w:id="1522816201">
              <w:marLeft w:val="0"/>
              <w:marRight w:val="0"/>
              <w:marTop w:val="0"/>
              <w:marBottom w:val="0"/>
              <w:divBdr>
                <w:top w:val="none" w:sz="0" w:space="0" w:color="auto"/>
                <w:left w:val="none" w:sz="0" w:space="0" w:color="auto"/>
                <w:bottom w:val="none" w:sz="0" w:space="0" w:color="auto"/>
                <w:right w:val="none" w:sz="0" w:space="0" w:color="auto"/>
              </w:divBdr>
            </w:div>
          </w:divsChild>
        </w:div>
        <w:div w:id="1054430568">
          <w:marLeft w:val="0"/>
          <w:marRight w:val="0"/>
          <w:marTop w:val="0"/>
          <w:marBottom w:val="0"/>
          <w:divBdr>
            <w:top w:val="none" w:sz="0" w:space="0" w:color="auto"/>
            <w:left w:val="none" w:sz="0" w:space="0" w:color="auto"/>
            <w:bottom w:val="none" w:sz="0" w:space="0" w:color="auto"/>
            <w:right w:val="none" w:sz="0" w:space="0" w:color="auto"/>
          </w:divBdr>
          <w:divsChild>
            <w:div w:id="1634678279">
              <w:marLeft w:val="0"/>
              <w:marRight w:val="0"/>
              <w:marTop w:val="0"/>
              <w:marBottom w:val="0"/>
              <w:divBdr>
                <w:top w:val="none" w:sz="0" w:space="0" w:color="auto"/>
                <w:left w:val="none" w:sz="0" w:space="0" w:color="auto"/>
                <w:bottom w:val="none" w:sz="0" w:space="0" w:color="auto"/>
                <w:right w:val="none" w:sz="0" w:space="0" w:color="auto"/>
              </w:divBdr>
              <w:divsChild>
                <w:div w:id="139738079">
                  <w:marLeft w:val="0"/>
                  <w:marRight w:val="0"/>
                  <w:marTop w:val="0"/>
                  <w:marBottom w:val="0"/>
                  <w:divBdr>
                    <w:top w:val="none" w:sz="0" w:space="0" w:color="auto"/>
                    <w:left w:val="none" w:sz="0" w:space="0" w:color="auto"/>
                    <w:bottom w:val="none" w:sz="0" w:space="0" w:color="auto"/>
                    <w:right w:val="none" w:sz="0" w:space="0" w:color="auto"/>
                  </w:divBdr>
                  <w:divsChild>
                    <w:div w:id="95292217">
                      <w:marLeft w:val="0"/>
                      <w:marRight w:val="0"/>
                      <w:marTop w:val="0"/>
                      <w:marBottom w:val="0"/>
                      <w:divBdr>
                        <w:top w:val="none" w:sz="0" w:space="0" w:color="auto"/>
                        <w:left w:val="none" w:sz="0" w:space="0" w:color="auto"/>
                        <w:bottom w:val="none" w:sz="0" w:space="0" w:color="auto"/>
                        <w:right w:val="none" w:sz="0" w:space="0" w:color="auto"/>
                      </w:divBdr>
                      <w:divsChild>
                        <w:div w:id="1500076255">
                          <w:marLeft w:val="0"/>
                          <w:marRight w:val="0"/>
                          <w:marTop w:val="0"/>
                          <w:marBottom w:val="0"/>
                          <w:divBdr>
                            <w:top w:val="none" w:sz="0" w:space="0" w:color="auto"/>
                            <w:left w:val="none" w:sz="0" w:space="0" w:color="auto"/>
                            <w:bottom w:val="none" w:sz="0" w:space="0" w:color="auto"/>
                            <w:right w:val="none" w:sz="0" w:space="0" w:color="auto"/>
                          </w:divBdr>
                          <w:divsChild>
                            <w:div w:id="15145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4265">
              <w:marLeft w:val="0"/>
              <w:marRight w:val="0"/>
              <w:marTop w:val="0"/>
              <w:marBottom w:val="0"/>
              <w:divBdr>
                <w:top w:val="none" w:sz="0" w:space="0" w:color="auto"/>
                <w:left w:val="none" w:sz="0" w:space="0" w:color="auto"/>
                <w:bottom w:val="none" w:sz="0" w:space="0" w:color="auto"/>
                <w:right w:val="none" w:sz="0" w:space="0" w:color="auto"/>
              </w:divBdr>
              <w:divsChild>
                <w:div w:id="1059979930">
                  <w:marLeft w:val="0"/>
                  <w:marRight w:val="0"/>
                  <w:marTop w:val="0"/>
                  <w:marBottom w:val="0"/>
                  <w:divBdr>
                    <w:top w:val="none" w:sz="0" w:space="0" w:color="auto"/>
                    <w:left w:val="none" w:sz="0" w:space="0" w:color="auto"/>
                    <w:bottom w:val="none" w:sz="0" w:space="0" w:color="auto"/>
                    <w:right w:val="none" w:sz="0" w:space="0" w:color="auto"/>
                  </w:divBdr>
                  <w:divsChild>
                    <w:div w:id="1636907591">
                      <w:marLeft w:val="0"/>
                      <w:marRight w:val="0"/>
                      <w:marTop w:val="0"/>
                      <w:marBottom w:val="0"/>
                      <w:divBdr>
                        <w:top w:val="none" w:sz="0" w:space="0" w:color="auto"/>
                        <w:left w:val="none" w:sz="0" w:space="0" w:color="auto"/>
                        <w:bottom w:val="none" w:sz="0" w:space="0" w:color="auto"/>
                        <w:right w:val="none" w:sz="0" w:space="0" w:color="auto"/>
                      </w:divBdr>
                      <w:divsChild>
                        <w:div w:id="1904103472">
                          <w:marLeft w:val="0"/>
                          <w:marRight w:val="0"/>
                          <w:marTop w:val="0"/>
                          <w:marBottom w:val="0"/>
                          <w:divBdr>
                            <w:top w:val="none" w:sz="0" w:space="0" w:color="auto"/>
                            <w:left w:val="none" w:sz="0" w:space="0" w:color="auto"/>
                            <w:bottom w:val="none" w:sz="0" w:space="0" w:color="auto"/>
                            <w:right w:val="none" w:sz="0" w:space="0" w:color="auto"/>
                          </w:divBdr>
                          <w:divsChild>
                            <w:div w:id="19206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3545">
              <w:marLeft w:val="0"/>
              <w:marRight w:val="0"/>
              <w:marTop w:val="0"/>
              <w:marBottom w:val="0"/>
              <w:divBdr>
                <w:top w:val="none" w:sz="0" w:space="0" w:color="auto"/>
                <w:left w:val="none" w:sz="0" w:space="0" w:color="auto"/>
                <w:bottom w:val="none" w:sz="0" w:space="0" w:color="auto"/>
                <w:right w:val="none" w:sz="0" w:space="0" w:color="auto"/>
              </w:divBdr>
              <w:divsChild>
                <w:div w:id="284583861">
                  <w:marLeft w:val="0"/>
                  <w:marRight w:val="0"/>
                  <w:marTop w:val="0"/>
                  <w:marBottom w:val="0"/>
                  <w:divBdr>
                    <w:top w:val="none" w:sz="0" w:space="0" w:color="auto"/>
                    <w:left w:val="none" w:sz="0" w:space="0" w:color="auto"/>
                    <w:bottom w:val="none" w:sz="0" w:space="0" w:color="auto"/>
                    <w:right w:val="none" w:sz="0" w:space="0" w:color="auto"/>
                  </w:divBdr>
                  <w:divsChild>
                    <w:div w:id="1105812196">
                      <w:marLeft w:val="0"/>
                      <w:marRight w:val="0"/>
                      <w:marTop w:val="0"/>
                      <w:marBottom w:val="0"/>
                      <w:divBdr>
                        <w:top w:val="none" w:sz="0" w:space="0" w:color="auto"/>
                        <w:left w:val="none" w:sz="0" w:space="0" w:color="auto"/>
                        <w:bottom w:val="none" w:sz="0" w:space="0" w:color="auto"/>
                        <w:right w:val="none" w:sz="0" w:space="0" w:color="auto"/>
                      </w:divBdr>
                      <w:divsChild>
                        <w:div w:id="240915486">
                          <w:marLeft w:val="0"/>
                          <w:marRight w:val="0"/>
                          <w:marTop w:val="0"/>
                          <w:marBottom w:val="0"/>
                          <w:divBdr>
                            <w:top w:val="none" w:sz="0" w:space="0" w:color="auto"/>
                            <w:left w:val="none" w:sz="0" w:space="0" w:color="auto"/>
                            <w:bottom w:val="none" w:sz="0" w:space="0" w:color="auto"/>
                            <w:right w:val="none" w:sz="0" w:space="0" w:color="auto"/>
                          </w:divBdr>
                          <w:divsChild>
                            <w:div w:id="622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9573">
              <w:marLeft w:val="0"/>
              <w:marRight w:val="0"/>
              <w:marTop w:val="0"/>
              <w:marBottom w:val="0"/>
              <w:divBdr>
                <w:top w:val="none" w:sz="0" w:space="0" w:color="auto"/>
                <w:left w:val="none" w:sz="0" w:space="0" w:color="auto"/>
                <w:bottom w:val="none" w:sz="0" w:space="0" w:color="auto"/>
                <w:right w:val="none" w:sz="0" w:space="0" w:color="auto"/>
              </w:divBdr>
              <w:divsChild>
                <w:div w:id="500312508">
                  <w:marLeft w:val="0"/>
                  <w:marRight w:val="0"/>
                  <w:marTop w:val="0"/>
                  <w:marBottom w:val="0"/>
                  <w:divBdr>
                    <w:top w:val="none" w:sz="0" w:space="0" w:color="auto"/>
                    <w:left w:val="none" w:sz="0" w:space="0" w:color="auto"/>
                    <w:bottom w:val="none" w:sz="0" w:space="0" w:color="auto"/>
                    <w:right w:val="none" w:sz="0" w:space="0" w:color="auto"/>
                  </w:divBdr>
                  <w:divsChild>
                    <w:div w:id="1369454536">
                      <w:marLeft w:val="0"/>
                      <w:marRight w:val="0"/>
                      <w:marTop w:val="0"/>
                      <w:marBottom w:val="0"/>
                      <w:divBdr>
                        <w:top w:val="none" w:sz="0" w:space="0" w:color="auto"/>
                        <w:left w:val="none" w:sz="0" w:space="0" w:color="auto"/>
                        <w:bottom w:val="none" w:sz="0" w:space="0" w:color="auto"/>
                        <w:right w:val="none" w:sz="0" w:space="0" w:color="auto"/>
                      </w:divBdr>
                      <w:divsChild>
                        <w:div w:id="257905452">
                          <w:marLeft w:val="0"/>
                          <w:marRight w:val="0"/>
                          <w:marTop w:val="0"/>
                          <w:marBottom w:val="0"/>
                          <w:divBdr>
                            <w:top w:val="none" w:sz="0" w:space="0" w:color="auto"/>
                            <w:left w:val="none" w:sz="0" w:space="0" w:color="auto"/>
                            <w:bottom w:val="none" w:sz="0" w:space="0" w:color="auto"/>
                            <w:right w:val="none" w:sz="0" w:space="0" w:color="auto"/>
                          </w:divBdr>
                          <w:divsChild>
                            <w:div w:id="18838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ngress.gov/bill/116th-congress/house-bill/299/text" TargetMode="External"/><Relationship Id="rId21" Type="http://schemas.openxmlformats.org/officeDocument/2006/relationships/hyperlink" Target="https://www.publichealth.va.gov/exposures/agentorange/conditions/diabetes.asp" TargetMode="External"/><Relationship Id="rId42" Type="http://schemas.openxmlformats.org/officeDocument/2006/relationships/hyperlink" Target="mailto:VSCC123.VAVBASPL@va.gov" TargetMode="External"/><Relationship Id="rId47" Type="http://schemas.openxmlformats.org/officeDocument/2006/relationships/hyperlink" Target="https://www.publichealth.va.gov/exposures/agentorange/benefits/registry-exam.asp" TargetMode="External"/><Relationship Id="rId63" Type="http://schemas.openxmlformats.org/officeDocument/2006/relationships/hyperlink" Target="https://www.publichealth.va.gov/exposures/camp-lejeune/" TargetMode="External"/><Relationship Id="rId68" Type="http://schemas.openxmlformats.org/officeDocument/2006/relationships/hyperlink" Target="https://www.va.gov/healthbenefits/resources/publications/IB10-442_dental_benefits_for_veterans.pdf" TargetMode="External"/><Relationship Id="rId7" Type="http://schemas.openxmlformats.org/officeDocument/2006/relationships/hyperlink" Target="https://www.va.gov/disability/how-to-file-claim/" TargetMode="External"/><Relationship Id="rId2" Type="http://schemas.openxmlformats.org/officeDocument/2006/relationships/numbering" Target="numbering.xml"/><Relationship Id="rId16" Type="http://schemas.openxmlformats.org/officeDocument/2006/relationships/hyperlink" Target="https://www.publichealth.va.gov/exposures/agentorange/conditions/prostate_cancer.asp" TargetMode="External"/><Relationship Id="rId29" Type="http://schemas.openxmlformats.org/officeDocument/2006/relationships/hyperlink" Target="https://www.va.gov/disability/how-to-file-claim" TargetMode="External"/><Relationship Id="rId11" Type="http://schemas.openxmlformats.org/officeDocument/2006/relationships/hyperlink" Target="tel:+1-800-827-1000" TargetMode="External"/><Relationship Id="rId24" Type="http://schemas.openxmlformats.org/officeDocument/2006/relationships/hyperlink" Target="https://www.publichealth.va.gov/exposures/agentorange/conditions/peripheral_neuropathy.asp" TargetMode="External"/><Relationship Id="rId32" Type="http://schemas.openxmlformats.org/officeDocument/2006/relationships/hyperlink" Target="https://www.benefits.va.gov/benefits/factsheets/serviceconnected/AO_c123.pdf" TargetMode="External"/><Relationship Id="rId37" Type="http://schemas.openxmlformats.org/officeDocument/2006/relationships/hyperlink" Target="tel:18008271000" TargetMode="External"/><Relationship Id="rId40" Type="http://schemas.openxmlformats.org/officeDocument/2006/relationships/hyperlink" Target="https://www.va.gov/disability/get-help-filing-claim" TargetMode="External"/><Relationship Id="rId45" Type="http://schemas.openxmlformats.org/officeDocument/2006/relationships/hyperlink" Target="https://www.va.gov/disability/file-disability-claim-form-21-526ez/introduction" TargetMode="External"/><Relationship Id="rId53" Type="http://schemas.openxmlformats.org/officeDocument/2006/relationships/hyperlink" Target="https://www.veteranscrisisline.net/" TargetMode="External"/><Relationship Id="rId58" Type="http://schemas.openxmlformats.org/officeDocument/2006/relationships/hyperlink" Target="https://www.va.gov/VA_Form_10-10068b.pdf" TargetMode="External"/><Relationship Id="rId66" Type="http://schemas.openxmlformats.org/officeDocument/2006/relationships/hyperlink" Target="https://www.atsdr.cdc.gov/sites/lejeune/" TargetMode="External"/><Relationship Id="rId5" Type="http://schemas.openxmlformats.org/officeDocument/2006/relationships/webSettings" Target="webSettings.xml"/><Relationship Id="rId61" Type="http://schemas.openxmlformats.org/officeDocument/2006/relationships/hyperlink" Target="tel:+18663721144" TargetMode="External"/><Relationship Id="rId19" Type="http://schemas.openxmlformats.org/officeDocument/2006/relationships/hyperlink" Target="https://www.publichealth.va.gov/exposures/agentorange/conditions/al_amyloidosis.asp" TargetMode="External"/><Relationship Id="rId14" Type="http://schemas.openxmlformats.org/officeDocument/2006/relationships/hyperlink" Target="https://www.publichealth.va.gov/exposures/agentorange/conditions/multiple_myeloma.asp" TargetMode="External"/><Relationship Id="rId22" Type="http://schemas.openxmlformats.org/officeDocument/2006/relationships/hyperlink" Target="https://www.publichealth.va.gov/exposures/agentorange/conditions/ischemicheartdisease.asp" TargetMode="External"/><Relationship Id="rId27" Type="http://schemas.openxmlformats.org/officeDocument/2006/relationships/hyperlink" Target="https://www.benefits.va.gov/compensation/docs/AO_C123_AFSpecialityCodesUnits.pdf" TargetMode="External"/><Relationship Id="rId30" Type="http://schemas.openxmlformats.org/officeDocument/2006/relationships/hyperlink" Target="https://www.va.gov/health-care/get-medical-records" TargetMode="External"/><Relationship Id="rId35" Type="http://schemas.openxmlformats.org/officeDocument/2006/relationships/hyperlink" Target="https://www.va.gov/Blue_Water_Navy_Factsheet.pdf" TargetMode="External"/><Relationship Id="rId43" Type="http://schemas.openxmlformats.org/officeDocument/2006/relationships/hyperlink" Target="tel:18007498387" TargetMode="External"/><Relationship Id="rId48" Type="http://schemas.openxmlformats.org/officeDocument/2006/relationships/hyperlink" Target="https://www.ptsd.va.gov/" TargetMode="External"/><Relationship Id="rId56" Type="http://schemas.openxmlformats.org/officeDocument/2006/relationships/hyperlink" Target="https://www.va.gov/disability/get-help-filing-claim/" TargetMode="External"/><Relationship Id="rId64" Type="http://schemas.openxmlformats.org/officeDocument/2006/relationships/hyperlink" Target="https://www.clfamilymembers.fsc.va.gov/" TargetMode="External"/><Relationship Id="rId69" Type="http://schemas.openxmlformats.org/officeDocument/2006/relationships/fontTable" Target="fontTable.xml"/><Relationship Id="rId8" Type="http://schemas.openxmlformats.org/officeDocument/2006/relationships/hyperlink" Target="https://www.va.gov/find-forms/about-form-10-8678" TargetMode="External"/><Relationship Id="rId51" Type="http://schemas.openxmlformats.org/officeDocument/2006/relationships/hyperlink" Target="https://www.va.gov/find-forms/about-form-21-0781a" TargetMode="External"/><Relationship Id="rId3" Type="http://schemas.openxmlformats.org/officeDocument/2006/relationships/styles" Target="styles.xml"/><Relationship Id="rId12" Type="http://schemas.openxmlformats.org/officeDocument/2006/relationships/hyperlink" Target="https://www.publichealth.va.gov/exposures/agentorange/conditions/bcell-leukemia.asp" TargetMode="External"/><Relationship Id="rId17" Type="http://schemas.openxmlformats.org/officeDocument/2006/relationships/hyperlink" Target="https://www.publichealth.va.gov/exposures/agentorange/conditions/respiratory_cancers.asp" TargetMode="External"/><Relationship Id="rId25" Type="http://schemas.openxmlformats.org/officeDocument/2006/relationships/hyperlink" Target="https://www.publichealth.va.gov/exposures/agentorange/conditions/porphyria-cutanea-tarda.asp" TargetMode="External"/><Relationship Id="rId33" Type="http://schemas.openxmlformats.org/officeDocument/2006/relationships/hyperlink" Target="https://www.va.gov/records/get-military-service-records" TargetMode="External"/><Relationship Id="rId38" Type="http://schemas.openxmlformats.org/officeDocument/2006/relationships/hyperlink" Target="tel:711" TargetMode="External"/><Relationship Id="rId46" Type="http://schemas.openxmlformats.org/officeDocument/2006/relationships/hyperlink" Target="https://www.publichealth.va.gov/exposures/coordinators.asp" TargetMode="External"/><Relationship Id="rId59" Type="http://schemas.openxmlformats.org/officeDocument/2006/relationships/hyperlink" Target="https://www.va.gov/VA_Form_10-10068.pdf" TargetMode="External"/><Relationship Id="rId67" Type="http://schemas.openxmlformats.org/officeDocument/2006/relationships/hyperlink" Target="http://dels.nas.edu/Report/Contaminated-Water-Supplies-Camp-Lejeune/12618" TargetMode="External"/><Relationship Id="rId20" Type="http://schemas.openxmlformats.org/officeDocument/2006/relationships/hyperlink" Target="https://www.publichealth.va.gov/exposures/agentorange/conditions/chloracne.asp" TargetMode="External"/><Relationship Id="rId41" Type="http://schemas.openxmlformats.org/officeDocument/2006/relationships/hyperlink" Target="tel:18007498387" TargetMode="External"/><Relationship Id="rId54" Type="http://schemas.openxmlformats.org/officeDocument/2006/relationships/hyperlink" Target="https://www.mentalhealth.va.gov/PTSD.asp" TargetMode="External"/><Relationship Id="rId62" Type="http://schemas.openxmlformats.org/officeDocument/2006/relationships/hyperlink" Target="https://www.publichealth.va.gov/docs/exposures/camp_lejeune_brochure.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a.gov/disability/compensation-rates/special-benefit-allowance-rates" TargetMode="External"/><Relationship Id="rId15" Type="http://schemas.openxmlformats.org/officeDocument/2006/relationships/hyperlink" Target="https://www.publichealth.va.gov/exposures/agentorange/conditions/nonhodgkinslymphoma.asp" TargetMode="External"/><Relationship Id="rId23" Type="http://schemas.openxmlformats.org/officeDocument/2006/relationships/hyperlink" Target="https://www.publichealth.va.gov/exposures/agentorange/conditions/parkinsonsdisease.asp" TargetMode="External"/><Relationship Id="rId28" Type="http://schemas.openxmlformats.org/officeDocument/2006/relationships/hyperlink" Target="https://www.publichealth.va.gov/exposures/agentorange/locations/tests-storage/index.asp" TargetMode="External"/><Relationship Id="rId36" Type="http://schemas.openxmlformats.org/officeDocument/2006/relationships/hyperlink" Target="https://www.va.gov/Blue_Water_Navy_FAQs.pdf" TargetMode="External"/><Relationship Id="rId49" Type="http://schemas.openxmlformats.org/officeDocument/2006/relationships/hyperlink" Target="https://www.va.gov/disability/how-to-file-claim/" TargetMode="External"/><Relationship Id="rId57" Type="http://schemas.openxmlformats.org/officeDocument/2006/relationships/hyperlink" Target="https://www.va.gov/find-locations/?facilityType=benefits" TargetMode="External"/><Relationship Id="rId10" Type="http://schemas.openxmlformats.org/officeDocument/2006/relationships/hyperlink" Target="https://www.va.gov/find-locations/" TargetMode="External"/><Relationship Id="rId31" Type="http://schemas.openxmlformats.org/officeDocument/2006/relationships/hyperlink" Target="https://www.benefits.va.gov/compensation/docs/AO_C123_AFSpecialityCodesUnits.pdf" TargetMode="External"/><Relationship Id="rId44" Type="http://schemas.openxmlformats.org/officeDocument/2006/relationships/hyperlink" Target="mailto:GW/AOHelpline@vba.va.gov" TargetMode="External"/><Relationship Id="rId52" Type="http://schemas.openxmlformats.org/officeDocument/2006/relationships/hyperlink" Target="https://www.va.gov/health-care/health-needs-conditions/mental-health/ptsd/" TargetMode="External"/><Relationship Id="rId60" Type="http://schemas.openxmlformats.org/officeDocument/2006/relationships/hyperlink" Target="tel:512-460-5536" TargetMode="External"/><Relationship Id="rId65" Type="http://schemas.openxmlformats.org/officeDocument/2006/relationships/hyperlink" Target="https://clnr.hqi.usmc.mil/clwater/index.html" TargetMode="External"/><Relationship Id="rId4" Type="http://schemas.openxmlformats.org/officeDocument/2006/relationships/settings" Target="settings.xml"/><Relationship Id="rId9" Type="http://schemas.openxmlformats.org/officeDocument/2006/relationships/hyperlink" Target="https://www.va.gov/disability/compensation-rates/special-benefit-allowance-rates" TargetMode="External"/><Relationship Id="rId13" Type="http://schemas.openxmlformats.org/officeDocument/2006/relationships/hyperlink" Target="https://www.publichealth.va.gov/exposures/agentorange/conditions/hodgkins.asp" TargetMode="External"/><Relationship Id="rId18" Type="http://schemas.openxmlformats.org/officeDocument/2006/relationships/hyperlink" Target="https://www.publichealth.va.gov/exposures/agentorange/conditions/soft-tissue-sarcoma.asp" TargetMode="External"/><Relationship Id="rId39" Type="http://schemas.openxmlformats.org/officeDocument/2006/relationships/hyperlink" Target="https://www.va.gov/find-locations/" TargetMode="External"/><Relationship Id="rId34" Type="http://schemas.openxmlformats.org/officeDocument/2006/relationships/hyperlink" Target="https://www.va.gov/disability/file-disability-claim-form-21-526ez/introduction" TargetMode="External"/><Relationship Id="rId50" Type="http://schemas.openxmlformats.org/officeDocument/2006/relationships/hyperlink" Target="https://www.va.gov/find-forms/about-form-21-0781" TargetMode="External"/><Relationship Id="rId55" Type="http://schemas.openxmlformats.org/officeDocument/2006/relationships/hyperlink" Target="https://www.va.gov/disability/how-to-file-cla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1F43-FA3D-4867-8C31-3F86C6C4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mikki</cp:lastModifiedBy>
  <cp:revision>6</cp:revision>
  <dcterms:created xsi:type="dcterms:W3CDTF">2022-03-10T12:38:00Z</dcterms:created>
  <dcterms:modified xsi:type="dcterms:W3CDTF">2022-03-10T16:02:00Z</dcterms:modified>
</cp:coreProperties>
</file>