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7C641A" w:rsidR="00C47456" w:rsidP="00C47456" w:rsidRDefault="00C47456" w14:paraId="582D8F0A" w14:textId="77777777">
      <w:pPr>
        <w:rPr>
          <w:rFonts w:ascii="Georgia" w:hAnsi="Georgia" w:eastAsia="Georgia" w:cs="Georgia"/>
          <w:color w:val="1F4E79" w:themeColor="accent5" w:themeShade="80"/>
          <w:sz w:val="28"/>
          <w:szCs w:val="28"/>
        </w:rPr>
      </w:pPr>
      <w:r w:rsidRPr="007C641A">
        <w:rPr>
          <w:rFonts w:ascii="Georgia" w:hAnsi="Georgia" w:eastAsia="Georgia" w:cs="Georgia"/>
          <w:color w:val="1F4E79" w:themeColor="accent5" w:themeShade="80"/>
          <w:sz w:val="28"/>
          <w:szCs w:val="28"/>
        </w:rPr>
        <w:t>O</w:t>
      </w:r>
      <w:r>
        <w:rPr>
          <w:rFonts w:ascii="Georgia" w:hAnsi="Georgia" w:eastAsia="Georgia" w:cs="Georgia"/>
          <w:color w:val="1F4E79" w:themeColor="accent5" w:themeShade="80"/>
          <w:sz w:val="28"/>
          <w:szCs w:val="28"/>
        </w:rPr>
        <w:t>ffice of Community Care</w:t>
      </w:r>
      <w:r w:rsidRPr="007C641A">
        <w:rPr>
          <w:rFonts w:ascii="Georgia" w:hAnsi="Georgia" w:eastAsia="Georgia" w:cs="Georgia"/>
          <w:color w:val="1F4E79" w:themeColor="accent5" w:themeShade="80"/>
          <w:sz w:val="28"/>
          <w:szCs w:val="28"/>
        </w:rPr>
        <w:t xml:space="preserve"> </w:t>
      </w:r>
      <w:r>
        <w:rPr>
          <w:rFonts w:ascii="Georgia" w:hAnsi="Georgia" w:eastAsia="Georgia" w:cs="Georgia"/>
          <w:color w:val="1F4E79" w:themeColor="accent5" w:themeShade="80"/>
          <w:sz w:val="28"/>
          <w:szCs w:val="28"/>
        </w:rPr>
        <w:t xml:space="preserve">(OCC) </w:t>
      </w:r>
      <w:r w:rsidRPr="007C641A">
        <w:rPr>
          <w:rFonts w:ascii="Georgia" w:hAnsi="Georgia" w:eastAsia="Georgia" w:cs="Georgia"/>
          <w:color w:val="1F4E79" w:themeColor="accent5" w:themeShade="80"/>
          <w:sz w:val="28"/>
          <w:szCs w:val="28"/>
        </w:rPr>
        <w:t>Veteran Portal</w:t>
      </w:r>
    </w:p>
    <w:p w:rsidRPr="009A66FA" w:rsidR="00C47456" w:rsidP="00C47456" w:rsidRDefault="00C47456" w14:paraId="66D54AF9" w14:textId="528D47FE">
      <w:pPr>
        <w:pStyle w:val="Title"/>
        <w:rPr>
          <w:rFonts w:ascii="Georgia" w:hAnsi="Georgia" w:eastAsia="Georgia" w:cs="Georgia"/>
          <w:b/>
          <w:bCs/>
          <w:color w:val="000000" w:themeColor="text1"/>
          <w:sz w:val="44"/>
          <w:szCs w:val="44"/>
        </w:rPr>
      </w:pPr>
      <w:r>
        <w:rPr>
          <w:rFonts w:ascii="Georgia" w:hAnsi="Georgia" w:eastAsia="Georgia" w:cs="Georgia"/>
          <w:b/>
          <w:bCs/>
          <w:color w:val="000000" w:themeColor="text1"/>
          <w:sz w:val="44"/>
          <w:szCs w:val="44"/>
        </w:rPr>
        <w:t>Research Screener</w:t>
      </w:r>
    </w:p>
    <w:p w:rsidR="00C47456" w:rsidP="00C47456" w:rsidRDefault="00C47456" w14:paraId="1FAA1238" w14:textId="75667023">
      <w:pPr>
        <w:rPr>
          <w:rFonts w:ascii="Georgia" w:hAnsi="Georgia" w:eastAsia="Georgia" w:cs="Georgia"/>
          <w:color w:val="000000" w:themeColor="text1"/>
          <w:sz w:val="28"/>
          <w:szCs w:val="28"/>
        </w:rPr>
      </w:pPr>
      <w:r w:rsidRPr="6E255D97" w:rsidR="00C47456">
        <w:rPr>
          <w:rFonts w:ascii="Georgia" w:hAnsi="Georgia" w:eastAsia="Georgia" w:cs="Georgia"/>
          <w:color w:val="000000" w:themeColor="text1" w:themeTint="FF" w:themeShade="FF"/>
          <w:sz w:val="28"/>
          <w:szCs w:val="28"/>
        </w:rPr>
        <w:t>0</w:t>
      </w:r>
      <w:r w:rsidRPr="6E255D97" w:rsidR="537C59E1">
        <w:rPr>
          <w:rFonts w:ascii="Georgia" w:hAnsi="Georgia" w:eastAsia="Georgia" w:cs="Georgia"/>
          <w:color w:val="000000" w:themeColor="text1" w:themeTint="FF" w:themeShade="FF"/>
          <w:sz w:val="28"/>
          <w:szCs w:val="28"/>
        </w:rPr>
        <w:t>4</w:t>
      </w:r>
      <w:r w:rsidRPr="6E255D97" w:rsidR="00C47456">
        <w:rPr>
          <w:rFonts w:ascii="Georgia" w:hAnsi="Georgia" w:eastAsia="Georgia" w:cs="Georgia"/>
          <w:color w:val="000000" w:themeColor="text1" w:themeTint="FF" w:themeShade="FF"/>
          <w:sz w:val="28"/>
          <w:szCs w:val="28"/>
        </w:rPr>
        <w:t>.</w:t>
      </w:r>
      <w:r w:rsidRPr="6E255D97" w:rsidR="4339F5C4">
        <w:rPr>
          <w:rFonts w:ascii="Georgia" w:hAnsi="Georgia" w:eastAsia="Georgia" w:cs="Georgia"/>
          <w:color w:val="000000" w:themeColor="text1" w:themeTint="FF" w:themeShade="FF"/>
          <w:sz w:val="28"/>
          <w:szCs w:val="28"/>
        </w:rPr>
        <w:t>28</w:t>
      </w:r>
      <w:r w:rsidRPr="6E255D97" w:rsidR="00C47456">
        <w:rPr>
          <w:rFonts w:ascii="Georgia" w:hAnsi="Georgia" w:eastAsia="Georgia" w:cs="Georgia"/>
          <w:color w:val="000000" w:themeColor="text1" w:themeTint="FF" w:themeShade="FF"/>
          <w:sz w:val="28"/>
          <w:szCs w:val="28"/>
        </w:rPr>
        <w:t>.</w:t>
      </w:r>
      <w:r w:rsidRPr="6E255D97" w:rsidR="00C47456">
        <w:rPr>
          <w:rFonts w:ascii="Georgia" w:hAnsi="Georgia" w:eastAsia="Georgia" w:cs="Georgia"/>
          <w:color w:val="000000" w:themeColor="text1" w:themeTint="FF" w:themeShade="FF"/>
          <w:sz w:val="28"/>
          <w:szCs w:val="28"/>
        </w:rPr>
        <w:t>2021</w:t>
      </w:r>
    </w:p>
    <w:p w:rsidRPr="00F4657B" w:rsidR="001A3EE0" w:rsidP="00C47456" w:rsidRDefault="001A3EE0" w14:paraId="7B6CC3BF" w14:textId="77777777">
      <w:pPr>
        <w:rPr>
          <w:rFonts w:ascii="Georgia" w:hAnsi="Georgia" w:eastAsia="Georgia" w:cs="Georgia"/>
          <w:color w:val="000000" w:themeColor="text1"/>
          <w:sz w:val="28"/>
          <w:szCs w:val="28"/>
        </w:rPr>
      </w:pPr>
    </w:p>
    <w:p w:rsidR="00870169" w:rsidP="00783621" w:rsidRDefault="4281553F" w14:paraId="3B135926" w14:textId="3D23639D">
      <w:r w:rsidR="4281553F">
        <w:rPr/>
        <w:t>Point of contact</w:t>
      </w:r>
      <w:r w:rsidR="001C7A99">
        <w:rPr/>
        <w:t>:</w:t>
      </w:r>
      <w:r w:rsidR="272DF68A">
        <w:rPr/>
        <w:t xml:space="preserve"> Raina Russ,</w:t>
      </w:r>
      <w:r w:rsidR="001C7A99">
        <w:rPr/>
        <w:t xml:space="preserve"> </w:t>
      </w:r>
      <w:r w:rsidR="622D4766">
        <w:rPr/>
        <w:t>Em</w:t>
      </w:r>
      <w:r w:rsidR="1EDE5F47">
        <w:rPr/>
        <w:t>ily</w:t>
      </w:r>
      <w:r w:rsidR="622D4766">
        <w:rPr/>
        <w:t xml:space="preserve"> Muller, </w:t>
      </w:r>
      <w:r w:rsidR="0F0AC9E8">
        <w:rPr/>
        <w:t>Brooke Garlin</w:t>
      </w:r>
      <w:r w:rsidR="23349EF4">
        <w:rPr/>
        <w:t xml:space="preserve"> </w:t>
      </w:r>
      <w:r w:rsidR="210971F5">
        <w:rPr/>
        <w:t>(</w:t>
      </w:r>
      <w:r w:rsidR="001C7A99">
        <w:rPr/>
        <w:t>Booz Allen</w:t>
      </w:r>
      <w:r w:rsidR="2435C6A1">
        <w:rPr/>
        <w:t xml:space="preserve"> HCD); </w:t>
      </w:r>
      <w:r w:rsidR="41550BED">
        <w:rPr/>
        <w:t>Jon</w:t>
      </w:r>
      <w:r w:rsidR="00286F75">
        <w:rPr/>
        <w:t>athan</w:t>
      </w:r>
      <w:r w:rsidR="41550BED">
        <w:rPr/>
        <w:t xml:space="preserve"> Pruett</w:t>
      </w:r>
      <w:r w:rsidR="2435C6A1">
        <w:rPr/>
        <w:t xml:space="preserve">, </w:t>
      </w:r>
      <w:r w:rsidR="0E998384">
        <w:rPr/>
        <w:t xml:space="preserve">Karen </w:t>
      </w:r>
      <w:r w:rsidR="0E998384">
        <w:rPr/>
        <w:t>C</w:t>
      </w:r>
      <w:r w:rsidR="00C20764">
        <w:rPr/>
        <w:t>u</w:t>
      </w:r>
      <w:r w:rsidR="0E998384">
        <w:rPr/>
        <w:t>tright</w:t>
      </w:r>
      <w:r w:rsidR="2435C6A1">
        <w:rPr/>
        <w:t xml:space="preserve"> (VEO)</w:t>
      </w:r>
    </w:p>
    <w:p w:rsidR="00223CC7" w:rsidRDefault="6752C2A0" w14:paraId="107D638E" w14:textId="5C927EC7">
      <w:r>
        <w:t xml:space="preserve">Client: </w:t>
      </w:r>
      <w:r w:rsidR="52AD77B9">
        <w:t>Office of Community Care</w:t>
      </w:r>
      <w:r>
        <w:t xml:space="preserve"> (</w:t>
      </w:r>
      <w:r w:rsidR="5AF5B187">
        <w:t>OCC</w:t>
      </w:r>
      <w:r>
        <w:t xml:space="preserve">) </w:t>
      </w:r>
    </w:p>
    <w:p w:rsidRPr="0051545D" w:rsidR="00426958" w:rsidP="0051545D" w:rsidRDefault="59F5173D" w14:paraId="0F040686" w14:textId="548ADA87">
      <w:pPr>
        <w:pStyle w:val="Heading1"/>
      </w:pPr>
      <w:r w:rsidRPr="0051545D">
        <w:t>Overview</w:t>
      </w:r>
    </w:p>
    <w:p w:rsidRPr="00251E44" w:rsidR="0042426F" w:rsidP="00783621" w:rsidRDefault="0042426F" w14:paraId="7596EC37" w14:textId="05CDBBC1">
      <w:r w:rsidRPr="004176BE">
        <w:rPr>
          <w:rStyle w:val="Heading2Char"/>
        </w:rPr>
        <w:t>Team</w:t>
      </w:r>
      <w:r w:rsidRPr="00251E44">
        <w:br/>
      </w:r>
      <w:r>
        <w:t>Department of Veteran Affairs (VA)</w:t>
      </w:r>
    </w:p>
    <w:p w:rsidRPr="0042426F" w:rsidR="00353337" w:rsidP="00783621" w:rsidRDefault="0042426F" w14:paraId="3B152A75" w14:textId="54AA9EBE">
      <w:r>
        <w:t>V</w:t>
      </w:r>
      <w:r w:rsidR="00A66D61">
        <w:t xml:space="preserve">eteran’s Experience Office </w:t>
      </w:r>
      <w:r>
        <w:t>(</w:t>
      </w:r>
      <w:r w:rsidR="00A66D61">
        <w:t>VEO</w:t>
      </w:r>
      <w:r>
        <w:t xml:space="preserve">) </w:t>
      </w:r>
    </w:p>
    <w:p w:rsidRPr="0042426F" w:rsidR="00353337" w:rsidP="00783621" w:rsidRDefault="38DC53AE" w14:paraId="38875E2B" w14:textId="22F20B50">
      <w:r>
        <w:t>Office of Community Care (OCC)</w:t>
      </w:r>
      <w:r w:rsidR="0042426F">
        <w:br/>
      </w:r>
    </w:p>
    <w:p w:rsidRPr="00783621" w:rsidR="00353337" w:rsidP="004176BE" w:rsidRDefault="00353337" w14:paraId="6AC3F6D9" w14:textId="6BA10678">
      <w:pPr>
        <w:pStyle w:val="Heading2"/>
      </w:pPr>
      <w:r w:rsidRPr="00783621">
        <w:t>Product</w:t>
      </w:r>
    </w:p>
    <w:p w:rsidRPr="00251E44" w:rsidR="00353337" w:rsidP="00783621" w:rsidRDefault="00353337" w14:paraId="7AE1D325" w14:textId="49A22EA0">
      <w:r w:rsidR="00353337">
        <w:rPr/>
        <w:t xml:space="preserve">A </w:t>
      </w:r>
      <w:r w:rsidR="437139EB">
        <w:rPr/>
        <w:t>Veteran</w:t>
      </w:r>
      <w:r w:rsidR="001528A0">
        <w:rPr/>
        <w:t xml:space="preserve">-centered </w:t>
      </w:r>
      <w:r w:rsidR="537BDF67">
        <w:rPr/>
        <w:t>OCC portal</w:t>
      </w:r>
      <w:r w:rsidR="001528A0">
        <w:rPr/>
        <w:t xml:space="preserve"> designed using </w:t>
      </w:r>
      <w:r w:rsidR="3C6CF750">
        <w:rPr/>
        <w:t>Sketch</w:t>
      </w:r>
      <w:r w:rsidR="001528A0">
        <w:rPr/>
        <w:t xml:space="preserve">. </w:t>
      </w:r>
    </w:p>
    <w:p w:rsidRPr="00251E44" w:rsidR="00353337" w:rsidP="00353337" w:rsidRDefault="00353337" w14:paraId="446E3D5C" w14:textId="77777777">
      <w:pPr>
        <w:pStyle w:val="PlainText"/>
        <w:rPr>
          <w:rFonts w:asciiTheme="minorHAnsi" w:hAnsiTheme="minorHAnsi" w:cstheme="minorHAnsi"/>
          <w:sz w:val="22"/>
          <w:szCs w:val="22"/>
        </w:rPr>
      </w:pPr>
    </w:p>
    <w:p w:rsidRPr="00783621" w:rsidR="0042426F" w:rsidP="004176BE" w:rsidRDefault="00A66D61" w14:paraId="0DE1756B" w14:textId="0E2B0851">
      <w:pPr>
        <w:pStyle w:val="Heading2"/>
      </w:pPr>
      <w:r>
        <w:t xml:space="preserve">Project </w:t>
      </w:r>
      <w:r w:rsidR="00353337">
        <w:t>Background</w:t>
      </w:r>
    </w:p>
    <w:p w:rsidR="085772EC" w:rsidP="73989548" w:rsidRDefault="085772EC" w14:paraId="4E0E3578" w14:textId="3FA5A3DB">
      <w:r>
        <w:t xml:space="preserve">The VA Office of Community Care (OCC) Portal seeks to provide </w:t>
      </w:r>
      <w:r w:rsidR="00C65668">
        <w:t>user</w:t>
      </w:r>
      <w:r>
        <w:t>s with easy access to information and the ability to perform certain self-servicing actions</w:t>
      </w:r>
      <w:r w:rsidR="34199E97">
        <w:t xml:space="preserve"> </w:t>
      </w:r>
      <w:r>
        <w:t xml:space="preserve">related to community care. The Portal will be internal and external to the VA. </w:t>
      </w:r>
      <w:r w:rsidR="18E967BA">
        <w:t xml:space="preserve">While </w:t>
      </w:r>
      <w:r w:rsidR="00C65668">
        <w:t>users</w:t>
      </w:r>
      <w:r>
        <w:t xml:space="preserve"> will include </w:t>
      </w:r>
      <w:r w:rsidR="01130C13">
        <w:t>V</w:t>
      </w:r>
      <w:r>
        <w:t xml:space="preserve">eterans, </w:t>
      </w:r>
      <w:r w:rsidR="6AF900D1">
        <w:t>caregivers</w:t>
      </w:r>
      <w:r>
        <w:t>,</w:t>
      </w:r>
      <w:r w:rsidR="12CB34BA">
        <w:t xml:space="preserve"> beneficiaries,</w:t>
      </w:r>
      <w:r>
        <w:t xml:space="preserve"> and VA employees</w:t>
      </w:r>
      <w:r w:rsidR="04E9E2B1">
        <w:t>, our focus will be ensuring a seamless Veteran experience w</w:t>
      </w:r>
      <w:r w:rsidR="0D89ACEE">
        <w:t xml:space="preserve">hile thoughtfully incorporating </w:t>
      </w:r>
      <w:r w:rsidR="252B9A18">
        <w:t xml:space="preserve">accommodations </w:t>
      </w:r>
      <w:r w:rsidR="0D89ACEE">
        <w:t>for other users</w:t>
      </w:r>
      <w:r w:rsidR="04E9E2B1">
        <w:t>.</w:t>
      </w:r>
    </w:p>
    <w:p w:rsidR="00A66D61" w:rsidP="00783621" w:rsidRDefault="00A66D61" w14:paraId="15F5DA80" w14:textId="7FC87447">
      <w:r w:rsidRPr="00A66D61">
        <w:t> </w:t>
      </w:r>
    </w:p>
    <w:p w:rsidRPr="00A66D61" w:rsidR="00A66D61" w:rsidP="00A66D61" w:rsidRDefault="00A66D61" w14:paraId="5EE9617B" w14:textId="3921F4D4">
      <w:pPr>
        <w:textAlignment w:val="baseline"/>
        <w:rPr>
          <w:rFonts w:ascii="Segoe UI" w:hAnsi="Segoe UI" w:eastAsia="Times New Roman" w:cs="Segoe UI"/>
          <w:sz w:val="18"/>
          <w:szCs w:val="18"/>
        </w:rPr>
      </w:pPr>
      <w:r w:rsidRPr="73989548">
        <w:rPr>
          <w:rFonts w:ascii="Calibri" w:hAnsi="Calibri" w:eastAsia="Times New Roman" w:cs="Calibri"/>
        </w:rPr>
        <w:t>The</w:t>
      </w:r>
      <w:r w:rsidRPr="73989548" w:rsidR="00783621">
        <w:rPr>
          <w:rFonts w:ascii="Calibri" w:hAnsi="Calibri" w:eastAsia="Times New Roman" w:cs="Calibri"/>
        </w:rPr>
        <w:t xml:space="preserve"> HCD</w:t>
      </w:r>
      <w:r w:rsidRPr="73989548">
        <w:rPr>
          <w:rFonts w:ascii="Calibri" w:hAnsi="Calibri" w:eastAsia="Times New Roman" w:cs="Calibri"/>
        </w:rPr>
        <w:t xml:space="preserve"> team will synthesize findings and develop a research insights report, as well as </w:t>
      </w:r>
      <w:r w:rsidRPr="73989548" w:rsidR="64FC58A6">
        <w:rPr>
          <w:rFonts w:ascii="Calibri" w:hAnsi="Calibri" w:eastAsia="Times New Roman" w:cs="Calibri"/>
        </w:rPr>
        <w:t xml:space="preserve">a clickable prototype to demonstrate </w:t>
      </w:r>
      <w:r w:rsidRPr="73989548" w:rsidR="63F54F8E">
        <w:rPr>
          <w:rFonts w:ascii="Calibri" w:hAnsi="Calibri" w:eastAsia="Times New Roman" w:cs="Calibri"/>
        </w:rPr>
        <w:t xml:space="preserve">Portal </w:t>
      </w:r>
      <w:r w:rsidRPr="73989548" w:rsidR="64FC58A6">
        <w:rPr>
          <w:rFonts w:ascii="Calibri" w:hAnsi="Calibri" w:eastAsia="Times New Roman" w:cs="Calibri"/>
        </w:rPr>
        <w:t>features and capabilities</w:t>
      </w:r>
      <w:r w:rsidRPr="73989548">
        <w:rPr>
          <w:rFonts w:ascii="Calibri" w:hAnsi="Calibri" w:eastAsia="Times New Roman" w:cs="Calibri"/>
        </w:rPr>
        <w:t>. </w:t>
      </w:r>
    </w:p>
    <w:p w:rsidRPr="00251E44" w:rsidR="00353337" w:rsidP="73989548" w:rsidRDefault="00A66D61" w14:paraId="7419121D" w14:textId="13281BAF">
      <w:pPr>
        <w:rPr>
          <w:rFonts w:ascii="Segoe UI" w:hAnsi="Segoe UI" w:eastAsia="Times New Roman" w:cs="Segoe UI"/>
          <w:sz w:val="18"/>
          <w:szCs w:val="18"/>
        </w:rPr>
      </w:pPr>
      <w:r w:rsidRPr="73989548">
        <w:rPr>
          <w:rFonts w:ascii="Calibri" w:hAnsi="Calibri" w:eastAsia="Times New Roman" w:cs="Calibri"/>
        </w:rPr>
        <w:t> </w:t>
      </w:r>
    </w:p>
    <w:p w:rsidRPr="0042426F" w:rsidR="0042426F" w:rsidP="004176BE" w:rsidRDefault="00353337" w14:paraId="40170064" w14:textId="2EDAA35E">
      <w:pPr>
        <w:pStyle w:val="Heading2"/>
      </w:pPr>
      <w:r w:rsidRPr="0042426F">
        <w:t>Research questions</w:t>
      </w:r>
    </w:p>
    <w:p w:rsidRPr="0042426F" w:rsidR="00353337" w:rsidP="00783621" w:rsidRDefault="00783621" w14:paraId="53FC10EF" w14:textId="746335CC">
      <w:pPr>
        <w:rPr>
          <w:highlight w:val="yellow"/>
        </w:rPr>
      </w:pPr>
      <w:r>
        <w:t xml:space="preserve">Human-centered design </w:t>
      </w:r>
      <w:r w:rsidR="0051162F">
        <w:t>applies</w:t>
      </w:r>
      <w:r>
        <w:t xml:space="preserve"> a rigorous approach to investigating </w:t>
      </w:r>
      <w:r w:rsidR="52E66336">
        <w:t>how Veterans, beneficiaries, and staff</w:t>
      </w:r>
      <w:r>
        <w:t xml:space="preserve"> </w:t>
      </w:r>
      <w:r w:rsidR="558E5FB9">
        <w:t xml:space="preserve">would prefer to interact with a portal </w:t>
      </w:r>
      <w:r>
        <w:t xml:space="preserve">through interviews and other methods. </w:t>
      </w:r>
      <w:r w:rsidR="46D5658B">
        <w:t xml:space="preserve">The </w:t>
      </w:r>
      <w:r>
        <w:t>findings will inform</w:t>
      </w:r>
      <w:r w:rsidR="4790635C">
        <w:t xml:space="preserve"> </w:t>
      </w:r>
      <w:r>
        <w:t>experience strategy and subsequent prototypes.</w:t>
      </w:r>
    </w:p>
    <w:p w:rsidR="00353337" w:rsidP="73989548" w:rsidRDefault="00353337" w14:paraId="7D608F78" w14:textId="51A9C874">
      <w:pPr>
        <w:pStyle w:val="PlainText"/>
        <w:rPr>
          <w:rFonts w:eastAsia="Calibri"/>
        </w:rPr>
      </w:pPr>
    </w:p>
    <w:p w:rsidRPr="00783621" w:rsidR="00783621" w:rsidP="00D134C2" w:rsidRDefault="00783621" w14:paraId="2E14604E" w14:textId="77777777">
      <w:pPr>
        <w:pStyle w:val="Heading2"/>
      </w:pPr>
      <w:bookmarkStart w:name="_Toc61261908" w:id="0"/>
      <w:r w:rsidRPr="00783621">
        <w:t>Project Scope Statement</w:t>
      </w:r>
      <w:bookmarkEnd w:id="0"/>
    </w:p>
    <w:p w:rsidRPr="00D57CEA" w:rsidR="00783621" w:rsidP="73989548" w:rsidRDefault="2C56718D" w14:paraId="5EBF5FC2" w14:textId="2B0DB7B0">
      <w:pPr>
        <w:rPr>
          <w:rFonts w:eastAsia="Calibri Light"/>
        </w:rPr>
      </w:pPr>
      <w:r w:rsidRPr="73989548">
        <w:rPr>
          <w:rFonts w:eastAsia="Calibri Light"/>
        </w:rPr>
        <w:t>To</w:t>
      </w:r>
      <w:r w:rsidRPr="73989548" w:rsidR="00783621">
        <w:rPr>
          <w:rFonts w:eastAsia="Calibri Light"/>
        </w:rPr>
        <w:t xml:space="preserve"> improve </w:t>
      </w:r>
      <w:r w:rsidRPr="73989548" w:rsidR="3640DA2D">
        <w:rPr>
          <w:rFonts w:eastAsia="Calibri Light"/>
        </w:rPr>
        <w:t xml:space="preserve">the </w:t>
      </w:r>
      <w:r w:rsidRPr="73989548" w:rsidR="001AF4D7">
        <w:rPr>
          <w:rFonts w:eastAsia="Calibri Light"/>
        </w:rPr>
        <w:t>Veteran</w:t>
      </w:r>
      <w:r w:rsidRPr="73989548" w:rsidR="4C4F0DBB">
        <w:rPr>
          <w:rFonts w:eastAsia="Calibri Light"/>
        </w:rPr>
        <w:t xml:space="preserve"> </w:t>
      </w:r>
      <w:r w:rsidRPr="73989548" w:rsidR="3640DA2D">
        <w:rPr>
          <w:rFonts w:eastAsia="Calibri Light"/>
        </w:rPr>
        <w:t>experience</w:t>
      </w:r>
      <w:r w:rsidRPr="73989548" w:rsidR="4F89757A">
        <w:rPr>
          <w:rFonts w:eastAsia="Calibri Light"/>
        </w:rPr>
        <w:t xml:space="preserve"> </w:t>
      </w:r>
      <w:r w:rsidRPr="73989548" w:rsidR="74181382">
        <w:rPr>
          <w:rFonts w:eastAsia="Calibri Light"/>
        </w:rPr>
        <w:t xml:space="preserve">accessing care outside of VHA </w:t>
      </w:r>
      <w:r w:rsidRPr="73989548" w:rsidR="4F89757A">
        <w:rPr>
          <w:rFonts w:eastAsia="Calibri Light"/>
        </w:rPr>
        <w:t xml:space="preserve">by integrating </w:t>
      </w:r>
      <w:r w:rsidRPr="73989548" w:rsidR="3C95EA72">
        <w:rPr>
          <w:rFonts w:eastAsia="Calibri Light"/>
        </w:rPr>
        <w:t xml:space="preserve">community care </w:t>
      </w:r>
      <w:r w:rsidRPr="73989548" w:rsidR="4F89757A">
        <w:rPr>
          <w:rFonts w:eastAsia="Calibri Light"/>
        </w:rPr>
        <w:t xml:space="preserve">data and </w:t>
      </w:r>
      <w:r w:rsidRPr="73989548" w:rsidR="697E9851">
        <w:rPr>
          <w:rFonts w:eastAsia="Calibri Light"/>
        </w:rPr>
        <w:t xml:space="preserve">related </w:t>
      </w:r>
      <w:r w:rsidRPr="73989548" w:rsidR="4F89757A">
        <w:rPr>
          <w:rFonts w:eastAsia="Calibri Light"/>
        </w:rPr>
        <w:t>functionality into VA.gov</w:t>
      </w:r>
      <w:r w:rsidRPr="73989548" w:rsidR="51CF14ED">
        <w:rPr>
          <w:rFonts w:eastAsia="Calibri Light"/>
        </w:rPr>
        <w:t>.</w:t>
      </w:r>
      <w:r w:rsidRPr="73989548" w:rsidR="3B16A99F">
        <w:rPr>
          <w:rFonts w:eastAsia="Calibri Light"/>
        </w:rPr>
        <w:t xml:space="preserve"> The research will </w:t>
      </w:r>
      <w:r w:rsidRPr="73989548" w:rsidR="0A364430">
        <w:rPr>
          <w:rFonts w:eastAsia="Calibri Light"/>
        </w:rPr>
        <w:t xml:space="preserve">focus </w:t>
      </w:r>
      <w:r w:rsidRPr="73989548" w:rsidR="3B16A99F">
        <w:rPr>
          <w:rFonts w:eastAsia="Calibri Light"/>
        </w:rPr>
        <w:t>on c</w:t>
      </w:r>
      <w:r w:rsidRPr="73989548" w:rsidR="02251008">
        <w:rPr>
          <w:rFonts w:eastAsia="Calibri Light"/>
        </w:rPr>
        <w:t xml:space="preserve">entralizing available tools and integrating personalized community care information </w:t>
      </w:r>
      <w:r w:rsidRPr="73989548" w:rsidR="65DF865F">
        <w:rPr>
          <w:rFonts w:eastAsia="Calibri Light"/>
        </w:rPr>
        <w:t xml:space="preserve">prioritizing </w:t>
      </w:r>
      <w:r w:rsidRPr="73989548" w:rsidR="02251008">
        <w:rPr>
          <w:rFonts w:eastAsia="Calibri Light"/>
        </w:rPr>
        <w:t>scheduling, authorizations, billing</w:t>
      </w:r>
      <w:r w:rsidRPr="73989548" w:rsidR="25F46821">
        <w:rPr>
          <w:rFonts w:eastAsia="Calibri Light"/>
        </w:rPr>
        <w:t>, and communication</w:t>
      </w:r>
      <w:r w:rsidRPr="73989548" w:rsidR="109CDA94">
        <w:rPr>
          <w:rFonts w:eastAsia="Calibri Light"/>
        </w:rPr>
        <w:t>.</w:t>
      </w:r>
      <w:r w:rsidRPr="73989548" w:rsidR="51CF14ED">
        <w:rPr>
          <w:rFonts w:eastAsia="Calibri Light"/>
        </w:rPr>
        <w:t xml:space="preserve"> </w:t>
      </w:r>
      <w:r w:rsidRPr="73989548" w:rsidR="3B1994F8">
        <w:rPr>
          <w:rFonts w:eastAsia="Calibri Light"/>
        </w:rPr>
        <w:t>Research insights</w:t>
      </w:r>
      <w:r w:rsidRPr="73989548" w:rsidR="0051162F">
        <w:rPr>
          <w:rFonts w:eastAsia="Calibri Light"/>
        </w:rPr>
        <w:t xml:space="preserve"> will inform the following objectives: </w:t>
      </w:r>
    </w:p>
    <w:p w:rsidR="7028C9C7" w:rsidP="73989548" w:rsidRDefault="7028C9C7" w14:paraId="23991011" w14:textId="3BC3466C">
      <w:pPr>
        <w:pStyle w:val="ListParagraph"/>
        <w:numPr>
          <w:ilvl w:val="0"/>
          <w:numId w:val="3"/>
        </w:numPr>
        <w:spacing w:before="120" w:after="160"/>
      </w:pPr>
      <w:r w:rsidRPr="73989548">
        <w:rPr>
          <w:rFonts w:eastAsia="Calibri Light"/>
        </w:rPr>
        <w:t xml:space="preserve">Understand user expectations </w:t>
      </w:r>
      <w:r w:rsidRPr="73989548" w:rsidR="40BAC160">
        <w:rPr>
          <w:rFonts w:eastAsia="Calibri Light"/>
        </w:rPr>
        <w:t>for</w:t>
      </w:r>
      <w:r w:rsidRPr="73989548" w:rsidR="61F57E07">
        <w:rPr>
          <w:rFonts w:eastAsia="Calibri Light"/>
        </w:rPr>
        <w:t xml:space="preserve"> </w:t>
      </w:r>
      <w:r w:rsidRPr="73989548" w:rsidR="3D1660DD">
        <w:rPr>
          <w:rFonts w:eastAsia="Calibri Light"/>
        </w:rPr>
        <w:t>communication</w:t>
      </w:r>
      <w:r w:rsidRPr="73989548" w:rsidR="31F75C7C">
        <w:rPr>
          <w:rFonts w:eastAsia="Calibri Light"/>
        </w:rPr>
        <w:t xml:space="preserve"> </w:t>
      </w:r>
      <w:r w:rsidRPr="73989548">
        <w:rPr>
          <w:rFonts w:eastAsia="Calibri Light"/>
        </w:rPr>
        <w:t xml:space="preserve">and access </w:t>
      </w:r>
      <w:r w:rsidRPr="73989548" w:rsidR="46F3761B">
        <w:rPr>
          <w:rFonts w:eastAsia="Calibri Light"/>
        </w:rPr>
        <w:t>of</w:t>
      </w:r>
      <w:r w:rsidRPr="73989548" w:rsidR="53E8A24B">
        <w:rPr>
          <w:rFonts w:eastAsia="Calibri Light"/>
        </w:rPr>
        <w:t xml:space="preserve"> </w:t>
      </w:r>
      <w:r w:rsidRPr="73989548">
        <w:rPr>
          <w:rFonts w:eastAsia="Calibri Light"/>
        </w:rPr>
        <w:t xml:space="preserve">community care </w:t>
      </w:r>
      <w:r w:rsidRPr="73989548" w:rsidR="3D48061A">
        <w:rPr>
          <w:rFonts w:eastAsia="Calibri Light"/>
        </w:rPr>
        <w:t xml:space="preserve">related tasks </w:t>
      </w:r>
      <w:r w:rsidRPr="73989548">
        <w:rPr>
          <w:rFonts w:eastAsia="Calibri Light"/>
        </w:rPr>
        <w:t>and information.</w:t>
      </w:r>
    </w:p>
    <w:p w:rsidR="0A361C8E" w:rsidP="73989548" w:rsidRDefault="0A361C8E" w14:paraId="30791EF6" w14:textId="36389BDB">
      <w:pPr>
        <w:pStyle w:val="ListParagraph"/>
        <w:numPr>
          <w:ilvl w:val="0"/>
          <w:numId w:val="3"/>
        </w:numPr>
        <w:spacing w:before="120" w:after="160"/>
        <w:rPr>
          <w:rFonts w:eastAsiaTheme="minorEastAsia"/>
        </w:rPr>
      </w:pPr>
      <w:r w:rsidRPr="73989548">
        <w:rPr>
          <w:rFonts w:eastAsia="Calibri Light"/>
        </w:rPr>
        <w:t xml:space="preserve">Determine which </w:t>
      </w:r>
      <w:r w:rsidRPr="73989548" w:rsidR="59190569">
        <w:rPr>
          <w:rFonts w:eastAsia="Calibri Light"/>
        </w:rPr>
        <w:t xml:space="preserve">self-service capabilities </w:t>
      </w:r>
      <w:r w:rsidRPr="73989548">
        <w:rPr>
          <w:rFonts w:eastAsia="Calibri Light"/>
        </w:rPr>
        <w:t>and information are most crucial to implement in the portal in a phased approach.</w:t>
      </w:r>
    </w:p>
    <w:p w:rsidRPr="0042426F" w:rsidR="00783621" w:rsidP="00353337" w:rsidRDefault="00783621" w14:paraId="6016F203" w14:textId="77777777">
      <w:pPr>
        <w:pStyle w:val="PlainText"/>
        <w:rPr>
          <w:rFonts w:asciiTheme="minorHAnsi" w:hAnsiTheme="minorHAnsi" w:cstheme="minorHAnsi"/>
          <w:sz w:val="22"/>
          <w:szCs w:val="22"/>
          <w:highlight w:val="yellow"/>
        </w:rPr>
      </w:pPr>
    </w:p>
    <w:p w:rsidR="005069E0" w:rsidP="004176BE" w:rsidRDefault="00353337" w14:paraId="02CD832A" w14:textId="65906438">
      <w:pPr>
        <w:pStyle w:val="Heading2"/>
      </w:pPr>
      <w:r>
        <w:t>Hypothesis</w:t>
      </w:r>
    </w:p>
    <w:p w:rsidR="5B5A0A93" w:rsidP="73989548" w:rsidRDefault="39A99868" w14:paraId="45DEB573" w14:textId="2E6633B4">
      <w:pPr>
        <w:spacing w:line="259" w:lineRule="auto"/>
      </w:pPr>
      <w:r>
        <w:t xml:space="preserve">By </w:t>
      </w:r>
      <w:r w:rsidR="6B944558">
        <w:t xml:space="preserve">integrating </w:t>
      </w:r>
      <w:r>
        <w:t>community care information in</w:t>
      </w:r>
      <w:r w:rsidR="0623D39B">
        <w:t>to a</w:t>
      </w:r>
      <w:r>
        <w:t xml:space="preserve"> single </w:t>
      </w:r>
      <w:r w:rsidR="5E58CD72">
        <w:t xml:space="preserve">VHA </w:t>
      </w:r>
      <w:r>
        <w:t xml:space="preserve">portal, Veterans, caregivers, </w:t>
      </w:r>
      <w:r w:rsidR="002BC164">
        <w:t xml:space="preserve">and </w:t>
      </w:r>
      <w:r>
        <w:t>beneficiaries</w:t>
      </w:r>
      <w:r w:rsidR="656B91EC">
        <w:t xml:space="preserve"> </w:t>
      </w:r>
      <w:r w:rsidR="2BAB9C0B">
        <w:t>will find it easier to access care</w:t>
      </w:r>
      <w:r w:rsidR="4D4C243E">
        <w:t xml:space="preserve">, communicate with key stakeholders, and </w:t>
      </w:r>
      <w:r w:rsidR="4D579204">
        <w:t>understand billing</w:t>
      </w:r>
      <w:r w:rsidR="6ED6165D">
        <w:t>, which will result in less reliance on VA staff for guidance</w:t>
      </w:r>
      <w:r w:rsidR="2BAB9C0B">
        <w:t>.</w:t>
      </w:r>
    </w:p>
    <w:p w:rsidRPr="003D4D5C" w:rsidR="00EE3970" w:rsidP="0051545D" w:rsidRDefault="00721D8E" w14:paraId="3E70B7AB" w14:textId="6AC87720">
      <w:pPr>
        <w:pStyle w:val="Heading1"/>
      </w:pPr>
      <w:r>
        <w:t xml:space="preserve">Research </w:t>
      </w:r>
      <w:r w:rsidR="529C289D">
        <w:t xml:space="preserve">Methodology </w:t>
      </w:r>
      <w:r>
        <w:tab/>
      </w:r>
    </w:p>
    <w:p w:rsidRPr="00BE050E" w:rsidR="00EE3970" w:rsidP="00721D8E" w:rsidRDefault="00272974" w14:paraId="02A8EA9F" w14:textId="6355893C">
      <w:pPr>
        <w:pStyle w:val="PlainText"/>
        <w:rPr>
          <w:rFonts w:ascii="Calibri" w:hAnsi="Calibri" w:cs="Calibri"/>
          <w:sz w:val="24"/>
          <w:szCs w:val="24"/>
        </w:rPr>
      </w:pPr>
      <w:r w:rsidRPr="00BE050E">
        <w:rPr>
          <w:rFonts w:ascii="Calibri" w:hAnsi="Calibri" w:cs="Calibri"/>
          <w:sz w:val="24"/>
          <w:szCs w:val="24"/>
        </w:rPr>
        <w:t xml:space="preserve">Interviews will be </w:t>
      </w:r>
      <w:r w:rsidRPr="00BE050E">
        <w:rPr>
          <w:rFonts w:ascii="Calibri" w:hAnsi="Calibri" w:cs="Calibri"/>
          <w:b/>
          <w:bCs/>
          <w:sz w:val="24"/>
          <w:szCs w:val="24"/>
          <w:u w:val="single"/>
        </w:rPr>
        <w:t>remotely moderated</w:t>
      </w:r>
      <w:r w:rsidRPr="00BE050E">
        <w:rPr>
          <w:rFonts w:ascii="Calibri" w:hAnsi="Calibri" w:cs="Calibri"/>
          <w:sz w:val="24"/>
          <w:szCs w:val="24"/>
        </w:rPr>
        <w:t xml:space="preserve"> with a facilitation guide</w:t>
      </w:r>
      <w:r w:rsidRPr="00BE050E" w:rsidR="00DA55DC">
        <w:rPr>
          <w:rFonts w:ascii="Calibri" w:hAnsi="Calibri" w:cs="Calibri"/>
          <w:sz w:val="24"/>
          <w:szCs w:val="24"/>
        </w:rPr>
        <w:t>,</w:t>
      </w:r>
      <w:r w:rsidRPr="00BE050E">
        <w:rPr>
          <w:rFonts w:ascii="Calibri" w:hAnsi="Calibri" w:cs="Calibri"/>
          <w:sz w:val="24"/>
          <w:szCs w:val="24"/>
        </w:rPr>
        <w:t xml:space="preserve"> </w:t>
      </w:r>
      <w:r w:rsidRPr="00BE050E" w:rsidR="00DA55DC">
        <w:rPr>
          <w:rFonts w:ascii="Calibri" w:hAnsi="Calibri" w:cs="Calibri"/>
          <w:sz w:val="24"/>
          <w:szCs w:val="24"/>
        </w:rPr>
        <w:t xml:space="preserve">as well as a series of interactive activities intended to probe deeper thinking and capture notes. </w:t>
      </w:r>
    </w:p>
    <w:p w:rsidR="00DA55DC" w:rsidP="00721D8E" w:rsidRDefault="00DA55DC" w14:paraId="637EA33A" w14:textId="129A34A1">
      <w:pPr>
        <w:pStyle w:val="PlainText"/>
        <w:rPr>
          <w:rFonts w:ascii="Calibri" w:hAnsi="Calibri" w:cs="Calibri"/>
          <w:sz w:val="22"/>
          <w:szCs w:val="22"/>
        </w:rPr>
      </w:pPr>
    </w:p>
    <w:p w:rsidR="00DA55DC" w:rsidP="004176BE" w:rsidRDefault="00DA55DC" w14:paraId="34ED7616" w14:textId="4E373CF6">
      <w:pPr>
        <w:pStyle w:val="Heading2"/>
      </w:pPr>
      <w:bookmarkStart w:name="_Toc61261935" w:id="1"/>
      <w:r w:rsidRPr="00C515B4">
        <w:t>Research Activities</w:t>
      </w:r>
      <w:bookmarkEnd w:id="1"/>
    </w:p>
    <w:p w:rsidR="00BE050E" w:rsidP="00BE050E" w:rsidRDefault="00BE050E" w14:paraId="382A841B" w14:textId="1899D3BF">
      <w:r>
        <w:t xml:space="preserve">Please note that activities will be happening simultaneously. </w:t>
      </w:r>
      <w:r w:rsidR="3F331B31">
        <w:t xml:space="preserve">A </w:t>
      </w:r>
      <w:r w:rsidR="000613E8">
        <w:t xml:space="preserve">1:1 interview will be the primary focus throughout the session and used as </w:t>
      </w:r>
      <w:r w:rsidR="69DF43A1">
        <w:t>a guide</w:t>
      </w:r>
      <w:r w:rsidR="000613E8">
        <w:t xml:space="preserve"> to facilitate the remaining activities. </w:t>
      </w:r>
      <w:r w:rsidR="1112D39C">
        <w:t>All</w:t>
      </w:r>
      <w:r w:rsidR="000613E8">
        <w:t xml:space="preserve"> </w:t>
      </w:r>
      <w:r w:rsidR="6BD1AF74">
        <w:t xml:space="preserve">will be </w:t>
      </w:r>
      <w:r w:rsidR="623E349C">
        <w:t xml:space="preserve">combined </w:t>
      </w:r>
      <w:r w:rsidR="4181B882">
        <w:t xml:space="preserve">into </w:t>
      </w:r>
      <w:r w:rsidR="000613E8">
        <w:t xml:space="preserve">one </w:t>
      </w:r>
      <w:r w:rsidR="1F5746A1">
        <w:t>session</w:t>
      </w:r>
      <w:r w:rsidR="7DCDA449">
        <w:t xml:space="preserve"> per </w:t>
      </w:r>
      <w:r w:rsidR="796598B0">
        <w:t>participant</w:t>
      </w:r>
      <w:r w:rsidR="57B3E4B9">
        <w:t>,</w:t>
      </w:r>
      <w:r w:rsidR="00B01580">
        <w:t xml:space="preserve"> but</w:t>
      </w:r>
      <w:r w:rsidR="000613E8">
        <w:t xml:space="preserve"> </w:t>
      </w:r>
      <w:r w:rsidR="76D36862">
        <w:t xml:space="preserve">they are </w:t>
      </w:r>
      <w:r w:rsidR="000613E8">
        <w:t>broken down in this document</w:t>
      </w:r>
      <w:r w:rsidR="767E5DEA">
        <w:t xml:space="preserve"> to detail</w:t>
      </w:r>
      <w:r w:rsidR="000613E8">
        <w:t xml:space="preserve"> rationale. </w:t>
      </w:r>
    </w:p>
    <w:p w:rsidRPr="00BE050E" w:rsidR="000613E8" w:rsidP="00BE050E" w:rsidRDefault="000613E8" w14:paraId="4B57F409" w14:textId="77777777"/>
    <w:p w:rsidRPr="00530889" w:rsidR="00DA55DC" w:rsidP="00530889" w:rsidRDefault="00DA55DC" w14:paraId="14D804A9" w14:textId="77777777">
      <w:pPr>
        <w:pStyle w:val="Heading3"/>
      </w:pPr>
      <w:bookmarkStart w:name="_Toc61261936" w:id="2"/>
      <w:r w:rsidRPr="00530889">
        <w:t>1:1 Interview</w:t>
      </w:r>
      <w:bookmarkEnd w:id="2"/>
      <w:r w:rsidRPr="00530889">
        <w:t xml:space="preserve"> </w:t>
      </w:r>
    </w:p>
    <w:p w:rsidRPr="00CC7CFF" w:rsidR="00DA55DC" w:rsidP="00DA55DC" w:rsidRDefault="00DA55DC" w14:paraId="3E3772A1" w14:textId="77777777">
      <w:pPr>
        <w:rPr>
          <w:rFonts w:ascii="Calibri" w:hAnsi="Calibri" w:eastAsia="Calibri" w:cs="Calibri"/>
          <w:i/>
          <w:iCs/>
          <w:color w:val="000000" w:themeColor="text1"/>
        </w:rPr>
      </w:pPr>
      <w:r w:rsidRPr="00CC7CFF">
        <w:rPr>
          <w:rFonts w:ascii="Calibri" w:hAnsi="Calibri" w:eastAsia="Calibri" w:cs="Calibri"/>
          <w:color w:val="000000" w:themeColor="text1"/>
        </w:rPr>
        <w:t>Individual interviews allow researchers to probe into the user's past experiences and identify significant expectations or concerns for their future service interactions.</w:t>
      </w:r>
    </w:p>
    <w:p w:rsidRPr="00530889" w:rsidR="00DA55DC" w:rsidP="00FF61C6" w:rsidRDefault="00DA55DC" w14:paraId="70355CE8" w14:textId="6D8EB2B0">
      <w:pPr>
        <w:pStyle w:val="Heading4"/>
        <w:ind w:left="720"/>
        <w:rPr>
          <w:rFonts w:asciiTheme="minorHAnsi" w:hAnsiTheme="minorHAnsi" w:cstheme="minorHAnsi"/>
        </w:rPr>
      </w:pPr>
      <w:r>
        <w:br/>
      </w:r>
      <w:r w:rsidRPr="00530889">
        <w:rPr>
          <w:rFonts w:asciiTheme="minorHAnsi" w:hAnsiTheme="minorHAnsi" w:cstheme="minorHAnsi"/>
          <w:color w:val="1F4E79" w:themeColor="accent5" w:themeShade="80"/>
        </w:rPr>
        <w:t>Why this method?</w:t>
      </w:r>
    </w:p>
    <w:p w:rsidR="1A98C93E" w:rsidP="5B5A0A93" w:rsidRDefault="1A98C93E" w14:paraId="50DB883A" w14:textId="07F84CE8">
      <w:pPr>
        <w:ind w:left="720"/>
        <w:rPr>
          <w:rFonts w:ascii="Calibri" w:hAnsi="Calibri" w:eastAsia="Calibri" w:cs="Calibri"/>
          <w:color w:val="000000" w:themeColor="text1"/>
        </w:rPr>
      </w:pPr>
      <w:r w:rsidRPr="73989548">
        <w:rPr>
          <w:rFonts w:ascii="Calibri" w:hAnsi="Calibri" w:eastAsia="Calibri" w:cs="Calibri"/>
          <w:color w:val="000000" w:themeColor="text1"/>
        </w:rPr>
        <w:t xml:space="preserve">By telling us what has succeeded, failed, and how past user-agent interactions affected VA engagement, we can better understand the perception of VA and improve both </w:t>
      </w:r>
      <w:r w:rsidRPr="73989548" w:rsidR="60731B25">
        <w:rPr>
          <w:rFonts w:ascii="Calibri" w:hAnsi="Calibri" w:eastAsia="Calibri" w:cs="Calibri"/>
          <w:color w:val="000000" w:themeColor="text1"/>
        </w:rPr>
        <w:t xml:space="preserve">staff </w:t>
      </w:r>
      <w:r w:rsidRPr="73989548">
        <w:rPr>
          <w:rFonts w:ascii="Calibri" w:hAnsi="Calibri" w:eastAsia="Calibri" w:cs="Calibri"/>
          <w:color w:val="000000" w:themeColor="text1"/>
        </w:rPr>
        <w:t xml:space="preserve">and user experiences through developing a comprehensive </w:t>
      </w:r>
      <w:r w:rsidRPr="73989548" w:rsidR="15DD72E2">
        <w:rPr>
          <w:rFonts w:ascii="Calibri" w:hAnsi="Calibri" w:eastAsia="Calibri" w:cs="Calibri"/>
          <w:color w:val="000000" w:themeColor="text1"/>
        </w:rPr>
        <w:t xml:space="preserve">portal </w:t>
      </w:r>
      <w:r w:rsidRPr="73989548">
        <w:rPr>
          <w:rFonts w:ascii="Calibri" w:hAnsi="Calibri" w:eastAsia="Calibri" w:cs="Calibri"/>
          <w:color w:val="000000" w:themeColor="text1"/>
        </w:rPr>
        <w:t>strategy.</w:t>
      </w:r>
    </w:p>
    <w:p w:rsidRPr="00745E5D" w:rsidR="00DA55DC" w:rsidP="5B5A0A93" w:rsidRDefault="00DA55DC" w14:paraId="679DB7E3" w14:textId="58B05B70">
      <w:pPr>
        <w:rPr>
          <w:rFonts w:ascii="Calibri" w:hAnsi="Calibri" w:eastAsia="Calibri" w:cs="Calibri"/>
          <w:color w:val="000000" w:themeColor="text1"/>
        </w:rPr>
      </w:pPr>
    </w:p>
    <w:p w:rsidR="6814DF91" w:rsidP="6E255D97" w:rsidRDefault="6814DF91" w14:paraId="5DF863FC" w14:textId="751617B5">
      <w:pPr>
        <w:pStyle w:val="Heading3"/>
        <w:bidi w:val="0"/>
        <w:spacing w:before="40" w:beforeAutospacing="off" w:after="0" w:afterAutospacing="off" w:line="259" w:lineRule="auto"/>
        <w:ind w:left="0" w:right="0"/>
        <w:jc w:val="left"/>
        <w:rPr>
          <w:rFonts w:ascii="Calibri" w:hAnsi="Calibri" w:eastAsia="游ゴシック Light" w:cs="Calibri"/>
          <w:b w:val="1"/>
          <w:bCs w:val="1"/>
          <w:color w:val="000000" w:themeColor="text1" w:themeTint="FF" w:themeShade="FF"/>
        </w:rPr>
      </w:pPr>
      <w:r w:rsidR="6814DF91">
        <w:rPr/>
        <w:t>Usability Testing</w:t>
      </w:r>
    </w:p>
    <w:p w:rsidR="7A7FDB57" w:rsidP="6E255D97" w:rsidRDefault="7A7FDB57" w14:paraId="04A9CB2A" w14:textId="374A4AC2">
      <w:pPr>
        <w:pStyle w:val="Normal"/>
        <w:spacing w:line="259" w:lineRule="auto"/>
        <w:rPr>
          <w:rFonts w:ascii="Calibri" w:hAnsi="Calibri" w:eastAsia="Calibri" w:cs="Calibri"/>
          <w:color w:val="000000" w:themeColor="text1" w:themeTint="FF" w:themeShade="FF"/>
        </w:rPr>
      </w:pPr>
      <w:r w:rsidRPr="6E255D97" w:rsidR="7A7FDB57">
        <w:rPr>
          <w:rFonts w:ascii="Calibri" w:hAnsi="Calibri" w:eastAsia="Calibri" w:cs="Calibri"/>
          <w:color w:val="000000" w:themeColor="text1" w:themeTint="FF" w:themeShade="FF"/>
        </w:rPr>
        <w:t>Participants are asked to perform tasks, while the researcher observes the participant’s behavior, watches for pain points, a</w:t>
      </w:r>
      <w:r w:rsidRPr="6E255D97" w:rsidR="3F0724CB">
        <w:rPr>
          <w:rFonts w:ascii="Calibri" w:hAnsi="Calibri" w:eastAsia="Calibri" w:cs="Calibri"/>
          <w:color w:val="000000" w:themeColor="text1" w:themeTint="FF" w:themeShade="FF"/>
        </w:rPr>
        <w:t>nd</w:t>
      </w:r>
      <w:r w:rsidRPr="6E255D97" w:rsidR="7A7FDB57">
        <w:rPr>
          <w:rFonts w:ascii="Calibri" w:hAnsi="Calibri" w:eastAsia="Calibri" w:cs="Calibri"/>
          <w:color w:val="000000" w:themeColor="text1" w:themeTint="FF" w:themeShade="FF"/>
        </w:rPr>
        <w:t xml:space="preserve"> listens for feedback.</w:t>
      </w:r>
    </w:p>
    <w:p w:rsidRPr="00530889" w:rsidR="00DA55DC" w:rsidP="00FF61C6" w:rsidRDefault="00DA55DC" w14:paraId="0FB96193" w14:textId="5988CA49">
      <w:pPr>
        <w:pStyle w:val="Heading4"/>
        <w:ind w:left="720"/>
        <w:rPr>
          <w:rFonts w:asciiTheme="minorHAnsi" w:hAnsiTheme="minorHAnsi" w:cstheme="minorHAnsi"/>
        </w:rPr>
      </w:pPr>
      <w:r>
        <w:br/>
      </w:r>
      <w:r w:rsidRPr="6E255D97" w:rsidR="00DA55DC">
        <w:rPr>
          <w:rFonts w:ascii="Calibri" w:hAnsi="Calibri" w:cs="Calibri" w:asciiTheme="minorAscii" w:hAnsiTheme="minorAscii" w:cstheme="minorAscii"/>
          <w:color w:val="1F4E79" w:themeColor="accent5" w:themeTint="FF" w:themeShade="80"/>
        </w:rPr>
        <w:t>Why this method?</w:t>
      </w:r>
    </w:p>
    <w:p w:rsidRPr="00251E44" w:rsidR="00FF61C6" w:rsidP="6E255D97" w:rsidRDefault="00FF61C6" w14:paraId="026E8537" w14:textId="59007C36">
      <w:pPr>
        <w:pStyle w:val="Normal"/>
        <w:ind w:left="720"/>
        <w:rPr>
          <w:rFonts w:ascii="Calibri" w:hAnsi="Calibri" w:eastAsia="Calibri" w:cs="Calibri"/>
          <w:color w:val="000000" w:themeColor="text1" w:themeTint="FF" w:themeShade="FF"/>
        </w:rPr>
      </w:pPr>
      <w:r w:rsidRPr="6E255D97" w:rsidR="4AB4C83C">
        <w:rPr>
          <w:rFonts w:ascii="Calibri" w:hAnsi="Calibri" w:eastAsia="Calibri" w:cs="Calibri"/>
          <w:color w:val="000000" w:themeColor="text1" w:themeTint="FF" w:themeShade="FF"/>
        </w:rPr>
        <w:t xml:space="preserve">By </w:t>
      </w:r>
      <w:r w:rsidRPr="6E255D97" w:rsidR="4AB4C83C">
        <w:rPr>
          <w:rFonts w:ascii="Calibri" w:hAnsi="Calibri" w:eastAsia="Calibri" w:cs="Calibri"/>
          <w:color w:val="000000" w:themeColor="text1" w:themeTint="FF" w:themeShade="FF"/>
        </w:rPr>
        <w:t>observing</w:t>
      </w:r>
      <w:r w:rsidRPr="6E255D97" w:rsidR="4AB4C83C">
        <w:rPr>
          <w:rFonts w:ascii="Calibri" w:hAnsi="Calibri" w:eastAsia="Calibri" w:cs="Calibri"/>
          <w:color w:val="000000" w:themeColor="text1" w:themeTint="FF" w:themeShade="FF"/>
        </w:rPr>
        <w:t xml:space="preserve"> user </w:t>
      </w:r>
      <w:r w:rsidRPr="6E255D97" w:rsidR="1C2370AD">
        <w:rPr>
          <w:rFonts w:ascii="Calibri" w:hAnsi="Calibri" w:eastAsia="Calibri" w:cs="Calibri"/>
          <w:color w:val="000000" w:themeColor="text1" w:themeTint="FF" w:themeShade="FF"/>
        </w:rPr>
        <w:t>interactions,</w:t>
      </w:r>
      <w:r w:rsidRPr="6E255D97" w:rsidR="4AB4C83C">
        <w:rPr>
          <w:rFonts w:ascii="Calibri" w:hAnsi="Calibri" w:eastAsia="Calibri" w:cs="Calibri"/>
          <w:color w:val="000000" w:themeColor="text1" w:themeTint="FF" w:themeShade="FF"/>
        </w:rPr>
        <w:t xml:space="preserve"> we can </w:t>
      </w:r>
      <w:r w:rsidRPr="6E255D97" w:rsidR="7D3B5B82">
        <w:rPr>
          <w:rFonts w:ascii="Calibri" w:hAnsi="Calibri" w:eastAsia="Calibri" w:cs="Calibri"/>
          <w:color w:val="000000" w:themeColor="text1" w:themeTint="FF" w:themeShade="FF"/>
        </w:rPr>
        <w:t>identify</w:t>
      </w:r>
      <w:r w:rsidRPr="6E255D97" w:rsidR="4AB4C83C">
        <w:rPr>
          <w:rFonts w:ascii="Calibri" w:hAnsi="Calibri" w:eastAsia="Calibri" w:cs="Calibri"/>
          <w:color w:val="000000" w:themeColor="text1" w:themeTint="FF" w:themeShade="FF"/>
        </w:rPr>
        <w:t xml:space="preserve"> problems in the design of the interface, </w:t>
      </w:r>
      <w:r w:rsidRPr="6E255D97" w:rsidR="5F7EF1E6">
        <w:rPr>
          <w:rFonts w:ascii="Calibri" w:hAnsi="Calibri" w:eastAsia="Calibri" w:cs="Calibri"/>
          <w:color w:val="000000" w:themeColor="text1" w:themeTint="FF" w:themeShade="FF"/>
        </w:rPr>
        <w:t>uncover</w:t>
      </w:r>
      <w:r w:rsidRPr="6E255D97" w:rsidR="4AB4C83C">
        <w:rPr>
          <w:rFonts w:ascii="Calibri" w:hAnsi="Calibri" w:eastAsia="Calibri" w:cs="Calibri"/>
          <w:color w:val="000000" w:themeColor="text1" w:themeTint="FF" w:themeShade="FF"/>
        </w:rPr>
        <w:t xml:space="preserve"> opportunities to improve the interface and interactions, and learn about the </w:t>
      </w:r>
      <w:r w:rsidRPr="6E255D97" w:rsidR="1B83897F">
        <w:rPr>
          <w:rFonts w:ascii="Calibri" w:hAnsi="Calibri" w:eastAsia="Calibri" w:cs="Calibri"/>
          <w:color w:val="000000" w:themeColor="text1" w:themeTint="FF" w:themeShade="FF"/>
        </w:rPr>
        <w:t>participants’</w:t>
      </w:r>
      <w:r w:rsidRPr="6E255D97" w:rsidR="4AB4C83C">
        <w:rPr>
          <w:rFonts w:ascii="Calibri" w:hAnsi="Calibri" w:eastAsia="Calibri" w:cs="Calibri"/>
          <w:color w:val="000000" w:themeColor="text1" w:themeTint="FF" w:themeShade="FF"/>
        </w:rPr>
        <w:t xml:space="preserve"> behavior and preferences</w:t>
      </w:r>
      <w:r w:rsidRPr="6E255D97" w:rsidR="1608830C">
        <w:rPr>
          <w:rFonts w:ascii="Calibri" w:hAnsi="Calibri" w:eastAsia="Calibri" w:cs="Calibri"/>
          <w:color w:val="000000" w:themeColor="text1" w:themeTint="FF" w:themeShade="FF"/>
        </w:rPr>
        <w:t>.</w:t>
      </w:r>
    </w:p>
    <w:p w:rsidRPr="00251E44" w:rsidR="00FF61C6" w:rsidP="6E255D97" w:rsidRDefault="00FF61C6" w14:paraId="0984D794" w14:textId="3670A5DD">
      <w:pPr>
        <w:pStyle w:val="Normal"/>
        <w:ind w:left="720"/>
        <w:rPr>
          <w:rFonts w:ascii="Calibri" w:hAnsi="Calibri" w:eastAsia="Calibri" w:cs="Calibri"/>
          <w:color w:val="000000" w:themeColor="text1"/>
        </w:rPr>
      </w:pPr>
    </w:p>
    <w:p w:rsidRPr="00251E44" w:rsidR="00FF61C6" w:rsidP="73989548" w:rsidRDefault="00FF61C6" w14:paraId="33BBC9AC" w14:textId="53C15CEF">
      <w:pPr>
        <w:pStyle w:val="PlainText"/>
        <w:ind w:left="720"/>
        <w:rPr>
          <w:rFonts w:eastAsia="Calibri"/>
          <w:color w:val="000000" w:themeColor="text1"/>
        </w:rPr>
      </w:pPr>
    </w:p>
    <w:p w:rsidRPr="00FF61C6" w:rsidR="00DA55DC" w:rsidP="004176BE" w:rsidRDefault="00DA55DC" w14:paraId="498EE9D8" w14:textId="77777777">
      <w:pPr>
        <w:pStyle w:val="Heading2"/>
      </w:pPr>
      <w:r w:rsidRPr="00FF61C6">
        <w:t xml:space="preserve">Remote Facilitation Tools </w:t>
      </w:r>
    </w:p>
    <w:p w:rsidR="00DA55DC" w:rsidP="00530889" w:rsidRDefault="57F4C8D1" w14:paraId="63095C23" w14:textId="2C111924">
      <w:pPr>
        <w:pStyle w:val="Heading3"/>
      </w:pPr>
      <w:proofErr w:type="spellStart"/>
      <w:r>
        <w:t>Webex</w:t>
      </w:r>
      <w:proofErr w:type="spellEnd"/>
      <w:r w:rsidR="3DC5FD04">
        <w:t xml:space="preserve"> </w:t>
      </w:r>
    </w:p>
    <w:p w:rsidR="00DA55DC" w:rsidP="6E255D97" w:rsidRDefault="00DA55DC" w14:paraId="0D7A1465" w14:textId="02631D27">
      <w:pPr>
        <w:rPr>
          <w:b w:val="1"/>
          <w:bCs w:val="1"/>
        </w:rPr>
      </w:pPr>
      <w:r w:rsidR="00DA55DC">
        <w:rPr/>
        <w:t>Vi</w:t>
      </w:r>
      <w:r w:rsidR="3DC5FD04">
        <w:rPr/>
        <w:t xml:space="preserve">deo </w:t>
      </w:r>
      <w:r w:rsidR="2E85F944">
        <w:rPr/>
        <w:t>conference</w:t>
      </w:r>
      <w:r w:rsidR="3DC5FD04">
        <w:rPr/>
        <w:t>, screen sharing, and dial-in number</w:t>
      </w:r>
      <w:r w:rsidR="48571790">
        <w:rPr/>
        <w:t xml:space="preserve"> </w:t>
      </w:r>
      <w:r w:rsidRPr="6E255D97" w:rsidR="48571790">
        <w:rPr>
          <w:b w:val="1"/>
          <w:bCs w:val="1"/>
        </w:rPr>
        <w:t>p</w:t>
      </w:r>
      <w:r w:rsidRPr="6E255D97" w:rsidR="00DA55DC">
        <w:rPr>
          <w:b w:val="1"/>
          <w:bCs w:val="1"/>
        </w:rPr>
        <w:t>rovided by Perigean</w:t>
      </w:r>
      <w:r w:rsidR="755468C1">
        <w:rPr/>
        <w:t>.</w:t>
      </w:r>
    </w:p>
    <w:p w:rsidR="00D43CCC" w:rsidP="00DA55DC" w:rsidRDefault="00D43CCC" w14:paraId="23752ABC" w14:textId="60F53C98">
      <w:pPr>
        <w:rPr>
          <w:rFonts w:ascii="Calibri" w:hAnsi="Calibri" w:eastAsia="Calibri" w:cs="Calibri"/>
        </w:rPr>
      </w:pPr>
    </w:p>
    <w:p w:rsidRPr="00BE07C7" w:rsidR="009505D1" w:rsidP="00BE07C7" w:rsidRDefault="00DD305B" w14:paraId="4B685D95" w14:textId="289F0E2D">
      <w:pPr>
        <w:rPr>
          <w:rFonts w:ascii="Calibri" w:hAnsi="Calibri" w:eastAsia="Calibri" w:cs="Calibri"/>
          <w:b/>
          <w:bCs/>
          <w:i/>
          <w:iCs/>
          <w:color w:val="000000" w:themeColor="text1"/>
        </w:rPr>
      </w:pPr>
      <w:r w:rsidRPr="65385F44">
        <w:rPr>
          <w:rFonts w:ascii="Calibri" w:hAnsi="Calibri" w:eastAsia="Calibri" w:cs="Calibri"/>
          <w:b/>
          <w:bCs/>
          <w:i/>
          <w:iCs/>
          <w:color w:val="000000" w:themeColor="text1"/>
        </w:rPr>
        <w:t xml:space="preserve">Important: </w:t>
      </w:r>
      <w:r w:rsidRPr="65385F44" w:rsidR="00D43CCC">
        <w:rPr>
          <w:rFonts w:ascii="Calibri" w:hAnsi="Calibri" w:eastAsia="Calibri" w:cs="Calibri"/>
          <w:i/>
          <w:iCs/>
          <w:color w:val="000000" w:themeColor="text1"/>
        </w:rPr>
        <w:t>Participants and moderators will be instructed not to put PHI and PII in MURAL</w:t>
      </w:r>
      <w:r w:rsidRPr="65385F44">
        <w:rPr>
          <w:rFonts w:ascii="Calibri" w:hAnsi="Calibri" w:eastAsia="Calibri" w:cs="Calibri"/>
          <w:i/>
          <w:iCs/>
          <w:color w:val="000000" w:themeColor="text1"/>
        </w:rPr>
        <w:t xml:space="preserve">. </w:t>
      </w:r>
    </w:p>
    <w:p w:rsidRPr="001B3B07" w:rsidR="00F05628" w:rsidP="0051545D" w:rsidRDefault="00F05628" w14:paraId="598B0A37" w14:textId="4874BF11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Participants and Recruitment</w:t>
      </w:r>
    </w:p>
    <w:p w:rsidR="00CE34CB" w:rsidP="004176BE" w:rsidRDefault="005069E0" w14:paraId="37082570" w14:textId="05485F10">
      <w:pPr>
        <w:pStyle w:val="Heading2"/>
      </w:pPr>
      <w:r>
        <w:t xml:space="preserve">Participant </w:t>
      </w:r>
      <w:r w:rsidR="00176C23">
        <w:t>C</w:t>
      </w:r>
      <w:r>
        <w:t>riteria</w:t>
      </w:r>
    </w:p>
    <w:p w:rsidR="0016430F" w:rsidP="65385F44" w:rsidRDefault="00CE34CB" w14:paraId="1FF4D273" w14:textId="33C17072">
      <w:pPr>
        <w:rPr>
          <w:b/>
          <w:bCs/>
        </w:rPr>
      </w:pPr>
      <w:r w:rsidRPr="65385F44">
        <w:rPr>
          <w:b/>
          <w:bCs/>
        </w:rPr>
        <w:t xml:space="preserve">Goal: </w:t>
      </w:r>
      <w:r w:rsidRPr="65385F44" w:rsidR="00DA55DC">
        <w:rPr>
          <w:b/>
          <w:bCs/>
        </w:rPr>
        <w:t>~</w:t>
      </w:r>
      <w:r w:rsidRPr="65385F44" w:rsidR="5716F7AA">
        <w:rPr>
          <w:b/>
          <w:bCs/>
        </w:rPr>
        <w:t>2</w:t>
      </w:r>
      <w:r w:rsidRPr="65385F44" w:rsidR="76C3512B">
        <w:rPr>
          <w:b/>
          <w:bCs/>
        </w:rPr>
        <w:t>1</w:t>
      </w:r>
      <w:r w:rsidRPr="65385F44" w:rsidR="00DA55DC">
        <w:rPr>
          <w:b/>
          <w:bCs/>
        </w:rPr>
        <w:t xml:space="preserve"> total interviews; </w:t>
      </w:r>
      <w:r w:rsidRPr="65385F44" w:rsidR="72976A00">
        <w:rPr>
          <w:b/>
          <w:bCs/>
        </w:rPr>
        <w:t>1</w:t>
      </w:r>
      <w:r w:rsidRPr="65385F44" w:rsidR="77784866">
        <w:rPr>
          <w:b/>
          <w:bCs/>
        </w:rPr>
        <w:t>3</w:t>
      </w:r>
      <w:r w:rsidRPr="65385F44" w:rsidR="00DA55DC">
        <w:rPr>
          <w:b/>
          <w:bCs/>
        </w:rPr>
        <w:t xml:space="preserve"> with Veterans</w:t>
      </w:r>
      <w:r w:rsidRPr="65385F44" w:rsidR="3D18B78B">
        <w:rPr>
          <w:b/>
          <w:bCs/>
        </w:rPr>
        <w:t xml:space="preserve">, </w:t>
      </w:r>
      <w:r w:rsidRPr="65385F44" w:rsidR="46ABAC4D">
        <w:rPr>
          <w:b/>
          <w:bCs/>
        </w:rPr>
        <w:t>5</w:t>
      </w:r>
      <w:r w:rsidRPr="65385F44" w:rsidR="7B37343D">
        <w:rPr>
          <w:b/>
          <w:bCs/>
        </w:rPr>
        <w:t xml:space="preserve"> beneficiaries</w:t>
      </w:r>
      <w:r w:rsidRPr="65385F44" w:rsidR="6F0CDBE1">
        <w:rPr>
          <w:b/>
          <w:bCs/>
        </w:rPr>
        <w:t>, and 3 caregivers</w:t>
      </w:r>
      <w:r w:rsidRPr="65385F44" w:rsidR="00E34E93">
        <w:rPr>
          <w:b/>
          <w:bCs/>
        </w:rPr>
        <w:t xml:space="preserve">. </w:t>
      </w:r>
    </w:p>
    <w:p w:rsidRPr="0016430F" w:rsidR="00CE34CB" w:rsidP="00CE34CB" w:rsidRDefault="00E34E93" w14:paraId="5DF8918D" w14:textId="06734391">
      <w:r>
        <w:t>We would like to recruit</w:t>
      </w:r>
      <w:r w:rsidR="00DE1529">
        <w:t xml:space="preserve"> users who have full access to technology (internet, laptop, smart phones, etc.)</w:t>
      </w:r>
      <w:r>
        <w:br/>
      </w:r>
    </w:p>
    <w:p w:rsidRPr="00E1745F" w:rsidR="00DA55DC" w:rsidP="005C755A" w:rsidRDefault="00DA55DC" w14:paraId="44596EE7" w14:textId="321AEDA1">
      <w:pPr>
        <w:pStyle w:val="ListParagraph"/>
        <w:numPr>
          <w:ilvl w:val="0"/>
          <w:numId w:val="4"/>
        </w:numPr>
        <w:spacing w:after="160" w:line="259" w:lineRule="auto"/>
        <w:rPr>
          <w:rFonts w:eastAsia="Calibri"/>
        </w:rPr>
      </w:pPr>
      <w:r w:rsidRPr="00E1745F">
        <w:rPr>
          <w:rFonts w:eastAsia="Calibri"/>
        </w:rPr>
        <w:t>Veterans</w:t>
      </w:r>
      <w:r w:rsidRPr="00E1745F" w:rsidR="3C8415F2">
        <w:rPr>
          <w:rFonts w:eastAsia="Calibri"/>
        </w:rPr>
        <w:t>:</w:t>
      </w:r>
      <w:r w:rsidRPr="00E1745F" w:rsidR="008B567D">
        <w:rPr>
          <w:rFonts w:eastAsia="Calibri"/>
        </w:rPr>
        <w:t xml:space="preserve"> </w:t>
      </w:r>
      <w:r w:rsidRPr="00E1745F" w:rsidR="4F61CB14">
        <w:rPr>
          <w:rFonts w:eastAsia="Calibri"/>
        </w:rPr>
        <w:t>1</w:t>
      </w:r>
      <w:r w:rsidRPr="00E1745F" w:rsidR="185F6074">
        <w:rPr>
          <w:rFonts w:eastAsia="Calibri"/>
        </w:rPr>
        <w:t>3</w:t>
      </w:r>
    </w:p>
    <w:p w:rsidRPr="00BE07C7" w:rsidR="60E9B1CD" w:rsidP="65385F44" w:rsidRDefault="60E9B1CD" w14:paraId="59EEB2A6" w14:textId="71436446">
      <w:pPr>
        <w:pStyle w:val="ListParagraph"/>
        <w:numPr>
          <w:ilvl w:val="0"/>
          <w:numId w:val="4"/>
        </w:numPr>
        <w:spacing w:after="160" w:line="259" w:lineRule="auto"/>
        <w:rPr>
          <w:rFonts w:eastAsiaTheme="minorEastAsia"/>
        </w:rPr>
      </w:pPr>
      <w:r w:rsidRPr="00E1745F">
        <w:rPr>
          <w:rFonts w:eastAsia="Calibri"/>
        </w:rPr>
        <w:t>Caregivers: 3</w:t>
      </w:r>
    </w:p>
    <w:p w:rsidRPr="00BE07C7" w:rsidR="00BE07C7" w:rsidP="00BE07C7" w:rsidRDefault="00BE07C7" w14:paraId="416ABCA7" w14:textId="12FB18E0">
      <w:pPr>
        <w:pStyle w:val="ListParagraph"/>
        <w:numPr>
          <w:ilvl w:val="0"/>
          <w:numId w:val="4"/>
        </w:numPr>
        <w:spacing w:after="160" w:line="259" w:lineRule="auto"/>
      </w:pPr>
      <w:r w:rsidRPr="00E1745F">
        <w:rPr>
          <w:rFonts w:eastAsia="Calibri"/>
        </w:rPr>
        <w:t>Beneficiaries: 5</w:t>
      </w:r>
    </w:p>
    <w:p w:rsidR="00F05628" w:rsidP="004176BE" w:rsidRDefault="00F05628" w14:paraId="39C0A644" w14:textId="153DAC55">
      <w:pPr>
        <w:pStyle w:val="Heading2"/>
        <w:rPr>
          <w:rStyle w:val="normaltextrun"/>
        </w:rPr>
      </w:pPr>
      <w:r w:rsidRPr="65385F44">
        <w:rPr>
          <w:rStyle w:val="normaltextrun"/>
        </w:rPr>
        <w:t>Screening Questions</w:t>
      </w:r>
    </w:p>
    <w:p w:rsidRPr="00286F75" w:rsidR="00286F75" w:rsidP="00286F75" w:rsidRDefault="00286F75" w14:paraId="7A08E742" w14:textId="110AB5AF">
      <w:pPr>
        <w:rPr>
          <w:b/>
          <w:bCs/>
        </w:rPr>
      </w:pPr>
      <w:r w:rsidRPr="00286F75">
        <w:rPr>
          <w:b/>
          <w:bCs/>
        </w:rPr>
        <w:t>For Veterans</w:t>
      </w:r>
    </w:p>
    <w:p w:rsidR="081520D7" w:rsidP="54841156" w:rsidRDefault="6593B98F" w14:paraId="05E5F3CB" w14:textId="663C352B">
      <w:pPr>
        <w:pStyle w:val="paragraph"/>
        <w:numPr>
          <w:ilvl w:val="0"/>
          <w:numId w:val="1"/>
        </w:numPr>
        <w:spacing w:before="0" w:beforeAutospacing="0" w:after="0" w:afterAutospacing="0"/>
        <w:rPr>
          <w:rStyle w:val="normaltextrun"/>
          <w:rFonts w:asciiTheme="minorHAnsi" w:hAnsiTheme="minorHAnsi" w:eastAsiaTheme="minorEastAsia" w:cstheme="minorBidi"/>
        </w:rPr>
      </w:pPr>
      <w:r w:rsidRPr="54841156">
        <w:rPr>
          <w:rStyle w:val="normaltextrun"/>
          <w:rFonts w:ascii="Calibri" w:hAnsi="Calibri" w:cs="Segoe UI"/>
        </w:rPr>
        <w:t>Have you previously been or are you currently authorized for community care</w:t>
      </w:r>
      <w:r w:rsidRPr="54841156" w:rsidR="6AC8BD11">
        <w:rPr>
          <w:rStyle w:val="normaltextrun"/>
          <w:rFonts w:ascii="Calibri" w:hAnsi="Calibri" w:cs="Segoe UI"/>
        </w:rPr>
        <w:t xml:space="preserve"> (</w:t>
      </w:r>
      <w:r w:rsidR="00BE07C7">
        <w:rPr>
          <w:rStyle w:val="normaltextrun"/>
          <w:rFonts w:ascii="Calibri" w:hAnsi="Calibri" w:cs="Segoe UI"/>
        </w:rPr>
        <w:t>covered by the VA to see healthcare providers</w:t>
      </w:r>
      <w:r w:rsidRPr="54841156" w:rsidR="6AC8BD11">
        <w:rPr>
          <w:rStyle w:val="normaltextrun"/>
          <w:rFonts w:ascii="Calibri" w:hAnsi="Calibri" w:cs="Segoe UI"/>
        </w:rPr>
        <w:t xml:space="preserve"> outside the VA</w:t>
      </w:r>
      <w:r w:rsidRPr="54841156" w:rsidR="3C16D8AC">
        <w:rPr>
          <w:rStyle w:val="normaltextrun"/>
          <w:rFonts w:ascii="Calibri" w:hAnsi="Calibri" w:cs="Segoe UI"/>
        </w:rPr>
        <w:t>, formerly VA Choice program</w:t>
      </w:r>
      <w:r w:rsidRPr="54841156" w:rsidR="6AC8BD11">
        <w:rPr>
          <w:rStyle w:val="normaltextrun"/>
          <w:rFonts w:ascii="Calibri" w:hAnsi="Calibri" w:cs="Segoe UI"/>
        </w:rPr>
        <w:t>)</w:t>
      </w:r>
      <w:r w:rsidRPr="54841156" w:rsidR="081520D7">
        <w:rPr>
          <w:rStyle w:val="normaltextrun"/>
          <w:rFonts w:ascii="Calibri" w:hAnsi="Calibri" w:cs="Segoe UI"/>
        </w:rPr>
        <w:t>?</w:t>
      </w:r>
    </w:p>
    <w:p w:rsidR="65385F44" w:rsidP="65385F44" w:rsidRDefault="65385F44" w14:paraId="11030050" w14:textId="328EC002">
      <w:pPr>
        <w:pStyle w:val="paragraph"/>
        <w:spacing w:before="0" w:beforeAutospacing="0" w:after="0" w:afterAutospacing="0"/>
        <w:rPr>
          <w:rStyle w:val="normaltextrun"/>
        </w:rPr>
      </w:pPr>
    </w:p>
    <w:p w:rsidRPr="002E2FE0" w:rsidR="081520D7" w:rsidP="65385F44" w:rsidRDefault="081520D7" w14:paraId="67DD64EF" w14:textId="77777777">
      <w:pPr>
        <w:pStyle w:val="paragraph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eastAsiaTheme="minorEastAsia" w:cstheme="minorBidi"/>
          <w:b/>
          <w:bCs/>
          <w:color w:val="1F4E79" w:themeColor="accent5" w:themeShade="80"/>
        </w:rPr>
      </w:pPr>
      <w:r w:rsidRPr="002E2FE0">
        <w:rPr>
          <w:rStyle w:val="normaltextrun"/>
          <w:rFonts w:ascii="Calibri" w:hAnsi="Calibri" w:cs="Segoe UI"/>
          <w:b/>
          <w:bCs/>
          <w:color w:val="1F4E79" w:themeColor="accent5" w:themeShade="80"/>
        </w:rPr>
        <w:t xml:space="preserve">If yes, then continue. </w:t>
      </w:r>
    </w:p>
    <w:p w:rsidRPr="002E2FE0" w:rsidR="081520D7" w:rsidP="7CFEA678" w:rsidRDefault="081520D7" w14:paraId="6BDE4945" w14:textId="64E2EA54">
      <w:pPr>
        <w:pStyle w:val="paragraph"/>
        <w:numPr>
          <w:ilvl w:val="1"/>
          <w:numId w:val="8"/>
        </w:numPr>
        <w:spacing w:before="0" w:beforeAutospacing="off" w:after="0" w:afterAutospacing="off"/>
        <w:rPr>
          <w:rStyle w:val="normaltextrun"/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Shade="80"/>
        </w:rPr>
      </w:pPr>
      <w:r w:rsidRPr="7CFEA678" w:rsidR="081520D7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 xml:space="preserve">If </w:t>
      </w:r>
      <w:proofErr w:type="gramStart"/>
      <w:r w:rsidRPr="7CFEA678" w:rsidR="081520D7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>no</w:t>
      </w:r>
      <w:proofErr w:type="gramEnd"/>
      <w:r w:rsidRPr="7CFEA678" w:rsidR="081520D7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>, do not continue.</w:t>
      </w:r>
    </w:p>
    <w:p w:rsidR="7CFEA678" w:rsidP="7CFEA678" w:rsidRDefault="7CFEA678" w14:paraId="660D9DE7" w14:textId="22250ECB">
      <w:pPr>
        <w:pStyle w:val="paragraph"/>
        <w:numPr>
          <w:ilvl w:val="1"/>
          <w:numId w:val="8"/>
        </w:numPr>
        <w:spacing w:before="0" w:beforeAutospacing="off" w:after="0" w:afterAutospacing="off"/>
        <w:rPr>
          <w:rStyle w:val="normaltextrun"/>
          <w:b w:val="1"/>
          <w:bCs w:val="1"/>
          <w:color w:val="1F4E79" w:themeColor="accent5" w:themeTint="FF" w:themeShade="80"/>
        </w:rPr>
      </w:pPr>
    </w:p>
    <w:p w:rsidR="586EF76C" w:rsidP="7CFEA678" w:rsidRDefault="586EF76C" w14:paraId="3ACEB99F" w14:textId="5B6283E7">
      <w:pPr>
        <w:pStyle w:val="paragraph"/>
        <w:numPr>
          <w:ilvl w:val="0"/>
          <w:numId w:val="7"/>
        </w:numPr>
        <w:spacing w:before="0" w:beforeAutospacing="off" w:after="0" w:afterAutospacing="off"/>
        <w:rPr>
          <w:rStyle w:val="eop"/>
          <w:rFonts w:ascii="Calibri" w:hAnsi="Calibri" w:eastAsia="游明朝" w:cs="Arial" w:asciiTheme="minorAscii" w:hAnsiTheme="minorAscii" w:eastAsiaTheme="minorEastAsia" w:cstheme="minorBidi"/>
        </w:rPr>
      </w:pPr>
      <w:r w:rsidRPr="7CFEA678" w:rsidR="586EF76C">
        <w:rPr>
          <w:rStyle w:val="normaltextrun"/>
          <w:rFonts w:ascii="Calibri" w:hAnsi="Calibri" w:cs="Segoe UI"/>
        </w:rPr>
        <w:t>Can you access a laptop or desktop computer with an internet connection?</w:t>
      </w:r>
      <w:r>
        <w:br/>
      </w:r>
      <w:r w:rsidRPr="7CFEA678" w:rsidR="586EF76C">
        <w:rPr>
          <w:rStyle w:val="normaltextrun"/>
          <w:rFonts w:ascii="Calibri" w:hAnsi="Calibri" w:cs="Segoe UI"/>
        </w:rPr>
        <w:t xml:space="preserve"> </w:t>
      </w:r>
    </w:p>
    <w:p w:rsidR="586EF76C" w:rsidP="7CFEA678" w:rsidRDefault="586EF76C" w14:paraId="326C6D71">
      <w:pPr>
        <w:pStyle w:val="paragraph"/>
        <w:numPr>
          <w:ilvl w:val="1"/>
          <w:numId w:val="8"/>
        </w:numPr>
        <w:spacing w:before="0" w:beforeAutospacing="off" w:after="0" w:afterAutospacing="off"/>
        <w:rPr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Tint="FF" w:themeShade="80"/>
        </w:rPr>
      </w:pPr>
      <w:r w:rsidRPr="7CFEA678" w:rsidR="586EF76C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 xml:space="preserve">If yes, then continue. </w:t>
      </w:r>
    </w:p>
    <w:p w:rsidR="586EF76C" w:rsidP="7CFEA678" w:rsidRDefault="586EF76C" w14:paraId="2469649D" w14:textId="39FDB579">
      <w:pPr>
        <w:pStyle w:val="paragraph"/>
        <w:numPr>
          <w:ilvl w:val="1"/>
          <w:numId w:val="8"/>
        </w:numPr>
        <w:spacing w:before="0" w:beforeAutospacing="off" w:after="0" w:afterAutospacing="off"/>
        <w:rPr>
          <w:rStyle w:val="normaltextrun"/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Tint="FF" w:themeShade="80"/>
        </w:rPr>
      </w:pPr>
      <w:r w:rsidRPr="7CFEA678" w:rsidR="586EF76C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>If no, do not continue.</w:t>
      </w:r>
    </w:p>
    <w:p w:rsidR="7CFEA678" w:rsidP="7CFEA678" w:rsidRDefault="7CFEA678" w14:paraId="67738A66">
      <w:pPr>
        <w:pStyle w:val="paragraph"/>
        <w:spacing w:before="0" w:beforeAutospacing="off" w:after="0" w:afterAutospacing="off"/>
        <w:ind w:left="1440"/>
        <w:rPr>
          <w:rStyle w:val="normaltextrun"/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Tint="FF" w:themeShade="80"/>
        </w:rPr>
      </w:pPr>
    </w:p>
    <w:p w:rsidR="586EF76C" w:rsidP="7CFEA678" w:rsidRDefault="586EF76C" w14:paraId="350066C5" w14:textId="23D5424F">
      <w:pPr>
        <w:pStyle w:val="ListParagraph"/>
        <w:numPr>
          <w:ilvl w:val="0"/>
          <w:numId w:val="9"/>
        </w:numPr>
        <w:rPr>
          <w:rStyle w:val="eop"/>
          <w:rFonts w:eastAsia="游明朝" w:eastAsiaTheme="minorEastAsia"/>
        </w:rPr>
      </w:pPr>
      <w:r w:rsidRPr="7CFEA678" w:rsidR="586EF76C">
        <w:rPr>
          <w:rStyle w:val="normaltextrun"/>
          <w:rFonts w:ascii="Calibri" w:hAnsi="Calibri" w:cs="Segoe UI"/>
          <w:b w:val="1"/>
          <w:bCs w:val="1"/>
        </w:rPr>
        <w:t>Language:</w:t>
      </w:r>
      <w:r w:rsidRPr="7CFEA678" w:rsidR="586EF76C">
        <w:rPr>
          <w:rStyle w:val="normaltextrun"/>
          <w:rFonts w:ascii="Calibri" w:hAnsi="Calibri" w:cs="Segoe UI"/>
        </w:rPr>
        <w:t xml:space="preserve"> Must be fluent in spoken English so the researchers can communicate with them.</w:t>
      </w:r>
    </w:p>
    <w:p w:rsidR="7CFEA678" w:rsidP="7CFEA678" w:rsidRDefault="7CFEA678" w14:paraId="11A48427" w14:textId="51DE7849">
      <w:pPr>
        <w:pStyle w:val="paragraph"/>
        <w:spacing w:before="0" w:beforeAutospacing="off" w:after="0" w:afterAutospacing="off"/>
        <w:ind w:left="0"/>
        <w:rPr>
          <w:rStyle w:val="normaltextrun"/>
          <w:rFonts w:ascii="Times New Roman" w:hAnsi="Times New Roman" w:eastAsia="Times New Roman" w:cs="Times New Roman"/>
          <w:b w:val="1"/>
          <w:bCs w:val="1"/>
          <w:color w:val="1F4E79" w:themeColor="accent5" w:themeTint="FF" w:themeShade="80"/>
        </w:rPr>
      </w:pPr>
    </w:p>
    <w:p w:rsidR="00176C23" w:rsidP="004176BE" w:rsidRDefault="00176C23" w14:paraId="4ECD5D5E" w14:textId="5B192085">
      <w:pPr>
        <w:pStyle w:val="Heading2"/>
        <w:rPr>
          <w:rStyle w:val="eop"/>
          <w:rFonts w:ascii="Calibri Light" w:hAnsi="Calibri Light" w:eastAsia="Yu Gothic Light" w:cs="Times New Roman"/>
        </w:rPr>
      </w:pPr>
    </w:p>
    <w:p w:rsidRPr="00286F75" w:rsidR="00286F75" w:rsidP="00286F75" w:rsidRDefault="00286F75" w14:paraId="49BA6480" w14:textId="1EE0BAE9">
      <w:pPr>
        <w:rPr>
          <w:b/>
          <w:bCs/>
        </w:rPr>
      </w:pPr>
      <w:r w:rsidRPr="00286F75">
        <w:rPr>
          <w:b/>
          <w:bCs/>
        </w:rPr>
        <w:t xml:space="preserve">For </w:t>
      </w:r>
      <w:r>
        <w:rPr>
          <w:b/>
          <w:bCs/>
        </w:rPr>
        <w:t>Caregivers</w:t>
      </w:r>
    </w:p>
    <w:p w:rsidR="00286F75" w:rsidP="00286F75" w:rsidRDefault="00286F75" w14:paraId="0EAE5825" w14:textId="34A2D7C3">
      <w:pPr>
        <w:pStyle w:val="paragraph"/>
        <w:numPr>
          <w:ilvl w:val="0"/>
          <w:numId w:val="1"/>
        </w:numPr>
        <w:spacing w:before="0" w:beforeAutospacing="0" w:after="0" w:afterAutospacing="0"/>
        <w:rPr>
          <w:rStyle w:val="normaltextrun"/>
          <w:rFonts w:asciiTheme="minorHAnsi" w:hAnsiTheme="minorHAnsi" w:eastAsiaTheme="minorEastAsia" w:cstheme="minorBidi"/>
        </w:rPr>
      </w:pPr>
      <w:r w:rsidRPr="54841156">
        <w:rPr>
          <w:rStyle w:val="normaltextrun"/>
          <w:rFonts w:ascii="Calibri" w:hAnsi="Calibri" w:cs="Segoe UI"/>
        </w:rPr>
        <w:lastRenderedPageBreak/>
        <w:t>Ha</w:t>
      </w:r>
      <w:r>
        <w:rPr>
          <w:rStyle w:val="normaltextrun"/>
          <w:rFonts w:ascii="Calibri" w:hAnsi="Calibri" w:cs="Segoe UI"/>
        </w:rPr>
        <w:t>s the Veteran you care for</w:t>
      </w:r>
      <w:r w:rsidRPr="54841156">
        <w:rPr>
          <w:rStyle w:val="normaltextrun"/>
          <w:rFonts w:ascii="Calibri" w:hAnsi="Calibri" w:cs="Segoe UI"/>
        </w:rPr>
        <w:t xml:space="preserve"> previously been or</w:t>
      </w:r>
      <w:r>
        <w:rPr>
          <w:rStyle w:val="normaltextrun"/>
          <w:rFonts w:ascii="Calibri" w:hAnsi="Calibri" w:cs="Segoe UI"/>
        </w:rPr>
        <w:t xml:space="preserve"> </w:t>
      </w:r>
      <w:r w:rsidRPr="54841156">
        <w:rPr>
          <w:rStyle w:val="normaltextrun"/>
          <w:rFonts w:ascii="Calibri" w:hAnsi="Calibri" w:cs="Segoe UI"/>
        </w:rPr>
        <w:t xml:space="preserve">currently </w:t>
      </w:r>
      <w:r w:rsidR="00BE07C7">
        <w:rPr>
          <w:rStyle w:val="normaltextrun"/>
          <w:rFonts w:ascii="Calibri" w:hAnsi="Calibri" w:cs="Segoe UI"/>
        </w:rPr>
        <w:t xml:space="preserve">is </w:t>
      </w:r>
      <w:r w:rsidRPr="54841156">
        <w:rPr>
          <w:rStyle w:val="normaltextrun"/>
          <w:rFonts w:ascii="Calibri" w:hAnsi="Calibri" w:cs="Segoe UI"/>
        </w:rPr>
        <w:t>authorized for community care (</w:t>
      </w:r>
      <w:r w:rsidR="00BE07C7">
        <w:rPr>
          <w:rStyle w:val="normaltextrun"/>
          <w:rFonts w:ascii="Calibri" w:hAnsi="Calibri" w:cs="Segoe UI"/>
        </w:rPr>
        <w:t>covered by the VA to see healthcare providers</w:t>
      </w:r>
      <w:r w:rsidRPr="54841156" w:rsidR="00BE07C7">
        <w:rPr>
          <w:rStyle w:val="normaltextrun"/>
          <w:rFonts w:ascii="Calibri" w:hAnsi="Calibri" w:cs="Segoe UI"/>
        </w:rPr>
        <w:t xml:space="preserve"> outside the VA, formerly VA Choice program)?</w:t>
      </w:r>
    </w:p>
    <w:p w:rsidR="00286F75" w:rsidP="00286F75" w:rsidRDefault="00286F75" w14:paraId="51784E85" w14:textId="77777777">
      <w:pPr>
        <w:pStyle w:val="paragraph"/>
        <w:spacing w:before="0" w:beforeAutospacing="0" w:after="0" w:afterAutospacing="0"/>
        <w:rPr>
          <w:rStyle w:val="normaltextrun"/>
        </w:rPr>
      </w:pPr>
    </w:p>
    <w:p w:rsidRPr="002E2FE0" w:rsidR="00286F75" w:rsidP="7CFEA678" w:rsidRDefault="00286F75" w14:paraId="0F691E4F" w14:textId="77777777">
      <w:pPr>
        <w:pStyle w:val="paragraph"/>
        <w:numPr>
          <w:ilvl w:val="1"/>
          <w:numId w:val="8"/>
        </w:numPr>
        <w:spacing w:before="0" w:beforeAutospacing="0" w:after="0" w:afterAutospacing="0"/>
        <w:rPr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Shade="80"/>
        </w:rPr>
      </w:pPr>
      <w:r w:rsidRPr="7CFEA678" w:rsidR="00286F75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 xml:space="preserve">If yes, then continue. </w:t>
      </w:r>
    </w:p>
    <w:p w:rsidRPr="002E2FE0" w:rsidR="00286F75" w:rsidP="7CFEA678" w:rsidRDefault="00286F75" w14:paraId="4EBC75F2" w14:textId="67BB2F00">
      <w:pPr>
        <w:pStyle w:val="paragraph"/>
        <w:numPr>
          <w:ilvl w:val="1"/>
          <w:numId w:val="8"/>
        </w:numPr>
        <w:spacing w:before="0" w:beforeAutospacing="off" w:after="0" w:afterAutospacing="off"/>
        <w:rPr>
          <w:rStyle w:val="normaltextrun"/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Shade="80"/>
        </w:rPr>
      </w:pPr>
      <w:r w:rsidRPr="7CFEA678" w:rsidR="00286F75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 xml:space="preserve">If </w:t>
      </w:r>
      <w:proofErr w:type="gramStart"/>
      <w:r w:rsidRPr="7CFEA678" w:rsidR="00286F75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>no</w:t>
      </w:r>
      <w:proofErr w:type="gramEnd"/>
      <w:r w:rsidRPr="7CFEA678" w:rsidR="00286F75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>, do not continue.</w:t>
      </w:r>
      <w:r>
        <w:br/>
      </w:r>
    </w:p>
    <w:p w:rsidR="2A3F9768" w:rsidP="7CFEA678" w:rsidRDefault="2A3F9768" w14:paraId="1715CAEC" w14:textId="5B6283E7">
      <w:pPr>
        <w:pStyle w:val="paragraph"/>
        <w:numPr>
          <w:ilvl w:val="0"/>
          <w:numId w:val="7"/>
        </w:numPr>
        <w:spacing w:before="0" w:beforeAutospacing="off" w:after="0" w:afterAutospacing="off"/>
        <w:rPr>
          <w:rStyle w:val="eop"/>
          <w:rFonts w:ascii="Calibri" w:hAnsi="Calibri" w:eastAsia="游明朝" w:cs="Arial" w:asciiTheme="minorAscii" w:hAnsiTheme="minorAscii" w:eastAsiaTheme="minorEastAsia" w:cstheme="minorBidi"/>
        </w:rPr>
      </w:pPr>
      <w:r w:rsidRPr="7CFEA678" w:rsidR="2A3F9768">
        <w:rPr>
          <w:rStyle w:val="normaltextrun"/>
          <w:rFonts w:ascii="Calibri" w:hAnsi="Calibri" w:cs="Segoe UI"/>
        </w:rPr>
        <w:t>Can you access a laptop or desktop computer with an internet connection?</w:t>
      </w:r>
      <w:r>
        <w:br/>
      </w:r>
      <w:r w:rsidRPr="7CFEA678" w:rsidR="2A3F9768">
        <w:rPr>
          <w:rStyle w:val="normaltextrun"/>
          <w:rFonts w:ascii="Calibri" w:hAnsi="Calibri" w:cs="Segoe UI"/>
        </w:rPr>
        <w:t xml:space="preserve"> </w:t>
      </w:r>
    </w:p>
    <w:p w:rsidR="2A3F9768" w:rsidP="7CFEA678" w:rsidRDefault="2A3F9768" w14:paraId="21B83666">
      <w:pPr>
        <w:pStyle w:val="paragraph"/>
        <w:numPr>
          <w:ilvl w:val="1"/>
          <w:numId w:val="8"/>
        </w:numPr>
        <w:spacing w:before="0" w:beforeAutospacing="off" w:after="0" w:afterAutospacing="off"/>
        <w:rPr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Tint="FF" w:themeShade="80"/>
        </w:rPr>
      </w:pPr>
      <w:r w:rsidRPr="7CFEA678" w:rsidR="2A3F9768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 xml:space="preserve">If yes, then continue. </w:t>
      </w:r>
    </w:p>
    <w:p w:rsidR="2A3F9768" w:rsidP="7CFEA678" w:rsidRDefault="2A3F9768" w14:paraId="5D2EC01A" w14:textId="39FDB579">
      <w:pPr>
        <w:pStyle w:val="paragraph"/>
        <w:numPr>
          <w:ilvl w:val="1"/>
          <w:numId w:val="8"/>
        </w:numPr>
        <w:spacing w:before="0" w:beforeAutospacing="off" w:after="0" w:afterAutospacing="off"/>
        <w:rPr>
          <w:rStyle w:val="normaltextrun"/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Tint="FF" w:themeShade="80"/>
        </w:rPr>
      </w:pPr>
      <w:r w:rsidRPr="7CFEA678" w:rsidR="2A3F9768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>If no, do not continue.</w:t>
      </w:r>
    </w:p>
    <w:p w:rsidR="7CFEA678" w:rsidP="7CFEA678" w:rsidRDefault="7CFEA678" w14:paraId="2D234CAC">
      <w:pPr>
        <w:pStyle w:val="paragraph"/>
        <w:spacing w:before="0" w:beforeAutospacing="off" w:after="0" w:afterAutospacing="off"/>
        <w:ind w:left="1440"/>
        <w:rPr>
          <w:rStyle w:val="normaltextrun"/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Tint="FF" w:themeShade="80"/>
        </w:rPr>
      </w:pPr>
    </w:p>
    <w:p w:rsidR="2A3F9768" w:rsidP="7CFEA678" w:rsidRDefault="2A3F9768" w14:paraId="6CE23A02" w14:textId="23D5424F">
      <w:pPr>
        <w:pStyle w:val="ListParagraph"/>
        <w:numPr>
          <w:ilvl w:val="0"/>
          <w:numId w:val="9"/>
        </w:numPr>
        <w:rPr>
          <w:rStyle w:val="eop"/>
          <w:rFonts w:eastAsia="游明朝" w:eastAsiaTheme="minorEastAsia"/>
        </w:rPr>
      </w:pPr>
      <w:r w:rsidRPr="7CFEA678" w:rsidR="2A3F9768">
        <w:rPr>
          <w:rStyle w:val="normaltextrun"/>
          <w:rFonts w:ascii="Calibri" w:hAnsi="Calibri" w:cs="Segoe UI"/>
          <w:b w:val="1"/>
          <w:bCs w:val="1"/>
        </w:rPr>
        <w:t>Language:</w:t>
      </w:r>
      <w:r w:rsidRPr="7CFEA678" w:rsidR="2A3F9768">
        <w:rPr>
          <w:rStyle w:val="normaltextrun"/>
          <w:rFonts w:ascii="Calibri" w:hAnsi="Calibri" w:cs="Segoe UI"/>
        </w:rPr>
        <w:t xml:space="preserve"> Must be fluent in spoken English so the researchers can communicate with them.</w:t>
      </w:r>
    </w:p>
    <w:p w:rsidR="7CFEA678" w:rsidP="7CFEA678" w:rsidRDefault="7CFEA678" w14:paraId="397A1084" w14:textId="08B4F348">
      <w:pPr>
        <w:pStyle w:val="paragraph"/>
        <w:spacing w:before="0" w:beforeAutospacing="off" w:after="0" w:afterAutospacing="off"/>
        <w:ind w:left="720"/>
        <w:rPr>
          <w:rStyle w:val="normaltextrun"/>
          <w:rFonts w:ascii="Times New Roman" w:hAnsi="Times New Roman" w:eastAsia="Times New Roman" w:cs="Times New Roman"/>
          <w:b w:val="1"/>
          <w:bCs w:val="1"/>
          <w:color w:val="1F4E79" w:themeColor="accent5" w:themeTint="FF" w:themeShade="80"/>
        </w:rPr>
      </w:pPr>
    </w:p>
    <w:p w:rsidRPr="00286F75" w:rsidR="00286F75" w:rsidP="00286F75" w:rsidRDefault="00286F75" w14:paraId="6E017A36" w14:textId="77777777"/>
    <w:p w:rsidRPr="00286F75" w:rsidR="00286F75" w:rsidP="00286F75" w:rsidRDefault="00286F75" w14:paraId="21D96198" w14:textId="110A6527">
      <w:pPr>
        <w:rPr>
          <w:b/>
          <w:bCs/>
        </w:rPr>
      </w:pPr>
      <w:r w:rsidRPr="00286F75">
        <w:rPr>
          <w:b/>
          <w:bCs/>
        </w:rPr>
        <w:t xml:space="preserve">For </w:t>
      </w:r>
      <w:r>
        <w:rPr>
          <w:b/>
          <w:bCs/>
        </w:rPr>
        <w:t>Beneficiaries</w:t>
      </w:r>
    </w:p>
    <w:p w:rsidRPr="00286F75" w:rsidR="00286F75" w:rsidP="00286F75" w:rsidRDefault="00286F75" w14:paraId="5E2B533E" w14:textId="256E67CC">
      <w:pPr>
        <w:pStyle w:val="paragraph"/>
        <w:numPr>
          <w:ilvl w:val="0"/>
          <w:numId w:val="7"/>
        </w:numPr>
        <w:spacing w:before="0" w:beforeAutospacing="0" w:after="0" w:afterAutospacing="0"/>
        <w:rPr>
          <w:rStyle w:val="normaltextrun"/>
          <w:rFonts w:ascii="Calibri" w:hAnsi="Calibri" w:eastAsiaTheme="minorEastAsia" w:cstheme="minorBidi"/>
        </w:rPr>
      </w:pPr>
      <w:r w:rsidRPr="00286F75">
        <w:rPr>
          <w:rStyle w:val="normaltextrun"/>
          <w:rFonts w:ascii="Calibri" w:hAnsi="Calibri" w:cs="Segoe UI"/>
        </w:rPr>
        <w:t>Are you a beneficiary participating in any of the foll</w:t>
      </w:r>
      <w:r>
        <w:rPr>
          <w:rStyle w:val="normaltextrun"/>
          <w:rFonts w:ascii="Calibri" w:hAnsi="Calibri" w:cs="Segoe UI"/>
        </w:rPr>
        <w:t>ow</w:t>
      </w:r>
      <w:r w:rsidRPr="00286F75">
        <w:rPr>
          <w:rStyle w:val="normaltextrun"/>
          <w:rFonts w:ascii="Calibri" w:hAnsi="Calibri" w:cs="Segoe UI"/>
        </w:rPr>
        <w:t>ing programs</w:t>
      </w:r>
      <w:r>
        <w:rPr>
          <w:rStyle w:val="normaltextrun"/>
          <w:rFonts w:ascii="Calibri" w:hAnsi="Calibri" w:cs="Segoe UI"/>
        </w:rPr>
        <w:t>?</w:t>
      </w:r>
    </w:p>
    <w:p w:rsidRPr="00286F75" w:rsidR="00286F75" w:rsidP="00286F75" w:rsidRDefault="00286F75" w14:paraId="3D97867D" w14:textId="59A7DF04">
      <w:pPr>
        <w:pStyle w:val="paragraph"/>
        <w:numPr>
          <w:ilvl w:val="1"/>
          <w:numId w:val="7"/>
        </w:numPr>
        <w:spacing w:before="0" w:beforeAutospacing="0" w:after="0" w:afterAutospacing="0"/>
        <w:rPr>
          <w:rFonts w:asciiTheme="minorHAnsi" w:hAnsiTheme="minorHAnsi" w:eastAsiaTheme="minorEastAsia" w:cstheme="minorBidi"/>
        </w:rPr>
      </w:pPr>
      <w:r w:rsidRPr="00286F75">
        <w:rPr>
          <w:rFonts w:ascii="Calibri" w:hAnsi="Calibri"/>
        </w:rPr>
        <w:t>CHAMPVA</w:t>
      </w:r>
    </w:p>
    <w:p w:rsidRPr="00286F75" w:rsidR="00286F75" w:rsidP="00286F75" w:rsidRDefault="00286F75" w14:paraId="19785BCE" w14:textId="77777777">
      <w:pPr>
        <w:pStyle w:val="paragraph"/>
        <w:numPr>
          <w:ilvl w:val="1"/>
          <w:numId w:val="7"/>
        </w:numPr>
        <w:spacing w:before="0" w:beforeAutospacing="0" w:after="0" w:afterAutospacing="0"/>
        <w:rPr>
          <w:rFonts w:asciiTheme="minorHAnsi" w:hAnsiTheme="minorHAnsi" w:eastAsiaTheme="minorEastAsia" w:cstheme="minorBidi"/>
        </w:rPr>
      </w:pPr>
      <w:r w:rsidRPr="00286F75">
        <w:rPr>
          <w:rFonts w:ascii="Calibri" w:hAnsi="Calibri"/>
        </w:rPr>
        <w:t>Camp Lejeune Family Member Program</w:t>
      </w:r>
    </w:p>
    <w:p w:rsidRPr="00286F75" w:rsidR="00286F75" w:rsidP="00286F75" w:rsidRDefault="00286F75" w14:paraId="74786B58" w14:textId="77777777">
      <w:pPr>
        <w:pStyle w:val="paragraph"/>
        <w:numPr>
          <w:ilvl w:val="1"/>
          <w:numId w:val="7"/>
        </w:numPr>
        <w:spacing w:before="0" w:beforeAutospacing="0" w:after="0" w:afterAutospacing="0"/>
        <w:rPr>
          <w:rFonts w:asciiTheme="minorHAnsi" w:hAnsiTheme="minorHAnsi" w:eastAsiaTheme="minorEastAsia" w:cstheme="minorBidi"/>
        </w:rPr>
      </w:pPr>
      <w:r w:rsidRPr="00286F75">
        <w:rPr>
          <w:rFonts w:ascii="Calibri" w:hAnsi="Calibri"/>
        </w:rPr>
        <w:t>Children of Women Vietnam Veterans Health Care Benefits Program</w:t>
      </w:r>
    </w:p>
    <w:p w:rsidR="00286F75" w:rsidP="00286F75" w:rsidRDefault="00286F75" w14:paraId="002667EC" w14:textId="1CE4114D">
      <w:pPr>
        <w:pStyle w:val="paragraph"/>
        <w:numPr>
          <w:ilvl w:val="1"/>
          <w:numId w:val="7"/>
        </w:numPr>
        <w:spacing w:before="0" w:beforeAutospacing="0" w:after="0" w:afterAutospacing="0"/>
        <w:rPr>
          <w:rStyle w:val="eop"/>
          <w:rFonts w:asciiTheme="minorHAnsi" w:hAnsiTheme="minorHAnsi" w:eastAsiaTheme="minorEastAsia" w:cstheme="minorBidi"/>
        </w:rPr>
      </w:pPr>
      <w:r w:rsidRPr="00286F75">
        <w:rPr>
          <w:rFonts w:ascii="Calibri" w:hAnsi="Calibri"/>
        </w:rPr>
        <w:t>Spina Bifida Health Care Benefits Program (SBHCBP)</w:t>
      </w:r>
      <w:r w:rsidRPr="00286F75">
        <w:rPr>
          <w:rFonts w:ascii="Calibri" w:hAnsi="Calibri"/>
        </w:rPr>
        <w:br/>
      </w:r>
      <w:r w:rsidRPr="65385F44">
        <w:rPr>
          <w:rStyle w:val="normaltextrun"/>
          <w:rFonts w:ascii="Calibri" w:hAnsi="Calibri" w:cs="Segoe UI"/>
        </w:rPr>
        <w:t xml:space="preserve"> </w:t>
      </w:r>
    </w:p>
    <w:p w:rsidRPr="002E2FE0" w:rsidR="00286F75" w:rsidP="00286F75" w:rsidRDefault="00286F75" w14:paraId="5C6D8619" w14:textId="77777777">
      <w:pPr>
        <w:pStyle w:val="paragraph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eastAsiaTheme="minorEastAsia" w:cstheme="minorBidi"/>
          <w:b/>
          <w:bCs/>
          <w:color w:val="1F4E79" w:themeColor="accent5" w:themeShade="80"/>
        </w:rPr>
      </w:pPr>
      <w:r w:rsidRPr="002E2FE0">
        <w:rPr>
          <w:rStyle w:val="normaltextrun"/>
          <w:rFonts w:ascii="Calibri" w:hAnsi="Calibri" w:cs="Segoe UI"/>
          <w:b/>
          <w:bCs/>
          <w:color w:val="1F4E79" w:themeColor="accent5" w:themeShade="80"/>
        </w:rPr>
        <w:t xml:space="preserve">If yes, then continue. </w:t>
      </w:r>
    </w:p>
    <w:p w:rsidRPr="00286F75" w:rsidR="00286F75" w:rsidP="00286F75" w:rsidRDefault="00286F75" w14:paraId="472C0E1E" w14:textId="1D9E3B65">
      <w:pPr>
        <w:pStyle w:val="paragraph"/>
        <w:numPr>
          <w:ilvl w:val="1"/>
          <w:numId w:val="8"/>
        </w:numPr>
        <w:spacing w:before="0" w:beforeAutospacing="0" w:after="0" w:afterAutospacing="0"/>
        <w:rPr>
          <w:rFonts w:asciiTheme="minorHAnsi" w:hAnsiTheme="minorHAnsi" w:eastAsiaTheme="minorEastAsia" w:cstheme="minorBidi"/>
          <w:b/>
          <w:bCs/>
          <w:color w:val="1F4E79" w:themeColor="accent5" w:themeShade="80"/>
        </w:rPr>
      </w:pPr>
      <w:r w:rsidRPr="002E2FE0">
        <w:rPr>
          <w:rStyle w:val="normaltextrun"/>
          <w:rFonts w:ascii="Calibri" w:hAnsi="Calibri" w:cs="Segoe UI"/>
          <w:b/>
          <w:bCs/>
          <w:color w:val="1F4E79" w:themeColor="accent5" w:themeShade="80"/>
        </w:rPr>
        <w:t>If no, do not continue.</w:t>
      </w:r>
    </w:p>
    <w:p w:rsidRPr="00286F75" w:rsidR="00286F75" w:rsidP="7CFEA678" w:rsidRDefault="00286F75" w14:paraId="730BDB92" w14:textId="24FDE1CF">
      <w:pPr>
        <w:pStyle w:val="Normal"/>
      </w:pPr>
    </w:p>
    <w:p w:rsidR="54935160" w:rsidP="7CFEA678" w:rsidRDefault="54935160" w14:paraId="037CF9C9" w14:textId="5B6283E7">
      <w:pPr>
        <w:pStyle w:val="paragraph"/>
        <w:numPr>
          <w:ilvl w:val="0"/>
          <w:numId w:val="7"/>
        </w:numPr>
        <w:spacing w:before="0" w:beforeAutospacing="off" w:after="0" w:afterAutospacing="off"/>
        <w:rPr>
          <w:rStyle w:val="eop"/>
          <w:rFonts w:ascii="Calibri" w:hAnsi="Calibri" w:eastAsia="游明朝" w:cs="Arial" w:asciiTheme="minorAscii" w:hAnsiTheme="minorAscii" w:eastAsiaTheme="minorEastAsia" w:cstheme="minorBidi"/>
        </w:rPr>
      </w:pPr>
      <w:r w:rsidRPr="7CFEA678" w:rsidR="54935160">
        <w:rPr>
          <w:rStyle w:val="normaltextrun"/>
          <w:rFonts w:ascii="Calibri" w:hAnsi="Calibri" w:cs="Segoe UI"/>
        </w:rPr>
        <w:t>Can you access a laptop or desktop computer with an internet connection?</w:t>
      </w:r>
      <w:r>
        <w:br/>
      </w:r>
      <w:r w:rsidRPr="7CFEA678" w:rsidR="54935160">
        <w:rPr>
          <w:rStyle w:val="normaltextrun"/>
          <w:rFonts w:ascii="Calibri" w:hAnsi="Calibri" w:cs="Segoe UI"/>
        </w:rPr>
        <w:t xml:space="preserve"> </w:t>
      </w:r>
    </w:p>
    <w:p w:rsidR="54935160" w:rsidP="7CFEA678" w:rsidRDefault="54935160" w14:paraId="3D071924">
      <w:pPr>
        <w:pStyle w:val="paragraph"/>
        <w:numPr>
          <w:ilvl w:val="1"/>
          <w:numId w:val="8"/>
        </w:numPr>
        <w:spacing w:before="0" w:beforeAutospacing="off" w:after="0" w:afterAutospacing="off"/>
        <w:rPr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Tint="FF" w:themeShade="80"/>
        </w:rPr>
      </w:pPr>
      <w:r w:rsidRPr="7CFEA678" w:rsidR="54935160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 xml:space="preserve">If yes, then continue. </w:t>
      </w:r>
    </w:p>
    <w:p w:rsidR="54935160" w:rsidP="7CFEA678" w:rsidRDefault="54935160" w14:paraId="7B9F61A4" w14:textId="39FDB579">
      <w:pPr>
        <w:pStyle w:val="paragraph"/>
        <w:numPr>
          <w:ilvl w:val="1"/>
          <w:numId w:val="8"/>
        </w:numPr>
        <w:spacing w:before="0" w:beforeAutospacing="off" w:after="0" w:afterAutospacing="off"/>
        <w:rPr>
          <w:rStyle w:val="normaltextrun"/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Tint="FF" w:themeShade="80"/>
        </w:rPr>
      </w:pPr>
      <w:r w:rsidRPr="7CFEA678" w:rsidR="54935160">
        <w:rPr>
          <w:rStyle w:val="normaltextrun"/>
          <w:rFonts w:ascii="Calibri" w:hAnsi="Calibri" w:cs="Segoe UI"/>
          <w:b w:val="1"/>
          <w:bCs w:val="1"/>
          <w:color w:val="1F4E79" w:themeColor="accent5" w:themeTint="FF" w:themeShade="80"/>
        </w:rPr>
        <w:t>If no, do not continue.</w:t>
      </w:r>
    </w:p>
    <w:p w:rsidR="7CFEA678" w:rsidP="7CFEA678" w:rsidRDefault="7CFEA678" w14:paraId="6C89D40F">
      <w:pPr>
        <w:pStyle w:val="paragraph"/>
        <w:spacing w:before="0" w:beforeAutospacing="off" w:after="0" w:afterAutospacing="off"/>
        <w:ind w:left="1440"/>
        <w:rPr>
          <w:rStyle w:val="normaltextrun"/>
          <w:rFonts w:ascii="Calibri" w:hAnsi="Calibri" w:eastAsia="游明朝" w:cs="Arial" w:asciiTheme="minorAscii" w:hAnsiTheme="minorAscii" w:eastAsiaTheme="minorEastAsia" w:cstheme="minorBidi"/>
          <w:b w:val="1"/>
          <w:bCs w:val="1"/>
          <w:color w:val="1F4E79" w:themeColor="accent5" w:themeTint="FF" w:themeShade="80"/>
        </w:rPr>
      </w:pPr>
    </w:p>
    <w:p w:rsidR="54935160" w:rsidP="7CFEA678" w:rsidRDefault="54935160" w14:paraId="383C3E28" w14:textId="37BF565C">
      <w:pPr>
        <w:pStyle w:val="ListParagraph"/>
        <w:numPr>
          <w:ilvl w:val="0"/>
          <w:numId w:val="9"/>
        </w:numPr>
        <w:rPr>
          <w:rStyle w:val="eop"/>
          <w:rFonts w:eastAsia="游明朝" w:eastAsiaTheme="minorEastAsia"/>
        </w:rPr>
      </w:pPr>
      <w:r w:rsidRPr="7CFEA678" w:rsidR="54935160">
        <w:rPr>
          <w:rStyle w:val="normaltextrun"/>
          <w:rFonts w:ascii="Calibri" w:hAnsi="Calibri" w:cs="Segoe UI"/>
          <w:b w:val="1"/>
          <w:bCs w:val="1"/>
        </w:rPr>
        <w:t>Language:</w:t>
      </w:r>
      <w:r w:rsidRPr="7CFEA678" w:rsidR="54935160">
        <w:rPr>
          <w:rStyle w:val="normaltextrun"/>
          <w:rFonts w:ascii="Calibri" w:hAnsi="Calibri" w:cs="Segoe UI"/>
        </w:rPr>
        <w:t xml:space="preserve"> Must be fluent in spoken English so the researchers can communicate with them.</w:t>
      </w:r>
    </w:p>
    <w:p w:rsidR="65385F44" w:rsidP="65385F44" w:rsidRDefault="65385F44" w14:paraId="24ACF0FA" w14:textId="37C7B469"/>
    <w:p w:rsidRPr="00176C23" w:rsidR="006710D6" w:rsidP="004176BE" w:rsidRDefault="006710D6" w14:paraId="33ED8A82" w14:textId="29B2E379">
      <w:pPr>
        <w:pStyle w:val="Heading2"/>
      </w:pPr>
      <w:r w:rsidRPr="73989548">
        <w:rPr>
          <w:rStyle w:val="normaltextrun"/>
        </w:rPr>
        <w:t>Demographics</w:t>
      </w:r>
      <w:r w:rsidRPr="73989548">
        <w:rPr>
          <w:rStyle w:val="eop"/>
        </w:rPr>
        <w:t> </w:t>
      </w:r>
    </w:p>
    <w:p w:rsidRPr="00FF61C6" w:rsidR="00FF61C6" w:rsidP="00176C23" w:rsidRDefault="006710D6" w14:paraId="42DD7286" w14:textId="7777777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Segoe UI"/>
          <w:sz w:val="22"/>
          <w:szCs w:val="22"/>
        </w:rPr>
      </w:pPr>
      <w:r w:rsidRPr="786E92CD">
        <w:rPr>
          <w:rStyle w:val="normaltextrun"/>
          <w:rFonts w:ascii="Calibri" w:hAnsi="Calibri" w:cs="Segoe UI"/>
        </w:rPr>
        <w:t xml:space="preserve">Mirror general </w:t>
      </w:r>
      <w:r w:rsidRPr="786E92CD" w:rsidR="74D20681">
        <w:rPr>
          <w:rStyle w:val="normaltextrun"/>
          <w:rFonts w:ascii="Calibri" w:hAnsi="Calibri" w:cs="Segoe UI"/>
        </w:rPr>
        <w:t xml:space="preserve">Veteran </w:t>
      </w:r>
      <w:r w:rsidRPr="786E92CD">
        <w:rPr>
          <w:rStyle w:val="normaltextrun"/>
          <w:rFonts w:ascii="Calibri" w:hAnsi="Calibri" w:cs="Segoe UI"/>
        </w:rPr>
        <w:t>population and over-sample largest minority groups based on the national Veteran</w:t>
      </w:r>
      <w:r w:rsidR="00FF61C6">
        <w:rPr>
          <w:rStyle w:val="normaltextrun"/>
          <w:rFonts w:ascii="Calibri" w:hAnsi="Calibri" w:cs="Segoe UI"/>
        </w:rPr>
        <w:t xml:space="preserve"> </w:t>
      </w:r>
      <w:r w:rsidRPr="786E92CD">
        <w:rPr>
          <w:rStyle w:val="normaltextrun"/>
          <w:rFonts w:ascii="Calibri" w:hAnsi="Calibri" w:cs="Segoe UI"/>
        </w:rPr>
        <w:t>population model: </w:t>
      </w:r>
    </w:p>
    <w:p w:rsidRPr="00FF61C6" w:rsidR="00FF61C6" w:rsidP="005C755A" w:rsidRDefault="001C1196" w14:paraId="3BC6DA69" w14:textId="77777777">
      <w:pPr>
        <w:pStyle w:val="paragraph"/>
        <w:numPr>
          <w:ilvl w:val="2"/>
          <w:numId w:val="10"/>
        </w:numPr>
        <w:spacing w:before="0" w:beforeAutospacing="0" w:after="0" w:afterAutospacing="0"/>
        <w:textAlignment w:val="baseline"/>
        <w:rPr>
          <w:rStyle w:val="eop"/>
          <w:rFonts w:ascii="Calibri" w:hAnsi="Calibri" w:cs="Segoe UI"/>
          <w:sz w:val="22"/>
          <w:szCs w:val="22"/>
        </w:rPr>
      </w:pPr>
      <w:hyperlink w:history="1" r:id="rId11">
        <w:r w:rsidRPr="008C2AC0" w:rsidR="00FF61C6">
          <w:rPr>
            <w:rStyle w:val="Hyperlink"/>
            <w:rFonts w:ascii="Calibri" w:hAnsi="Calibri" w:cs="Segoe UI"/>
          </w:rPr>
          <w:t>https://www.va.gov/vetdata/docs/Demographics/New_Vetpop_Model/Vetpop_Infographic_Final31.pdf</w:t>
        </w:r>
      </w:hyperlink>
      <w:r w:rsidRPr="786E92CD" w:rsidR="006710D6">
        <w:rPr>
          <w:rStyle w:val="eop"/>
          <w:rFonts w:ascii="Calibri" w:hAnsi="Calibri" w:cs="Segoe UI" w:eastAsiaTheme="majorEastAsia"/>
        </w:rPr>
        <w:t> </w:t>
      </w:r>
    </w:p>
    <w:p w:rsidR="342773FD" w:rsidP="73989548" w:rsidRDefault="001C1196" w14:paraId="06DF3A5C" w14:textId="0F04D5D1">
      <w:pPr>
        <w:pStyle w:val="paragraph"/>
        <w:numPr>
          <w:ilvl w:val="2"/>
          <w:numId w:val="10"/>
        </w:numPr>
        <w:spacing w:before="0" w:beforeAutospacing="0" w:after="0" w:afterAutospacing="0"/>
        <w:rPr>
          <w:rStyle w:val="eop"/>
          <w:rFonts w:ascii="Calibri" w:hAnsi="Calibri" w:cs="Segoe UI"/>
          <w:sz w:val="22"/>
          <w:szCs w:val="22"/>
        </w:rPr>
      </w:pPr>
      <w:hyperlink r:id="rId12">
        <w:r w:rsidRPr="73989548" w:rsidR="342773FD">
          <w:rPr>
            <w:rStyle w:val="Hyperlink"/>
            <w:rFonts w:ascii="Calibri" w:hAnsi="Calibri" w:cs="Segoe UI" w:eastAsiaTheme="majorEastAsia"/>
          </w:rPr>
          <w:t>https://www.va.gov/VETDATA/docs/SurveysAndStudies/VETPOP.pdf</w:t>
        </w:r>
      </w:hyperlink>
    </w:p>
    <w:p w:rsidR="73989548" w:rsidP="73989548" w:rsidRDefault="73989548" w14:paraId="2A65BE3F" w14:textId="7541D854">
      <w:pPr>
        <w:pStyle w:val="paragraph"/>
        <w:spacing w:before="0" w:beforeAutospacing="0" w:after="0" w:afterAutospacing="0" w:line="259" w:lineRule="auto"/>
        <w:rPr>
          <w:rStyle w:val="normaltextrun"/>
          <w:rFonts w:ascii="Calibri" w:hAnsi="Calibri" w:cs="Segoe UI"/>
        </w:rPr>
      </w:pPr>
    </w:p>
    <w:p w:rsidR="29D33D06" w:rsidP="73989548" w:rsidRDefault="29D33D06" w14:paraId="5D187DA4" w14:textId="1A4B7A80">
      <w:pPr>
        <w:pStyle w:val="paragraph"/>
        <w:spacing w:before="0" w:beforeAutospacing="0" w:after="0" w:afterAutospacing="0" w:line="259" w:lineRule="auto"/>
        <w:rPr>
          <w:rStyle w:val="normaltextrun"/>
          <w:rFonts w:ascii="Calibri" w:hAnsi="Calibri" w:cs="Segoe UI"/>
        </w:rPr>
      </w:pPr>
      <w:r w:rsidRPr="73989548">
        <w:rPr>
          <w:rStyle w:val="normaltextrun"/>
          <w:rFonts w:ascii="Calibri" w:hAnsi="Calibri" w:cs="Segoe UI"/>
        </w:rPr>
        <w:t xml:space="preserve">And </w:t>
      </w:r>
      <w:r w:rsidRPr="73989548" w:rsidR="3D4209F3">
        <w:rPr>
          <w:rStyle w:val="normaltextrun"/>
          <w:rFonts w:ascii="Calibri" w:hAnsi="Calibri" w:cs="Segoe UI"/>
        </w:rPr>
        <w:t>it reflects</w:t>
      </w:r>
      <w:r w:rsidRPr="73989548">
        <w:rPr>
          <w:rStyle w:val="normaltextrun"/>
          <w:rFonts w:ascii="Calibri" w:hAnsi="Calibri" w:cs="Segoe UI"/>
        </w:rPr>
        <w:t xml:space="preserve"> beneficiary </w:t>
      </w:r>
      <w:r w:rsidRPr="73989548" w:rsidR="7B27B341">
        <w:rPr>
          <w:rStyle w:val="normaltextrun"/>
          <w:rFonts w:ascii="Calibri" w:hAnsi="Calibri" w:cs="Segoe UI"/>
        </w:rPr>
        <w:t>use of community care:</w:t>
      </w:r>
    </w:p>
    <w:p w:rsidR="73989548" w:rsidP="73989548" w:rsidRDefault="73989548" w14:paraId="22962906" w14:textId="01F97D09">
      <w:pPr>
        <w:pStyle w:val="paragraph"/>
        <w:spacing w:before="0" w:beforeAutospacing="0" w:after="0" w:afterAutospacing="0"/>
      </w:pPr>
    </w:p>
    <w:p w:rsidR="29D33D06" w:rsidP="73989548" w:rsidRDefault="001C1196" w14:paraId="081F3D52" w14:textId="3C6082CE">
      <w:pPr>
        <w:pStyle w:val="paragraph"/>
        <w:numPr>
          <w:ilvl w:val="2"/>
          <w:numId w:val="10"/>
        </w:numPr>
        <w:spacing w:before="0" w:beforeAutospacing="0" w:after="0" w:afterAutospacing="0"/>
        <w:rPr>
          <w:rFonts w:asciiTheme="minorHAnsi" w:hAnsiTheme="minorHAnsi" w:eastAsiaTheme="minorEastAsia" w:cstheme="minorBidi"/>
        </w:rPr>
      </w:pPr>
      <w:hyperlink r:id="rId13">
        <w:r w:rsidRPr="73989548" w:rsidR="29D33D06">
          <w:rPr>
            <w:rStyle w:val="Hyperlink"/>
            <w:rFonts w:asciiTheme="minorHAnsi" w:hAnsiTheme="minorHAnsi" w:eastAsiaTheme="minorEastAsia" w:cstheme="minorBidi"/>
          </w:rPr>
          <w:t>https://www.gao.gov/products/GAO-19-478</w:t>
        </w:r>
      </w:hyperlink>
      <w:r w:rsidRPr="73989548" w:rsidR="29D33D06">
        <w:rPr>
          <w:rFonts w:asciiTheme="minorHAnsi" w:hAnsiTheme="minorHAnsi" w:eastAsiaTheme="minorEastAsia" w:cstheme="minorBidi"/>
        </w:rPr>
        <w:t xml:space="preserve"> </w:t>
      </w:r>
    </w:p>
    <w:p w:rsidR="00BE050E" w:rsidP="00EE3970" w:rsidRDefault="00BE050E" w14:paraId="227F9491" w14:textId="77777777">
      <w:pPr>
        <w:pStyle w:val="PlainText"/>
        <w:rPr>
          <w:rStyle w:val="eop"/>
          <w:rFonts w:ascii="Calibri" w:hAnsi="Calibri" w:cs="Segoe UI" w:eastAsiaTheme="majorEastAsia"/>
        </w:rPr>
      </w:pPr>
    </w:p>
    <w:tbl>
      <w:tblPr>
        <w:tblStyle w:val="TableGrid"/>
        <w:tblW w:w="10435" w:type="dxa"/>
        <w:tblLook w:val="04A0" w:firstRow="1" w:lastRow="0" w:firstColumn="1" w:lastColumn="0" w:noHBand="0" w:noVBand="1"/>
      </w:tblPr>
      <w:tblGrid>
        <w:gridCol w:w="1665"/>
        <w:gridCol w:w="2290"/>
        <w:gridCol w:w="2430"/>
        <w:gridCol w:w="4050"/>
      </w:tblGrid>
      <w:tr w:rsidR="00176C23" w:rsidTr="6E255D97" w14:paraId="170E7FB7" w14:textId="77777777">
        <w:trPr>
          <w:trHeight w:val="620"/>
        </w:trPr>
        <w:tc>
          <w:tcPr>
            <w:tcW w:w="10435" w:type="dxa"/>
            <w:gridSpan w:val="4"/>
            <w:tcMar/>
          </w:tcPr>
          <w:p w:rsidRPr="00410D3D" w:rsidR="00176C23" w:rsidP="005C2F1A" w:rsidRDefault="00176C23" w14:paraId="60C23F97" w14:textId="66504B43">
            <w:pPr>
              <w:jc w:val="center"/>
              <w:rPr>
                <w:b/>
                <w:bCs/>
              </w:rPr>
            </w:pPr>
            <w:r w:rsidRPr="73989548">
              <w:rPr>
                <w:b/>
                <w:bCs/>
              </w:rPr>
              <w:t xml:space="preserve">Perigean Recruitment Details Relevant to </w:t>
            </w:r>
            <w:r w:rsidRPr="73989548" w:rsidR="0458AD1A">
              <w:rPr>
                <w:b/>
                <w:bCs/>
              </w:rPr>
              <w:t>OCC</w:t>
            </w:r>
          </w:p>
        </w:tc>
      </w:tr>
      <w:tr w:rsidR="00176C23" w:rsidTr="6E255D97" w14:paraId="3B3F5CB1" w14:textId="77777777">
        <w:tc>
          <w:tcPr>
            <w:tcW w:w="3955" w:type="dxa"/>
            <w:gridSpan w:val="2"/>
            <w:tcMar/>
          </w:tcPr>
          <w:p w:rsidRPr="00C16EE9" w:rsidR="00176C23" w:rsidP="005C2F1A" w:rsidRDefault="00176C23" w14:paraId="22464CA0" w14:textId="77777777">
            <w:pPr>
              <w:jc w:val="center"/>
              <w:rPr>
                <w:b/>
              </w:rPr>
            </w:pPr>
            <w:r w:rsidRPr="00C16EE9">
              <w:rPr>
                <w:b/>
                <w:bCs/>
              </w:rPr>
              <w:t xml:space="preserve">               </w:t>
            </w:r>
            <w:r>
              <w:rPr>
                <w:b/>
                <w:bCs/>
              </w:rPr>
              <w:t xml:space="preserve">       </w:t>
            </w:r>
            <w:r w:rsidRPr="00C16EE9">
              <w:rPr>
                <w:b/>
              </w:rPr>
              <w:t>Data field or Question</w:t>
            </w:r>
          </w:p>
        </w:tc>
        <w:tc>
          <w:tcPr>
            <w:tcW w:w="2430" w:type="dxa"/>
            <w:tcMar/>
          </w:tcPr>
          <w:p w:rsidRPr="00C16EE9" w:rsidR="00176C23" w:rsidP="005C2F1A" w:rsidRDefault="00176C23" w14:paraId="7DF651FD" w14:textId="77777777">
            <w:pPr>
              <w:rPr>
                <w:b/>
              </w:rPr>
            </w:pPr>
            <w:r w:rsidRPr="00C16EE9">
              <w:rPr>
                <w:b/>
              </w:rPr>
              <w:t>Relevance</w:t>
            </w:r>
          </w:p>
        </w:tc>
        <w:tc>
          <w:tcPr>
            <w:tcW w:w="4050" w:type="dxa"/>
            <w:tcMar/>
          </w:tcPr>
          <w:p w:rsidRPr="00C16EE9" w:rsidR="00176C23" w:rsidP="005C2F1A" w:rsidRDefault="342773FD" w14:paraId="6DB45C21" w14:textId="77777777">
            <w:pPr>
              <w:rPr>
                <w:b/>
                <w:bCs/>
              </w:rPr>
            </w:pPr>
            <w:r w:rsidRPr="6EDEB923">
              <w:rPr>
                <w:b/>
                <w:bCs/>
              </w:rPr>
              <w:t>Recruitment Guideline</w:t>
            </w:r>
          </w:p>
        </w:tc>
      </w:tr>
      <w:tr w:rsidR="00176C23" w:rsidTr="6E255D97" w14:paraId="17C74AED" w14:textId="77777777">
        <w:tc>
          <w:tcPr>
            <w:tcW w:w="1665" w:type="dxa"/>
            <w:shd w:val="clear" w:color="auto" w:fill="FFF2CC" w:themeFill="accent4" w:themeFillTint="33"/>
            <w:tcMar/>
          </w:tcPr>
          <w:p w:rsidR="00176C23" w:rsidP="005C2F1A" w:rsidRDefault="342773FD" w14:paraId="08D3D223" w14:textId="6FD26D22">
            <w:pPr>
              <w:rPr>
                <w:b/>
                <w:bCs/>
              </w:rPr>
            </w:pPr>
            <w:r w:rsidRPr="6EDEB923">
              <w:rPr>
                <w:b/>
                <w:bCs/>
              </w:rPr>
              <w:t>Mandatory Registration Data</w:t>
            </w:r>
          </w:p>
        </w:tc>
        <w:tc>
          <w:tcPr>
            <w:tcW w:w="2290" w:type="dxa"/>
            <w:shd w:val="clear" w:color="auto" w:fill="FFF2CC" w:themeFill="accent4" w:themeFillTint="33"/>
            <w:tcMar/>
          </w:tcPr>
          <w:p w:rsidR="00176C23" w:rsidP="005C2F1A" w:rsidRDefault="00176C23" w14:paraId="41314867" w14:textId="77777777">
            <w:r>
              <w:t>Name, email, address, phone number</w:t>
            </w:r>
          </w:p>
        </w:tc>
        <w:tc>
          <w:tcPr>
            <w:tcW w:w="2430" w:type="dxa"/>
            <w:shd w:val="clear" w:color="auto" w:fill="FFF2CC" w:themeFill="accent4" w:themeFillTint="33"/>
            <w:tcMar/>
          </w:tcPr>
          <w:p w:rsidR="00176C23" w:rsidP="005C2F1A" w:rsidRDefault="00176C23" w14:paraId="1AB38065" w14:textId="77777777">
            <w:r>
              <w:t>Contact participants, evaluate zip codes for population density</w:t>
            </w:r>
          </w:p>
        </w:tc>
        <w:tc>
          <w:tcPr>
            <w:tcW w:w="4050" w:type="dxa"/>
            <w:shd w:val="clear" w:color="auto" w:fill="FFF2CC" w:themeFill="accent4" w:themeFillTint="33"/>
            <w:tcMar/>
            <w:vAlign w:val="center"/>
          </w:tcPr>
          <w:p w:rsidR="002D2437" w:rsidP="002D2437" w:rsidRDefault="059E9F17" w14:paraId="1523C19C" w14:textId="05D1F989">
            <w:pPr>
              <w:pStyle w:val="ListParagraph"/>
              <w:numPr>
                <w:ilvl w:val="0"/>
                <w:numId w:val="14"/>
              </w:numPr>
            </w:pPr>
            <w:r>
              <w:t xml:space="preserve">At least </w:t>
            </w:r>
            <w:r w:rsidR="00BE07C7">
              <w:t>60% rural</w:t>
            </w:r>
            <w:r w:rsidR="002D2437">
              <w:t>, of which 10% are hyper-rural</w:t>
            </w:r>
          </w:p>
        </w:tc>
      </w:tr>
      <w:tr w:rsidR="00176C23" w:rsidTr="6E255D97" w14:paraId="60D39627" w14:textId="77777777">
        <w:tc>
          <w:tcPr>
            <w:tcW w:w="1665" w:type="dxa"/>
            <w:vMerge w:val="restart"/>
            <w:tcMar/>
            <w:vAlign w:val="center"/>
          </w:tcPr>
          <w:p w:rsidR="00176C23" w:rsidP="005C2F1A" w:rsidRDefault="00176C23" w14:paraId="539223FD" w14:textId="77777777">
            <w:pPr>
              <w:rPr>
                <w:b/>
                <w:bCs/>
              </w:rPr>
            </w:pPr>
            <w:r w:rsidRPr="2D582C34">
              <w:rPr>
                <w:b/>
                <w:bCs/>
              </w:rPr>
              <w:lastRenderedPageBreak/>
              <w:t>Voluntary Registration Data</w:t>
            </w:r>
          </w:p>
        </w:tc>
        <w:tc>
          <w:tcPr>
            <w:tcW w:w="2290" w:type="dxa"/>
            <w:shd w:val="clear" w:color="auto" w:fill="FFF2CC" w:themeFill="accent4" w:themeFillTint="33"/>
            <w:tcMar/>
          </w:tcPr>
          <w:p w:rsidRPr="006D2522" w:rsidR="00176C23" w:rsidP="005C2F1A" w:rsidRDefault="00176C23" w14:paraId="287B7C1A" w14:textId="77777777">
            <w:r>
              <w:t>Age</w:t>
            </w:r>
          </w:p>
        </w:tc>
        <w:tc>
          <w:tcPr>
            <w:tcW w:w="2430" w:type="dxa"/>
            <w:shd w:val="clear" w:color="auto" w:fill="FFF2CC" w:themeFill="accent4" w:themeFillTint="33"/>
            <w:tcMar/>
          </w:tcPr>
          <w:p w:rsidR="00176C23" w:rsidP="005C2F1A" w:rsidRDefault="00176C23" w14:paraId="2454A719" w14:textId="62AE1467">
            <w:r>
              <w:t>Life stage of the individual</w:t>
            </w:r>
          </w:p>
        </w:tc>
        <w:tc>
          <w:tcPr>
            <w:tcW w:w="4050" w:type="dxa"/>
            <w:shd w:val="clear" w:color="auto" w:fill="FFF2CC" w:themeFill="accent4" w:themeFillTint="33"/>
            <w:tcMar/>
            <w:vAlign w:val="center"/>
          </w:tcPr>
          <w:p w:rsidRPr="00176C23" w:rsidR="00176C23" w:rsidP="005C755A" w:rsidRDefault="00805449" w14:paraId="0919E8D7" w14:textId="01D41CA4">
            <w:pPr>
              <w:pStyle w:val="ListParagraph"/>
              <w:numPr>
                <w:ilvl w:val="0"/>
                <w:numId w:val="11"/>
              </w:numPr>
              <w:rPr>
                <w:rFonts w:eastAsia="Calibri"/>
              </w:rPr>
            </w:pPr>
            <w:r>
              <w:rPr>
                <w:rFonts w:eastAsia="Calibri"/>
              </w:rPr>
              <w:t xml:space="preserve">At least </w:t>
            </w:r>
            <w:r w:rsidR="00907DFE">
              <w:rPr>
                <w:rFonts w:eastAsia="Calibri"/>
              </w:rPr>
              <w:t>35</w:t>
            </w:r>
            <w:r w:rsidRPr="00176C23" w:rsidR="00176C23">
              <w:rPr>
                <w:rFonts w:eastAsia="Calibri"/>
              </w:rPr>
              <w:t>% ages 56-74 (baby boomers, retirement)</w:t>
            </w:r>
          </w:p>
          <w:p w:rsidRPr="00176C23" w:rsidR="00176C23" w:rsidP="005C755A" w:rsidRDefault="00805449" w14:paraId="0E702C87" w14:textId="6957546B">
            <w:pPr>
              <w:pStyle w:val="ListParagraph"/>
              <w:numPr>
                <w:ilvl w:val="0"/>
                <w:numId w:val="11"/>
              </w:numPr>
              <w:rPr>
                <w:rFonts w:eastAsia="Calibri"/>
              </w:rPr>
            </w:pPr>
            <w:r>
              <w:rPr>
                <w:rFonts w:eastAsia="Calibri"/>
              </w:rPr>
              <w:t xml:space="preserve">At least </w:t>
            </w:r>
            <w:r w:rsidRPr="00176C23" w:rsidR="00176C23">
              <w:rPr>
                <w:rFonts w:eastAsia="Calibri"/>
              </w:rPr>
              <w:t>20% 30-55 (family age)</w:t>
            </w:r>
          </w:p>
          <w:p w:rsidRPr="00176C23" w:rsidR="00176C23" w:rsidP="005C755A" w:rsidRDefault="00805449" w14:paraId="0AD5EA18" w14:textId="1AF1ECD5">
            <w:pPr>
              <w:pStyle w:val="ListParagraph"/>
              <w:numPr>
                <w:ilvl w:val="0"/>
                <w:numId w:val="11"/>
              </w:numPr>
              <w:rPr>
                <w:rFonts w:eastAsia="Calibri"/>
              </w:rPr>
            </w:pPr>
            <w:r>
              <w:rPr>
                <w:rFonts w:eastAsia="Calibri"/>
              </w:rPr>
              <w:t xml:space="preserve">At least </w:t>
            </w:r>
            <w:r w:rsidR="00907DFE">
              <w:rPr>
                <w:rFonts w:eastAsia="Calibri"/>
              </w:rPr>
              <w:t>15</w:t>
            </w:r>
            <w:r w:rsidRPr="00176C23" w:rsidR="00176C23">
              <w:rPr>
                <w:rFonts w:eastAsia="Calibri"/>
              </w:rPr>
              <w:t>% under age 30 (young Veterans)</w:t>
            </w:r>
          </w:p>
          <w:p w:rsidR="00176C23" w:rsidP="005C755A" w:rsidRDefault="00805449" w14:paraId="4B824D12" w14:textId="727DE449">
            <w:pPr>
              <w:pStyle w:val="ListParagraph"/>
              <w:numPr>
                <w:ilvl w:val="0"/>
                <w:numId w:val="11"/>
              </w:numPr>
            </w:pPr>
            <w:r>
              <w:rPr>
                <w:rFonts w:eastAsia="Calibri"/>
              </w:rPr>
              <w:t xml:space="preserve">At least </w:t>
            </w:r>
            <w:r w:rsidRPr="00176C23" w:rsidR="00176C23">
              <w:rPr>
                <w:rFonts w:eastAsia="Calibri"/>
              </w:rPr>
              <w:t xml:space="preserve">12% ages 75+ </w:t>
            </w:r>
          </w:p>
        </w:tc>
      </w:tr>
      <w:tr w:rsidR="00176C23" w:rsidTr="6E255D97" w14:paraId="2E011DB9" w14:textId="77777777">
        <w:tc>
          <w:tcPr>
            <w:tcW w:w="1665" w:type="dxa"/>
            <w:vMerge/>
            <w:tcMar/>
            <w:vAlign w:val="center"/>
          </w:tcPr>
          <w:p w:rsidR="00176C23" w:rsidP="005C2F1A" w:rsidRDefault="00176C23" w14:paraId="303432EE" w14:textId="77777777"/>
        </w:tc>
        <w:tc>
          <w:tcPr>
            <w:tcW w:w="2290" w:type="dxa"/>
            <w:shd w:val="clear" w:color="auto" w:fill="FFF2CC" w:themeFill="accent4" w:themeFillTint="33"/>
            <w:tcMar/>
          </w:tcPr>
          <w:p w:rsidR="00176C23" w:rsidP="005C2F1A" w:rsidRDefault="00176C23" w14:paraId="5D92A95A" w14:textId="77777777">
            <w:r w:rsidRPr="006D2522">
              <w:t>Are you a Veteran, Veteran's family member, Veteran's caregiver, or Servicemember? (Check all that apply)</w:t>
            </w:r>
          </w:p>
        </w:tc>
        <w:tc>
          <w:tcPr>
            <w:tcW w:w="2430" w:type="dxa"/>
            <w:shd w:val="clear" w:color="auto" w:fill="FFF2CC" w:themeFill="accent4" w:themeFillTint="33"/>
            <w:tcMar/>
          </w:tcPr>
          <w:p w:rsidR="00176C23" w:rsidP="005C2F1A" w:rsidRDefault="00176C23" w14:paraId="5E77DA2E" w14:textId="77777777">
            <w:r>
              <w:t>User type</w:t>
            </w:r>
          </w:p>
        </w:tc>
        <w:tc>
          <w:tcPr>
            <w:tcW w:w="4050" w:type="dxa"/>
            <w:shd w:val="clear" w:color="auto" w:fill="FFF2CC" w:themeFill="accent4" w:themeFillTint="33"/>
            <w:tcMar/>
            <w:vAlign w:val="center"/>
          </w:tcPr>
          <w:p w:rsidRPr="00286F75" w:rsidR="00D2728A" w:rsidP="00D2728A" w:rsidRDefault="2570D409" w14:paraId="59573AF4" w14:textId="77C73525">
            <w:pPr>
              <w:pStyle w:val="ListParagraph"/>
              <w:numPr>
                <w:ilvl w:val="0"/>
                <w:numId w:val="13"/>
              </w:numPr>
            </w:pPr>
            <w:r w:rsidRPr="00286F75">
              <w:t xml:space="preserve">At least </w:t>
            </w:r>
            <w:r w:rsidRPr="00286F75" w:rsidR="248E3E12">
              <w:t>1</w:t>
            </w:r>
            <w:r w:rsidRPr="00286F75" w:rsidR="772DC3D7">
              <w:t xml:space="preserve">3 </w:t>
            </w:r>
            <w:r w:rsidRPr="00286F75" w:rsidR="00176C23">
              <w:t>Veterans</w:t>
            </w:r>
          </w:p>
          <w:p w:rsidRPr="00286F75" w:rsidR="002E1449" w:rsidP="65385F44" w:rsidRDefault="0C3DEF97" w14:paraId="3A87A876" w14:textId="4CC5E204">
            <w:pPr>
              <w:pStyle w:val="ListParagraph"/>
              <w:numPr>
                <w:ilvl w:val="0"/>
                <w:numId w:val="13"/>
              </w:numPr>
            </w:pPr>
            <w:r w:rsidRPr="00286F75">
              <w:t>8</w:t>
            </w:r>
            <w:r w:rsidRPr="00286F75" w:rsidR="0C07C957">
              <w:t xml:space="preserve"> </w:t>
            </w:r>
            <w:r w:rsidRPr="00286F75" w:rsidR="56BE898F">
              <w:t>non-Veterans:</w:t>
            </w:r>
          </w:p>
          <w:p w:rsidRPr="00286F75" w:rsidR="00176C23" w:rsidP="002E1449" w:rsidRDefault="03DEC42E" w14:paraId="3A5FDD1B" w14:textId="76AF7133">
            <w:pPr>
              <w:pStyle w:val="ListParagraph"/>
              <w:numPr>
                <w:ilvl w:val="0"/>
                <w:numId w:val="13"/>
              </w:numPr>
              <w:ind w:left="1151"/>
            </w:pPr>
            <w:r w:rsidRPr="00286F75">
              <w:t>5</w:t>
            </w:r>
            <w:r w:rsidRPr="00286F75" w:rsidR="3FF45D06">
              <w:t xml:space="preserve"> </w:t>
            </w:r>
            <w:r w:rsidRPr="00286F75" w:rsidR="56BE898F">
              <w:t>Beneficiaries</w:t>
            </w:r>
          </w:p>
          <w:p w:rsidRPr="00286F75" w:rsidR="00176C23" w:rsidP="65385F44" w:rsidRDefault="7AB6A954" w14:paraId="36F9F38C" w14:textId="2EE81AC4">
            <w:pPr>
              <w:pStyle w:val="ListParagraph"/>
              <w:numPr>
                <w:ilvl w:val="0"/>
                <w:numId w:val="13"/>
              </w:numPr>
              <w:ind w:left="1151"/>
              <w:rPr>
                <w:rFonts w:eastAsiaTheme="minorEastAsia"/>
              </w:rPr>
            </w:pPr>
            <w:r w:rsidRPr="00286F75">
              <w:t>3 Caregivers</w:t>
            </w:r>
          </w:p>
        </w:tc>
      </w:tr>
      <w:tr w:rsidR="00176C23" w:rsidTr="6E255D97" w14:paraId="2E2D1C32" w14:textId="77777777">
        <w:trPr>
          <w:trHeight w:val="476"/>
        </w:trPr>
        <w:tc>
          <w:tcPr>
            <w:tcW w:w="1665" w:type="dxa"/>
            <w:vMerge/>
            <w:tcMar/>
          </w:tcPr>
          <w:p w:rsidR="00176C23" w:rsidP="005C2F1A" w:rsidRDefault="00176C23" w14:paraId="7BDE1034" w14:textId="77777777"/>
        </w:tc>
        <w:tc>
          <w:tcPr>
            <w:tcW w:w="2290" w:type="dxa"/>
            <w:shd w:val="clear" w:color="auto" w:fill="FFF2CC" w:themeFill="accent4" w:themeFillTint="33"/>
            <w:tcMar/>
          </w:tcPr>
          <w:p w:rsidR="00176C23" w:rsidP="005C2F1A" w:rsidRDefault="00176C23" w14:paraId="11209E78" w14:textId="77777777">
            <w:r>
              <w:t>Gender identity</w:t>
            </w:r>
          </w:p>
        </w:tc>
        <w:tc>
          <w:tcPr>
            <w:tcW w:w="2430" w:type="dxa"/>
            <w:shd w:val="clear" w:color="auto" w:fill="FFF2CC" w:themeFill="accent4" w:themeFillTint="33"/>
            <w:tcMar/>
          </w:tcPr>
          <w:p w:rsidR="00176C23" w:rsidP="005C2F1A" w:rsidRDefault="00176C23" w14:paraId="2B6C1393" w14:textId="2E09A8A8">
            <w:r>
              <w:t>Gender demographics</w:t>
            </w:r>
          </w:p>
        </w:tc>
        <w:tc>
          <w:tcPr>
            <w:tcW w:w="4050" w:type="dxa"/>
            <w:shd w:val="clear" w:color="auto" w:fill="FFF2CC" w:themeFill="accent4" w:themeFillTint="33"/>
            <w:tcMar/>
            <w:vAlign w:val="center"/>
          </w:tcPr>
          <w:p w:rsidRPr="00176C23" w:rsidR="00176C23" w:rsidP="005C755A" w:rsidRDefault="00D416ED" w14:paraId="1BBF9975" w14:textId="04D77EA0">
            <w:pPr>
              <w:pStyle w:val="ListParagraph"/>
              <w:numPr>
                <w:ilvl w:val="0"/>
                <w:numId w:val="12"/>
              </w:numPr>
              <w:rPr>
                <w:rFonts w:eastAsia="Calibri"/>
              </w:rPr>
            </w:pPr>
            <w:r>
              <w:rPr>
                <w:rFonts w:eastAsia="Calibri"/>
              </w:rPr>
              <w:t xml:space="preserve">At least </w:t>
            </w:r>
            <w:r w:rsidR="002832E6">
              <w:rPr>
                <w:rFonts w:eastAsia="Calibri"/>
              </w:rPr>
              <w:t>3</w:t>
            </w:r>
            <w:r w:rsidR="00C304F4">
              <w:rPr>
                <w:rFonts w:eastAsia="Calibri"/>
              </w:rPr>
              <w:t>5%</w:t>
            </w:r>
            <w:r w:rsidRPr="6EDEB923" w:rsidR="342773FD">
              <w:rPr>
                <w:rFonts w:eastAsia="Calibri"/>
              </w:rPr>
              <w:t xml:space="preserve"> Women</w:t>
            </w:r>
          </w:p>
          <w:p w:rsidRPr="00E27110" w:rsidR="00176C23" w:rsidP="6EDEB923" w:rsidRDefault="00C459A6" w14:paraId="4359E030" w14:textId="2E71DE6C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eastAsia="Calibri"/>
              </w:rPr>
              <w:t>At least 5</w:t>
            </w:r>
            <w:r w:rsidR="008F3BC5">
              <w:rPr>
                <w:rFonts w:eastAsia="Calibri"/>
              </w:rPr>
              <w:t>0</w:t>
            </w:r>
            <w:r>
              <w:rPr>
                <w:rFonts w:eastAsia="Calibri"/>
              </w:rPr>
              <w:t>%</w:t>
            </w:r>
            <w:r w:rsidRPr="6EDEB923" w:rsidR="342773FD">
              <w:rPr>
                <w:rFonts w:eastAsia="Calibri"/>
              </w:rPr>
              <w:t xml:space="preserve"> Men</w:t>
            </w:r>
          </w:p>
          <w:p w:rsidR="00073DD6" w:rsidP="6EDEB923" w:rsidRDefault="00C459A6" w14:paraId="6C37A7CC" w14:textId="766F289F">
            <w:pPr>
              <w:pStyle w:val="ListParagraph"/>
              <w:numPr>
                <w:ilvl w:val="0"/>
                <w:numId w:val="12"/>
              </w:numPr>
            </w:pPr>
            <w:r>
              <w:rPr>
                <w:rFonts w:eastAsia="Calibri"/>
              </w:rPr>
              <w:t xml:space="preserve">At least </w:t>
            </w:r>
            <w:r w:rsidR="00B01D88">
              <w:rPr>
                <w:rFonts w:eastAsia="Calibri"/>
              </w:rPr>
              <w:t>5</w:t>
            </w:r>
            <w:r w:rsidR="0046289A">
              <w:rPr>
                <w:rFonts w:eastAsia="Calibri"/>
              </w:rPr>
              <w:t xml:space="preserve">% </w:t>
            </w:r>
            <w:r w:rsidR="00B01D88">
              <w:rPr>
                <w:rFonts w:eastAsia="Calibri"/>
              </w:rPr>
              <w:t>Other</w:t>
            </w:r>
          </w:p>
        </w:tc>
      </w:tr>
      <w:tr w:rsidR="6E255D97" w:rsidTr="6E255D97" w14:paraId="22CA2373">
        <w:trPr>
          <w:trHeight w:val="476"/>
        </w:trPr>
        <w:tc>
          <w:tcPr>
            <w:tcW w:w="1665" w:type="dxa"/>
            <w:vMerge/>
            <w:tcMar/>
            <w:vAlign w:val="center"/>
          </w:tcPr>
          <w:p w14:paraId="22444380"/>
        </w:tc>
        <w:tc>
          <w:tcPr>
            <w:tcW w:w="2290" w:type="dxa"/>
            <w:shd w:val="clear" w:color="auto" w:fill="FFF2CC" w:themeFill="accent4" w:themeFillTint="33"/>
            <w:tcMar/>
          </w:tcPr>
          <w:p w:rsidR="7B22E776" w:rsidP="6E255D97" w:rsidRDefault="7B22E776" w14:paraId="25F6426B" w14:textId="0094B49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7B22E776">
              <w:rPr/>
              <w:t>Priority Group</w:t>
            </w:r>
            <w:r w:rsidR="722DC01E">
              <w:rPr/>
              <w:t>/Disability Rating</w:t>
            </w:r>
          </w:p>
        </w:tc>
        <w:tc>
          <w:tcPr>
            <w:tcW w:w="2430" w:type="dxa"/>
            <w:shd w:val="clear" w:color="auto" w:fill="FFF2CC" w:themeFill="accent4" w:themeFillTint="33"/>
            <w:tcMar/>
          </w:tcPr>
          <w:p w:rsidR="0EFCD10E" w:rsidP="6E255D97" w:rsidRDefault="0EFCD10E" w14:paraId="6BF5DAF4" w14:textId="3833B51F">
            <w:pPr>
              <w:pStyle w:val="Normal"/>
            </w:pPr>
            <w:r w:rsidR="0EFCD10E">
              <w:rPr/>
              <w:t>Copay requirements</w:t>
            </w:r>
          </w:p>
        </w:tc>
        <w:tc>
          <w:tcPr>
            <w:tcW w:w="4050" w:type="dxa"/>
            <w:shd w:val="clear" w:color="auto" w:fill="FFF2CC" w:themeFill="accent4" w:themeFillTint="33"/>
            <w:tcMar/>
            <w:vAlign w:val="center"/>
          </w:tcPr>
          <w:p w:rsidR="38EE3D6B" w:rsidP="6E255D97" w:rsidRDefault="38EE3D6B" w14:paraId="4949F0BC" w14:textId="7F60A9EE">
            <w:pPr>
              <w:pStyle w:val="ListParagraph"/>
              <w:numPr>
                <w:ilvl w:val="0"/>
                <w:numId w:val="12"/>
              </w:numPr>
              <w:rPr>
                <w:rFonts w:eastAsia="Calibri"/>
              </w:rPr>
            </w:pPr>
            <w:r w:rsidRPr="6E255D97" w:rsidR="38EE3D6B">
              <w:rPr>
                <w:rFonts w:eastAsia="Calibri"/>
              </w:rPr>
              <w:t xml:space="preserve">At least </w:t>
            </w:r>
            <w:r w:rsidRPr="6E255D97" w:rsidR="30AF0BA8">
              <w:rPr>
                <w:rFonts w:eastAsia="Calibri"/>
              </w:rPr>
              <w:t xml:space="preserve">70% with a service-connected rating under 10% </w:t>
            </w:r>
            <w:r w:rsidRPr="6E255D97" w:rsidR="14977F9B">
              <w:rPr>
                <w:rFonts w:eastAsia="Calibri"/>
              </w:rPr>
              <w:t xml:space="preserve">or in priority group 7-8 </w:t>
            </w:r>
            <w:r w:rsidRPr="6E255D97" w:rsidR="30AF0BA8">
              <w:rPr>
                <w:rFonts w:eastAsia="Calibri"/>
              </w:rPr>
              <w:t>(pay copays)</w:t>
            </w:r>
          </w:p>
          <w:p w:rsidR="6E255D97" w:rsidP="6E255D97" w:rsidRDefault="6E255D97" w14:paraId="066AEF3D" w14:textId="32531D39">
            <w:pPr>
              <w:pStyle w:val="ListParagraph"/>
              <w:rPr>
                <w:rFonts w:eastAsia="Calibri"/>
              </w:rPr>
            </w:pPr>
          </w:p>
        </w:tc>
      </w:tr>
      <w:tr w:rsidR="00B01D88" w:rsidTr="6E255D97" w14:paraId="58B5CACA" w14:textId="77777777">
        <w:tc>
          <w:tcPr>
            <w:tcW w:w="1665" w:type="dxa"/>
            <w:vMerge/>
            <w:tcMar/>
          </w:tcPr>
          <w:p w:rsidR="00B01D88" w:rsidP="005C2F1A" w:rsidRDefault="00B01D88" w14:paraId="139F70F9" w14:textId="77777777"/>
        </w:tc>
        <w:tc>
          <w:tcPr>
            <w:tcW w:w="2290" w:type="dxa"/>
            <w:tcMar/>
          </w:tcPr>
          <w:p w:rsidRPr="00176C23" w:rsidR="00B01D88" w:rsidP="005C2F1A" w:rsidRDefault="00B01D88" w14:paraId="66BDCCE2" w14:textId="77777777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Year service began, service in combat</w:t>
            </w:r>
          </w:p>
        </w:tc>
        <w:tc>
          <w:tcPr>
            <w:tcW w:w="2430" w:type="dxa"/>
            <w:tcMar/>
          </w:tcPr>
          <w:p w:rsidRPr="00176C23" w:rsidR="00B01D88" w:rsidP="005C2F1A" w:rsidRDefault="00B01D88" w14:paraId="1A69DE6F" w14:textId="77777777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War era, active-duty experience</w:t>
            </w:r>
          </w:p>
        </w:tc>
        <w:tc>
          <w:tcPr>
            <w:tcW w:w="4050" w:type="dxa"/>
            <w:vMerge w:val="restart"/>
            <w:tcMar/>
            <w:vAlign w:val="center"/>
          </w:tcPr>
          <w:p w:rsidRPr="00176C23" w:rsidR="00B01D88" w:rsidP="005C2F1A" w:rsidRDefault="00B01D88" w14:paraId="6A87041D" w14:textId="77777777">
            <w:pPr>
              <w:rPr>
                <w:b/>
                <w:bCs/>
                <w:highlight w:val="yellow"/>
              </w:rPr>
            </w:pPr>
            <w:r w:rsidRPr="001F48AB">
              <w:rPr>
                <w:b/>
                <w:bCs/>
              </w:rPr>
              <w:t>Not applicable - consideration for analysis only</w:t>
            </w:r>
          </w:p>
        </w:tc>
      </w:tr>
      <w:tr w:rsidR="00B01D88" w:rsidTr="6E255D97" w14:paraId="4B1E4027" w14:textId="77777777">
        <w:tc>
          <w:tcPr>
            <w:tcW w:w="1665" w:type="dxa"/>
            <w:vMerge/>
            <w:tcMar/>
          </w:tcPr>
          <w:p w:rsidR="00B01D88" w:rsidP="005C2F1A" w:rsidRDefault="00B01D88" w14:paraId="513183B2" w14:textId="77777777"/>
        </w:tc>
        <w:tc>
          <w:tcPr>
            <w:tcW w:w="2290" w:type="dxa"/>
            <w:tcMar/>
          </w:tcPr>
          <w:p w:rsidRPr="00176C23" w:rsidR="00B01D88" w:rsidP="005C2F1A" w:rsidRDefault="00B01D88" w14:paraId="7396151C" w14:textId="77777777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All VA, VHA, VA Education and Career Benefits and Services that individual has experience with</w:t>
            </w:r>
          </w:p>
        </w:tc>
        <w:tc>
          <w:tcPr>
            <w:tcW w:w="2430" w:type="dxa"/>
            <w:tcMar/>
          </w:tcPr>
          <w:p w:rsidRPr="00176C23" w:rsidR="00B01D88" w:rsidP="005C2F1A" w:rsidRDefault="00B01D88" w14:paraId="5FB4BE05" w14:textId="77777777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Level of experience with or curiosity about VA benefits and services</w:t>
            </w:r>
          </w:p>
        </w:tc>
        <w:tc>
          <w:tcPr>
            <w:tcW w:w="4050" w:type="dxa"/>
            <w:vMerge/>
            <w:tcMar/>
          </w:tcPr>
          <w:p w:rsidR="00B01D88" w:rsidP="005C2F1A" w:rsidRDefault="00B01D88" w14:paraId="33EAA08E" w14:textId="77777777"/>
        </w:tc>
      </w:tr>
      <w:tr w:rsidR="00B01D88" w:rsidTr="6E255D97" w14:paraId="0D75AE71" w14:textId="77777777">
        <w:tc>
          <w:tcPr>
            <w:tcW w:w="1665" w:type="dxa"/>
            <w:vMerge/>
            <w:tcMar/>
          </w:tcPr>
          <w:p w:rsidR="00B01D88" w:rsidP="005C2F1A" w:rsidRDefault="00B01D88" w14:paraId="44303944" w14:textId="77777777"/>
        </w:tc>
        <w:tc>
          <w:tcPr>
            <w:tcW w:w="2290" w:type="dxa"/>
            <w:tcMar/>
          </w:tcPr>
          <w:p w:rsidRPr="00176C23" w:rsidR="00B01D88" w:rsidP="005C2F1A" w:rsidRDefault="00B01D88" w14:paraId="0911B2A8" w14:textId="77777777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How often do you go online to access VA benefits and services?</w:t>
            </w:r>
          </w:p>
        </w:tc>
        <w:tc>
          <w:tcPr>
            <w:tcW w:w="2430" w:type="dxa"/>
            <w:tcMar/>
          </w:tcPr>
          <w:p w:rsidRPr="00176C23" w:rsidR="00B01D88" w:rsidP="005C2F1A" w:rsidRDefault="00B01D88" w14:paraId="06FF9F6A" w14:textId="77777777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Familiarity with online interactions, access to channels</w:t>
            </w:r>
          </w:p>
        </w:tc>
        <w:tc>
          <w:tcPr>
            <w:tcW w:w="4050" w:type="dxa"/>
            <w:vMerge/>
            <w:tcMar/>
          </w:tcPr>
          <w:p w:rsidR="00B01D88" w:rsidP="005C2F1A" w:rsidRDefault="00B01D88" w14:paraId="17936AD2" w14:textId="77777777"/>
        </w:tc>
      </w:tr>
      <w:tr w:rsidR="00B01D88" w:rsidTr="6E255D97" w14:paraId="0646F167" w14:textId="77777777">
        <w:tc>
          <w:tcPr>
            <w:tcW w:w="1665" w:type="dxa"/>
            <w:vMerge/>
            <w:tcMar/>
          </w:tcPr>
          <w:p w:rsidR="00B01D88" w:rsidP="005C2F1A" w:rsidRDefault="00B01D88" w14:paraId="76B1E8B5" w14:textId="77777777"/>
        </w:tc>
        <w:tc>
          <w:tcPr>
            <w:tcW w:w="2290" w:type="dxa"/>
            <w:tcMar/>
          </w:tcPr>
          <w:p w:rsidRPr="00176C23" w:rsidR="00B01D88" w:rsidP="005C2F1A" w:rsidRDefault="00B01D88" w14:paraId="223968C8" w14:textId="77777777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Contacts used for any questions about VA benefits and services (call my VSO, call local VA center, look on VA.gov, look on Vets.gov, online search, other Veterans, Veteran forum, other)</w:t>
            </w:r>
          </w:p>
        </w:tc>
        <w:tc>
          <w:tcPr>
            <w:tcW w:w="2430" w:type="dxa"/>
            <w:tcMar/>
          </w:tcPr>
          <w:p w:rsidRPr="00176C23" w:rsidR="00B01D88" w:rsidP="005C2F1A" w:rsidRDefault="00B01D88" w14:paraId="0F759268" w14:textId="77777777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Preferred and trusted sources of information about VA</w:t>
            </w:r>
          </w:p>
        </w:tc>
        <w:tc>
          <w:tcPr>
            <w:tcW w:w="4050" w:type="dxa"/>
            <w:vMerge/>
            <w:tcMar/>
          </w:tcPr>
          <w:p w:rsidR="00B01D88" w:rsidP="005C2F1A" w:rsidRDefault="00B01D88" w14:paraId="2C7E59C7" w14:textId="77777777"/>
        </w:tc>
      </w:tr>
      <w:tr w:rsidR="00176C23" w:rsidTr="6E255D97" w14:paraId="55261721" w14:textId="77777777">
        <w:tc>
          <w:tcPr>
            <w:tcW w:w="1665" w:type="dxa"/>
            <w:vMerge/>
            <w:tcMar/>
          </w:tcPr>
          <w:p w:rsidR="00176C23" w:rsidP="005C2F1A" w:rsidRDefault="00176C23" w14:paraId="6AA7A22E" w14:textId="77777777"/>
        </w:tc>
        <w:tc>
          <w:tcPr>
            <w:tcW w:w="2290" w:type="dxa"/>
            <w:shd w:val="clear" w:color="auto" w:fill="FFF2CC" w:themeFill="accent4" w:themeFillTint="33"/>
            <w:tcMar/>
          </w:tcPr>
          <w:p w:rsidRPr="00176C23" w:rsidR="00176C23" w:rsidP="005C2F1A" w:rsidRDefault="00176C23" w14:paraId="3C05AD88" w14:textId="77777777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Device(s) used to access the internet</w:t>
            </w:r>
          </w:p>
        </w:tc>
        <w:tc>
          <w:tcPr>
            <w:tcW w:w="2430" w:type="dxa"/>
            <w:shd w:val="clear" w:color="auto" w:fill="FFF2CC" w:themeFill="accent4" w:themeFillTint="33"/>
            <w:tcMar/>
          </w:tcPr>
          <w:p w:rsidRPr="00176C23" w:rsidR="00176C23" w:rsidP="005C2F1A" w:rsidRDefault="00176C23" w14:paraId="40DF06AF" w14:textId="38331C43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If individual has a personal device or relies on public resources</w:t>
            </w:r>
            <w:r w:rsidR="009E3EB0">
              <w:rPr>
                <w:color w:val="000000" w:themeColor="text1"/>
              </w:rPr>
              <w:t xml:space="preserve"> so that the design team can make </w:t>
            </w:r>
            <w:r w:rsidR="009E3EB0">
              <w:rPr>
                <w:color w:val="000000" w:themeColor="text1"/>
              </w:rPr>
              <w:lastRenderedPageBreak/>
              <w:t>recommendations to make the technology accessible to them</w:t>
            </w:r>
          </w:p>
        </w:tc>
        <w:tc>
          <w:tcPr>
            <w:tcW w:w="4050" w:type="dxa"/>
            <w:shd w:val="clear" w:color="auto" w:fill="FFF2CC" w:themeFill="accent4" w:themeFillTint="33"/>
            <w:tcMar/>
          </w:tcPr>
          <w:p w:rsidR="00087DB2" w:rsidP="00AA391D" w:rsidRDefault="006577A1" w14:paraId="4FE5F72A" w14:textId="03F7547E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 xml:space="preserve">At least </w:t>
            </w:r>
            <w:r w:rsidR="005650F0">
              <w:t>7</w:t>
            </w:r>
            <w:r>
              <w:t>0%</w:t>
            </w:r>
            <w:r w:rsidR="007316AB">
              <w:t xml:space="preserve"> </w:t>
            </w:r>
            <w:r>
              <w:t>f</w:t>
            </w:r>
            <w:r w:rsidR="00087DB2">
              <w:t>ull access to internet</w:t>
            </w:r>
            <w:r w:rsidR="007316AB">
              <w:t xml:space="preserve"> and technology</w:t>
            </w:r>
          </w:p>
          <w:p w:rsidR="007316AB" w:rsidP="00AA391D" w:rsidRDefault="005650F0" w14:paraId="46C29CBB" w14:textId="203EC32D">
            <w:pPr>
              <w:pStyle w:val="ListParagraph"/>
              <w:numPr>
                <w:ilvl w:val="0"/>
                <w:numId w:val="21"/>
              </w:numPr>
            </w:pPr>
            <w:r>
              <w:t xml:space="preserve">At least </w:t>
            </w:r>
            <w:r w:rsidR="007316AB">
              <w:t xml:space="preserve">5% </w:t>
            </w:r>
            <w:r>
              <w:t>c</w:t>
            </w:r>
            <w:r w:rsidR="007316AB">
              <w:t>omputer but no smart phone</w:t>
            </w:r>
          </w:p>
          <w:p w:rsidR="00AA391D" w:rsidP="00E27110" w:rsidRDefault="1B64EC25" w14:paraId="47103DF7" w14:textId="2F07AEFB">
            <w:pPr>
              <w:pStyle w:val="ListParagraph"/>
              <w:numPr>
                <w:ilvl w:val="0"/>
                <w:numId w:val="21"/>
              </w:numPr>
            </w:pPr>
            <w:r>
              <w:lastRenderedPageBreak/>
              <w:t xml:space="preserve">At least </w:t>
            </w:r>
            <w:r w:rsidR="6BE9B9A8">
              <w:t xml:space="preserve">5% </w:t>
            </w:r>
            <w:r>
              <w:t>s</w:t>
            </w:r>
            <w:r w:rsidR="6BE9B9A8">
              <w:t xml:space="preserve">mart phone but no </w:t>
            </w:r>
            <w:r w:rsidR="1F5C88D3">
              <w:t>computer</w:t>
            </w:r>
          </w:p>
        </w:tc>
      </w:tr>
      <w:tr w:rsidR="00176C23" w:rsidTr="6E255D97" w14:paraId="27E7047E" w14:textId="77777777">
        <w:tc>
          <w:tcPr>
            <w:tcW w:w="1665" w:type="dxa"/>
            <w:vMerge/>
            <w:tcMar/>
          </w:tcPr>
          <w:p w:rsidR="00176C23" w:rsidP="005C2F1A" w:rsidRDefault="00176C23" w14:paraId="31522422" w14:textId="77777777"/>
        </w:tc>
        <w:tc>
          <w:tcPr>
            <w:tcW w:w="2290" w:type="dxa"/>
            <w:shd w:val="clear" w:color="auto" w:fill="FFF2CC" w:themeFill="accent4" w:themeFillTint="33"/>
            <w:tcMar/>
          </w:tcPr>
          <w:p w:rsidRPr="00176C23" w:rsidR="00176C23" w:rsidP="005C2F1A" w:rsidRDefault="602DA510" w14:paraId="3740E958" w14:textId="35C6FA76">
            <w:pPr>
              <w:rPr>
                <w:color w:val="000000" w:themeColor="text1"/>
              </w:rPr>
            </w:pPr>
            <w:r w:rsidRPr="7EA77A25">
              <w:rPr>
                <w:color w:val="000000" w:themeColor="text1"/>
              </w:rPr>
              <w:t>Use of any assistive devices, if individual is an amputee</w:t>
            </w:r>
            <w:r w:rsidRPr="7EA77A25" w:rsidR="67AF8D41">
              <w:rPr>
                <w:color w:val="000000" w:themeColor="text1"/>
              </w:rPr>
              <w:t xml:space="preserve"> or hard of hearing</w:t>
            </w:r>
          </w:p>
        </w:tc>
        <w:tc>
          <w:tcPr>
            <w:tcW w:w="2430" w:type="dxa"/>
            <w:shd w:val="clear" w:color="auto" w:fill="FFF2CC" w:themeFill="accent4" w:themeFillTint="33"/>
            <w:tcMar/>
          </w:tcPr>
          <w:p w:rsidRPr="00176C23" w:rsidR="00176C23" w:rsidP="005C2F1A" w:rsidRDefault="00176C23" w14:paraId="5044A943" w14:textId="41C07965">
            <w:pPr>
              <w:rPr>
                <w:color w:val="000000" w:themeColor="text1"/>
              </w:rPr>
            </w:pPr>
            <w:r w:rsidRPr="00176C23">
              <w:rPr>
                <w:color w:val="000000" w:themeColor="text1"/>
              </w:rPr>
              <w:t>Use of adaptive technologies, identify individuals with channel dependent needs</w:t>
            </w:r>
            <w:r w:rsidR="001A0810">
              <w:rPr>
                <w:color w:val="000000" w:themeColor="text1"/>
              </w:rPr>
              <w:t xml:space="preserve"> so that </w:t>
            </w:r>
            <w:r w:rsidR="008E100A">
              <w:rPr>
                <w:color w:val="000000" w:themeColor="text1"/>
              </w:rPr>
              <w:t xml:space="preserve">the design team can </w:t>
            </w:r>
            <w:r w:rsidR="00D339BF">
              <w:rPr>
                <w:color w:val="000000" w:themeColor="text1"/>
              </w:rPr>
              <w:t xml:space="preserve">make recommendations to make </w:t>
            </w:r>
            <w:r w:rsidR="008E100A">
              <w:rPr>
                <w:color w:val="000000" w:themeColor="text1"/>
              </w:rPr>
              <w:t>the technology accessible to them</w:t>
            </w:r>
          </w:p>
        </w:tc>
        <w:tc>
          <w:tcPr>
            <w:tcW w:w="4050" w:type="dxa"/>
            <w:shd w:val="clear" w:color="auto" w:fill="FFF2CC" w:themeFill="accent4" w:themeFillTint="33"/>
            <w:tcMar/>
          </w:tcPr>
          <w:p w:rsidR="003079C1" w:rsidP="00C5198C" w:rsidRDefault="4B96AFC1" w14:paraId="0977E075" w14:textId="4A1CCB3A">
            <w:pPr>
              <w:pStyle w:val="ListParagraph"/>
              <w:numPr>
                <w:ilvl w:val="0"/>
                <w:numId w:val="21"/>
              </w:numPr>
            </w:pPr>
            <w:r>
              <w:t xml:space="preserve">At least </w:t>
            </w:r>
            <w:r w:rsidR="57DA4620">
              <w:t>5</w:t>
            </w:r>
            <w:r w:rsidR="245F29DB">
              <w:t xml:space="preserve">% </w:t>
            </w:r>
            <w:r w:rsidR="19C8C813">
              <w:t>m</w:t>
            </w:r>
            <w:r w:rsidR="766A2D11">
              <w:t>ovement</w:t>
            </w:r>
            <w:r w:rsidR="06404E7E">
              <w:t xml:space="preserve"> impaired </w:t>
            </w:r>
          </w:p>
          <w:p w:rsidR="003079C1" w:rsidP="00C5198C" w:rsidRDefault="5F13C75E" w14:paraId="751E5670" w14:textId="27370F8D">
            <w:pPr>
              <w:pStyle w:val="ListParagraph"/>
              <w:numPr>
                <w:ilvl w:val="0"/>
                <w:numId w:val="21"/>
              </w:numPr>
            </w:pPr>
            <w:r>
              <w:t>At least</w:t>
            </w:r>
            <w:r w:rsidR="6B914327">
              <w:t xml:space="preserve"> 5</w:t>
            </w:r>
            <w:r>
              <w:t>%</w:t>
            </w:r>
            <w:r w:rsidR="5D193D57">
              <w:t xml:space="preserve"> </w:t>
            </w:r>
            <w:r w:rsidR="6F8E6EF3">
              <w:t>legally blind or us</w:t>
            </w:r>
            <w:r w:rsidR="0A605CAC">
              <w:t>e a screen reader</w:t>
            </w:r>
          </w:p>
        </w:tc>
      </w:tr>
    </w:tbl>
    <w:p w:rsidR="65385F44" w:rsidP="65385F44" w:rsidRDefault="65385F44" w14:paraId="40420CE9" w14:textId="0B5C8B71">
      <w:pPr>
        <w:pStyle w:val="PlainText"/>
        <w:rPr>
          <w:rStyle w:val="eop"/>
          <w:rFonts w:ascii="Calibri" w:hAnsi="Calibri" w:cs="Segoe UI" w:eastAsiaTheme="majorEastAsia"/>
          <w:b/>
          <w:bCs/>
          <w:i/>
          <w:iCs/>
        </w:rPr>
      </w:pPr>
    </w:p>
    <w:p w:rsidR="00EE3970" w:rsidP="54841156" w:rsidRDefault="5C52A3CD" w14:paraId="00DE616B" w14:textId="6BB8A4FC">
      <w:pPr>
        <w:pStyle w:val="PlainText"/>
        <w:rPr>
          <w:rStyle w:val="eop"/>
          <w:rFonts w:ascii="Calibri" w:hAnsi="Calibri" w:cs="Segoe UI" w:eastAsiaTheme="majorEastAsia"/>
          <w:b/>
          <w:bCs/>
          <w:i/>
          <w:iCs/>
          <w:sz w:val="22"/>
          <w:szCs w:val="22"/>
          <w:highlight w:val="yellow"/>
        </w:rPr>
      </w:pPr>
      <w:r w:rsidRPr="54841156">
        <w:rPr>
          <w:rStyle w:val="eop"/>
          <w:rFonts w:ascii="Calibri" w:hAnsi="Calibri" w:cs="Segoe UI" w:eastAsiaTheme="majorEastAsia"/>
          <w:b/>
          <w:bCs/>
          <w:i/>
          <w:iCs/>
          <w:sz w:val="22"/>
          <w:szCs w:val="22"/>
          <w:highlight w:val="yellow"/>
        </w:rPr>
        <w:t>Please deliver an</w:t>
      </w:r>
      <w:r w:rsidRPr="54841156" w:rsidR="74AA0909">
        <w:rPr>
          <w:rStyle w:val="eop"/>
          <w:rFonts w:ascii="Calibri" w:hAnsi="Calibri" w:cs="Segoe UI" w:eastAsiaTheme="majorEastAsia"/>
          <w:b/>
          <w:bCs/>
          <w:i/>
          <w:iCs/>
          <w:sz w:val="22"/>
          <w:szCs w:val="22"/>
          <w:highlight w:val="yellow"/>
        </w:rPr>
        <w:t xml:space="preserve"> E</w:t>
      </w:r>
      <w:r w:rsidRPr="54841156">
        <w:rPr>
          <w:rStyle w:val="eop"/>
          <w:rFonts w:ascii="Calibri" w:hAnsi="Calibri" w:cs="Segoe UI" w:eastAsiaTheme="majorEastAsia"/>
          <w:b/>
          <w:bCs/>
          <w:i/>
          <w:iCs/>
          <w:sz w:val="22"/>
          <w:szCs w:val="22"/>
          <w:highlight w:val="yellow"/>
        </w:rPr>
        <w:t>xcel spreadsheet that includes demographic and screener information when scheduling is complete.</w:t>
      </w:r>
    </w:p>
    <w:p w:rsidR="65385F44" w:rsidP="65385F44" w:rsidRDefault="65385F44" w14:paraId="32513ACB" w14:textId="4BCA5102">
      <w:pPr>
        <w:pStyle w:val="PlainText"/>
        <w:rPr>
          <w:rStyle w:val="eop"/>
          <w:rFonts w:eastAsia="Calibri"/>
        </w:rPr>
      </w:pPr>
    </w:p>
    <w:p w:rsidRPr="00251E44" w:rsidR="00EE3970" w:rsidP="004176BE" w:rsidRDefault="0042426F" w14:paraId="7E399881" w14:textId="7B4975B8">
      <w:pPr>
        <w:pStyle w:val="Heading2"/>
      </w:pPr>
      <w:r>
        <w:t>R</w:t>
      </w:r>
      <w:r w:rsidRPr="0042426F" w:rsidR="00EE3970">
        <w:t xml:space="preserve">ecruitment </w:t>
      </w:r>
      <w:r>
        <w:t>S</w:t>
      </w:r>
      <w:r w:rsidRPr="0042426F" w:rsidR="00EE3970">
        <w:t>trategy</w:t>
      </w:r>
    </w:p>
    <w:p w:rsidRPr="00FF61C6" w:rsidR="00E25CF6" w:rsidP="00EE3970" w:rsidRDefault="00EE3970" w14:paraId="08579ACB" w14:textId="7AB552C3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</w:rPr>
      </w:pPr>
      <w:r w:rsidRPr="00FF61C6">
        <w:rPr>
          <w:rFonts w:ascii="Calibri" w:hAnsi="Calibri" w:cs="Calibri"/>
        </w:rPr>
        <w:t>Please recruit via the existing recruiting contract.</w:t>
      </w:r>
    </w:p>
    <w:p w:rsidRPr="003D4D5C" w:rsidR="00A43756" w:rsidP="0051545D" w:rsidRDefault="00A20332" w14:paraId="17ABD011" w14:textId="624388B6">
      <w:pPr>
        <w:pStyle w:val="Heading1"/>
      </w:pPr>
      <w:r>
        <w:t xml:space="preserve">Testing Details </w:t>
      </w:r>
      <w:r w:rsidRPr="003D4D5C" w:rsidR="00A43756">
        <w:tab/>
      </w:r>
    </w:p>
    <w:p w:rsidRPr="00176C23" w:rsidR="0042426F" w:rsidP="004176BE" w:rsidRDefault="00A43756" w14:paraId="3928B0E9" w14:textId="5782422F">
      <w:pPr>
        <w:pStyle w:val="Heading2"/>
      </w:pPr>
      <w:r w:rsidRPr="00176C23">
        <w:t>Timeline</w:t>
      </w:r>
      <w:r w:rsidR="00176C23">
        <w:t>: Date</w:t>
      </w:r>
      <w:r w:rsidR="00DC0B67">
        <w:t xml:space="preserve"> of</w:t>
      </w:r>
      <w:r w:rsidR="00176C23">
        <w:t xml:space="preserve"> Research</w:t>
      </w:r>
    </w:p>
    <w:p w:rsidRPr="00BE050E" w:rsidR="00A43756" w:rsidP="6E255D97" w:rsidRDefault="2ED75620" w14:paraId="67D2A7CB" w14:textId="45D5F173">
      <w:pPr>
        <w:pStyle w:val="PlainText"/>
        <w:rPr>
          <w:rStyle w:val="normaltextrun"/>
          <w:rFonts w:ascii="Calibri" w:hAnsi="Calibri" w:eastAsia="Times New Roman" w:cs="Segoe UI" w:asciiTheme="minorAscii" w:hAnsiTheme="minorAscii"/>
          <w:b w:val="1"/>
          <w:bCs w:val="1"/>
          <w:sz w:val="24"/>
          <w:szCs w:val="24"/>
        </w:rPr>
      </w:pPr>
      <w:r w:rsidRPr="6E255D97" w:rsidR="35A736E0">
        <w:rPr>
          <w:rStyle w:val="normaltextrun"/>
          <w:rFonts w:ascii="Calibri" w:hAnsi="Calibri" w:eastAsia="Times New Roman" w:cs="Segoe UI" w:asciiTheme="minorAscii" w:hAnsiTheme="minorAscii"/>
          <w:b w:val="1"/>
          <w:bCs w:val="1"/>
          <w:sz w:val="24"/>
          <w:szCs w:val="24"/>
        </w:rPr>
        <w:t>May 4</w:t>
      </w:r>
      <w:r w:rsidRPr="6E255D97" w:rsidR="00A43756">
        <w:rPr>
          <w:rStyle w:val="normaltextrun"/>
          <w:rFonts w:ascii="Calibri" w:hAnsi="Calibri" w:eastAsia="Times New Roman" w:cs="Segoe UI" w:asciiTheme="minorAscii" w:hAnsiTheme="minorAscii"/>
          <w:b w:val="1"/>
          <w:bCs w:val="1"/>
          <w:sz w:val="24"/>
          <w:szCs w:val="24"/>
        </w:rPr>
        <w:t xml:space="preserve">, 2021- </w:t>
      </w:r>
      <w:r w:rsidRPr="6E255D97" w:rsidR="06385D2F">
        <w:rPr>
          <w:rStyle w:val="normaltextrun"/>
          <w:rFonts w:ascii="Calibri" w:hAnsi="Calibri" w:eastAsia="Times New Roman" w:cs="Segoe UI" w:asciiTheme="minorAscii" w:hAnsiTheme="minorAscii"/>
          <w:b w:val="1"/>
          <w:bCs w:val="1"/>
          <w:sz w:val="24"/>
          <w:szCs w:val="24"/>
        </w:rPr>
        <w:t xml:space="preserve">May </w:t>
      </w:r>
      <w:r w:rsidRPr="6E255D97" w:rsidR="03347D59">
        <w:rPr>
          <w:rStyle w:val="normaltextrun"/>
          <w:rFonts w:ascii="Calibri" w:hAnsi="Calibri" w:eastAsia="Times New Roman" w:cs="Segoe UI" w:asciiTheme="minorAscii" w:hAnsiTheme="minorAscii"/>
          <w:b w:val="1"/>
          <w:bCs w:val="1"/>
          <w:sz w:val="24"/>
          <w:szCs w:val="24"/>
        </w:rPr>
        <w:t>14</w:t>
      </w:r>
      <w:r w:rsidRPr="6E255D97" w:rsidR="00176C23">
        <w:rPr>
          <w:rStyle w:val="normaltextrun"/>
          <w:rFonts w:ascii="Calibri" w:hAnsi="Calibri" w:eastAsia="Times New Roman" w:cs="Segoe UI" w:asciiTheme="minorAscii" w:hAnsiTheme="minorAscii"/>
          <w:b w:val="1"/>
          <w:bCs w:val="1"/>
          <w:sz w:val="24"/>
          <w:szCs w:val="24"/>
        </w:rPr>
        <w:t>,</w:t>
      </w:r>
      <w:r w:rsidRPr="6E255D97" w:rsidR="00A43756">
        <w:rPr>
          <w:rStyle w:val="normaltextrun"/>
          <w:rFonts w:ascii="Calibri" w:hAnsi="Calibri" w:eastAsia="Times New Roman" w:cs="Segoe UI" w:asciiTheme="minorAscii" w:hAnsiTheme="minorAscii"/>
          <w:b w:val="1"/>
          <w:bCs w:val="1"/>
          <w:sz w:val="24"/>
          <w:szCs w:val="24"/>
        </w:rPr>
        <w:t xml:space="preserve"> 2021</w:t>
      </w:r>
    </w:p>
    <w:p w:rsidR="00A43756" w:rsidP="7CFEA678" w:rsidRDefault="539B8B8C" w14:paraId="1C14A507" w14:textId="25E18B04">
      <w:pPr>
        <w:pStyle w:val="PlainText"/>
        <w:rPr>
          <w:rStyle w:val="normaltextrun"/>
          <w:rFonts w:ascii="Calibri" w:hAnsi="Calibri" w:eastAsia="Times New Roman" w:cs="Segoe UI" w:asciiTheme="minorAscii" w:hAnsiTheme="minorAscii"/>
          <w:sz w:val="24"/>
          <w:szCs w:val="24"/>
        </w:rPr>
      </w:pPr>
      <w:r w:rsidRPr="7CFEA678" w:rsidR="539B8B8C">
        <w:rPr>
          <w:rStyle w:val="normaltextrun"/>
          <w:rFonts w:ascii="Calibri" w:hAnsi="Calibri" w:eastAsia="Times New Roman" w:cs="Segoe UI" w:asciiTheme="minorAscii" w:hAnsiTheme="minorAscii"/>
          <w:sz w:val="24"/>
          <w:szCs w:val="24"/>
        </w:rPr>
        <w:t xml:space="preserve">All activities are currently </w:t>
      </w:r>
      <w:r w:rsidRPr="7CFEA678" w:rsidR="00B5197A">
        <w:rPr>
          <w:rStyle w:val="normaltextrun"/>
          <w:rFonts w:ascii="Calibri" w:hAnsi="Calibri" w:eastAsia="Times New Roman" w:cs="Segoe UI" w:asciiTheme="minorAscii" w:hAnsiTheme="minorAscii"/>
          <w:sz w:val="24"/>
          <w:szCs w:val="24"/>
        </w:rPr>
        <w:t>planned</w:t>
      </w:r>
      <w:r w:rsidRPr="7CFEA678" w:rsidR="539B8B8C">
        <w:rPr>
          <w:rStyle w:val="normaltextrun"/>
          <w:rFonts w:ascii="Calibri" w:hAnsi="Calibri" w:eastAsia="Times New Roman" w:cs="Segoe UI" w:asciiTheme="minorAscii" w:hAnsiTheme="minorAscii"/>
          <w:sz w:val="24"/>
          <w:szCs w:val="24"/>
        </w:rPr>
        <w:t xml:space="preserve"> and the visual aids are in production</w:t>
      </w:r>
      <w:r w:rsidRPr="7CFEA678" w:rsidR="00B5197A">
        <w:rPr>
          <w:rStyle w:val="normaltextrun"/>
          <w:rFonts w:ascii="Calibri" w:hAnsi="Calibri" w:eastAsia="Times New Roman" w:cs="Segoe UI" w:asciiTheme="minorAscii" w:hAnsiTheme="minorAscii"/>
          <w:sz w:val="24"/>
          <w:szCs w:val="24"/>
        </w:rPr>
        <w:t xml:space="preserve">. </w:t>
      </w:r>
    </w:p>
    <w:p w:rsidR="00DC0B67" w:rsidP="00DC0B67" w:rsidRDefault="00DC0B67" w14:paraId="5F8028BD" w14:textId="52A7B5C6">
      <w:pPr>
        <w:pStyle w:val="PlainText"/>
        <w:rPr>
          <w:rStyle w:val="normaltextrun"/>
          <w:rFonts w:eastAsia="Times New Roman" w:cs="Segoe UI" w:asciiTheme="minorHAnsi" w:hAnsiTheme="minorHAnsi"/>
          <w:sz w:val="24"/>
          <w:szCs w:val="24"/>
        </w:rPr>
      </w:pPr>
    </w:p>
    <w:p w:rsidR="00DC0B67" w:rsidP="004176BE" w:rsidRDefault="00DC0B67" w14:paraId="06F541FA" w14:textId="7D6343E4">
      <w:pPr>
        <w:pStyle w:val="Heading2"/>
      </w:pPr>
      <w:r>
        <w:t xml:space="preserve">Length of Sessions </w:t>
      </w:r>
    </w:p>
    <w:p w:rsidRPr="00DC0B67" w:rsidR="00DC0B67" w:rsidP="65385F44" w:rsidRDefault="77FC9555" w14:paraId="6430706C" w14:textId="7D7596E5">
      <w:r>
        <w:t>60</w:t>
      </w:r>
      <w:r w:rsidR="68C76DCA">
        <w:t>-</w:t>
      </w:r>
      <w:r w:rsidR="00DC0B67">
        <w:t xml:space="preserve">minutes </w:t>
      </w:r>
    </w:p>
    <w:p w:rsidR="00DC0B67" w:rsidP="00DC0B67" w:rsidRDefault="00A43756" w14:paraId="309CEC06" w14:textId="77777777">
      <w:pPr>
        <w:pStyle w:val="PlainText"/>
        <w:rPr>
          <w:rFonts w:cs="Calibri" w:asciiTheme="minorHAnsi" w:hAnsiTheme="minorHAnsi"/>
          <w:sz w:val="24"/>
          <w:szCs w:val="24"/>
        </w:rPr>
      </w:pPr>
      <w:r w:rsidRPr="00176C23">
        <w:rPr>
          <w:rFonts w:cs="Calibri" w:asciiTheme="minorHAnsi" w:hAnsiTheme="minorHAnsi"/>
          <w:sz w:val="24"/>
          <w:szCs w:val="24"/>
        </w:rPr>
        <w:t xml:space="preserve"> </w:t>
      </w:r>
    </w:p>
    <w:p w:rsidRPr="009505D1" w:rsidR="00DC0B67" w:rsidP="009505D1" w:rsidRDefault="00A43756" w14:paraId="0746122D" w14:textId="77777777">
      <w:pPr>
        <w:pStyle w:val="Heading2"/>
      </w:pPr>
      <w:r w:rsidRPr="009505D1">
        <w:t>Availability</w:t>
      </w:r>
      <w:r w:rsidRPr="009505D1" w:rsidR="00DC0B67">
        <w:t xml:space="preserve"> </w:t>
      </w:r>
    </w:p>
    <w:p w:rsidR="00DC0B67" w:rsidP="00DC0B67" w:rsidRDefault="7EAB8747" w14:paraId="6514AD7F" w14:textId="45CEB068">
      <w:r>
        <w:t xml:space="preserve">We are willing to accommodate most Veteran schedules. Our team is available from </w:t>
      </w:r>
      <w:r w:rsidR="00387F66">
        <w:t>9</w:t>
      </w:r>
      <w:r>
        <w:t>AM-</w:t>
      </w:r>
      <w:r w:rsidR="00DD305B">
        <w:t>5:</w:t>
      </w:r>
      <w:r w:rsidR="272D3E0C">
        <w:t>3</w:t>
      </w:r>
      <w:r w:rsidR="00DD305B">
        <w:t xml:space="preserve">0 </w:t>
      </w:r>
      <w:r>
        <w:t>PM</w:t>
      </w:r>
      <w:r w:rsidR="00417385">
        <w:t xml:space="preserve"> EST</w:t>
      </w:r>
      <w:r w:rsidR="008D3DE9">
        <w:t>.</w:t>
      </w:r>
    </w:p>
    <w:p w:rsidRPr="00237B98" w:rsidR="00A43756" w:rsidP="73989548" w:rsidRDefault="00A43756" w14:paraId="756B9C08" w14:textId="1C1EC027">
      <w:pPr>
        <w:pStyle w:val="ListParagraph"/>
        <w:numPr>
          <w:ilvl w:val="0"/>
          <w:numId w:val="16"/>
        </w:numPr>
      </w:pPr>
      <w:r w:rsidRPr="65385F44">
        <w:rPr>
          <w:rFonts w:cs="Calibri"/>
        </w:rPr>
        <w:t xml:space="preserve">Please allow at least </w:t>
      </w:r>
      <w:r w:rsidRPr="65385F44" w:rsidR="00DC0B67">
        <w:rPr>
          <w:rFonts w:cs="Calibri"/>
        </w:rPr>
        <w:t>30</w:t>
      </w:r>
      <w:r w:rsidRPr="65385F44">
        <w:rPr>
          <w:rFonts w:cs="Calibri"/>
        </w:rPr>
        <w:t xml:space="preserve"> minutes </w:t>
      </w:r>
      <w:r w:rsidRPr="65385F44" w:rsidR="028E41EB">
        <w:rPr>
          <w:rFonts w:cs="Calibri"/>
        </w:rPr>
        <w:t xml:space="preserve">in </w:t>
      </w:r>
      <w:r w:rsidRPr="65385F44">
        <w:rPr>
          <w:rFonts w:cs="Calibri"/>
        </w:rPr>
        <w:t xml:space="preserve">between each </w:t>
      </w:r>
      <w:r w:rsidRPr="65385F44" w:rsidR="4B060D48">
        <w:rPr>
          <w:rFonts w:cs="Calibri"/>
        </w:rPr>
        <w:t>60</w:t>
      </w:r>
      <w:r w:rsidRPr="65385F44">
        <w:rPr>
          <w:rFonts w:cs="Calibri"/>
        </w:rPr>
        <w:t xml:space="preserve">-minute </w:t>
      </w:r>
      <w:r w:rsidRPr="65385F44" w:rsidR="211D3F13">
        <w:rPr>
          <w:rFonts w:cs="Calibri"/>
        </w:rPr>
        <w:t>session.</w:t>
      </w:r>
    </w:p>
    <w:p w:rsidRPr="00051455" w:rsidR="008D3DE9" w:rsidP="65385F44" w:rsidRDefault="00237B98" w14:paraId="25E9D6C7" w14:textId="5C161A6E">
      <w:pPr>
        <w:pStyle w:val="ListParagraph"/>
        <w:numPr>
          <w:ilvl w:val="0"/>
          <w:numId w:val="16"/>
        </w:numPr>
      </w:pPr>
      <w:r w:rsidRPr="65385F44">
        <w:rPr>
          <w:rFonts w:cs="Calibri"/>
        </w:rPr>
        <w:t xml:space="preserve">Please </w:t>
      </w:r>
      <w:r w:rsidRPr="65385F44" w:rsidR="00D777D2">
        <w:rPr>
          <w:rFonts w:cs="Calibri"/>
          <w:b/>
          <w:bCs/>
          <w:i/>
          <w:iCs/>
          <w:u w:val="single"/>
        </w:rPr>
        <w:t>avoid</w:t>
      </w:r>
      <w:r w:rsidRPr="65385F44">
        <w:rPr>
          <w:rFonts w:cs="Calibri"/>
        </w:rPr>
        <w:t xml:space="preserve"> </w:t>
      </w:r>
      <w:r w:rsidRPr="65385F44" w:rsidR="00315AD0">
        <w:rPr>
          <w:rFonts w:cs="Calibri"/>
        </w:rPr>
        <w:t>overlap</w:t>
      </w:r>
      <w:r w:rsidRPr="65385F44" w:rsidR="00542344">
        <w:rPr>
          <w:rFonts w:cs="Calibri"/>
        </w:rPr>
        <w:t xml:space="preserve"> with</w:t>
      </w:r>
      <w:r w:rsidRPr="65385F44" w:rsidR="00315AD0">
        <w:rPr>
          <w:rFonts w:cs="Calibri"/>
        </w:rPr>
        <w:t xml:space="preserve"> two sessions </w:t>
      </w:r>
      <w:r w:rsidRPr="65385F44" w:rsidR="7218F107">
        <w:rPr>
          <w:rFonts w:cs="Calibri"/>
        </w:rPr>
        <w:t>during</w:t>
      </w:r>
      <w:r w:rsidRPr="65385F44" w:rsidR="00315AD0">
        <w:rPr>
          <w:rFonts w:cs="Calibri"/>
        </w:rPr>
        <w:t xml:space="preserve"> the same time </w:t>
      </w:r>
      <w:r w:rsidRPr="65385F44" w:rsidR="1C4A72C4">
        <w:rPr>
          <w:rFonts w:cs="Calibri"/>
        </w:rPr>
        <w:t>block.</w:t>
      </w:r>
      <w:r w:rsidRPr="65385F44" w:rsidR="0078237A">
        <w:rPr>
          <w:rFonts w:cs="Calibri"/>
        </w:rPr>
        <w:t xml:space="preserve"> </w:t>
      </w:r>
    </w:p>
    <w:p w:rsidR="00051455" w:rsidP="00542344" w:rsidRDefault="00051455" w14:paraId="53D9CCC9" w14:textId="63C3430B">
      <w:pPr>
        <w:pStyle w:val="ListParagraph"/>
        <w:numPr>
          <w:ilvl w:val="1"/>
          <w:numId w:val="16"/>
        </w:numPr>
        <w:rPr>
          <w:rFonts w:cs="Calibri"/>
        </w:rPr>
      </w:pPr>
      <w:r w:rsidRPr="65385F44">
        <w:rPr>
          <w:rFonts w:cs="Calibri"/>
          <w:b/>
          <w:bCs/>
        </w:rPr>
        <w:t xml:space="preserve">Never schedule more than </w:t>
      </w:r>
      <w:r w:rsidRPr="65385F44" w:rsidR="22125A6F">
        <w:rPr>
          <w:rFonts w:cs="Calibri"/>
          <w:b/>
          <w:bCs/>
        </w:rPr>
        <w:t>1</w:t>
      </w:r>
      <w:r w:rsidRPr="65385F44">
        <w:rPr>
          <w:rFonts w:cs="Calibri"/>
          <w:b/>
          <w:bCs/>
        </w:rPr>
        <w:t xml:space="preserve"> session within the same time block. </w:t>
      </w:r>
    </w:p>
    <w:p w:rsidRPr="00286F75" w:rsidR="00DD305B" w:rsidP="1E6CA982" w:rsidRDefault="00DD305B" w14:paraId="513916C9" w14:textId="03BB4C4B">
      <w:pPr>
        <w:pStyle w:val="ListParagraph"/>
        <w:numPr>
          <w:ilvl w:val="1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E255D97" w:rsidR="00DD305B">
        <w:rPr>
          <w:rFonts w:cs="Calibri"/>
          <w:b w:val="1"/>
          <w:bCs w:val="1"/>
        </w:rPr>
        <w:t xml:space="preserve">Please refer to the EXCEL spreadsheet </w:t>
      </w:r>
      <w:r w:rsidRPr="6E255D97" w:rsidR="00252965">
        <w:rPr>
          <w:rFonts w:cs="Calibri"/>
          <w:b w:val="1"/>
          <w:bCs w:val="1"/>
        </w:rPr>
        <w:t>[</w:t>
      </w:r>
      <w:r w:rsidRPr="6E255D97" w:rsidR="10BCB811">
        <w:rPr>
          <w:rFonts w:cs="Calibri"/>
          <w:b w:val="1"/>
          <w:bCs w:val="1"/>
        </w:rPr>
        <w:t>2021-0</w:t>
      </w:r>
      <w:r w:rsidRPr="6E255D97" w:rsidR="49CBD557">
        <w:rPr>
          <w:rFonts w:cs="Calibri"/>
          <w:b w:val="1"/>
          <w:bCs w:val="1"/>
        </w:rPr>
        <w:t>4-28</w:t>
      </w:r>
      <w:r w:rsidRPr="6E255D97" w:rsidR="10BCB811">
        <w:rPr>
          <w:rFonts w:cs="Calibri"/>
          <w:b w:val="1"/>
          <w:bCs w:val="1"/>
        </w:rPr>
        <w:t xml:space="preserve"> OCC Veteran Portal Availability</w:t>
      </w:r>
      <w:r w:rsidRPr="6E255D97" w:rsidR="00252965">
        <w:rPr>
          <w:rFonts w:cs="Calibri"/>
          <w:b w:val="1"/>
          <w:bCs w:val="1"/>
        </w:rPr>
        <w:t>.xlsx</w:t>
      </w:r>
      <w:r w:rsidRPr="6E255D97" w:rsidR="00252965">
        <w:rPr>
          <w:rFonts w:cs="Calibri"/>
          <w:b w:val="1"/>
          <w:bCs w:val="1"/>
        </w:rPr>
        <w:t xml:space="preserve">] </w:t>
      </w:r>
      <w:r w:rsidRPr="6E255D97" w:rsidR="00DD305B">
        <w:rPr>
          <w:rFonts w:cs="Calibri"/>
          <w:b w:val="1"/>
          <w:bCs w:val="1"/>
        </w:rPr>
        <w:t>for our official availability</w:t>
      </w:r>
      <w:r w:rsidRPr="6E255D97" w:rsidR="21F858F0">
        <w:rPr>
          <w:rFonts w:cs="Calibri"/>
          <w:b w:val="1"/>
          <w:bCs w:val="1"/>
        </w:rPr>
        <w:t>.</w:t>
      </w:r>
    </w:p>
    <w:p w:rsidRPr="00DD305B" w:rsidR="000831EB" w:rsidP="1E6CA982" w:rsidRDefault="000831EB" w14:paraId="291AFD0F" w14:textId="7FE36FAF">
      <w:pPr>
        <w:pStyle w:val="ListParagraph"/>
        <w:numPr>
          <w:ilvl w:val="0"/>
          <w:numId w:val="16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r w:rsidRPr="6E255D97" w:rsidR="000831EB">
        <w:rPr>
          <w:rFonts w:cs="Calibri"/>
        </w:rPr>
        <w:t xml:space="preserve">Please </w:t>
      </w:r>
      <w:r w:rsidRPr="6E255D97" w:rsidR="000831EB">
        <w:rPr>
          <w:rFonts w:cs="Calibri"/>
          <w:b w:val="1"/>
          <w:bCs w:val="1"/>
        </w:rPr>
        <w:t xml:space="preserve">do </w:t>
      </w:r>
      <w:r w:rsidRPr="6E255D97" w:rsidR="00DD305B">
        <w:rPr>
          <w:rFonts w:cs="Calibri"/>
          <w:b w:val="1"/>
          <w:bCs w:val="1"/>
        </w:rPr>
        <w:t>n</w:t>
      </w:r>
      <w:r w:rsidRPr="6E255D97" w:rsidR="00DD305B">
        <w:rPr>
          <w:rFonts w:cs="Calibri"/>
          <w:b w:val="1"/>
          <w:bCs w:val="1"/>
        </w:rPr>
        <w:t>ot</w:t>
      </w:r>
      <w:r w:rsidRPr="6E255D97" w:rsidR="000831EB">
        <w:rPr>
          <w:rFonts w:cs="Calibri"/>
        </w:rPr>
        <w:t xml:space="preserve"> schedule more than </w:t>
      </w:r>
      <w:r w:rsidRPr="6E255D97" w:rsidR="12E27DE4">
        <w:rPr>
          <w:rFonts w:cs="Calibri"/>
        </w:rPr>
        <w:t>4</w:t>
      </w:r>
      <w:r w:rsidRPr="6E255D97" w:rsidR="000831EB">
        <w:rPr>
          <w:rFonts w:cs="Calibri"/>
        </w:rPr>
        <w:t xml:space="preserve"> interviews in a day</w:t>
      </w:r>
      <w:r w:rsidRPr="6E255D97" w:rsidR="00DD305B">
        <w:rPr>
          <w:rFonts w:cs="Calibri"/>
        </w:rPr>
        <w:t xml:space="preserve">. There will also be days where we cannot </w:t>
      </w:r>
      <w:r w:rsidRPr="6E255D97" w:rsidR="19BB8785">
        <w:rPr>
          <w:rFonts w:cs="Calibri"/>
        </w:rPr>
        <w:t>attend</w:t>
      </w:r>
      <w:r w:rsidRPr="6E255D97" w:rsidR="00DD305B">
        <w:rPr>
          <w:rFonts w:cs="Calibri"/>
        </w:rPr>
        <w:t xml:space="preserve"> more than </w:t>
      </w:r>
      <w:r w:rsidRPr="6E255D97" w:rsidR="591A5FED">
        <w:rPr>
          <w:rFonts w:cs="Calibri"/>
        </w:rPr>
        <w:t>3</w:t>
      </w:r>
      <w:r w:rsidRPr="6E255D97" w:rsidR="00DD305B">
        <w:rPr>
          <w:rFonts w:cs="Calibri"/>
        </w:rPr>
        <w:t xml:space="preserve"> interviews in a day. </w:t>
      </w:r>
      <w:r w:rsidRPr="6E255D97" w:rsidR="00DD305B">
        <w:rPr>
          <w:rFonts w:cs="Calibri"/>
          <w:b w:val="1"/>
          <w:bCs w:val="1"/>
        </w:rPr>
        <w:t xml:space="preserve">Please refer to the EXCEL spreadsheet </w:t>
      </w:r>
      <w:r w:rsidRPr="6E255D97" w:rsidR="00252965">
        <w:rPr>
          <w:rFonts w:cs="Calibri"/>
          <w:b w:val="1"/>
          <w:bCs w:val="1"/>
        </w:rPr>
        <w:t>[</w:t>
      </w:r>
      <w:r w:rsidRPr="6E255D97" w:rsidR="2B0D803F">
        <w:rPr>
          <w:rFonts w:cs="Calibri"/>
          <w:b w:val="1"/>
          <w:bCs w:val="1"/>
        </w:rPr>
        <w:t>2021-04-28 OCC Veteran Portal Availability.xlsx</w:t>
      </w:r>
      <w:r w:rsidRPr="6E255D97" w:rsidR="00252965">
        <w:rPr>
          <w:rFonts w:cs="Calibri"/>
          <w:b w:val="1"/>
          <w:bCs w:val="1"/>
        </w:rPr>
        <w:t xml:space="preserve">] </w:t>
      </w:r>
      <w:r w:rsidRPr="6E255D97" w:rsidR="00DD305B">
        <w:rPr>
          <w:rFonts w:cs="Calibri"/>
          <w:b w:val="1"/>
          <w:bCs w:val="1"/>
        </w:rPr>
        <w:t xml:space="preserve">to note max availability per day. </w:t>
      </w:r>
      <w:r w:rsidRPr="6E255D97" w:rsidR="00DD305B">
        <w:rPr>
          <w:rFonts w:cs="Calibri"/>
        </w:rPr>
        <w:t>We have blocked off dates and times according to the facilitators</w:t>
      </w:r>
      <w:r w:rsidRPr="6E255D97" w:rsidR="00252965">
        <w:rPr>
          <w:rFonts w:cs="Calibri"/>
        </w:rPr>
        <w:t>’</w:t>
      </w:r>
      <w:r w:rsidRPr="6E255D97" w:rsidR="00DD305B">
        <w:rPr>
          <w:rFonts w:cs="Calibri"/>
        </w:rPr>
        <w:t xml:space="preserve"> availability. </w:t>
      </w:r>
      <w:r w:rsidRPr="6E255D97" w:rsidR="001E51E1">
        <w:rPr>
          <w:rFonts w:cs="Calibri"/>
        </w:rPr>
        <w:t xml:space="preserve">If a time block is </w:t>
      </w:r>
      <w:proofErr w:type="gramStart"/>
      <w:r w:rsidRPr="6E255D97" w:rsidR="001E51E1">
        <w:rPr>
          <w:rFonts w:cs="Calibri"/>
          <w:b w:val="1"/>
          <w:bCs w:val="1"/>
        </w:rPr>
        <w:t>BLACK</w:t>
      </w:r>
      <w:proofErr w:type="gramEnd"/>
      <w:r w:rsidRPr="6E255D97" w:rsidR="001E51E1">
        <w:rPr>
          <w:rFonts w:cs="Calibri"/>
        </w:rPr>
        <w:t xml:space="preserve"> the team is </w:t>
      </w:r>
      <w:r w:rsidRPr="6E255D97" w:rsidR="001E51E1">
        <w:rPr>
          <w:rFonts w:cs="Calibri"/>
          <w:b w:val="1"/>
          <w:bCs w:val="1"/>
        </w:rPr>
        <w:t>unavailable</w:t>
      </w:r>
      <w:r w:rsidRPr="6E255D97" w:rsidR="001E51E1">
        <w:rPr>
          <w:rFonts w:cs="Calibri"/>
        </w:rPr>
        <w:t>.</w:t>
      </w:r>
    </w:p>
    <w:p w:rsidRPr="00176C23" w:rsidR="006710D6" w:rsidP="006710D6" w:rsidRDefault="006710D6" w14:paraId="3A1177EF" w14:textId="77777777">
      <w:pPr>
        <w:pStyle w:val="paragraph"/>
        <w:spacing w:before="0" w:beforeAutospacing="0" w:after="0" w:afterAutospacing="0"/>
        <w:textAlignment w:val="baseline"/>
        <w:rPr>
          <w:rFonts w:cs="Segoe UI" w:asciiTheme="minorHAnsi" w:hAnsiTheme="minorHAnsi"/>
        </w:rPr>
      </w:pPr>
      <w:r w:rsidRPr="00176C23">
        <w:rPr>
          <w:rStyle w:val="eop"/>
          <w:rFonts w:cs="Segoe UI" w:asciiTheme="minorHAnsi" w:hAnsiTheme="minorHAnsi" w:eastAsiaTheme="majorEastAsia"/>
        </w:rPr>
        <w:t> </w:t>
      </w:r>
    </w:p>
    <w:p w:rsidR="00DC0B67" w:rsidP="004176BE" w:rsidRDefault="00EE3970" w14:paraId="5BBD3530" w14:textId="344D53CB">
      <w:pPr>
        <w:pStyle w:val="Heading2"/>
      </w:pPr>
      <w:r>
        <w:t>Pilot</w:t>
      </w:r>
      <w:r w:rsidR="00DC0B67">
        <w:t xml:space="preserve">: Available </w:t>
      </w:r>
      <w:r w:rsidR="71D600B1">
        <w:t>March 31- April 2</w:t>
      </w:r>
      <w:r w:rsidR="00DC0B67">
        <w:t>, 2021 (</w:t>
      </w:r>
      <w:r w:rsidR="4C63BB39">
        <w:t>9</w:t>
      </w:r>
      <w:r w:rsidR="00DC0B67">
        <w:t xml:space="preserve">AM EST – </w:t>
      </w:r>
      <w:r w:rsidR="1A651F66">
        <w:t>5</w:t>
      </w:r>
      <w:r w:rsidR="00DC0B67">
        <w:t xml:space="preserve">PM EST) </w:t>
      </w:r>
    </w:p>
    <w:p w:rsidRPr="00BE050E" w:rsidR="00DC0B67" w:rsidP="73989548" w:rsidRDefault="00DC0B67" w14:paraId="531DACF2" w14:textId="531F48D4">
      <w:pPr>
        <w:pStyle w:val="PlainText"/>
        <w:rPr>
          <w:rFonts w:cs="Calibri" w:asciiTheme="minorHAnsi" w:hAnsiTheme="minorHAnsi"/>
          <w:b/>
          <w:bCs/>
          <w:sz w:val="24"/>
          <w:szCs w:val="24"/>
        </w:rPr>
      </w:pPr>
      <w:r w:rsidRPr="73989548">
        <w:rPr>
          <w:rFonts w:cs="Calibri" w:asciiTheme="minorHAnsi" w:hAnsiTheme="minorHAnsi"/>
          <w:b/>
          <w:bCs/>
          <w:sz w:val="24"/>
          <w:szCs w:val="24"/>
        </w:rPr>
        <w:t xml:space="preserve">POC: </w:t>
      </w:r>
      <w:r w:rsidRPr="73989548" w:rsidR="74D80EA3">
        <w:rPr>
          <w:rFonts w:cs="Calibri" w:asciiTheme="minorHAnsi" w:hAnsiTheme="minorHAnsi"/>
          <w:b/>
          <w:bCs/>
          <w:sz w:val="24"/>
          <w:szCs w:val="24"/>
        </w:rPr>
        <w:t>Raina Russ</w:t>
      </w:r>
      <w:r w:rsidRPr="73989548">
        <w:rPr>
          <w:rFonts w:cs="Calibri" w:asciiTheme="minorHAnsi" w:hAnsiTheme="minorHAnsi"/>
          <w:b/>
          <w:bCs/>
          <w:sz w:val="24"/>
          <w:szCs w:val="24"/>
        </w:rPr>
        <w:t xml:space="preserve"> </w:t>
      </w:r>
      <w:r w:rsidRPr="73989548" w:rsidR="001F48AB">
        <w:rPr>
          <w:rFonts w:cs="Calibri" w:asciiTheme="minorHAnsi" w:hAnsiTheme="minorHAnsi"/>
          <w:b/>
          <w:bCs/>
          <w:sz w:val="24"/>
          <w:szCs w:val="24"/>
        </w:rPr>
        <w:t xml:space="preserve">(primary) </w:t>
      </w:r>
      <w:r w:rsidRPr="73989548">
        <w:rPr>
          <w:rFonts w:cs="Calibri" w:asciiTheme="minorHAnsi" w:hAnsiTheme="minorHAnsi"/>
          <w:b/>
          <w:bCs/>
          <w:sz w:val="24"/>
          <w:szCs w:val="24"/>
        </w:rPr>
        <w:t xml:space="preserve">and </w:t>
      </w:r>
      <w:proofErr w:type="spellStart"/>
      <w:r w:rsidRPr="73989548" w:rsidR="2B338CD8">
        <w:rPr>
          <w:rFonts w:cs="Calibri" w:asciiTheme="minorHAnsi" w:hAnsiTheme="minorHAnsi"/>
          <w:b/>
          <w:bCs/>
          <w:sz w:val="24"/>
          <w:szCs w:val="24"/>
        </w:rPr>
        <w:t>Em</w:t>
      </w:r>
      <w:proofErr w:type="spellEnd"/>
      <w:r w:rsidRPr="73989548" w:rsidR="2B338CD8">
        <w:rPr>
          <w:rFonts w:cs="Calibri" w:asciiTheme="minorHAnsi" w:hAnsiTheme="minorHAnsi"/>
          <w:b/>
          <w:bCs/>
          <w:sz w:val="24"/>
          <w:szCs w:val="24"/>
        </w:rPr>
        <w:t xml:space="preserve"> Muller</w:t>
      </w:r>
      <w:r w:rsidRPr="73989548">
        <w:rPr>
          <w:rFonts w:cs="Calibri" w:asciiTheme="minorHAnsi" w:hAnsiTheme="minorHAnsi"/>
          <w:b/>
          <w:bCs/>
          <w:sz w:val="24"/>
          <w:szCs w:val="24"/>
        </w:rPr>
        <w:t xml:space="preserve"> </w:t>
      </w:r>
      <w:r w:rsidRPr="73989548" w:rsidR="001F48AB">
        <w:rPr>
          <w:rFonts w:cs="Calibri" w:asciiTheme="minorHAnsi" w:hAnsiTheme="minorHAnsi"/>
          <w:b/>
          <w:bCs/>
          <w:sz w:val="24"/>
          <w:szCs w:val="24"/>
        </w:rPr>
        <w:t xml:space="preserve">(secondary) </w:t>
      </w:r>
    </w:p>
    <w:p w:rsidR="001F48AB" w:rsidP="73989548" w:rsidRDefault="001C1196" w14:paraId="6EADD2CE" w14:textId="4E04ECA5">
      <w:pPr>
        <w:pStyle w:val="PlainText"/>
        <w:numPr>
          <w:ilvl w:val="0"/>
          <w:numId w:val="15"/>
        </w:numPr>
        <w:rPr>
          <w:rStyle w:val="Hyperlink"/>
          <w:rFonts w:asciiTheme="minorHAnsi" w:hAnsiTheme="minorHAnsi" w:eastAsiaTheme="minorEastAsia" w:cstheme="minorBidi"/>
          <w:sz w:val="24"/>
          <w:szCs w:val="24"/>
        </w:rPr>
      </w:pPr>
      <w:hyperlink r:id="rId14">
        <w:r w:rsidRPr="73989548" w:rsidR="11F1057E">
          <w:rPr>
            <w:rStyle w:val="Hyperlink"/>
            <w:rFonts w:asciiTheme="minorHAnsi" w:hAnsiTheme="minorHAnsi"/>
            <w:sz w:val="24"/>
            <w:szCs w:val="24"/>
          </w:rPr>
          <w:t>Raina.Russ@va.gov</w:t>
        </w:r>
      </w:hyperlink>
      <w:r w:rsidRPr="73989548" w:rsidR="11F1057E">
        <w:rPr>
          <w:rFonts w:asciiTheme="minorHAnsi" w:hAnsiTheme="minorHAnsi"/>
          <w:sz w:val="24"/>
          <w:szCs w:val="24"/>
        </w:rPr>
        <w:t xml:space="preserve"> </w:t>
      </w:r>
    </w:p>
    <w:p w:rsidR="001F48AB" w:rsidP="73989548" w:rsidRDefault="001C1196" w14:paraId="04646D2B" w14:textId="204BCCB8">
      <w:pPr>
        <w:pStyle w:val="PlainText"/>
        <w:numPr>
          <w:ilvl w:val="0"/>
          <w:numId w:val="15"/>
        </w:numPr>
        <w:rPr>
          <w:sz w:val="24"/>
          <w:szCs w:val="24"/>
        </w:rPr>
      </w:pPr>
      <w:hyperlink r:id="rId15">
        <w:r w:rsidRPr="73989548" w:rsidR="00DC0B67">
          <w:rPr>
            <w:rStyle w:val="Hyperlink"/>
            <w:rFonts w:cs="Calibri" w:asciiTheme="minorHAnsi" w:hAnsiTheme="minorHAnsi"/>
            <w:sz w:val="24"/>
            <w:szCs w:val="24"/>
          </w:rPr>
          <w:t>Emily.Muller@va.gov</w:t>
        </w:r>
      </w:hyperlink>
      <w:r w:rsidRPr="73989548" w:rsidR="00EE3970">
        <w:rPr>
          <w:rFonts w:cs="Calibri" w:asciiTheme="minorHAnsi" w:hAnsiTheme="minorHAnsi"/>
          <w:sz w:val="24"/>
          <w:szCs w:val="24"/>
        </w:rPr>
        <w:t xml:space="preserve"> </w:t>
      </w:r>
    </w:p>
    <w:p w:rsidRPr="00176C23" w:rsidR="009B323F" w:rsidP="009B323F" w:rsidRDefault="009B323F" w14:paraId="0D6326B4" w14:textId="77777777">
      <w:pPr>
        <w:pStyle w:val="PlainText"/>
        <w:ind w:left="720"/>
        <w:rPr>
          <w:rFonts w:cs="Calibri" w:asciiTheme="minorHAnsi" w:hAnsiTheme="minorHAnsi"/>
          <w:sz w:val="24"/>
          <w:szCs w:val="24"/>
        </w:rPr>
      </w:pPr>
    </w:p>
    <w:p w:rsidRPr="00176C23" w:rsidR="009B323F" w:rsidP="004176BE" w:rsidRDefault="00EE3970" w14:paraId="22E001B7" w14:textId="487DB492">
      <w:pPr>
        <w:pStyle w:val="Heading2"/>
      </w:pPr>
      <w:r w:rsidRPr="00176C23">
        <w:t xml:space="preserve">Additional </w:t>
      </w:r>
      <w:r w:rsidR="001F48AB">
        <w:t>Re</w:t>
      </w:r>
      <w:r w:rsidRPr="00176C23">
        <w:t xml:space="preserve">cruiting </w:t>
      </w:r>
      <w:r w:rsidR="001F48AB">
        <w:t>R</w:t>
      </w:r>
      <w:r w:rsidRPr="00176C23">
        <w:t>equests</w:t>
      </w:r>
    </w:p>
    <w:p w:rsidRPr="00176C23" w:rsidR="009B323F" w:rsidP="5B5A0A93" w:rsidRDefault="00EE3970" w14:paraId="15155B6F" w14:textId="68184714">
      <w:pPr>
        <w:pStyle w:val="PlainText"/>
        <w:numPr>
          <w:ilvl w:val="0"/>
          <w:numId w:val="17"/>
        </w:numPr>
        <w:rPr>
          <w:rFonts w:cs="Calibri" w:asciiTheme="minorHAnsi" w:hAnsiTheme="minorHAnsi"/>
          <w:sz w:val="24"/>
          <w:szCs w:val="24"/>
        </w:rPr>
      </w:pPr>
      <w:r w:rsidRPr="5B5A0A93">
        <w:rPr>
          <w:rFonts w:cs="Calibri" w:asciiTheme="minorHAnsi" w:hAnsiTheme="minorHAnsi"/>
          <w:sz w:val="24"/>
          <w:szCs w:val="24"/>
        </w:rPr>
        <w:t>Confirm in advance</w:t>
      </w:r>
      <w:r w:rsidRPr="5B5A0A93" w:rsidR="761FDB87">
        <w:rPr>
          <w:rFonts w:cs="Calibri" w:asciiTheme="minorHAnsi" w:hAnsiTheme="minorHAnsi"/>
          <w:sz w:val="24"/>
          <w:szCs w:val="24"/>
        </w:rPr>
        <w:t xml:space="preserve"> if a</w:t>
      </w:r>
      <w:r w:rsidRPr="5B5A0A93">
        <w:rPr>
          <w:rFonts w:cs="Calibri" w:asciiTheme="minorHAnsi" w:hAnsiTheme="minorHAnsi"/>
          <w:sz w:val="24"/>
          <w:szCs w:val="24"/>
        </w:rPr>
        <w:t xml:space="preserve"> participant has access to a computer, laptop, or tablet with connection to the internet</w:t>
      </w:r>
      <w:r w:rsidRPr="5B5A0A93" w:rsidR="009B323F">
        <w:rPr>
          <w:rFonts w:cs="Calibri" w:asciiTheme="minorHAnsi" w:hAnsiTheme="minorHAnsi"/>
          <w:sz w:val="24"/>
          <w:szCs w:val="24"/>
        </w:rPr>
        <w:t>.</w:t>
      </w:r>
    </w:p>
    <w:p w:rsidR="368F2BE8" w:rsidP="5B5A0A93" w:rsidRDefault="368F2BE8" w14:paraId="47B00C23" w14:textId="5B4A8E00">
      <w:pPr>
        <w:pStyle w:val="PlainText"/>
        <w:numPr>
          <w:ilvl w:val="0"/>
          <w:numId w:val="17"/>
        </w:numPr>
        <w:rPr>
          <w:rFonts w:asciiTheme="minorHAnsi" w:hAnsiTheme="minorHAnsi" w:eastAsiaTheme="minorEastAsia" w:cstheme="minorBidi"/>
          <w:sz w:val="24"/>
          <w:szCs w:val="24"/>
        </w:rPr>
      </w:pPr>
      <w:r w:rsidRPr="5B5A0A93">
        <w:rPr>
          <w:rFonts w:cs="Calibri" w:asciiTheme="minorHAnsi" w:hAnsiTheme="minorHAnsi"/>
          <w:sz w:val="24"/>
          <w:szCs w:val="24"/>
        </w:rPr>
        <w:t xml:space="preserve">Inform the research team in advance if a participant </w:t>
      </w:r>
      <w:r w:rsidRPr="5B5A0A93" w:rsidR="796173A4">
        <w:rPr>
          <w:rFonts w:cs="Calibri" w:asciiTheme="minorHAnsi" w:hAnsiTheme="minorHAnsi"/>
          <w:sz w:val="24"/>
          <w:szCs w:val="24"/>
        </w:rPr>
        <w:t xml:space="preserve">selects a </w:t>
      </w:r>
      <w:r w:rsidRPr="5B5A0A93">
        <w:rPr>
          <w:rFonts w:cs="Calibri" w:asciiTheme="minorHAnsi" w:hAnsiTheme="minorHAnsi"/>
          <w:sz w:val="24"/>
          <w:szCs w:val="24"/>
        </w:rPr>
        <w:t>physical limitation pertaining to communication</w:t>
      </w:r>
      <w:r w:rsidRPr="5B5A0A93" w:rsidR="1F9DB126">
        <w:rPr>
          <w:rFonts w:cs="Calibri" w:asciiTheme="minorHAnsi" w:hAnsiTheme="minorHAnsi"/>
          <w:sz w:val="24"/>
          <w:szCs w:val="24"/>
        </w:rPr>
        <w:t xml:space="preserve"> (such as legally blind or hard of hearing)</w:t>
      </w:r>
      <w:r w:rsidRPr="5B5A0A93" w:rsidR="5068D41A">
        <w:rPr>
          <w:rFonts w:cs="Calibri" w:asciiTheme="minorHAnsi" w:hAnsiTheme="minorHAnsi"/>
          <w:sz w:val="24"/>
          <w:szCs w:val="24"/>
        </w:rPr>
        <w:t xml:space="preserve">. </w:t>
      </w:r>
    </w:p>
    <w:p w:rsidR="001F48AB" w:rsidP="005C755A" w:rsidRDefault="00EE3970" w14:paraId="2CC69CD1" w14:textId="77777777">
      <w:pPr>
        <w:pStyle w:val="PlainText"/>
        <w:numPr>
          <w:ilvl w:val="0"/>
          <w:numId w:val="17"/>
        </w:numPr>
        <w:rPr>
          <w:rFonts w:cs="Calibri" w:asciiTheme="minorHAnsi" w:hAnsiTheme="minorHAnsi"/>
          <w:sz w:val="24"/>
          <w:szCs w:val="24"/>
        </w:rPr>
      </w:pPr>
      <w:r w:rsidRPr="00176C23">
        <w:rPr>
          <w:rFonts w:cs="Calibri" w:asciiTheme="minorHAnsi" w:hAnsiTheme="minorHAnsi"/>
          <w:sz w:val="24"/>
          <w:szCs w:val="24"/>
        </w:rPr>
        <w:t>To reduce the no-show rate, please do the following:</w:t>
      </w:r>
    </w:p>
    <w:p w:rsidR="001F48AB" w:rsidP="5B5A0A93" w:rsidRDefault="00EE3970" w14:paraId="577EB5B5" w14:textId="126054C1">
      <w:pPr>
        <w:pStyle w:val="PlainText"/>
        <w:numPr>
          <w:ilvl w:val="1"/>
          <w:numId w:val="18"/>
        </w:numPr>
        <w:rPr>
          <w:rFonts w:cs="Calibri" w:asciiTheme="minorHAnsi" w:hAnsiTheme="minorHAnsi"/>
          <w:sz w:val="24"/>
          <w:szCs w:val="24"/>
        </w:rPr>
      </w:pPr>
      <w:r w:rsidRPr="5B5A0A93">
        <w:rPr>
          <w:rFonts w:cs="Calibri" w:asciiTheme="minorHAnsi" w:hAnsiTheme="minorHAnsi"/>
          <w:sz w:val="24"/>
          <w:szCs w:val="24"/>
        </w:rPr>
        <w:t xml:space="preserve">Confirm each interview with the </w:t>
      </w:r>
      <w:r w:rsidRPr="5B5A0A93" w:rsidR="55F68042">
        <w:rPr>
          <w:rFonts w:cs="Calibri" w:asciiTheme="minorHAnsi" w:hAnsiTheme="minorHAnsi"/>
          <w:sz w:val="24"/>
          <w:szCs w:val="24"/>
        </w:rPr>
        <w:t>user</w:t>
      </w:r>
      <w:r w:rsidRPr="5B5A0A93">
        <w:rPr>
          <w:rFonts w:cs="Calibri" w:asciiTheme="minorHAnsi" w:hAnsiTheme="minorHAnsi"/>
          <w:sz w:val="24"/>
          <w:szCs w:val="24"/>
        </w:rPr>
        <w:t xml:space="preserve"> </w:t>
      </w:r>
      <w:r w:rsidRPr="5B5A0A93">
        <w:rPr>
          <w:rFonts w:cs="Calibri" w:asciiTheme="minorHAnsi" w:hAnsiTheme="minorHAnsi"/>
          <w:i/>
          <w:iCs/>
          <w:sz w:val="24"/>
          <w:szCs w:val="24"/>
        </w:rPr>
        <w:t>24 hours in advance</w:t>
      </w:r>
      <w:r w:rsidRPr="5B5A0A93" w:rsidR="7A063AFA">
        <w:rPr>
          <w:rFonts w:cs="Calibri" w:asciiTheme="minorHAnsi" w:hAnsiTheme="minorHAnsi"/>
          <w:i/>
          <w:iCs/>
          <w:sz w:val="24"/>
          <w:szCs w:val="24"/>
        </w:rPr>
        <w:t>.</w:t>
      </w:r>
    </w:p>
    <w:p w:rsidR="001F48AB" w:rsidP="5B5A0A93" w:rsidRDefault="00EE3970" w14:paraId="5B95E96A" w14:textId="4CFE04E7">
      <w:pPr>
        <w:pStyle w:val="PlainText"/>
        <w:numPr>
          <w:ilvl w:val="1"/>
          <w:numId w:val="18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 xml:space="preserve">Text or email a reminder to each </w:t>
      </w:r>
      <w:r w:rsidRPr="73989548" w:rsidR="4FC3B2E9">
        <w:rPr>
          <w:rFonts w:cs="Calibri" w:asciiTheme="minorHAnsi" w:hAnsiTheme="minorHAnsi"/>
          <w:sz w:val="24"/>
          <w:szCs w:val="24"/>
        </w:rPr>
        <w:t>user</w:t>
      </w:r>
      <w:r w:rsidRPr="73989548">
        <w:rPr>
          <w:rFonts w:cs="Calibri" w:asciiTheme="minorHAnsi" w:hAnsiTheme="minorHAnsi"/>
          <w:sz w:val="24"/>
          <w:szCs w:val="24"/>
        </w:rPr>
        <w:t xml:space="preserve"> </w:t>
      </w:r>
      <w:r w:rsidRPr="73989548" w:rsidR="17066155">
        <w:rPr>
          <w:rFonts w:cs="Calibri" w:asciiTheme="minorHAnsi" w:hAnsiTheme="minorHAnsi"/>
          <w:i/>
          <w:iCs/>
          <w:sz w:val="24"/>
          <w:szCs w:val="24"/>
        </w:rPr>
        <w:t>on the</w:t>
      </w:r>
      <w:r w:rsidRPr="73989548">
        <w:rPr>
          <w:rFonts w:cs="Calibri" w:asciiTheme="minorHAnsi" w:hAnsiTheme="minorHAnsi"/>
          <w:i/>
          <w:iCs/>
          <w:sz w:val="24"/>
          <w:szCs w:val="24"/>
        </w:rPr>
        <w:t xml:space="preserve"> morning of their interview</w:t>
      </w:r>
      <w:r w:rsidRPr="73989548" w:rsidR="6E1AD445">
        <w:rPr>
          <w:rFonts w:cs="Calibri" w:asciiTheme="minorHAnsi" w:hAnsiTheme="minorHAnsi"/>
          <w:i/>
          <w:iCs/>
          <w:sz w:val="24"/>
          <w:szCs w:val="24"/>
        </w:rPr>
        <w:t>.</w:t>
      </w:r>
    </w:p>
    <w:p w:rsidRPr="001F48AB" w:rsidR="00EE3970" w:rsidP="5B5A0A93" w:rsidRDefault="00EE3970" w14:paraId="6053A4DE" w14:textId="3C06C7B1">
      <w:pPr>
        <w:pStyle w:val="PlainText"/>
        <w:numPr>
          <w:ilvl w:val="1"/>
          <w:numId w:val="18"/>
        </w:numPr>
        <w:rPr>
          <w:rFonts w:cs="Calibri" w:asciiTheme="minorHAnsi" w:hAnsiTheme="minorHAnsi"/>
          <w:sz w:val="24"/>
          <w:szCs w:val="24"/>
        </w:rPr>
      </w:pPr>
      <w:r w:rsidRPr="5B5A0A93">
        <w:rPr>
          <w:rFonts w:cs="Calibri" w:asciiTheme="minorHAnsi" w:hAnsiTheme="minorHAnsi"/>
          <w:sz w:val="24"/>
          <w:szCs w:val="24"/>
        </w:rPr>
        <w:t xml:space="preserve">Call the </w:t>
      </w:r>
      <w:r w:rsidRPr="5B5A0A93" w:rsidR="5D50F374">
        <w:rPr>
          <w:rFonts w:cs="Calibri" w:asciiTheme="minorHAnsi" w:hAnsiTheme="minorHAnsi"/>
          <w:sz w:val="24"/>
          <w:szCs w:val="24"/>
        </w:rPr>
        <w:t>user</w:t>
      </w:r>
      <w:r w:rsidRPr="5B5A0A93">
        <w:rPr>
          <w:rFonts w:cs="Calibri" w:asciiTheme="minorHAnsi" w:hAnsiTheme="minorHAnsi"/>
          <w:sz w:val="24"/>
          <w:szCs w:val="24"/>
        </w:rPr>
        <w:t xml:space="preserve"> to confirm if you do not hear back</w:t>
      </w:r>
      <w:r w:rsidRPr="5B5A0A93" w:rsidR="3CB88788">
        <w:rPr>
          <w:rFonts w:cs="Calibri" w:asciiTheme="minorHAnsi" w:hAnsiTheme="minorHAnsi"/>
          <w:sz w:val="24"/>
          <w:szCs w:val="24"/>
        </w:rPr>
        <w:t xml:space="preserve">. </w:t>
      </w:r>
    </w:p>
    <w:p w:rsidRPr="00251E44" w:rsidR="00EE3970" w:rsidP="00EE3970" w:rsidRDefault="00EE3970" w14:paraId="03E8B257" w14:textId="77777777">
      <w:pPr>
        <w:pStyle w:val="PlainText"/>
        <w:rPr>
          <w:rFonts w:ascii="Calibri" w:hAnsi="Calibri" w:cs="Calibri"/>
        </w:rPr>
      </w:pPr>
    </w:p>
    <w:p w:rsidRPr="001F48AB" w:rsidR="00EE3970" w:rsidP="0051545D" w:rsidRDefault="00EE3970" w14:paraId="4D6B2313" w14:textId="32A18056">
      <w:pPr>
        <w:pStyle w:val="Heading1"/>
      </w:pPr>
      <w:r w:rsidRPr="009B323F">
        <w:t>Team Roles</w:t>
      </w:r>
      <w:r w:rsidRPr="009B323F">
        <w:tab/>
      </w:r>
      <w:r w:rsidRPr="009B323F">
        <w:rPr>
          <w:rFonts w:ascii="Calibri" w:hAnsi="Calibri" w:cs="Calibri"/>
          <w:sz w:val="22"/>
          <w:szCs w:val="22"/>
        </w:rPr>
        <w:tab/>
      </w:r>
    </w:p>
    <w:p w:rsidRPr="001F48AB" w:rsidR="001F48AB" w:rsidP="73989548" w:rsidRDefault="3055F657" w14:paraId="36AB6369" w14:textId="77777777">
      <w:pPr>
        <w:pStyle w:val="PlainText"/>
        <w:numPr>
          <w:ilvl w:val="0"/>
          <w:numId w:val="19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 xml:space="preserve">Moderators: </w:t>
      </w:r>
    </w:p>
    <w:p w:rsidR="1DF01A6E" w:rsidP="73989548" w:rsidRDefault="1DF01A6E" w14:paraId="2CBD7BB0" w14:textId="0491B68E">
      <w:pPr>
        <w:pStyle w:val="PlainText"/>
        <w:numPr>
          <w:ilvl w:val="1"/>
          <w:numId w:val="19"/>
        </w:numPr>
        <w:rPr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 xml:space="preserve">Brooke Garlin </w:t>
      </w:r>
    </w:p>
    <w:p w:rsidR="1DF01A6E" w:rsidP="73989548" w:rsidRDefault="001C1196" w14:paraId="0188B247" w14:textId="26BC7351">
      <w:pPr>
        <w:pStyle w:val="PlainText"/>
        <w:numPr>
          <w:ilvl w:val="2"/>
          <w:numId w:val="19"/>
        </w:numPr>
        <w:spacing w:line="259" w:lineRule="auto"/>
        <w:rPr>
          <w:rFonts w:asciiTheme="minorHAnsi" w:hAnsiTheme="minorHAnsi" w:eastAsiaTheme="minorEastAsia" w:cstheme="minorBidi"/>
          <w:color w:val="0563C1"/>
          <w:sz w:val="24"/>
          <w:szCs w:val="24"/>
        </w:rPr>
      </w:pPr>
      <w:hyperlink r:id="rId16">
        <w:r w:rsidRPr="73989548" w:rsidR="1DF01A6E">
          <w:rPr>
            <w:rStyle w:val="Hyperlink"/>
            <w:rFonts w:cs="Calibri" w:asciiTheme="minorHAnsi" w:hAnsiTheme="minorHAnsi"/>
            <w:sz w:val="24"/>
            <w:szCs w:val="24"/>
          </w:rPr>
          <w:t>Brooke.Garlin@va.gov</w:t>
        </w:r>
      </w:hyperlink>
      <w:r w:rsidRPr="73989548" w:rsidR="1DF01A6E">
        <w:rPr>
          <w:rFonts w:cs="Calibri" w:asciiTheme="minorHAnsi" w:hAnsiTheme="minorHAnsi"/>
          <w:sz w:val="24"/>
          <w:szCs w:val="24"/>
        </w:rPr>
        <w:t xml:space="preserve"> </w:t>
      </w:r>
    </w:p>
    <w:p w:rsidR="1DF01A6E" w:rsidP="1217BA49" w:rsidRDefault="1DF01A6E" w14:paraId="50581173" w14:textId="4E4DAABB">
      <w:pPr>
        <w:pStyle w:val="PlainText"/>
        <w:numPr>
          <w:ilvl w:val="2"/>
          <w:numId w:val="19"/>
        </w:numPr>
        <w:rPr>
          <w:rFonts w:asciiTheme="minorHAnsi" w:hAnsiTheme="minorHAnsi" w:eastAsiaTheme="minorEastAsia" w:cstheme="minorBidi"/>
          <w:sz w:val="24"/>
          <w:szCs w:val="24"/>
        </w:rPr>
      </w:pPr>
      <w:r w:rsidRPr="1217BA49">
        <w:rPr>
          <w:rFonts w:cs="Calibri" w:asciiTheme="minorHAnsi" w:hAnsiTheme="minorHAnsi"/>
          <w:sz w:val="24"/>
          <w:szCs w:val="24"/>
        </w:rPr>
        <w:t>(</w:t>
      </w:r>
      <w:r w:rsidRPr="1217BA49" w:rsidR="32BB35E7">
        <w:rPr>
          <w:rFonts w:cs="Calibri" w:asciiTheme="minorHAnsi" w:hAnsiTheme="minorHAnsi"/>
          <w:sz w:val="24"/>
          <w:szCs w:val="24"/>
        </w:rPr>
        <w:t xml:space="preserve">480) 773-8941 </w:t>
      </w:r>
      <w:r w:rsidRPr="1217BA49" w:rsidR="6D9D023E">
        <w:rPr>
          <w:rFonts w:cs="Calibri" w:asciiTheme="minorHAnsi" w:hAnsiTheme="minorHAnsi"/>
          <w:sz w:val="24"/>
          <w:szCs w:val="24"/>
        </w:rPr>
        <w:t>(</w:t>
      </w:r>
      <w:r w:rsidRPr="1217BA49">
        <w:rPr>
          <w:rFonts w:cs="Calibri" w:asciiTheme="minorHAnsi" w:hAnsiTheme="minorHAnsi"/>
          <w:b/>
          <w:bCs/>
          <w:sz w:val="24"/>
          <w:szCs w:val="24"/>
        </w:rPr>
        <w:t xml:space="preserve">please do not </w:t>
      </w:r>
      <w:r w:rsidRPr="1217BA49" w:rsidR="127A76ED">
        <w:rPr>
          <w:rFonts w:cs="Calibri" w:asciiTheme="minorHAnsi" w:hAnsiTheme="minorHAnsi"/>
          <w:b/>
          <w:bCs/>
          <w:sz w:val="24"/>
          <w:szCs w:val="24"/>
        </w:rPr>
        <w:t xml:space="preserve">share with </w:t>
      </w:r>
      <w:r w:rsidRPr="1217BA49">
        <w:rPr>
          <w:rFonts w:cs="Calibri" w:asciiTheme="minorHAnsi" w:hAnsiTheme="minorHAnsi"/>
          <w:b/>
          <w:bCs/>
          <w:sz w:val="24"/>
          <w:szCs w:val="24"/>
        </w:rPr>
        <w:t xml:space="preserve">any </w:t>
      </w:r>
      <w:r w:rsidRPr="1217BA49" w:rsidR="24A5D5D5">
        <w:rPr>
          <w:rFonts w:cs="Calibri" w:asciiTheme="minorHAnsi" w:hAnsiTheme="minorHAnsi"/>
          <w:b/>
          <w:bCs/>
          <w:sz w:val="24"/>
          <w:szCs w:val="24"/>
        </w:rPr>
        <w:t xml:space="preserve">with </w:t>
      </w:r>
      <w:r w:rsidRPr="1217BA49">
        <w:rPr>
          <w:rFonts w:cs="Calibri" w:asciiTheme="minorHAnsi" w:hAnsiTheme="minorHAnsi"/>
          <w:b/>
          <w:bCs/>
          <w:sz w:val="24"/>
          <w:szCs w:val="24"/>
        </w:rPr>
        <w:t>users or people outside the VA)</w:t>
      </w:r>
    </w:p>
    <w:p w:rsidRPr="001F48AB" w:rsidR="001F48AB" w:rsidP="73989548" w:rsidRDefault="001F48AB" w14:paraId="055765D8" w14:textId="11A468DE">
      <w:pPr>
        <w:pStyle w:val="PlainText"/>
        <w:numPr>
          <w:ilvl w:val="1"/>
          <w:numId w:val="20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 xml:space="preserve">Emily Muller </w:t>
      </w:r>
    </w:p>
    <w:p w:rsidRPr="001F48AB" w:rsidR="001F48AB" w:rsidP="73989548" w:rsidRDefault="001C1196" w14:paraId="241CD83F" w14:textId="71EB622B">
      <w:pPr>
        <w:pStyle w:val="PlainText"/>
        <w:numPr>
          <w:ilvl w:val="2"/>
          <w:numId w:val="20"/>
        </w:numPr>
        <w:rPr>
          <w:rFonts w:cs="Calibri" w:asciiTheme="minorHAnsi" w:hAnsiTheme="minorHAnsi"/>
          <w:sz w:val="24"/>
          <w:szCs w:val="24"/>
        </w:rPr>
      </w:pPr>
      <w:hyperlink r:id="rId17">
        <w:r w:rsidRPr="73989548" w:rsidR="001F48AB">
          <w:rPr>
            <w:rStyle w:val="Hyperlink"/>
            <w:rFonts w:cs="Calibri" w:asciiTheme="minorHAnsi" w:hAnsiTheme="minorHAnsi"/>
            <w:sz w:val="24"/>
            <w:szCs w:val="24"/>
          </w:rPr>
          <w:t>Emily.Muller@va.gov</w:t>
        </w:r>
      </w:hyperlink>
    </w:p>
    <w:p w:rsidRPr="001F48AB" w:rsidR="001F48AB" w:rsidP="73989548" w:rsidRDefault="001F48AB" w14:paraId="3E9B0035" w14:textId="7673A476">
      <w:pPr>
        <w:pStyle w:val="PlainText"/>
        <w:numPr>
          <w:ilvl w:val="2"/>
          <w:numId w:val="20"/>
        </w:numPr>
        <w:rPr>
          <w:rFonts w:asciiTheme="minorHAnsi" w:hAnsiTheme="minorHAnsi" w:eastAsiaTheme="minorEastAsia" w:cstheme="minorBidi"/>
          <w:b/>
          <w:bCs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 xml:space="preserve">(703) 229-2301 </w:t>
      </w:r>
      <w:r w:rsidRPr="73989548">
        <w:rPr>
          <w:rFonts w:cs="Calibri" w:asciiTheme="minorHAnsi" w:hAnsiTheme="minorHAnsi"/>
          <w:b/>
          <w:bCs/>
          <w:sz w:val="24"/>
          <w:szCs w:val="24"/>
        </w:rPr>
        <w:t xml:space="preserve">(please </w:t>
      </w:r>
      <w:r w:rsidRPr="73989548" w:rsidR="3F7D753E">
        <w:rPr>
          <w:rFonts w:cs="Calibri" w:asciiTheme="minorHAnsi" w:hAnsiTheme="minorHAnsi"/>
          <w:b/>
          <w:bCs/>
          <w:sz w:val="24"/>
          <w:szCs w:val="24"/>
        </w:rPr>
        <w:t>do not share with</w:t>
      </w:r>
      <w:r w:rsidRPr="73989548">
        <w:rPr>
          <w:rFonts w:cs="Calibri" w:asciiTheme="minorHAnsi" w:hAnsiTheme="minorHAnsi"/>
          <w:b/>
          <w:bCs/>
          <w:sz w:val="24"/>
          <w:szCs w:val="24"/>
        </w:rPr>
        <w:t xml:space="preserve"> any users or people outside the VA) </w:t>
      </w:r>
    </w:p>
    <w:p w:rsidR="2633E24B" w:rsidP="73989548" w:rsidRDefault="2633E24B" w14:paraId="4E6B6222" w14:textId="09878CA6">
      <w:pPr>
        <w:pStyle w:val="PlainText"/>
        <w:numPr>
          <w:ilvl w:val="1"/>
          <w:numId w:val="20"/>
        </w:numPr>
        <w:spacing w:line="259" w:lineRule="auto"/>
        <w:rPr>
          <w:rFonts w:asciiTheme="minorHAnsi" w:hAnsiTheme="minorHAnsi" w:eastAsiaTheme="minorEastAsia" w:cstheme="minorBidi"/>
        </w:rPr>
      </w:pPr>
      <w:r w:rsidRPr="73989548">
        <w:rPr>
          <w:rFonts w:cs="Calibri" w:asciiTheme="minorHAnsi" w:hAnsiTheme="minorHAnsi"/>
          <w:sz w:val="24"/>
          <w:szCs w:val="24"/>
        </w:rPr>
        <w:t>Raina Russ</w:t>
      </w:r>
    </w:p>
    <w:p w:rsidRPr="001F48AB" w:rsidR="001F48AB" w:rsidP="73989548" w:rsidRDefault="001C1196" w14:paraId="687F430B" w14:textId="69592904">
      <w:pPr>
        <w:pStyle w:val="PlainText"/>
        <w:numPr>
          <w:ilvl w:val="2"/>
          <w:numId w:val="20"/>
        </w:numPr>
        <w:rPr>
          <w:rFonts w:cs="Calibri" w:asciiTheme="minorHAnsi" w:hAnsiTheme="minorHAnsi"/>
          <w:sz w:val="24"/>
          <w:szCs w:val="24"/>
        </w:rPr>
      </w:pPr>
      <w:hyperlink r:id="rId18">
        <w:r w:rsidRPr="73989548" w:rsidR="2633E24B">
          <w:rPr>
            <w:rStyle w:val="Hyperlink"/>
            <w:rFonts w:cs="Calibri" w:asciiTheme="minorHAnsi" w:hAnsiTheme="minorHAnsi"/>
            <w:sz w:val="24"/>
            <w:szCs w:val="24"/>
          </w:rPr>
          <w:t>Raina.Russ@va.gov</w:t>
        </w:r>
      </w:hyperlink>
      <w:r w:rsidRPr="73989548" w:rsidR="2633E24B">
        <w:rPr>
          <w:rFonts w:cs="Calibri" w:asciiTheme="minorHAnsi" w:hAnsiTheme="minorHAnsi"/>
          <w:sz w:val="24"/>
          <w:szCs w:val="24"/>
        </w:rPr>
        <w:t xml:space="preserve"> </w:t>
      </w:r>
    </w:p>
    <w:p w:rsidRPr="007F124D" w:rsidR="001F48AB" w:rsidP="73989548" w:rsidRDefault="001F48AB" w14:paraId="0F97BB2C" w14:textId="4E1871EE">
      <w:pPr>
        <w:pStyle w:val="PlainText"/>
        <w:numPr>
          <w:ilvl w:val="2"/>
          <w:numId w:val="20"/>
        </w:numPr>
        <w:rPr>
          <w:rFonts w:asciiTheme="minorHAnsi" w:hAnsiTheme="minorHAnsi" w:eastAsiaTheme="minorEastAsia" w:cstheme="minorBidi"/>
          <w:b/>
          <w:bCs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>(7</w:t>
      </w:r>
      <w:r w:rsidRPr="73989548" w:rsidR="6DCC544E">
        <w:rPr>
          <w:rFonts w:cs="Calibri" w:asciiTheme="minorHAnsi" w:hAnsiTheme="minorHAnsi"/>
          <w:sz w:val="24"/>
          <w:szCs w:val="24"/>
        </w:rPr>
        <w:t>73</w:t>
      </w:r>
      <w:r w:rsidRPr="73989548">
        <w:rPr>
          <w:rFonts w:cs="Calibri" w:asciiTheme="minorHAnsi" w:hAnsiTheme="minorHAnsi"/>
          <w:sz w:val="24"/>
          <w:szCs w:val="24"/>
        </w:rPr>
        <w:t xml:space="preserve">) </w:t>
      </w:r>
      <w:r w:rsidRPr="73989548" w:rsidR="3B394C9F">
        <w:rPr>
          <w:rFonts w:cs="Calibri" w:asciiTheme="minorHAnsi" w:hAnsiTheme="minorHAnsi"/>
          <w:sz w:val="24"/>
          <w:szCs w:val="24"/>
        </w:rPr>
        <w:t>633</w:t>
      </w:r>
      <w:r w:rsidRPr="73989548">
        <w:rPr>
          <w:rFonts w:cs="Calibri" w:asciiTheme="minorHAnsi" w:hAnsiTheme="minorHAnsi"/>
          <w:sz w:val="24"/>
          <w:szCs w:val="24"/>
        </w:rPr>
        <w:t>-</w:t>
      </w:r>
      <w:r w:rsidRPr="73989548" w:rsidR="75B736AB">
        <w:rPr>
          <w:rFonts w:cs="Calibri" w:asciiTheme="minorHAnsi" w:hAnsiTheme="minorHAnsi"/>
          <w:sz w:val="24"/>
          <w:szCs w:val="24"/>
        </w:rPr>
        <w:t>6563</w:t>
      </w:r>
      <w:r w:rsidRPr="73989548">
        <w:rPr>
          <w:rFonts w:cs="Calibri" w:asciiTheme="minorHAnsi" w:hAnsiTheme="minorHAnsi"/>
          <w:sz w:val="24"/>
          <w:szCs w:val="24"/>
        </w:rPr>
        <w:t xml:space="preserve"> </w:t>
      </w:r>
      <w:r w:rsidRPr="73989548">
        <w:rPr>
          <w:rFonts w:cs="Calibri" w:asciiTheme="minorHAnsi" w:hAnsiTheme="minorHAnsi"/>
          <w:b/>
          <w:bCs/>
          <w:sz w:val="24"/>
          <w:szCs w:val="24"/>
        </w:rPr>
        <w:t xml:space="preserve">(please </w:t>
      </w:r>
      <w:r w:rsidRPr="73989548" w:rsidR="65DF61FA">
        <w:rPr>
          <w:rFonts w:cs="Calibri" w:asciiTheme="minorHAnsi" w:hAnsiTheme="minorHAnsi"/>
          <w:b/>
          <w:bCs/>
          <w:sz w:val="24"/>
          <w:szCs w:val="24"/>
        </w:rPr>
        <w:t>do not share with</w:t>
      </w:r>
      <w:r w:rsidRPr="73989548">
        <w:rPr>
          <w:rFonts w:cs="Calibri" w:asciiTheme="minorHAnsi" w:hAnsiTheme="minorHAnsi"/>
          <w:b/>
          <w:bCs/>
          <w:sz w:val="24"/>
          <w:szCs w:val="24"/>
        </w:rPr>
        <w:t xml:space="preserve"> any users or people outside the VA)</w:t>
      </w:r>
    </w:p>
    <w:p w:rsidRPr="007F124D" w:rsidR="007F124D" w:rsidP="007F124D" w:rsidRDefault="007F124D" w14:paraId="1AD7A72E" w14:textId="5A2A269B">
      <w:pPr>
        <w:pStyle w:val="PlainText"/>
        <w:numPr>
          <w:ilvl w:val="1"/>
          <w:numId w:val="20"/>
        </w:numPr>
        <w:rPr>
          <w:rFonts w:asciiTheme="minorHAnsi" w:hAnsiTheme="minorHAnsi" w:eastAsiaTheme="minorEastAsia" w:cstheme="minorBidi"/>
          <w:b/>
          <w:bCs/>
          <w:sz w:val="24"/>
          <w:szCs w:val="24"/>
        </w:rPr>
      </w:pPr>
      <w:r>
        <w:rPr>
          <w:rFonts w:cs="Calibri" w:asciiTheme="minorHAnsi" w:hAnsiTheme="minorHAnsi"/>
          <w:sz w:val="24"/>
          <w:szCs w:val="24"/>
        </w:rPr>
        <w:t>Jonathan Pruitt</w:t>
      </w:r>
    </w:p>
    <w:p w:rsidR="7B1AD782" w:rsidP="589995DB" w:rsidRDefault="001C1196" w14:paraId="52A51809" w14:textId="1B0195F1">
      <w:pPr>
        <w:pStyle w:val="PlainText"/>
        <w:numPr>
          <w:ilvl w:val="2"/>
          <w:numId w:val="20"/>
        </w:numPr>
        <w:rPr>
          <w:rFonts w:asciiTheme="minorHAnsi" w:hAnsiTheme="minorHAnsi" w:eastAsiaTheme="minorEastAsia" w:cstheme="minorBidi"/>
          <w:b/>
          <w:bCs/>
          <w:sz w:val="24"/>
          <w:szCs w:val="24"/>
        </w:rPr>
      </w:pPr>
      <w:hyperlink r:id="rId19">
        <w:r w:rsidRPr="589995DB" w:rsidR="7B1AD782">
          <w:rPr>
            <w:rStyle w:val="Hyperlink"/>
            <w:rFonts w:cs="Calibri" w:asciiTheme="minorHAnsi" w:hAnsiTheme="minorHAnsi"/>
            <w:sz w:val="24"/>
            <w:szCs w:val="24"/>
          </w:rPr>
          <w:t>Jonathan.Pruett@va.gov</w:t>
        </w:r>
      </w:hyperlink>
    </w:p>
    <w:p w:rsidRPr="00915E00" w:rsidR="007F124D" w:rsidP="007F124D" w:rsidRDefault="00607057" w14:paraId="50D4B039" w14:textId="3170A786">
      <w:pPr>
        <w:pStyle w:val="PlainText"/>
        <w:numPr>
          <w:ilvl w:val="2"/>
          <w:numId w:val="20"/>
        </w:numPr>
        <w:rPr>
          <w:rFonts w:asciiTheme="minorHAnsi" w:hAnsiTheme="minorHAnsi" w:eastAsiaTheme="minorEastAsia" w:cstheme="minorBidi"/>
          <w:b/>
          <w:bCs/>
          <w:sz w:val="24"/>
          <w:szCs w:val="24"/>
        </w:rPr>
      </w:pPr>
      <w:r>
        <w:rPr>
          <w:rFonts w:cs="Calibri" w:asciiTheme="minorHAnsi" w:hAnsiTheme="minorHAnsi"/>
          <w:sz w:val="24"/>
          <w:szCs w:val="24"/>
        </w:rPr>
        <w:t>319-677-2776</w:t>
      </w:r>
      <w:r w:rsidR="007F124D">
        <w:rPr>
          <w:rFonts w:cs="Calibri" w:asciiTheme="minorHAnsi" w:hAnsiTheme="minorHAnsi"/>
          <w:sz w:val="24"/>
          <w:szCs w:val="24"/>
        </w:rPr>
        <w:t xml:space="preserve"> </w:t>
      </w:r>
      <w:r w:rsidRPr="73989548" w:rsidR="007F124D">
        <w:rPr>
          <w:rFonts w:cs="Calibri" w:asciiTheme="minorHAnsi" w:hAnsiTheme="minorHAnsi"/>
          <w:b/>
          <w:bCs/>
          <w:sz w:val="24"/>
          <w:szCs w:val="24"/>
        </w:rPr>
        <w:t>(please do not share with any users or people outside the VA)</w:t>
      </w:r>
    </w:p>
    <w:p w:rsidRPr="00C5195A" w:rsidR="00915E00" w:rsidP="00C5195A" w:rsidRDefault="00C5195A" w14:paraId="5EE7446A" w14:textId="70EC139B">
      <w:pPr>
        <w:pStyle w:val="PlainText"/>
        <w:numPr>
          <w:ilvl w:val="1"/>
          <w:numId w:val="20"/>
        </w:numPr>
        <w:rPr>
          <w:rFonts w:asciiTheme="minorHAnsi" w:hAnsiTheme="minorHAnsi" w:eastAsiaTheme="minorEastAsia" w:cstheme="minorBidi"/>
          <w:b/>
          <w:bCs/>
          <w:sz w:val="24"/>
          <w:szCs w:val="24"/>
        </w:rPr>
      </w:pPr>
      <w:r>
        <w:rPr>
          <w:rFonts w:cs="Calibri" w:asciiTheme="minorHAnsi" w:hAnsiTheme="minorHAnsi"/>
          <w:sz w:val="24"/>
          <w:szCs w:val="24"/>
        </w:rPr>
        <w:t xml:space="preserve">Karen </w:t>
      </w:r>
      <w:proofErr w:type="spellStart"/>
      <w:r>
        <w:rPr>
          <w:rFonts w:cs="Calibri" w:asciiTheme="minorHAnsi" w:hAnsiTheme="minorHAnsi"/>
          <w:sz w:val="24"/>
          <w:szCs w:val="24"/>
        </w:rPr>
        <w:t>Cutright</w:t>
      </w:r>
      <w:proofErr w:type="spellEnd"/>
      <w:r>
        <w:rPr>
          <w:rFonts w:cs="Calibri" w:asciiTheme="minorHAnsi" w:hAnsiTheme="minorHAnsi"/>
          <w:sz w:val="24"/>
          <w:szCs w:val="24"/>
        </w:rPr>
        <w:t>-Siegrist</w:t>
      </w:r>
    </w:p>
    <w:p w:rsidR="0107F081" w:rsidP="589995DB" w:rsidRDefault="002D2437" w14:paraId="0BE4B97D" w14:textId="6D6A88AD">
      <w:pPr>
        <w:pStyle w:val="PlainText"/>
        <w:numPr>
          <w:ilvl w:val="2"/>
          <w:numId w:val="20"/>
        </w:numPr>
        <w:rPr>
          <w:rFonts w:ascii="Calibri" w:hAnsi="Calibri" w:eastAsia="Calibri" w:cs="Calibri"/>
          <w:b/>
          <w:bCs/>
          <w:sz w:val="24"/>
          <w:szCs w:val="24"/>
        </w:rPr>
      </w:pPr>
      <w:hyperlink w:history="1" r:id="rId20">
        <w:r w:rsidRPr="00644E60">
          <w:rPr>
            <w:rStyle w:val="Hyperlink"/>
            <w:rFonts w:ascii="Calibri" w:hAnsi="Calibri" w:eastAsia="Calibri" w:cs="Calibri"/>
            <w:sz w:val="24"/>
            <w:szCs w:val="24"/>
          </w:rPr>
          <w:t>Karen.CutrightSiegrist@va.gov</w:t>
        </w:r>
      </w:hyperlink>
    </w:p>
    <w:p w:rsidRPr="00C5195A" w:rsidR="00C5195A" w:rsidP="00C5195A" w:rsidRDefault="00607057" w14:paraId="4A653737" w14:textId="16504EAA">
      <w:pPr>
        <w:pStyle w:val="PlainText"/>
        <w:numPr>
          <w:ilvl w:val="2"/>
          <w:numId w:val="20"/>
        </w:numPr>
        <w:rPr>
          <w:rFonts w:asciiTheme="minorHAnsi" w:hAnsiTheme="minorHAnsi" w:eastAsiaTheme="minorEastAsia" w:cstheme="minorBidi"/>
          <w:b/>
          <w:bCs/>
          <w:sz w:val="24"/>
          <w:szCs w:val="24"/>
        </w:rPr>
      </w:pPr>
      <w:r>
        <w:rPr>
          <w:rFonts w:cs="Calibri" w:asciiTheme="minorHAnsi" w:hAnsiTheme="minorHAnsi"/>
          <w:sz w:val="24"/>
          <w:szCs w:val="24"/>
        </w:rPr>
        <w:t>513-505-4268</w:t>
      </w:r>
      <w:r w:rsidR="00C5195A">
        <w:rPr>
          <w:rFonts w:cs="Calibri" w:asciiTheme="minorHAnsi" w:hAnsiTheme="minorHAnsi"/>
          <w:sz w:val="24"/>
          <w:szCs w:val="24"/>
        </w:rPr>
        <w:t xml:space="preserve"> </w:t>
      </w:r>
      <w:r w:rsidRPr="73989548" w:rsidR="00C5195A">
        <w:rPr>
          <w:rFonts w:cs="Calibri" w:asciiTheme="minorHAnsi" w:hAnsiTheme="minorHAnsi"/>
          <w:b/>
          <w:bCs/>
          <w:sz w:val="24"/>
          <w:szCs w:val="24"/>
        </w:rPr>
        <w:t>(please do not share with any users or people outside the VA)</w:t>
      </w:r>
    </w:p>
    <w:p w:rsidR="001F48AB" w:rsidP="49B56ACF" w:rsidRDefault="001F48AB" w14:paraId="4EB7355F" w14:textId="6420E965">
      <w:pPr>
        <w:pStyle w:val="PlainText"/>
        <w:ind w:left="720"/>
        <w:rPr>
          <w:rFonts w:eastAsia="Calibri"/>
          <w:b/>
        </w:rPr>
      </w:pPr>
    </w:p>
    <w:p w:rsidR="001F48AB" w:rsidP="73989548" w:rsidRDefault="00EE3970" w14:paraId="49DC7642" w14:textId="791D71D7">
      <w:pPr>
        <w:pStyle w:val="PlainText"/>
        <w:numPr>
          <w:ilvl w:val="0"/>
          <w:numId w:val="19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 xml:space="preserve">Research guide writing and task development (usually but not always </w:t>
      </w:r>
      <w:r w:rsidRPr="73989548" w:rsidR="42A644CB">
        <w:rPr>
          <w:rFonts w:cs="Calibri" w:asciiTheme="minorHAnsi" w:hAnsiTheme="minorHAnsi"/>
          <w:sz w:val="24"/>
          <w:szCs w:val="24"/>
        </w:rPr>
        <w:t>the same</w:t>
      </w:r>
      <w:r w:rsidRPr="73989548">
        <w:rPr>
          <w:rFonts w:cs="Calibri" w:asciiTheme="minorHAnsi" w:hAnsiTheme="minorHAnsi"/>
          <w:sz w:val="24"/>
          <w:szCs w:val="24"/>
        </w:rPr>
        <w:t xml:space="preserve"> as moderator): </w:t>
      </w:r>
    </w:p>
    <w:p w:rsidR="2A4191BA" w:rsidP="73989548" w:rsidRDefault="2A4191BA" w14:paraId="6BDC4DB8" w14:textId="16669BFF">
      <w:pPr>
        <w:pStyle w:val="PlainText"/>
        <w:numPr>
          <w:ilvl w:val="1"/>
          <w:numId w:val="19"/>
        </w:numPr>
        <w:rPr>
          <w:sz w:val="24"/>
          <w:szCs w:val="24"/>
        </w:rPr>
      </w:pPr>
      <w:r w:rsidRPr="65385F44">
        <w:rPr>
          <w:rFonts w:cs="Calibri" w:asciiTheme="minorHAnsi" w:hAnsiTheme="minorHAnsi"/>
          <w:sz w:val="24"/>
          <w:szCs w:val="24"/>
        </w:rPr>
        <w:t>Brooke Garlin</w:t>
      </w:r>
    </w:p>
    <w:p w:rsidR="001F48AB" w:rsidP="73989548" w:rsidRDefault="001F48AB" w14:paraId="60D4ABAD" w14:textId="28670489">
      <w:pPr>
        <w:pStyle w:val="PlainText"/>
        <w:numPr>
          <w:ilvl w:val="1"/>
          <w:numId w:val="19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>Emily Muller</w:t>
      </w:r>
    </w:p>
    <w:p w:rsidR="001F48AB" w:rsidP="73989548" w:rsidRDefault="3F7FA69E" w14:paraId="3A5C2572" w14:textId="09B8B9EE">
      <w:pPr>
        <w:pStyle w:val="PlainText"/>
        <w:numPr>
          <w:ilvl w:val="1"/>
          <w:numId w:val="19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>Raina Russ</w:t>
      </w:r>
      <w:r w:rsidRPr="73989548" w:rsidR="001F48AB">
        <w:rPr>
          <w:rFonts w:cs="Calibri" w:asciiTheme="minorHAnsi" w:hAnsiTheme="minorHAnsi"/>
          <w:sz w:val="24"/>
          <w:szCs w:val="24"/>
        </w:rPr>
        <w:t xml:space="preserve"> </w:t>
      </w:r>
    </w:p>
    <w:p w:rsidRPr="001F48AB" w:rsidR="001F48AB" w:rsidP="001F48AB" w:rsidRDefault="001F48AB" w14:paraId="09B61AF0" w14:textId="77777777">
      <w:pPr>
        <w:pStyle w:val="PlainText"/>
        <w:ind w:left="1440"/>
        <w:rPr>
          <w:rFonts w:cs="Calibri" w:asciiTheme="minorHAnsi" w:hAnsiTheme="minorHAnsi"/>
          <w:sz w:val="24"/>
          <w:szCs w:val="24"/>
        </w:rPr>
      </w:pPr>
    </w:p>
    <w:p w:rsidR="001F48AB" w:rsidP="7CFEA678" w:rsidRDefault="00EE3970" w14:paraId="36A0EBEB" w14:textId="0B0327E1">
      <w:pPr>
        <w:pStyle w:val="PlainText"/>
        <w:numPr>
          <w:ilvl w:val="0"/>
          <w:numId w:val="19"/>
        </w:numPr>
        <w:rPr>
          <w:rFonts w:ascii="Calibri" w:hAnsi="Calibri" w:cs="Calibri" w:asciiTheme="minorAscii" w:hAnsiTheme="minorAscii"/>
          <w:sz w:val="24"/>
          <w:szCs w:val="24"/>
        </w:rPr>
      </w:pPr>
      <w:r w:rsidRPr="7CFEA678" w:rsidR="00EE3970">
        <w:rPr>
          <w:rFonts w:ascii="Calibri" w:hAnsi="Calibri" w:cs="Calibri" w:asciiTheme="minorAscii" w:hAnsiTheme="minorAscii"/>
          <w:sz w:val="24"/>
          <w:szCs w:val="24"/>
        </w:rPr>
        <w:t xml:space="preserve">Participant recruiting </w:t>
      </w:r>
      <w:r w:rsidRPr="7CFEA678" w:rsidR="5B3FA805">
        <w:rPr>
          <w:rFonts w:ascii="Calibri" w:hAnsi="Calibri" w:cs="Calibri" w:asciiTheme="minorAscii" w:hAnsiTheme="minorAscii"/>
          <w:sz w:val="24"/>
          <w:szCs w:val="24"/>
        </w:rPr>
        <w:t>and</w:t>
      </w:r>
      <w:r w:rsidRPr="7CFEA678" w:rsidR="00EE3970">
        <w:rPr>
          <w:rFonts w:ascii="Calibri" w:hAnsi="Calibri" w:cs="Calibri" w:asciiTheme="minorAscii" w:hAnsiTheme="minorAscii"/>
          <w:sz w:val="24"/>
          <w:szCs w:val="24"/>
        </w:rPr>
        <w:t xml:space="preserve"> screening</w:t>
      </w:r>
    </w:p>
    <w:p w:rsidR="00EE3970" w:rsidP="73989548" w:rsidRDefault="00EE3970" w14:paraId="4518B743" w14:textId="7C155F6D">
      <w:pPr>
        <w:pStyle w:val="PlainText"/>
        <w:numPr>
          <w:ilvl w:val="1"/>
          <w:numId w:val="19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>Perigean</w:t>
      </w:r>
    </w:p>
    <w:p w:rsidRPr="001F48AB" w:rsidR="001F48AB" w:rsidP="001F48AB" w:rsidRDefault="001F48AB" w14:paraId="5AFAD0B5" w14:textId="77777777">
      <w:pPr>
        <w:pStyle w:val="PlainText"/>
        <w:rPr>
          <w:rFonts w:cs="Calibri" w:asciiTheme="minorHAnsi" w:hAnsiTheme="minorHAnsi"/>
          <w:sz w:val="24"/>
          <w:szCs w:val="24"/>
        </w:rPr>
      </w:pPr>
    </w:p>
    <w:p w:rsidR="001F48AB" w:rsidP="005C755A" w:rsidRDefault="00EE3970" w14:paraId="7A5BB61E" w14:textId="77777777">
      <w:pPr>
        <w:pStyle w:val="PlainText"/>
        <w:numPr>
          <w:ilvl w:val="0"/>
          <w:numId w:val="19"/>
        </w:numPr>
        <w:rPr>
          <w:rFonts w:cs="Calibri" w:asciiTheme="minorHAnsi" w:hAnsiTheme="minorHAnsi"/>
          <w:sz w:val="24"/>
          <w:szCs w:val="24"/>
        </w:rPr>
      </w:pPr>
      <w:r w:rsidRPr="001F48AB">
        <w:rPr>
          <w:rFonts w:cs="Calibri" w:asciiTheme="minorHAnsi" w:hAnsiTheme="minorHAnsi"/>
          <w:sz w:val="24"/>
          <w:szCs w:val="24"/>
        </w:rPr>
        <w:t>Project point of contact</w:t>
      </w:r>
    </w:p>
    <w:p w:rsidR="001F48AB" w:rsidP="7CFEA678" w:rsidRDefault="1214D905" w14:paraId="4332EFA4" w14:textId="4FF27988">
      <w:pPr>
        <w:pStyle w:val="PlainText"/>
        <w:numPr>
          <w:ilvl w:val="1"/>
          <w:numId w:val="19"/>
        </w:numPr>
        <w:rPr>
          <w:rFonts w:ascii="Calibri" w:hAnsi="Calibri" w:cs="Calibri" w:asciiTheme="minorAscii" w:hAnsiTheme="minorAscii"/>
          <w:sz w:val="24"/>
          <w:szCs w:val="24"/>
        </w:rPr>
      </w:pPr>
      <w:r w:rsidRPr="7CFEA678" w:rsidR="1214D905">
        <w:rPr>
          <w:rFonts w:ascii="Calibri" w:hAnsi="Calibri" w:cs="Calibri" w:asciiTheme="minorAscii" w:hAnsiTheme="minorAscii"/>
          <w:sz w:val="24"/>
          <w:szCs w:val="24"/>
        </w:rPr>
        <w:t>Jonathan Pruet</w:t>
      </w:r>
      <w:r w:rsidRPr="7CFEA678" w:rsidR="00EE3970">
        <w:rPr>
          <w:rFonts w:ascii="Calibri" w:hAnsi="Calibri" w:cs="Calibri" w:asciiTheme="minorAscii" w:hAnsiTheme="minorAscii"/>
          <w:sz w:val="24"/>
          <w:szCs w:val="24"/>
        </w:rPr>
        <w:t xml:space="preserve"> </w:t>
      </w:r>
      <w:r w:rsidRPr="7CFEA678" w:rsidR="001F48AB">
        <w:rPr>
          <w:rFonts w:ascii="Calibri" w:hAnsi="Calibri" w:cs="Calibri" w:asciiTheme="minorAscii" w:hAnsiTheme="minorAscii"/>
          <w:sz w:val="24"/>
          <w:szCs w:val="24"/>
        </w:rPr>
        <w:t xml:space="preserve">(VEO </w:t>
      </w:r>
      <w:r w:rsidRPr="7CFEA678" w:rsidR="66FBB0AD">
        <w:rPr>
          <w:rFonts w:ascii="Calibri" w:hAnsi="Calibri" w:cs="Calibri" w:asciiTheme="minorAscii" w:hAnsiTheme="minorAscii"/>
          <w:sz w:val="24"/>
          <w:szCs w:val="24"/>
        </w:rPr>
        <w:t xml:space="preserve">HCD </w:t>
      </w:r>
      <w:r w:rsidRPr="7CFEA678" w:rsidR="4483B817">
        <w:rPr>
          <w:rFonts w:ascii="Calibri" w:hAnsi="Calibri" w:cs="Calibri" w:asciiTheme="minorAscii" w:hAnsiTheme="minorAscii"/>
          <w:sz w:val="24"/>
          <w:szCs w:val="24"/>
        </w:rPr>
        <w:t>Lead</w:t>
      </w:r>
      <w:r w:rsidRPr="7CFEA678" w:rsidR="001F48AB">
        <w:rPr>
          <w:rFonts w:ascii="Calibri" w:hAnsi="Calibri" w:cs="Calibri" w:asciiTheme="minorAscii" w:hAnsiTheme="minorAscii"/>
          <w:sz w:val="24"/>
          <w:szCs w:val="24"/>
        </w:rPr>
        <w:t>)</w:t>
      </w:r>
    </w:p>
    <w:p w:rsidRPr="00607057" w:rsidR="001F48AB" w:rsidP="00607057" w:rsidRDefault="00607057" w14:paraId="18E27493" w14:textId="3004C22F">
      <w:pPr>
        <w:pStyle w:val="PlainText"/>
        <w:numPr>
          <w:ilvl w:val="1"/>
          <w:numId w:val="19"/>
        </w:numPr>
        <w:rPr>
          <w:rFonts w:asciiTheme="minorHAnsi" w:hAnsiTheme="minorHAnsi" w:eastAsiaTheme="minorEastAsia" w:cstheme="minorBidi"/>
          <w:b/>
          <w:bCs/>
          <w:sz w:val="24"/>
          <w:szCs w:val="24"/>
        </w:rPr>
      </w:pPr>
      <w:r>
        <w:rPr>
          <w:rFonts w:cs="Calibri" w:asciiTheme="minorHAnsi" w:hAnsiTheme="minorHAnsi"/>
          <w:sz w:val="24"/>
          <w:szCs w:val="24"/>
        </w:rPr>
        <w:t xml:space="preserve">Karen </w:t>
      </w:r>
      <w:proofErr w:type="spellStart"/>
      <w:r>
        <w:rPr>
          <w:rFonts w:cs="Calibri" w:asciiTheme="minorHAnsi" w:hAnsiTheme="minorHAnsi"/>
          <w:sz w:val="24"/>
          <w:szCs w:val="24"/>
        </w:rPr>
        <w:t>Cutright</w:t>
      </w:r>
      <w:proofErr w:type="spellEnd"/>
      <w:r>
        <w:rPr>
          <w:rFonts w:cs="Calibri" w:asciiTheme="minorHAnsi" w:hAnsiTheme="minorHAnsi"/>
          <w:sz w:val="24"/>
          <w:szCs w:val="24"/>
        </w:rPr>
        <w:t>-Siegrist</w:t>
      </w:r>
      <w:r>
        <w:rPr>
          <w:rFonts w:asciiTheme="minorHAnsi" w:hAnsiTheme="minorHAnsi" w:eastAsiaTheme="minorEastAsia" w:cstheme="minorBidi"/>
          <w:b/>
          <w:bCs/>
          <w:sz w:val="24"/>
          <w:szCs w:val="24"/>
        </w:rPr>
        <w:t xml:space="preserve"> </w:t>
      </w:r>
      <w:r w:rsidRPr="00607057" w:rsidR="00EE3970">
        <w:rPr>
          <w:rFonts w:cs="Calibri" w:asciiTheme="minorHAnsi" w:hAnsiTheme="minorHAnsi"/>
          <w:sz w:val="24"/>
          <w:szCs w:val="24"/>
        </w:rPr>
        <w:t>(</w:t>
      </w:r>
      <w:r w:rsidRPr="00607057" w:rsidR="6D8B6168">
        <w:rPr>
          <w:rFonts w:cs="Calibri" w:asciiTheme="minorHAnsi" w:hAnsiTheme="minorHAnsi"/>
          <w:sz w:val="24"/>
          <w:szCs w:val="24"/>
        </w:rPr>
        <w:t>VEO</w:t>
      </w:r>
      <w:r w:rsidRPr="00607057" w:rsidR="001F48AB">
        <w:rPr>
          <w:rFonts w:cs="Calibri" w:asciiTheme="minorHAnsi" w:hAnsiTheme="minorHAnsi"/>
          <w:sz w:val="24"/>
          <w:szCs w:val="24"/>
        </w:rPr>
        <w:t xml:space="preserve"> </w:t>
      </w:r>
      <w:r w:rsidRPr="00607057" w:rsidR="132ECB10">
        <w:rPr>
          <w:rFonts w:cs="Calibri" w:asciiTheme="minorHAnsi" w:hAnsiTheme="minorHAnsi"/>
          <w:sz w:val="24"/>
          <w:szCs w:val="24"/>
        </w:rPr>
        <w:t xml:space="preserve">HCD </w:t>
      </w:r>
      <w:r w:rsidRPr="00607057" w:rsidR="00EE3970">
        <w:rPr>
          <w:rFonts w:cs="Calibri" w:asciiTheme="minorHAnsi" w:hAnsiTheme="minorHAnsi"/>
          <w:sz w:val="24"/>
          <w:szCs w:val="24"/>
        </w:rPr>
        <w:t>Project Manage</w:t>
      </w:r>
      <w:r w:rsidRPr="00607057" w:rsidR="001F48AB">
        <w:rPr>
          <w:rFonts w:cs="Calibri" w:asciiTheme="minorHAnsi" w:hAnsiTheme="minorHAnsi"/>
          <w:sz w:val="24"/>
          <w:szCs w:val="24"/>
        </w:rPr>
        <w:t>r</w:t>
      </w:r>
      <w:r w:rsidRPr="00607057" w:rsidR="00EE3970">
        <w:rPr>
          <w:rFonts w:cs="Calibri" w:asciiTheme="minorHAnsi" w:hAnsiTheme="minorHAnsi"/>
          <w:sz w:val="24"/>
          <w:szCs w:val="24"/>
        </w:rPr>
        <w:t>)</w:t>
      </w:r>
    </w:p>
    <w:p w:rsidR="00EE3970" w:rsidP="73989548" w:rsidRDefault="4E556FF2" w14:paraId="603B7103" w14:textId="25F00E3D">
      <w:pPr>
        <w:pStyle w:val="PlainText"/>
        <w:numPr>
          <w:ilvl w:val="1"/>
          <w:numId w:val="19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>Raina Russ</w:t>
      </w:r>
      <w:r w:rsidRPr="73989548" w:rsidR="2C1B7073">
        <w:rPr>
          <w:rFonts w:cs="Calibri" w:asciiTheme="minorHAnsi" w:hAnsiTheme="minorHAnsi"/>
          <w:sz w:val="24"/>
          <w:szCs w:val="24"/>
        </w:rPr>
        <w:t xml:space="preserve"> (VEO HCD </w:t>
      </w:r>
      <w:r w:rsidRPr="73989548" w:rsidR="5CB88418">
        <w:rPr>
          <w:rFonts w:cs="Calibri" w:asciiTheme="minorHAnsi" w:hAnsiTheme="minorHAnsi"/>
          <w:sz w:val="24"/>
          <w:szCs w:val="24"/>
        </w:rPr>
        <w:t>Support</w:t>
      </w:r>
      <w:r w:rsidRPr="73989548" w:rsidR="001F48AB">
        <w:rPr>
          <w:rFonts w:cs="Calibri" w:asciiTheme="minorHAnsi" w:hAnsiTheme="minorHAnsi"/>
          <w:sz w:val="24"/>
          <w:szCs w:val="24"/>
        </w:rPr>
        <w:t xml:space="preserve">) </w:t>
      </w:r>
    </w:p>
    <w:p w:rsidRPr="001F48AB" w:rsidR="001F48AB" w:rsidP="001F48AB" w:rsidRDefault="001F48AB" w14:paraId="33195283" w14:textId="77777777">
      <w:pPr>
        <w:pStyle w:val="PlainText"/>
        <w:ind w:left="1440"/>
        <w:rPr>
          <w:rFonts w:cs="Calibri" w:asciiTheme="minorHAnsi" w:hAnsiTheme="minorHAnsi"/>
          <w:sz w:val="24"/>
          <w:szCs w:val="24"/>
        </w:rPr>
      </w:pPr>
    </w:p>
    <w:p w:rsidR="001F48AB" w:rsidP="73989548" w:rsidRDefault="00EE3970" w14:paraId="38BBE47E" w14:textId="77777777">
      <w:pPr>
        <w:pStyle w:val="PlainText"/>
        <w:numPr>
          <w:ilvl w:val="0"/>
          <w:numId w:val="19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>Participant(s) for pilot test</w:t>
      </w:r>
    </w:p>
    <w:p w:rsidR="656655E0" w:rsidP="73989548" w:rsidRDefault="656655E0" w14:paraId="69C4A919" w14:textId="5E7686A2">
      <w:pPr>
        <w:pStyle w:val="PlainText"/>
        <w:numPr>
          <w:ilvl w:val="1"/>
          <w:numId w:val="19"/>
        </w:numPr>
        <w:spacing w:line="259" w:lineRule="auto"/>
        <w:rPr>
          <w:rFonts w:asciiTheme="minorHAnsi" w:hAnsiTheme="minorHAnsi" w:eastAsiaTheme="minorEastAsia" w:cstheme="minorBidi"/>
        </w:rPr>
      </w:pPr>
      <w:r w:rsidRPr="73989548">
        <w:rPr>
          <w:rFonts w:cs="Calibri" w:asciiTheme="minorHAnsi" w:hAnsiTheme="minorHAnsi"/>
          <w:sz w:val="24"/>
          <w:szCs w:val="24"/>
        </w:rPr>
        <w:t>Raina Russ</w:t>
      </w:r>
    </w:p>
    <w:p w:rsidR="656655E0" w:rsidP="73989548" w:rsidRDefault="656655E0" w14:paraId="58858E29" w14:textId="571434EF">
      <w:pPr>
        <w:pStyle w:val="PlainText"/>
        <w:numPr>
          <w:ilvl w:val="1"/>
          <w:numId w:val="19"/>
        </w:numPr>
        <w:spacing w:line="259" w:lineRule="auto"/>
        <w:rPr>
          <w:rFonts w:asciiTheme="minorHAnsi" w:hAnsiTheme="minorHAnsi" w:eastAsiaTheme="minorEastAsia" w:cstheme="minorBidi"/>
        </w:rPr>
      </w:pPr>
      <w:r w:rsidRPr="73989548">
        <w:rPr>
          <w:rFonts w:cs="Calibri" w:asciiTheme="minorHAnsi" w:hAnsiTheme="minorHAnsi"/>
          <w:sz w:val="24"/>
          <w:szCs w:val="24"/>
        </w:rPr>
        <w:t>Emily Muller</w:t>
      </w:r>
    </w:p>
    <w:p w:rsidR="001F48AB" w:rsidP="001F48AB" w:rsidRDefault="001F48AB" w14:paraId="5895C9D3" w14:textId="77777777">
      <w:pPr>
        <w:pStyle w:val="PlainText"/>
        <w:rPr>
          <w:rFonts w:cs="Calibri" w:asciiTheme="minorHAnsi" w:hAnsiTheme="minorHAnsi"/>
          <w:sz w:val="24"/>
          <w:szCs w:val="24"/>
        </w:rPr>
      </w:pPr>
    </w:p>
    <w:p w:rsidR="001F48AB" w:rsidP="73989548" w:rsidRDefault="656655E0" w14:paraId="3044C35B" w14:textId="15D3E5D3">
      <w:pPr>
        <w:pStyle w:val="PlainText"/>
        <w:numPr>
          <w:ilvl w:val="0"/>
          <w:numId w:val="19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>Notetakers</w:t>
      </w:r>
      <w:r w:rsidRPr="73989548" w:rsidR="00EE3970">
        <w:rPr>
          <w:rFonts w:cs="Calibri" w:asciiTheme="minorHAnsi" w:hAnsiTheme="minorHAnsi"/>
          <w:sz w:val="24"/>
          <w:szCs w:val="24"/>
        </w:rPr>
        <w:t xml:space="preserve">: </w:t>
      </w:r>
    </w:p>
    <w:p w:rsidRPr="002D2437" w:rsidR="1837469A" w:rsidP="002D2437" w:rsidRDefault="001F48AB" w14:paraId="7F295816" w14:textId="0ED299AC">
      <w:pPr>
        <w:pStyle w:val="PlainText"/>
        <w:numPr>
          <w:ilvl w:val="1"/>
          <w:numId w:val="19"/>
        </w:numPr>
        <w:rPr>
          <w:rFonts w:cs="Calibri" w:asciiTheme="minorHAnsi" w:hAnsiTheme="minorHAnsi"/>
          <w:sz w:val="24"/>
          <w:szCs w:val="24"/>
        </w:rPr>
      </w:pPr>
      <w:r w:rsidRPr="73989548">
        <w:rPr>
          <w:rFonts w:cs="Calibri" w:asciiTheme="minorHAnsi" w:hAnsiTheme="minorHAnsi"/>
          <w:sz w:val="24"/>
          <w:szCs w:val="24"/>
        </w:rPr>
        <w:t xml:space="preserve">See: </w:t>
      </w:r>
      <w:r w:rsidRPr="73989548" w:rsidR="00EE3970">
        <w:rPr>
          <w:rFonts w:cs="Calibri" w:asciiTheme="minorHAnsi" w:hAnsiTheme="minorHAnsi"/>
          <w:sz w:val="24"/>
          <w:szCs w:val="24"/>
        </w:rPr>
        <w:t>Moderators</w:t>
      </w:r>
    </w:p>
    <w:p w:rsidR="65385F44" w:rsidP="65385F44" w:rsidRDefault="65385F44" w14:paraId="03DDCD38" w14:textId="357FD4DC">
      <w:pPr>
        <w:pStyle w:val="PlainText"/>
        <w:spacing w:line="259" w:lineRule="auto"/>
        <w:ind w:left="720"/>
        <w:rPr>
          <w:rFonts w:eastAsia="Calibri"/>
        </w:rPr>
      </w:pPr>
    </w:p>
    <w:p w:rsidRPr="00EE3970" w:rsidR="00A40F5F" w:rsidP="30A4CAD9" w:rsidRDefault="00EE3970" w14:paraId="7261CC3F" w14:textId="19E7EA5B">
      <w:pPr>
        <w:pStyle w:val="PlainText"/>
        <w:rPr>
          <w:rFonts w:cs="Calibri" w:asciiTheme="minorHAnsi" w:hAnsiTheme="minorHAnsi"/>
          <w:b/>
          <w:bCs/>
          <w:sz w:val="24"/>
          <w:szCs w:val="24"/>
        </w:rPr>
      </w:pPr>
      <w:r w:rsidRPr="73989548">
        <w:rPr>
          <w:rFonts w:cs="Calibri" w:asciiTheme="minorHAnsi" w:hAnsiTheme="minorHAnsi"/>
          <w:b/>
          <w:bCs/>
          <w:sz w:val="24"/>
          <w:szCs w:val="24"/>
        </w:rPr>
        <w:t xml:space="preserve">Several team members are contractors with Booz Allen and </w:t>
      </w:r>
      <w:proofErr w:type="spellStart"/>
      <w:r w:rsidRPr="73989548">
        <w:rPr>
          <w:rFonts w:cs="Calibri" w:asciiTheme="minorHAnsi" w:hAnsiTheme="minorHAnsi"/>
          <w:b/>
          <w:bCs/>
          <w:sz w:val="24"/>
          <w:szCs w:val="24"/>
        </w:rPr>
        <w:t>Aptive</w:t>
      </w:r>
      <w:proofErr w:type="spellEnd"/>
      <w:r w:rsidRPr="73989548">
        <w:rPr>
          <w:rFonts w:cs="Calibri" w:asciiTheme="minorHAnsi" w:hAnsiTheme="minorHAnsi"/>
          <w:b/>
          <w:bCs/>
          <w:sz w:val="24"/>
          <w:szCs w:val="24"/>
        </w:rPr>
        <w:t xml:space="preserve"> Resources. Please ONLY use VA.gov email addresses to protect Veteran PII.</w:t>
      </w:r>
      <w:r w:rsidRPr="73989548" w:rsidR="2BACA7C9">
        <w:rPr>
          <w:rFonts w:cs="Calibri" w:asciiTheme="minorHAnsi" w:hAnsiTheme="minorHAnsi"/>
          <w:b/>
          <w:bCs/>
          <w:sz w:val="24"/>
          <w:szCs w:val="24"/>
        </w:rPr>
        <w:t xml:space="preserve"> Thank you!</w:t>
      </w:r>
    </w:p>
    <w:sectPr w:rsidRPr="00EE3970" w:rsidR="00A40F5F" w:rsidSect="009D3402">
      <w:footerReference w:type="default" r:id="rId2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C1196" w:rsidP="009658BC" w:rsidRDefault="001C1196" w14:paraId="6B6841C5" w14:textId="77777777">
      <w:r>
        <w:separator/>
      </w:r>
    </w:p>
  </w:endnote>
  <w:endnote w:type="continuationSeparator" w:id="0">
    <w:p w:rsidR="001C1196" w:rsidP="009658BC" w:rsidRDefault="001C1196" w14:paraId="14835948" w14:textId="77777777">
      <w:r>
        <w:continuationSeparator/>
      </w:r>
    </w:p>
  </w:endnote>
  <w:endnote w:type="continuationNotice" w:id="1">
    <w:p w:rsidR="001C1196" w:rsidRDefault="001C1196" w14:paraId="698488DC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Segoe U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Yu Mincho"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sdt>
    <w:sdtPr>
      <w:rPr>
        <w:rStyle w:val="PageNumber"/>
        <w:sz w:val="20"/>
        <w:szCs w:val="20"/>
      </w:rPr>
      <w:id w:val="111578741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Pr="00F57941" w:rsidR="0016407E" w:rsidP="0016407E" w:rsidRDefault="0016407E" w14:paraId="557A96E1" w14:textId="77777777">
        <w:pPr>
          <w:pStyle w:val="Footer"/>
          <w:framePr w:wrap="none" w:hAnchor="margin" w:vAnchor="text" w:xAlign="right" w:y="1"/>
          <w:rPr>
            <w:rStyle w:val="PageNumber"/>
            <w:sz w:val="20"/>
            <w:szCs w:val="20"/>
          </w:rPr>
        </w:pPr>
        <w:r w:rsidRPr="00F57941">
          <w:rPr>
            <w:rStyle w:val="PageNumber"/>
            <w:sz w:val="20"/>
            <w:szCs w:val="20"/>
          </w:rPr>
          <w:fldChar w:fldCharType="begin"/>
        </w:r>
        <w:r w:rsidRPr="00F57941">
          <w:rPr>
            <w:rStyle w:val="PageNumber"/>
            <w:sz w:val="20"/>
            <w:szCs w:val="20"/>
          </w:rPr>
          <w:instrText xml:space="preserve"> PAGE </w:instrText>
        </w:r>
        <w:r w:rsidRPr="00F57941">
          <w:rPr>
            <w:rStyle w:val="PageNumber"/>
            <w:sz w:val="20"/>
            <w:szCs w:val="20"/>
          </w:rPr>
          <w:fldChar w:fldCharType="separate"/>
        </w:r>
        <w:r>
          <w:rPr>
            <w:rStyle w:val="PageNumber"/>
            <w:sz w:val="20"/>
            <w:szCs w:val="20"/>
          </w:rPr>
          <w:t>2</w:t>
        </w:r>
        <w:r w:rsidRPr="00F57941">
          <w:rPr>
            <w:rStyle w:val="PageNumber"/>
            <w:sz w:val="20"/>
            <w:szCs w:val="20"/>
          </w:rPr>
          <w:fldChar w:fldCharType="end"/>
        </w:r>
      </w:p>
    </w:sdtContent>
  </w:sdt>
  <w:p w:rsidR="001A3EE0" w:rsidRDefault="001A3EE0" w14:paraId="3EBF5C6A" w14:textId="10E6AD9F">
    <w:pPr>
      <w:pStyle w:val="Footer"/>
    </w:pPr>
    <w:r w:rsidRPr="00B93EB0">
      <w:rPr>
        <w:i/>
        <w:iCs/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C9F64A8" wp14:editId="4A730A93">
              <wp:simplePos x="0" y="0"/>
              <wp:positionH relativeFrom="column">
                <wp:posOffset>-914400</wp:posOffset>
              </wp:positionH>
              <wp:positionV relativeFrom="paragraph">
                <wp:posOffset>418641</wp:posOffset>
              </wp:positionV>
              <wp:extent cx="7755255" cy="225425"/>
              <wp:effectExtent l="0" t="0" r="444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55255" cy="22542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arto="http://schemas.microsoft.com/office/word/2006/arto" xmlns:a="http://schemas.openxmlformats.org/drawingml/2006/main">
          <w:pict>
            <v:rect id="Rectangle 1" style="position:absolute;margin-left:-1in;margin-top:32.95pt;width:610.65pt;height:17.7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#2f5496 [2404]" stroked="f" strokeweight="1pt" w14:anchorId="22DDD5E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W9amQIAAKwFAAAOAAAAZHJzL2Uyb0RvYy54bWysVMFu2zAMvQ/YPwi6r3aMeNmCOkXQosOA&#10;rg3aDj2rspQYkERNUuJkXz9Kctyu7XYYdrFFkXwkn0ienu21IjvhfAemoZOTkhJhOLSdWTf0+/3l&#10;h0+U+MBMyxQY0dCD8PRs8f7daW/nooINqFY4giDGz3vb0E0Idl4Unm+EZv4ErDColOA0Cyi6ddE6&#10;1iO6VkVVlh+LHlxrHXDhPd5eZCVdJHwpBQ83UnoRiGoo5hbS16XvY/wWi1M2XztmNx0f0mD/kIVm&#10;ncGgI9QFC4xsXfcKSnfcgQcZTjjoAqTsuEg1YDWT8kU1dxtmRaoFyfF2pMn/P1h+vVs50rX4dpQY&#10;pvGJbpE0ZtZKkEmkp7d+jlZ3duUGyeMx1rqXTsc/VkH2idLDSKnYB8Lxcjar66quKeGoq6p6WtUR&#10;tHjyts6HLwI0iYeGOoyemGS7Kx+y6dEkBvOguvayUyoJsU3EuXJkx/CBGefChElyV1v9Ddp8P6vL&#10;Mj01hk2dFV1SEr+hKRMxDUT0HDjeFJGAXHI6hYMS0U6ZWyGROSyyShFH5NfJ+A1rRb6OqbydSwKM&#10;yBLjj9i5mj9g5ywH++gqUsuPzuXfEsvOo0eKDCaMzroz4N4CUEjxEDnbH0nK1ESWHqE9YF85yAPn&#10;Lb/s8HmvmA8r5nDCcBZxa4Qb/EgFfUNhOFGyAffzrftoj42PWkp6nNiG+h9b5gQl6qvBkfg8mU7j&#10;iCdhWs8qFNxzzeNzjdnqc8CewbbH7NIx2gd1PEoH+gGXyzJGRRUzHGM3lAd3FM5D3iS4nrhYLpMZ&#10;jrVl4crcWR7BI6uxfe/3D8zZoccDTsc1HKebzV+0eraNngaW2wCyS3PwxOvAN66E1MTD+oo757mc&#10;rJ6W7OIXAAAA//8DAFBLAwQUAAYACAAAACEAzFTmIeMAAAAMAQAADwAAAGRycy9kb3ducmV2Lnht&#10;bEyPwU7DMBBE70j8g7VI3Fo7IW0hxKkQiAtqD7RwyM2Nt0mEvY5itw18Pc4JbrOa0eybYj1aw844&#10;+M6RhGQugCHVTnfUSPjYv87ugfmgSCvjCCV8o4d1eX1VqFy7C73jeRcaFkvI50pCG0Kfc+7rFq3y&#10;c9cjRe/oBqtCPIeG60FdYrk1PBViya3qKH5oVY/PLdZfu5OVwIe3sapS8yP64+Zzs128ZFW6l/L2&#10;Znx6BBZwDH9hmPAjOpSR6eBOpD0zEmZJlsUxQcJy8QBsSojV6g7YYVJJBrws+P8R5S8AAAD//wMA&#10;UEsBAi0AFAAGAAgAAAAhALaDOJL+AAAA4QEAABMAAAAAAAAAAAAAAAAAAAAAAFtDb250ZW50X1R5&#10;cGVzXS54bWxQSwECLQAUAAYACAAAACEAOP0h/9YAAACUAQAACwAAAAAAAAAAAAAAAAAvAQAAX3Jl&#10;bHMvLnJlbHNQSwECLQAUAAYACAAAACEAT9VvWpkCAACsBQAADgAAAAAAAAAAAAAAAAAuAgAAZHJz&#10;L2Uyb0RvYy54bWxQSwECLQAUAAYACAAAACEAzFTmIeMAAAAMAQAADwAAAAAAAAAAAAAAAADzBAAA&#10;ZHJzL2Rvd25yZXYueG1sUEsFBgAAAAAEAAQA8wAAAAMGAAAAAA==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C1196" w:rsidP="009658BC" w:rsidRDefault="001C1196" w14:paraId="6C4B106C" w14:textId="77777777">
      <w:r>
        <w:separator/>
      </w:r>
    </w:p>
  </w:footnote>
  <w:footnote w:type="continuationSeparator" w:id="0">
    <w:p w:rsidR="001C1196" w:rsidP="009658BC" w:rsidRDefault="001C1196" w14:paraId="2932574D" w14:textId="77777777">
      <w:r>
        <w:continuationSeparator/>
      </w:r>
    </w:p>
  </w:footnote>
  <w:footnote w:type="continuationNotice" w:id="1">
    <w:p w:rsidR="001C1196" w:rsidRDefault="001C1196" w14:paraId="7B7E7A1F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87F91"/>
    <w:multiLevelType w:val="hybridMultilevel"/>
    <w:tmpl w:val="61E63C80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AAA41FE"/>
    <w:multiLevelType w:val="hybridMultilevel"/>
    <w:tmpl w:val="CD84DE26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6823780"/>
    <w:multiLevelType w:val="hybridMultilevel"/>
    <w:tmpl w:val="C706CF6C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2E0370C"/>
    <w:multiLevelType w:val="hybridMultilevel"/>
    <w:tmpl w:val="F934F066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7B62BAF"/>
    <w:multiLevelType w:val="hybridMultilevel"/>
    <w:tmpl w:val="46660B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179AD90A">
      <w:start w:val="1"/>
      <w:numFmt w:val="lowerLetter"/>
      <w:lvlText w:val="%2."/>
      <w:lvlJc w:val="left"/>
      <w:pPr>
        <w:ind w:left="1440" w:hanging="360"/>
      </w:pPr>
    </w:lvl>
    <w:lvl w:ilvl="2" w:tplc="0F080CF2">
      <w:start w:val="1"/>
      <w:numFmt w:val="lowerRoman"/>
      <w:lvlText w:val="%3."/>
      <w:lvlJc w:val="right"/>
      <w:pPr>
        <w:ind w:left="2160" w:hanging="180"/>
      </w:pPr>
    </w:lvl>
    <w:lvl w:ilvl="3" w:tplc="06903C64">
      <w:start w:val="1"/>
      <w:numFmt w:val="decimal"/>
      <w:lvlText w:val="%4."/>
      <w:lvlJc w:val="left"/>
      <w:pPr>
        <w:ind w:left="2880" w:hanging="360"/>
      </w:pPr>
    </w:lvl>
    <w:lvl w:ilvl="4" w:tplc="1B1A2A6C">
      <w:start w:val="1"/>
      <w:numFmt w:val="lowerLetter"/>
      <w:lvlText w:val="%5."/>
      <w:lvlJc w:val="left"/>
      <w:pPr>
        <w:ind w:left="3600" w:hanging="360"/>
      </w:pPr>
    </w:lvl>
    <w:lvl w:ilvl="5" w:tplc="B9965F88">
      <w:start w:val="1"/>
      <w:numFmt w:val="lowerRoman"/>
      <w:lvlText w:val="%6."/>
      <w:lvlJc w:val="right"/>
      <w:pPr>
        <w:ind w:left="4320" w:hanging="180"/>
      </w:pPr>
    </w:lvl>
    <w:lvl w:ilvl="6" w:tplc="76286658">
      <w:start w:val="1"/>
      <w:numFmt w:val="decimal"/>
      <w:lvlText w:val="%7."/>
      <w:lvlJc w:val="left"/>
      <w:pPr>
        <w:ind w:left="5040" w:hanging="360"/>
      </w:pPr>
    </w:lvl>
    <w:lvl w:ilvl="7" w:tplc="C6D0B634">
      <w:start w:val="1"/>
      <w:numFmt w:val="lowerLetter"/>
      <w:lvlText w:val="%8."/>
      <w:lvlJc w:val="left"/>
      <w:pPr>
        <w:ind w:left="5760" w:hanging="360"/>
      </w:pPr>
    </w:lvl>
    <w:lvl w:ilvl="8" w:tplc="6EC2655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F2719"/>
    <w:multiLevelType w:val="hybridMultilevel"/>
    <w:tmpl w:val="4066EE58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73F2CFA"/>
    <w:multiLevelType w:val="hybridMultilevel"/>
    <w:tmpl w:val="66D8D6CE"/>
    <w:lvl w:ilvl="0" w:tplc="4B5C96AE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504A8D6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AD9CCA8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D281CD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DCA3D1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F5A114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6BC52C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F40CB3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432547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47251B0F"/>
    <w:multiLevelType w:val="hybridMultilevel"/>
    <w:tmpl w:val="8EF015A2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49947CE3"/>
    <w:multiLevelType w:val="hybridMultilevel"/>
    <w:tmpl w:val="C5E6C4EC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F6ACA16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CA930A4"/>
    <w:multiLevelType w:val="hybridMultilevel"/>
    <w:tmpl w:val="9A24EC64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F6ACA16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507848C7"/>
    <w:multiLevelType w:val="hybridMultilevel"/>
    <w:tmpl w:val="8B664648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AB34B43"/>
    <w:multiLevelType w:val="multilevel"/>
    <w:tmpl w:val="A49A2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"/>
      <w:lvlJc w:val="left"/>
      <w:pPr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5EAF190B"/>
    <w:multiLevelType w:val="hybridMultilevel"/>
    <w:tmpl w:val="FD64A81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6F6ACA16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649567C5"/>
    <w:multiLevelType w:val="hybridMultilevel"/>
    <w:tmpl w:val="8294D888"/>
    <w:lvl w:ilvl="0" w:tplc="952E7D8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1E9EF7D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30AF0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50785C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1748CE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9FF63DC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DAF74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12075C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A42D5B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654F6718"/>
    <w:multiLevelType w:val="hybridMultilevel"/>
    <w:tmpl w:val="1890B892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686A6DB9"/>
    <w:multiLevelType w:val="hybridMultilevel"/>
    <w:tmpl w:val="536239CE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F6ACA16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E272376"/>
    <w:multiLevelType w:val="hybridMultilevel"/>
    <w:tmpl w:val="6900883C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F6ACA16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72EB6B37"/>
    <w:multiLevelType w:val="hybridMultilevel"/>
    <w:tmpl w:val="BA2A6982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6F6ACA16">
      <w:start w:val="1"/>
      <w:numFmt w:val="bullet"/>
      <w:lvlText w:val=""/>
      <w:lvlJc w:val="left"/>
      <w:pPr>
        <w:ind w:left="1440" w:hanging="360"/>
      </w:pPr>
      <w:rPr>
        <w:rFonts w:hint="default" w:ascii="Symbol" w:hAnsi="Symbol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74D60FC3"/>
    <w:multiLevelType w:val="multilevel"/>
    <w:tmpl w:val="D79C2762"/>
    <w:lvl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7D4B0006"/>
    <w:multiLevelType w:val="hybridMultilevel"/>
    <w:tmpl w:val="2BA00B0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DF50703"/>
    <w:multiLevelType w:val="hybridMultilevel"/>
    <w:tmpl w:val="677EE782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EA018D2"/>
    <w:multiLevelType w:val="hybridMultilevel"/>
    <w:tmpl w:val="D6760292"/>
    <w:lvl w:ilvl="0" w:tplc="8ED61086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20"/>
  </w:num>
  <w:num w:numId="5">
    <w:abstractNumId w:val="12"/>
  </w:num>
  <w:num w:numId="6">
    <w:abstractNumId w:val="21"/>
  </w:num>
  <w:num w:numId="7">
    <w:abstractNumId w:val="18"/>
  </w:num>
  <w:num w:numId="8">
    <w:abstractNumId w:val="11"/>
  </w:num>
  <w:num w:numId="9">
    <w:abstractNumId w:val="2"/>
  </w:num>
  <w:num w:numId="10">
    <w:abstractNumId w:val="19"/>
  </w:num>
  <w:num w:numId="11">
    <w:abstractNumId w:val="10"/>
  </w:num>
  <w:num w:numId="12">
    <w:abstractNumId w:val="0"/>
  </w:num>
  <w:num w:numId="13">
    <w:abstractNumId w:val="5"/>
  </w:num>
  <w:num w:numId="14">
    <w:abstractNumId w:val="3"/>
  </w:num>
  <w:num w:numId="15">
    <w:abstractNumId w:val="16"/>
  </w:num>
  <w:num w:numId="16">
    <w:abstractNumId w:val="14"/>
  </w:num>
  <w:num w:numId="17">
    <w:abstractNumId w:val="1"/>
  </w:num>
  <w:num w:numId="18">
    <w:abstractNumId w:val="17"/>
  </w:num>
  <w:num w:numId="19">
    <w:abstractNumId w:val="15"/>
  </w:num>
  <w:num w:numId="20">
    <w:abstractNumId w:val="9"/>
  </w:num>
  <w:num w:numId="21">
    <w:abstractNumId w:val="7"/>
  </w:num>
  <w:num w:numId="22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6E33"/>
    <w:rsid w:val="00001A6F"/>
    <w:rsid w:val="00002CE3"/>
    <w:rsid w:val="0001181D"/>
    <w:rsid w:val="00014FDE"/>
    <w:rsid w:val="00025301"/>
    <w:rsid w:val="00027125"/>
    <w:rsid w:val="0003126D"/>
    <w:rsid w:val="00032A9D"/>
    <w:rsid w:val="000342A5"/>
    <w:rsid w:val="00035F0D"/>
    <w:rsid w:val="00036CC2"/>
    <w:rsid w:val="00037858"/>
    <w:rsid w:val="00045247"/>
    <w:rsid w:val="00045655"/>
    <w:rsid w:val="00050F02"/>
    <w:rsid w:val="00051455"/>
    <w:rsid w:val="000558D1"/>
    <w:rsid w:val="00056066"/>
    <w:rsid w:val="000567B2"/>
    <w:rsid w:val="000613E8"/>
    <w:rsid w:val="00063B45"/>
    <w:rsid w:val="00064D46"/>
    <w:rsid w:val="0007051A"/>
    <w:rsid w:val="000710DF"/>
    <w:rsid w:val="00071AC8"/>
    <w:rsid w:val="00071D34"/>
    <w:rsid w:val="00073260"/>
    <w:rsid w:val="00073DD6"/>
    <w:rsid w:val="00074BBA"/>
    <w:rsid w:val="0007609B"/>
    <w:rsid w:val="0008138B"/>
    <w:rsid w:val="0008213D"/>
    <w:rsid w:val="000831EB"/>
    <w:rsid w:val="000861AF"/>
    <w:rsid w:val="000878AF"/>
    <w:rsid w:val="00087DB2"/>
    <w:rsid w:val="000905E8"/>
    <w:rsid w:val="00093673"/>
    <w:rsid w:val="00094ABF"/>
    <w:rsid w:val="000A1D85"/>
    <w:rsid w:val="000A2F9E"/>
    <w:rsid w:val="000B0A4C"/>
    <w:rsid w:val="000B379A"/>
    <w:rsid w:val="000B41ED"/>
    <w:rsid w:val="000B4DF4"/>
    <w:rsid w:val="000B612C"/>
    <w:rsid w:val="000B72FC"/>
    <w:rsid w:val="000C0315"/>
    <w:rsid w:val="000C2CE3"/>
    <w:rsid w:val="000C7ADE"/>
    <w:rsid w:val="000D00D4"/>
    <w:rsid w:val="000D1A94"/>
    <w:rsid w:val="000D7965"/>
    <w:rsid w:val="000E135D"/>
    <w:rsid w:val="000E735E"/>
    <w:rsid w:val="000F4656"/>
    <w:rsid w:val="000F625D"/>
    <w:rsid w:val="00100C6A"/>
    <w:rsid w:val="00102090"/>
    <w:rsid w:val="00103601"/>
    <w:rsid w:val="001059F4"/>
    <w:rsid w:val="00111E73"/>
    <w:rsid w:val="001133AF"/>
    <w:rsid w:val="0011680B"/>
    <w:rsid w:val="00116C23"/>
    <w:rsid w:val="00116E7E"/>
    <w:rsid w:val="00122EC3"/>
    <w:rsid w:val="00123AF5"/>
    <w:rsid w:val="00125104"/>
    <w:rsid w:val="00127773"/>
    <w:rsid w:val="00141A01"/>
    <w:rsid w:val="0014234D"/>
    <w:rsid w:val="00143C7F"/>
    <w:rsid w:val="00146A19"/>
    <w:rsid w:val="0014759D"/>
    <w:rsid w:val="001528A0"/>
    <w:rsid w:val="00154463"/>
    <w:rsid w:val="0015671A"/>
    <w:rsid w:val="001577E6"/>
    <w:rsid w:val="00162982"/>
    <w:rsid w:val="00162ED5"/>
    <w:rsid w:val="0016407E"/>
    <w:rsid w:val="0016430F"/>
    <w:rsid w:val="00174677"/>
    <w:rsid w:val="001766F7"/>
    <w:rsid w:val="00176C23"/>
    <w:rsid w:val="00182A30"/>
    <w:rsid w:val="00183020"/>
    <w:rsid w:val="00185388"/>
    <w:rsid w:val="0018641B"/>
    <w:rsid w:val="0019379B"/>
    <w:rsid w:val="00195FBF"/>
    <w:rsid w:val="0019631E"/>
    <w:rsid w:val="001967E8"/>
    <w:rsid w:val="00197469"/>
    <w:rsid w:val="001979EB"/>
    <w:rsid w:val="001A0810"/>
    <w:rsid w:val="001A332A"/>
    <w:rsid w:val="001A346F"/>
    <w:rsid w:val="001A3EE0"/>
    <w:rsid w:val="001A6EEB"/>
    <w:rsid w:val="001AF4D7"/>
    <w:rsid w:val="001B0827"/>
    <w:rsid w:val="001B0A56"/>
    <w:rsid w:val="001B2FD6"/>
    <w:rsid w:val="001B3B07"/>
    <w:rsid w:val="001B3F95"/>
    <w:rsid w:val="001B7F87"/>
    <w:rsid w:val="001C1196"/>
    <w:rsid w:val="001C7A99"/>
    <w:rsid w:val="001D1AD6"/>
    <w:rsid w:val="001E51E1"/>
    <w:rsid w:val="001F0AFC"/>
    <w:rsid w:val="001F390F"/>
    <w:rsid w:val="001F48AB"/>
    <w:rsid w:val="001F520C"/>
    <w:rsid w:val="001F6115"/>
    <w:rsid w:val="002053E7"/>
    <w:rsid w:val="00212264"/>
    <w:rsid w:val="00212757"/>
    <w:rsid w:val="00213A23"/>
    <w:rsid w:val="002167B1"/>
    <w:rsid w:val="00223CC7"/>
    <w:rsid w:val="00225831"/>
    <w:rsid w:val="002259AD"/>
    <w:rsid w:val="00231063"/>
    <w:rsid w:val="00234427"/>
    <w:rsid w:val="002346B8"/>
    <w:rsid w:val="00234E2E"/>
    <w:rsid w:val="00237B98"/>
    <w:rsid w:val="00243210"/>
    <w:rsid w:val="0024372D"/>
    <w:rsid w:val="00252965"/>
    <w:rsid w:val="00257760"/>
    <w:rsid w:val="002617E0"/>
    <w:rsid w:val="00263329"/>
    <w:rsid w:val="00264EF2"/>
    <w:rsid w:val="00266183"/>
    <w:rsid w:val="00267942"/>
    <w:rsid w:val="00272974"/>
    <w:rsid w:val="00281E35"/>
    <w:rsid w:val="002832E6"/>
    <w:rsid w:val="00283577"/>
    <w:rsid w:val="00283709"/>
    <w:rsid w:val="00286F75"/>
    <w:rsid w:val="002A07B8"/>
    <w:rsid w:val="002A34D3"/>
    <w:rsid w:val="002A4726"/>
    <w:rsid w:val="002B0FFC"/>
    <w:rsid w:val="002B5ACF"/>
    <w:rsid w:val="002B6F88"/>
    <w:rsid w:val="002BC164"/>
    <w:rsid w:val="002C429D"/>
    <w:rsid w:val="002C5916"/>
    <w:rsid w:val="002C7DFC"/>
    <w:rsid w:val="002D1F61"/>
    <w:rsid w:val="002D22EA"/>
    <w:rsid w:val="002D2437"/>
    <w:rsid w:val="002D5AEE"/>
    <w:rsid w:val="002E1449"/>
    <w:rsid w:val="002E14C9"/>
    <w:rsid w:val="002E2FE0"/>
    <w:rsid w:val="002E3192"/>
    <w:rsid w:val="002F16B7"/>
    <w:rsid w:val="002F27BC"/>
    <w:rsid w:val="002F767A"/>
    <w:rsid w:val="00300BD2"/>
    <w:rsid w:val="00301570"/>
    <w:rsid w:val="00306550"/>
    <w:rsid w:val="003079C1"/>
    <w:rsid w:val="00315AD0"/>
    <w:rsid w:val="00317797"/>
    <w:rsid w:val="00334B91"/>
    <w:rsid w:val="003366DC"/>
    <w:rsid w:val="00336FDD"/>
    <w:rsid w:val="003379D4"/>
    <w:rsid w:val="0033AE22"/>
    <w:rsid w:val="0034082B"/>
    <w:rsid w:val="003453A8"/>
    <w:rsid w:val="00345550"/>
    <w:rsid w:val="0034603B"/>
    <w:rsid w:val="003510DC"/>
    <w:rsid w:val="00353337"/>
    <w:rsid w:val="00353804"/>
    <w:rsid w:val="003538B5"/>
    <w:rsid w:val="00357942"/>
    <w:rsid w:val="00364BD5"/>
    <w:rsid w:val="00366799"/>
    <w:rsid w:val="0036731F"/>
    <w:rsid w:val="00372761"/>
    <w:rsid w:val="00373871"/>
    <w:rsid w:val="00374DC5"/>
    <w:rsid w:val="003754CB"/>
    <w:rsid w:val="00377507"/>
    <w:rsid w:val="003846A3"/>
    <w:rsid w:val="003860A4"/>
    <w:rsid w:val="003865B5"/>
    <w:rsid w:val="00387F66"/>
    <w:rsid w:val="00392144"/>
    <w:rsid w:val="0039454E"/>
    <w:rsid w:val="003957E0"/>
    <w:rsid w:val="003958E8"/>
    <w:rsid w:val="003B0353"/>
    <w:rsid w:val="003B07C3"/>
    <w:rsid w:val="003B3BEB"/>
    <w:rsid w:val="003C0299"/>
    <w:rsid w:val="003C2B8B"/>
    <w:rsid w:val="003C78F3"/>
    <w:rsid w:val="003D0DC5"/>
    <w:rsid w:val="003D1134"/>
    <w:rsid w:val="003D1E4A"/>
    <w:rsid w:val="003D6A20"/>
    <w:rsid w:val="003D6DD0"/>
    <w:rsid w:val="003D799E"/>
    <w:rsid w:val="003D7B41"/>
    <w:rsid w:val="003E131C"/>
    <w:rsid w:val="003E2BF4"/>
    <w:rsid w:val="003E3966"/>
    <w:rsid w:val="003E3FB2"/>
    <w:rsid w:val="00402703"/>
    <w:rsid w:val="00404C18"/>
    <w:rsid w:val="0040562D"/>
    <w:rsid w:val="00406EE8"/>
    <w:rsid w:val="0041048F"/>
    <w:rsid w:val="004105AE"/>
    <w:rsid w:val="004166F8"/>
    <w:rsid w:val="00417385"/>
    <w:rsid w:val="004176BE"/>
    <w:rsid w:val="00417AA3"/>
    <w:rsid w:val="00420A84"/>
    <w:rsid w:val="00420B1F"/>
    <w:rsid w:val="0042426F"/>
    <w:rsid w:val="00426958"/>
    <w:rsid w:val="00431642"/>
    <w:rsid w:val="00432C55"/>
    <w:rsid w:val="00446236"/>
    <w:rsid w:val="00452B8D"/>
    <w:rsid w:val="004534A4"/>
    <w:rsid w:val="00454534"/>
    <w:rsid w:val="00454BC2"/>
    <w:rsid w:val="00454C9A"/>
    <w:rsid w:val="00455523"/>
    <w:rsid w:val="004607F6"/>
    <w:rsid w:val="0046289A"/>
    <w:rsid w:val="0047283F"/>
    <w:rsid w:val="0047293B"/>
    <w:rsid w:val="0048299B"/>
    <w:rsid w:val="00482AC1"/>
    <w:rsid w:val="00484124"/>
    <w:rsid w:val="00486821"/>
    <w:rsid w:val="004946F6"/>
    <w:rsid w:val="00495FF6"/>
    <w:rsid w:val="004A32EB"/>
    <w:rsid w:val="004A773D"/>
    <w:rsid w:val="004B133A"/>
    <w:rsid w:val="004B1409"/>
    <w:rsid w:val="004B4BE9"/>
    <w:rsid w:val="004C5CB2"/>
    <w:rsid w:val="004D6ED0"/>
    <w:rsid w:val="004D7C97"/>
    <w:rsid w:val="004E3757"/>
    <w:rsid w:val="004E6F93"/>
    <w:rsid w:val="004F1E55"/>
    <w:rsid w:val="004F22B5"/>
    <w:rsid w:val="004F6C65"/>
    <w:rsid w:val="0050392C"/>
    <w:rsid w:val="0050494E"/>
    <w:rsid w:val="00505659"/>
    <w:rsid w:val="005069E0"/>
    <w:rsid w:val="0051162F"/>
    <w:rsid w:val="0051545D"/>
    <w:rsid w:val="005202F4"/>
    <w:rsid w:val="00521731"/>
    <w:rsid w:val="00525B08"/>
    <w:rsid w:val="00525BE7"/>
    <w:rsid w:val="00530889"/>
    <w:rsid w:val="00532856"/>
    <w:rsid w:val="00532F6A"/>
    <w:rsid w:val="005330AA"/>
    <w:rsid w:val="0053373B"/>
    <w:rsid w:val="00535060"/>
    <w:rsid w:val="00540B6D"/>
    <w:rsid w:val="00542344"/>
    <w:rsid w:val="00545CE8"/>
    <w:rsid w:val="00546C81"/>
    <w:rsid w:val="00550BCB"/>
    <w:rsid w:val="005530F7"/>
    <w:rsid w:val="00554BD2"/>
    <w:rsid w:val="00557CBB"/>
    <w:rsid w:val="00563CF8"/>
    <w:rsid w:val="005650F0"/>
    <w:rsid w:val="005655AC"/>
    <w:rsid w:val="00567593"/>
    <w:rsid w:val="00572C3D"/>
    <w:rsid w:val="00573A8D"/>
    <w:rsid w:val="00573E36"/>
    <w:rsid w:val="00574AB8"/>
    <w:rsid w:val="0057641D"/>
    <w:rsid w:val="00585A7E"/>
    <w:rsid w:val="00590615"/>
    <w:rsid w:val="00593337"/>
    <w:rsid w:val="0059581D"/>
    <w:rsid w:val="0059712E"/>
    <w:rsid w:val="005A2E43"/>
    <w:rsid w:val="005A5AD7"/>
    <w:rsid w:val="005A7646"/>
    <w:rsid w:val="005C2F1A"/>
    <w:rsid w:val="005C4937"/>
    <w:rsid w:val="005C755A"/>
    <w:rsid w:val="005D763F"/>
    <w:rsid w:val="005E2BA7"/>
    <w:rsid w:val="005E56FC"/>
    <w:rsid w:val="005E76E0"/>
    <w:rsid w:val="005E7BD4"/>
    <w:rsid w:val="005F0869"/>
    <w:rsid w:val="005F0965"/>
    <w:rsid w:val="005F0CF8"/>
    <w:rsid w:val="005F1637"/>
    <w:rsid w:val="005F2624"/>
    <w:rsid w:val="005F443A"/>
    <w:rsid w:val="005F50AE"/>
    <w:rsid w:val="00607057"/>
    <w:rsid w:val="006115DD"/>
    <w:rsid w:val="00621916"/>
    <w:rsid w:val="006227A4"/>
    <w:rsid w:val="006256D3"/>
    <w:rsid w:val="00634C85"/>
    <w:rsid w:val="00640A26"/>
    <w:rsid w:val="006459DC"/>
    <w:rsid w:val="00650BD3"/>
    <w:rsid w:val="006577A1"/>
    <w:rsid w:val="0066116C"/>
    <w:rsid w:val="00662C8D"/>
    <w:rsid w:val="00663EC1"/>
    <w:rsid w:val="006710D6"/>
    <w:rsid w:val="00673A96"/>
    <w:rsid w:val="00673B7F"/>
    <w:rsid w:val="006751C0"/>
    <w:rsid w:val="00682061"/>
    <w:rsid w:val="006848D4"/>
    <w:rsid w:val="00685321"/>
    <w:rsid w:val="0069515E"/>
    <w:rsid w:val="00697194"/>
    <w:rsid w:val="006A0B88"/>
    <w:rsid w:val="006A1227"/>
    <w:rsid w:val="006A444C"/>
    <w:rsid w:val="006A4C31"/>
    <w:rsid w:val="006A5D55"/>
    <w:rsid w:val="006A6B2A"/>
    <w:rsid w:val="006B22EA"/>
    <w:rsid w:val="006B3288"/>
    <w:rsid w:val="006B4B7E"/>
    <w:rsid w:val="006B60ED"/>
    <w:rsid w:val="006B7E7A"/>
    <w:rsid w:val="006C29DF"/>
    <w:rsid w:val="006C3723"/>
    <w:rsid w:val="006C3886"/>
    <w:rsid w:val="006C4291"/>
    <w:rsid w:val="006C472C"/>
    <w:rsid w:val="006C5409"/>
    <w:rsid w:val="006C7C4E"/>
    <w:rsid w:val="006D0E91"/>
    <w:rsid w:val="006E0BD8"/>
    <w:rsid w:val="006E1708"/>
    <w:rsid w:val="006E3491"/>
    <w:rsid w:val="006E4C45"/>
    <w:rsid w:val="006E5B73"/>
    <w:rsid w:val="006E6ECE"/>
    <w:rsid w:val="006F19B1"/>
    <w:rsid w:val="006F1BB6"/>
    <w:rsid w:val="006F4B8D"/>
    <w:rsid w:val="006F54C3"/>
    <w:rsid w:val="00701CE6"/>
    <w:rsid w:val="00701FE6"/>
    <w:rsid w:val="00704B09"/>
    <w:rsid w:val="007064EB"/>
    <w:rsid w:val="0070767A"/>
    <w:rsid w:val="007125F9"/>
    <w:rsid w:val="00721D8E"/>
    <w:rsid w:val="0072632A"/>
    <w:rsid w:val="007305A3"/>
    <w:rsid w:val="007316AB"/>
    <w:rsid w:val="007328FE"/>
    <w:rsid w:val="00732FE2"/>
    <w:rsid w:val="0073330E"/>
    <w:rsid w:val="0073584D"/>
    <w:rsid w:val="0074498E"/>
    <w:rsid w:val="007457B3"/>
    <w:rsid w:val="00750A21"/>
    <w:rsid w:val="00757F63"/>
    <w:rsid w:val="007636E1"/>
    <w:rsid w:val="007654D5"/>
    <w:rsid w:val="0077220D"/>
    <w:rsid w:val="00773D8A"/>
    <w:rsid w:val="00777014"/>
    <w:rsid w:val="00780581"/>
    <w:rsid w:val="007821DD"/>
    <w:rsid w:val="0078237A"/>
    <w:rsid w:val="00783621"/>
    <w:rsid w:val="007923A1"/>
    <w:rsid w:val="007927B4"/>
    <w:rsid w:val="00794FBC"/>
    <w:rsid w:val="007A016F"/>
    <w:rsid w:val="007C22D8"/>
    <w:rsid w:val="007C2751"/>
    <w:rsid w:val="007C4B89"/>
    <w:rsid w:val="007D274D"/>
    <w:rsid w:val="007D2C7A"/>
    <w:rsid w:val="007D63B1"/>
    <w:rsid w:val="007E0A3D"/>
    <w:rsid w:val="007E17E5"/>
    <w:rsid w:val="007E3BEA"/>
    <w:rsid w:val="007E4C1B"/>
    <w:rsid w:val="007E74D7"/>
    <w:rsid w:val="007F0F77"/>
    <w:rsid w:val="007F124D"/>
    <w:rsid w:val="007F2564"/>
    <w:rsid w:val="007F65FF"/>
    <w:rsid w:val="00800429"/>
    <w:rsid w:val="008020BD"/>
    <w:rsid w:val="00805449"/>
    <w:rsid w:val="00807861"/>
    <w:rsid w:val="00814D66"/>
    <w:rsid w:val="00824E9F"/>
    <w:rsid w:val="00833B6B"/>
    <w:rsid w:val="008363B3"/>
    <w:rsid w:val="00840ACB"/>
    <w:rsid w:val="00851FB1"/>
    <w:rsid w:val="008546AC"/>
    <w:rsid w:val="00856B36"/>
    <w:rsid w:val="00860084"/>
    <w:rsid w:val="008601B2"/>
    <w:rsid w:val="008620DA"/>
    <w:rsid w:val="00867E0C"/>
    <w:rsid w:val="0086E23A"/>
    <w:rsid w:val="00870169"/>
    <w:rsid w:val="00872694"/>
    <w:rsid w:val="00873F96"/>
    <w:rsid w:val="00874694"/>
    <w:rsid w:val="008761A0"/>
    <w:rsid w:val="00881B1E"/>
    <w:rsid w:val="00883D80"/>
    <w:rsid w:val="00887214"/>
    <w:rsid w:val="00887EB0"/>
    <w:rsid w:val="00890A27"/>
    <w:rsid w:val="00891F95"/>
    <w:rsid w:val="00893A19"/>
    <w:rsid w:val="008A049B"/>
    <w:rsid w:val="008A35E8"/>
    <w:rsid w:val="008A45B5"/>
    <w:rsid w:val="008A66AF"/>
    <w:rsid w:val="008A753F"/>
    <w:rsid w:val="008B0286"/>
    <w:rsid w:val="008B119E"/>
    <w:rsid w:val="008B16C2"/>
    <w:rsid w:val="008B2A52"/>
    <w:rsid w:val="008B37A7"/>
    <w:rsid w:val="008B503D"/>
    <w:rsid w:val="008B567D"/>
    <w:rsid w:val="008B58B5"/>
    <w:rsid w:val="008C394F"/>
    <w:rsid w:val="008C48E6"/>
    <w:rsid w:val="008C7A9F"/>
    <w:rsid w:val="008D0A94"/>
    <w:rsid w:val="008D1160"/>
    <w:rsid w:val="008D3DE9"/>
    <w:rsid w:val="008D482B"/>
    <w:rsid w:val="008D532A"/>
    <w:rsid w:val="008D743A"/>
    <w:rsid w:val="008D7F80"/>
    <w:rsid w:val="008E00AF"/>
    <w:rsid w:val="008E0872"/>
    <w:rsid w:val="008E100A"/>
    <w:rsid w:val="008E1469"/>
    <w:rsid w:val="008E41BC"/>
    <w:rsid w:val="008E5180"/>
    <w:rsid w:val="008F2BDA"/>
    <w:rsid w:val="008F2E8D"/>
    <w:rsid w:val="008F3BC5"/>
    <w:rsid w:val="008F3DF7"/>
    <w:rsid w:val="00902C1E"/>
    <w:rsid w:val="0090472B"/>
    <w:rsid w:val="00907DFE"/>
    <w:rsid w:val="00907FFA"/>
    <w:rsid w:val="00910099"/>
    <w:rsid w:val="00910723"/>
    <w:rsid w:val="00912A25"/>
    <w:rsid w:val="00915E00"/>
    <w:rsid w:val="00923209"/>
    <w:rsid w:val="00924169"/>
    <w:rsid w:val="0092499C"/>
    <w:rsid w:val="0093126E"/>
    <w:rsid w:val="00933B75"/>
    <w:rsid w:val="00940565"/>
    <w:rsid w:val="00940D66"/>
    <w:rsid w:val="0094455D"/>
    <w:rsid w:val="00944A65"/>
    <w:rsid w:val="009505D1"/>
    <w:rsid w:val="009531C4"/>
    <w:rsid w:val="00955A8A"/>
    <w:rsid w:val="00956B27"/>
    <w:rsid w:val="00960028"/>
    <w:rsid w:val="009658BC"/>
    <w:rsid w:val="00967150"/>
    <w:rsid w:val="00972E05"/>
    <w:rsid w:val="0097412E"/>
    <w:rsid w:val="00977C0A"/>
    <w:rsid w:val="009800FD"/>
    <w:rsid w:val="00980996"/>
    <w:rsid w:val="00982C30"/>
    <w:rsid w:val="00990827"/>
    <w:rsid w:val="00992CA8"/>
    <w:rsid w:val="00996C3F"/>
    <w:rsid w:val="009A1460"/>
    <w:rsid w:val="009B323F"/>
    <w:rsid w:val="009B3AB5"/>
    <w:rsid w:val="009B5727"/>
    <w:rsid w:val="009C0C91"/>
    <w:rsid w:val="009C0CB0"/>
    <w:rsid w:val="009C4505"/>
    <w:rsid w:val="009C64F5"/>
    <w:rsid w:val="009D0A5D"/>
    <w:rsid w:val="009D1F1D"/>
    <w:rsid w:val="009D2333"/>
    <w:rsid w:val="009D26C5"/>
    <w:rsid w:val="009D3402"/>
    <w:rsid w:val="009D3866"/>
    <w:rsid w:val="009D4075"/>
    <w:rsid w:val="009D6E3E"/>
    <w:rsid w:val="009E29FB"/>
    <w:rsid w:val="009E2D94"/>
    <w:rsid w:val="009E33B4"/>
    <w:rsid w:val="009E3EB0"/>
    <w:rsid w:val="009F30D1"/>
    <w:rsid w:val="009F6A99"/>
    <w:rsid w:val="00A030A8"/>
    <w:rsid w:val="00A034EC"/>
    <w:rsid w:val="00A036A7"/>
    <w:rsid w:val="00A04AC0"/>
    <w:rsid w:val="00A07977"/>
    <w:rsid w:val="00A11719"/>
    <w:rsid w:val="00A119EC"/>
    <w:rsid w:val="00A122ED"/>
    <w:rsid w:val="00A16BE3"/>
    <w:rsid w:val="00A16DD8"/>
    <w:rsid w:val="00A20332"/>
    <w:rsid w:val="00A21D83"/>
    <w:rsid w:val="00A25B68"/>
    <w:rsid w:val="00A40063"/>
    <w:rsid w:val="00A40BEC"/>
    <w:rsid w:val="00A40F5F"/>
    <w:rsid w:val="00A43756"/>
    <w:rsid w:val="00A45298"/>
    <w:rsid w:val="00A52654"/>
    <w:rsid w:val="00A620D4"/>
    <w:rsid w:val="00A631B7"/>
    <w:rsid w:val="00A66A5E"/>
    <w:rsid w:val="00A66D61"/>
    <w:rsid w:val="00A67974"/>
    <w:rsid w:val="00A70471"/>
    <w:rsid w:val="00A70D2A"/>
    <w:rsid w:val="00A74B8E"/>
    <w:rsid w:val="00A803B7"/>
    <w:rsid w:val="00A81441"/>
    <w:rsid w:val="00A900E8"/>
    <w:rsid w:val="00A96318"/>
    <w:rsid w:val="00A96F50"/>
    <w:rsid w:val="00AA37AC"/>
    <w:rsid w:val="00AA391D"/>
    <w:rsid w:val="00AA55E5"/>
    <w:rsid w:val="00AB2C92"/>
    <w:rsid w:val="00AB41E5"/>
    <w:rsid w:val="00AB6407"/>
    <w:rsid w:val="00AC3D93"/>
    <w:rsid w:val="00AD0A80"/>
    <w:rsid w:val="00AD311A"/>
    <w:rsid w:val="00AD6707"/>
    <w:rsid w:val="00AE1552"/>
    <w:rsid w:val="00AE794D"/>
    <w:rsid w:val="00AF2B40"/>
    <w:rsid w:val="00AF3D19"/>
    <w:rsid w:val="00AF5BF4"/>
    <w:rsid w:val="00B00D20"/>
    <w:rsid w:val="00B01580"/>
    <w:rsid w:val="00B01D88"/>
    <w:rsid w:val="00B022F2"/>
    <w:rsid w:val="00B04BF7"/>
    <w:rsid w:val="00B103D7"/>
    <w:rsid w:val="00B12636"/>
    <w:rsid w:val="00B158FE"/>
    <w:rsid w:val="00B20E97"/>
    <w:rsid w:val="00B228E5"/>
    <w:rsid w:val="00B257E4"/>
    <w:rsid w:val="00B258F9"/>
    <w:rsid w:val="00B25CF1"/>
    <w:rsid w:val="00B27216"/>
    <w:rsid w:val="00B300A8"/>
    <w:rsid w:val="00B333DF"/>
    <w:rsid w:val="00B4135C"/>
    <w:rsid w:val="00B417F1"/>
    <w:rsid w:val="00B41BCD"/>
    <w:rsid w:val="00B465B2"/>
    <w:rsid w:val="00B4683D"/>
    <w:rsid w:val="00B51660"/>
    <w:rsid w:val="00B5173A"/>
    <w:rsid w:val="00B5197A"/>
    <w:rsid w:val="00B52DD6"/>
    <w:rsid w:val="00B61AFC"/>
    <w:rsid w:val="00B62598"/>
    <w:rsid w:val="00B65535"/>
    <w:rsid w:val="00B7142D"/>
    <w:rsid w:val="00B73AEC"/>
    <w:rsid w:val="00B7723B"/>
    <w:rsid w:val="00B82F95"/>
    <w:rsid w:val="00B86601"/>
    <w:rsid w:val="00B90717"/>
    <w:rsid w:val="00B9401F"/>
    <w:rsid w:val="00B946D9"/>
    <w:rsid w:val="00B94728"/>
    <w:rsid w:val="00BA57F4"/>
    <w:rsid w:val="00BA6322"/>
    <w:rsid w:val="00BB2494"/>
    <w:rsid w:val="00BB7E3D"/>
    <w:rsid w:val="00BC02EE"/>
    <w:rsid w:val="00BC2875"/>
    <w:rsid w:val="00BC2BE9"/>
    <w:rsid w:val="00BC6590"/>
    <w:rsid w:val="00BC6844"/>
    <w:rsid w:val="00BD2DD8"/>
    <w:rsid w:val="00BD3728"/>
    <w:rsid w:val="00BE050E"/>
    <w:rsid w:val="00BE07C7"/>
    <w:rsid w:val="00BE0B3C"/>
    <w:rsid w:val="00BE35F1"/>
    <w:rsid w:val="00BE4C66"/>
    <w:rsid w:val="00BE68F3"/>
    <w:rsid w:val="00BF2821"/>
    <w:rsid w:val="00BF5501"/>
    <w:rsid w:val="00C013DA"/>
    <w:rsid w:val="00C1056E"/>
    <w:rsid w:val="00C2069E"/>
    <w:rsid w:val="00C20764"/>
    <w:rsid w:val="00C20A91"/>
    <w:rsid w:val="00C2225D"/>
    <w:rsid w:val="00C23B3A"/>
    <w:rsid w:val="00C24FE7"/>
    <w:rsid w:val="00C2523A"/>
    <w:rsid w:val="00C25EB8"/>
    <w:rsid w:val="00C26E33"/>
    <w:rsid w:val="00C304F4"/>
    <w:rsid w:val="00C31140"/>
    <w:rsid w:val="00C32ABC"/>
    <w:rsid w:val="00C32AFB"/>
    <w:rsid w:val="00C33B25"/>
    <w:rsid w:val="00C34EB2"/>
    <w:rsid w:val="00C36C97"/>
    <w:rsid w:val="00C42A43"/>
    <w:rsid w:val="00C459A6"/>
    <w:rsid w:val="00C471C2"/>
    <w:rsid w:val="00C47456"/>
    <w:rsid w:val="00C5195A"/>
    <w:rsid w:val="00C5198C"/>
    <w:rsid w:val="00C51BD5"/>
    <w:rsid w:val="00C51C78"/>
    <w:rsid w:val="00C52C19"/>
    <w:rsid w:val="00C55519"/>
    <w:rsid w:val="00C55761"/>
    <w:rsid w:val="00C562A0"/>
    <w:rsid w:val="00C57577"/>
    <w:rsid w:val="00C61700"/>
    <w:rsid w:val="00C649EB"/>
    <w:rsid w:val="00C650E9"/>
    <w:rsid w:val="00C65668"/>
    <w:rsid w:val="00C657BB"/>
    <w:rsid w:val="00C66662"/>
    <w:rsid w:val="00C71CE1"/>
    <w:rsid w:val="00C74263"/>
    <w:rsid w:val="00C81EBA"/>
    <w:rsid w:val="00C90FE2"/>
    <w:rsid w:val="00C92445"/>
    <w:rsid w:val="00C93104"/>
    <w:rsid w:val="00C97C27"/>
    <w:rsid w:val="00CA1A53"/>
    <w:rsid w:val="00CA4E56"/>
    <w:rsid w:val="00CB4F2E"/>
    <w:rsid w:val="00CB7AAB"/>
    <w:rsid w:val="00CB7C5D"/>
    <w:rsid w:val="00CC3781"/>
    <w:rsid w:val="00CC40C7"/>
    <w:rsid w:val="00CC6057"/>
    <w:rsid w:val="00CD0E50"/>
    <w:rsid w:val="00CD0EE5"/>
    <w:rsid w:val="00CD1E22"/>
    <w:rsid w:val="00CD296D"/>
    <w:rsid w:val="00CD42F2"/>
    <w:rsid w:val="00CD4F02"/>
    <w:rsid w:val="00CD60B6"/>
    <w:rsid w:val="00CD7D05"/>
    <w:rsid w:val="00CE140D"/>
    <w:rsid w:val="00CE34CB"/>
    <w:rsid w:val="00CE34CD"/>
    <w:rsid w:val="00CE4663"/>
    <w:rsid w:val="00CE7500"/>
    <w:rsid w:val="00CF073A"/>
    <w:rsid w:val="00CF0A0B"/>
    <w:rsid w:val="00CF210B"/>
    <w:rsid w:val="00CF2B57"/>
    <w:rsid w:val="00CF4C69"/>
    <w:rsid w:val="00D01C2A"/>
    <w:rsid w:val="00D02F00"/>
    <w:rsid w:val="00D05660"/>
    <w:rsid w:val="00D111B5"/>
    <w:rsid w:val="00D11A34"/>
    <w:rsid w:val="00D11CBE"/>
    <w:rsid w:val="00D134C2"/>
    <w:rsid w:val="00D1739A"/>
    <w:rsid w:val="00D20A21"/>
    <w:rsid w:val="00D21227"/>
    <w:rsid w:val="00D245B3"/>
    <w:rsid w:val="00D25E09"/>
    <w:rsid w:val="00D2728A"/>
    <w:rsid w:val="00D272EC"/>
    <w:rsid w:val="00D278FF"/>
    <w:rsid w:val="00D2FF0A"/>
    <w:rsid w:val="00D339BF"/>
    <w:rsid w:val="00D3433C"/>
    <w:rsid w:val="00D36231"/>
    <w:rsid w:val="00D37FA4"/>
    <w:rsid w:val="00D40167"/>
    <w:rsid w:val="00D4025E"/>
    <w:rsid w:val="00D4161C"/>
    <w:rsid w:val="00D416ED"/>
    <w:rsid w:val="00D4228C"/>
    <w:rsid w:val="00D43CCC"/>
    <w:rsid w:val="00D50F52"/>
    <w:rsid w:val="00D540FB"/>
    <w:rsid w:val="00D57C0E"/>
    <w:rsid w:val="00D63FA4"/>
    <w:rsid w:val="00D718BE"/>
    <w:rsid w:val="00D725E4"/>
    <w:rsid w:val="00D73407"/>
    <w:rsid w:val="00D73FE2"/>
    <w:rsid w:val="00D75E87"/>
    <w:rsid w:val="00D77021"/>
    <w:rsid w:val="00D77094"/>
    <w:rsid w:val="00D777D2"/>
    <w:rsid w:val="00D807D8"/>
    <w:rsid w:val="00D83EEF"/>
    <w:rsid w:val="00D8714D"/>
    <w:rsid w:val="00D9033C"/>
    <w:rsid w:val="00D9101C"/>
    <w:rsid w:val="00D91873"/>
    <w:rsid w:val="00D92F6E"/>
    <w:rsid w:val="00D945CB"/>
    <w:rsid w:val="00DA4531"/>
    <w:rsid w:val="00DA55DC"/>
    <w:rsid w:val="00DA5D11"/>
    <w:rsid w:val="00DA62C9"/>
    <w:rsid w:val="00DA6A2A"/>
    <w:rsid w:val="00DB04CD"/>
    <w:rsid w:val="00DB2C44"/>
    <w:rsid w:val="00DB37FB"/>
    <w:rsid w:val="00DC0B67"/>
    <w:rsid w:val="00DC0FDB"/>
    <w:rsid w:val="00DC15F4"/>
    <w:rsid w:val="00DC236F"/>
    <w:rsid w:val="00DC6504"/>
    <w:rsid w:val="00DC6C07"/>
    <w:rsid w:val="00DC775B"/>
    <w:rsid w:val="00DD2273"/>
    <w:rsid w:val="00DD29C2"/>
    <w:rsid w:val="00DD305B"/>
    <w:rsid w:val="00DD72E0"/>
    <w:rsid w:val="00DD7AF8"/>
    <w:rsid w:val="00DE0B64"/>
    <w:rsid w:val="00DE1529"/>
    <w:rsid w:val="00DE22EB"/>
    <w:rsid w:val="00DE2E32"/>
    <w:rsid w:val="00DE7BC1"/>
    <w:rsid w:val="00DF0BA6"/>
    <w:rsid w:val="00DF7E97"/>
    <w:rsid w:val="00E06275"/>
    <w:rsid w:val="00E06DA7"/>
    <w:rsid w:val="00E13FAB"/>
    <w:rsid w:val="00E144EB"/>
    <w:rsid w:val="00E163B9"/>
    <w:rsid w:val="00E1745F"/>
    <w:rsid w:val="00E17D8C"/>
    <w:rsid w:val="00E209A7"/>
    <w:rsid w:val="00E25CF6"/>
    <w:rsid w:val="00E260F0"/>
    <w:rsid w:val="00E27110"/>
    <w:rsid w:val="00E27943"/>
    <w:rsid w:val="00E27F66"/>
    <w:rsid w:val="00E34E93"/>
    <w:rsid w:val="00E370EF"/>
    <w:rsid w:val="00E377CA"/>
    <w:rsid w:val="00E40555"/>
    <w:rsid w:val="00E4165E"/>
    <w:rsid w:val="00E4492E"/>
    <w:rsid w:val="00E45591"/>
    <w:rsid w:val="00E522E2"/>
    <w:rsid w:val="00E52484"/>
    <w:rsid w:val="00E541EA"/>
    <w:rsid w:val="00E66476"/>
    <w:rsid w:val="00E82F70"/>
    <w:rsid w:val="00E85297"/>
    <w:rsid w:val="00E85896"/>
    <w:rsid w:val="00E868BF"/>
    <w:rsid w:val="00E9402A"/>
    <w:rsid w:val="00E95EF2"/>
    <w:rsid w:val="00E96A5E"/>
    <w:rsid w:val="00EA0337"/>
    <w:rsid w:val="00EA3C9C"/>
    <w:rsid w:val="00EB05C2"/>
    <w:rsid w:val="00EB43A5"/>
    <w:rsid w:val="00EB5E51"/>
    <w:rsid w:val="00EB785F"/>
    <w:rsid w:val="00EC7271"/>
    <w:rsid w:val="00ED1D88"/>
    <w:rsid w:val="00ED24DA"/>
    <w:rsid w:val="00ED6D36"/>
    <w:rsid w:val="00ED6FAD"/>
    <w:rsid w:val="00EE09BB"/>
    <w:rsid w:val="00EE1555"/>
    <w:rsid w:val="00EE3970"/>
    <w:rsid w:val="00EE57BF"/>
    <w:rsid w:val="00EE695D"/>
    <w:rsid w:val="00EE703A"/>
    <w:rsid w:val="00EE787E"/>
    <w:rsid w:val="00EF2CC9"/>
    <w:rsid w:val="00EF3CC4"/>
    <w:rsid w:val="00EF6327"/>
    <w:rsid w:val="00F0325C"/>
    <w:rsid w:val="00F04269"/>
    <w:rsid w:val="00F05628"/>
    <w:rsid w:val="00F21321"/>
    <w:rsid w:val="00F21777"/>
    <w:rsid w:val="00F227EA"/>
    <w:rsid w:val="00F24385"/>
    <w:rsid w:val="00F246C5"/>
    <w:rsid w:val="00F24927"/>
    <w:rsid w:val="00F32451"/>
    <w:rsid w:val="00F37E4C"/>
    <w:rsid w:val="00F417E7"/>
    <w:rsid w:val="00F41A37"/>
    <w:rsid w:val="00F42407"/>
    <w:rsid w:val="00F43137"/>
    <w:rsid w:val="00F45207"/>
    <w:rsid w:val="00F54C73"/>
    <w:rsid w:val="00F56377"/>
    <w:rsid w:val="00F65502"/>
    <w:rsid w:val="00F663BF"/>
    <w:rsid w:val="00F674A5"/>
    <w:rsid w:val="00F70794"/>
    <w:rsid w:val="00F72B71"/>
    <w:rsid w:val="00F7695E"/>
    <w:rsid w:val="00F76CE8"/>
    <w:rsid w:val="00F77AD5"/>
    <w:rsid w:val="00F82F39"/>
    <w:rsid w:val="00F83D82"/>
    <w:rsid w:val="00F9257F"/>
    <w:rsid w:val="00F94D8B"/>
    <w:rsid w:val="00F96001"/>
    <w:rsid w:val="00F964BA"/>
    <w:rsid w:val="00F97EA8"/>
    <w:rsid w:val="00FA072C"/>
    <w:rsid w:val="00FA0E57"/>
    <w:rsid w:val="00FA27C0"/>
    <w:rsid w:val="00FA4625"/>
    <w:rsid w:val="00FB323B"/>
    <w:rsid w:val="00FB4260"/>
    <w:rsid w:val="00FB6AC1"/>
    <w:rsid w:val="00FC3DAC"/>
    <w:rsid w:val="00FC7190"/>
    <w:rsid w:val="00FC722D"/>
    <w:rsid w:val="00FD2030"/>
    <w:rsid w:val="00FD36FD"/>
    <w:rsid w:val="00FD5E56"/>
    <w:rsid w:val="00FE0439"/>
    <w:rsid w:val="00FE1CD9"/>
    <w:rsid w:val="00FE74BE"/>
    <w:rsid w:val="00FE7FF6"/>
    <w:rsid w:val="00FF0188"/>
    <w:rsid w:val="00FF36C4"/>
    <w:rsid w:val="00FF61C6"/>
    <w:rsid w:val="0107F081"/>
    <w:rsid w:val="01130C13"/>
    <w:rsid w:val="012C2D13"/>
    <w:rsid w:val="012D9956"/>
    <w:rsid w:val="0160CE85"/>
    <w:rsid w:val="016AF96B"/>
    <w:rsid w:val="01A7A36A"/>
    <w:rsid w:val="01B2EF6A"/>
    <w:rsid w:val="01B9250C"/>
    <w:rsid w:val="02009742"/>
    <w:rsid w:val="0209A541"/>
    <w:rsid w:val="02251008"/>
    <w:rsid w:val="023B0938"/>
    <w:rsid w:val="024409C7"/>
    <w:rsid w:val="0256C63A"/>
    <w:rsid w:val="0276D846"/>
    <w:rsid w:val="028E41EB"/>
    <w:rsid w:val="02B9CE0A"/>
    <w:rsid w:val="02E01C47"/>
    <w:rsid w:val="02EC62A0"/>
    <w:rsid w:val="02F45026"/>
    <w:rsid w:val="02FDD048"/>
    <w:rsid w:val="03076B24"/>
    <w:rsid w:val="0318AC56"/>
    <w:rsid w:val="03204E1C"/>
    <w:rsid w:val="03347D59"/>
    <w:rsid w:val="033B2224"/>
    <w:rsid w:val="0371ECDF"/>
    <w:rsid w:val="038D386D"/>
    <w:rsid w:val="038EA55E"/>
    <w:rsid w:val="039E9A13"/>
    <w:rsid w:val="03A575A2"/>
    <w:rsid w:val="03B9359A"/>
    <w:rsid w:val="03C18FE1"/>
    <w:rsid w:val="03DEC42E"/>
    <w:rsid w:val="0432F094"/>
    <w:rsid w:val="0458AD1A"/>
    <w:rsid w:val="045C7BCB"/>
    <w:rsid w:val="046C1EC9"/>
    <w:rsid w:val="04895A86"/>
    <w:rsid w:val="04E8F656"/>
    <w:rsid w:val="04E9E2B1"/>
    <w:rsid w:val="04EBD6DA"/>
    <w:rsid w:val="052908CE"/>
    <w:rsid w:val="052CBE55"/>
    <w:rsid w:val="05592EFF"/>
    <w:rsid w:val="0572AA08"/>
    <w:rsid w:val="057710FC"/>
    <w:rsid w:val="059E9F17"/>
    <w:rsid w:val="05AD0EC0"/>
    <w:rsid w:val="05AD2FB9"/>
    <w:rsid w:val="05EBB68D"/>
    <w:rsid w:val="05FC3701"/>
    <w:rsid w:val="0612C88B"/>
    <w:rsid w:val="0623D39B"/>
    <w:rsid w:val="0624F1DB"/>
    <w:rsid w:val="062B7AB0"/>
    <w:rsid w:val="063239AC"/>
    <w:rsid w:val="06385D2F"/>
    <w:rsid w:val="06404E7E"/>
    <w:rsid w:val="0646CB7B"/>
    <w:rsid w:val="066E6342"/>
    <w:rsid w:val="0683EFFE"/>
    <w:rsid w:val="06E268A5"/>
    <w:rsid w:val="06EE0FD1"/>
    <w:rsid w:val="0737D5C7"/>
    <w:rsid w:val="074EB99B"/>
    <w:rsid w:val="07733539"/>
    <w:rsid w:val="077E2B54"/>
    <w:rsid w:val="07D4E897"/>
    <w:rsid w:val="07E3A8BE"/>
    <w:rsid w:val="081520D7"/>
    <w:rsid w:val="08155A73"/>
    <w:rsid w:val="083F629D"/>
    <w:rsid w:val="084B36BA"/>
    <w:rsid w:val="085772EC"/>
    <w:rsid w:val="086A2CA7"/>
    <w:rsid w:val="08712DA5"/>
    <w:rsid w:val="087AC63C"/>
    <w:rsid w:val="089B9B44"/>
    <w:rsid w:val="08AFA29F"/>
    <w:rsid w:val="08BB6C2E"/>
    <w:rsid w:val="08BBE2F0"/>
    <w:rsid w:val="08D1120C"/>
    <w:rsid w:val="08DC9385"/>
    <w:rsid w:val="0917D4B7"/>
    <w:rsid w:val="093282FA"/>
    <w:rsid w:val="093D5B7E"/>
    <w:rsid w:val="094A5220"/>
    <w:rsid w:val="0972F35D"/>
    <w:rsid w:val="09CE66A5"/>
    <w:rsid w:val="0A02AE05"/>
    <w:rsid w:val="0A0C27EF"/>
    <w:rsid w:val="0A0EF73F"/>
    <w:rsid w:val="0A146485"/>
    <w:rsid w:val="0A361C8E"/>
    <w:rsid w:val="0A364430"/>
    <w:rsid w:val="0A4C86F7"/>
    <w:rsid w:val="0A605CAC"/>
    <w:rsid w:val="0A872E3D"/>
    <w:rsid w:val="0AA4564F"/>
    <w:rsid w:val="0AB27628"/>
    <w:rsid w:val="0ABB145C"/>
    <w:rsid w:val="0AD2ED04"/>
    <w:rsid w:val="0AD4B481"/>
    <w:rsid w:val="0AD6A152"/>
    <w:rsid w:val="0AE639AE"/>
    <w:rsid w:val="0AFF0911"/>
    <w:rsid w:val="0B061838"/>
    <w:rsid w:val="0B2A6E51"/>
    <w:rsid w:val="0B667205"/>
    <w:rsid w:val="0B939099"/>
    <w:rsid w:val="0BB5DABD"/>
    <w:rsid w:val="0BF527D4"/>
    <w:rsid w:val="0BF9EA85"/>
    <w:rsid w:val="0C07C957"/>
    <w:rsid w:val="0C3DEF97"/>
    <w:rsid w:val="0C3FA20A"/>
    <w:rsid w:val="0C49D124"/>
    <w:rsid w:val="0C70CF38"/>
    <w:rsid w:val="0C754575"/>
    <w:rsid w:val="0CB26874"/>
    <w:rsid w:val="0CDA18EF"/>
    <w:rsid w:val="0D1EB859"/>
    <w:rsid w:val="0D2893F2"/>
    <w:rsid w:val="0D43DD27"/>
    <w:rsid w:val="0D5D5155"/>
    <w:rsid w:val="0D69419E"/>
    <w:rsid w:val="0D7C4AC2"/>
    <w:rsid w:val="0D858560"/>
    <w:rsid w:val="0D89ACEE"/>
    <w:rsid w:val="0DA6DFCF"/>
    <w:rsid w:val="0DB5DCB4"/>
    <w:rsid w:val="0DB69511"/>
    <w:rsid w:val="0DBBC5F2"/>
    <w:rsid w:val="0DC754AD"/>
    <w:rsid w:val="0DE86ABC"/>
    <w:rsid w:val="0E0C9F99"/>
    <w:rsid w:val="0E22AF15"/>
    <w:rsid w:val="0E25C7F6"/>
    <w:rsid w:val="0E2940CA"/>
    <w:rsid w:val="0E2CF95F"/>
    <w:rsid w:val="0E6B739A"/>
    <w:rsid w:val="0E998384"/>
    <w:rsid w:val="0EC5E070"/>
    <w:rsid w:val="0EFCD10E"/>
    <w:rsid w:val="0F0A5BA8"/>
    <w:rsid w:val="0F0AC9E8"/>
    <w:rsid w:val="0F181AE0"/>
    <w:rsid w:val="0F4A971F"/>
    <w:rsid w:val="0F575F74"/>
    <w:rsid w:val="0F5D3454"/>
    <w:rsid w:val="0F650032"/>
    <w:rsid w:val="0F6C76E1"/>
    <w:rsid w:val="0F7E68AD"/>
    <w:rsid w:val="0FA4F733"/>
    <w:rsid w:val="0FD2D32E"/>
    <w:rsid w:val="1006B1A1"/>
    <w:rsid w:val="100C68D9"/>
    <w:rsid w:val="1020C6AB"/>
    <w:rsid w:val="103DC26F"/>
    <w:rsid w:val="10450DC8"/>
    <w:rsid w:val="1069BB38"/>
    <w:rsid w:val="1088228E"/>
    <w:rsid w:val="109BAFB2"/>
    <w:rsid w:val="109CDA94"/>
    <w:rsid w:val="10A62C09"/>
    <w:rsid w:val="10B64770"/>
    <w:rsid w:val="10BCB811"/>
    <w:rsid w:val="10D409E9"/>
    <w:rsid w:val="10E35CEA"/>
    <w:rsid w:val="10ED3246"/>
    <w:rsid w:val="1112D39C"/>
    <w:rsid w:val="1123652C"/>
    <w:rsid w:val="114B698E"/>
    <w:rsid w:val="1154AE34"/>
    <w:rsid w:val="11557B32"/>
    <w:rsid w:val="116EA38F"/>
    <w:rsid w:val="11AD214A"/>
    <w:rsid w:val="11C4C16F"/>
    <w:rsid w:val="11CD1DBA"/>
    <w:rsid w:val="11E644E3"/>
    <w:rsid w:val="11ECA600"/>
    <w:rsid w:val="11F1057E"/>
    <w:rsid w:val="1214D905"/>
    <w:rsid w:val="1217BA49"/>
    <w:rsid w:val="125C6A51"/>
    <w:rsid w:val="127A76ED"/>
    <w:rsid w:val="127EFCCB"/>
    <w:rsid w:val="128237E1"/>
    <w:rsid w:val="12971650"/>
    <w:rsid w:val="12A21528"/>
    <w:rsid w:val="12BE3E78"/>
    <w:rsid w:val="12CB34BA"/>
    <w:rsid w:val="12E27DE4"/>
    <w:rsid w:val="12E7DFAE"/>
    <w:rsid w:val="12F77CC0"/>
    <w:rsid w:val="1304DABD"/>
    <w:rsid w:val="130BD2DE"/>
    <w:rsid w:val="1322F2AA"/>
    <w:rsid w:val="132ECB10"/>
    <w:rsid w:val="1341BCC9"/>
    <w:rsid w:val="139051D9"/>
    <w:rsid w:val="1422EA8B"/>
    <w:rsid w:val="14483EE9"/>
    <w:rsid w:val="147D9B5E"/>
    <w:rsid w:val="14977F9B"/>
    <w:rsid w:val="14A27D42"/>
    <w:rsid w:val="14CC2C29"/>
    <w:rsid w:val="14D38CB4"/>
    <w:rsid w:val="14DDBD0F"/>
    <w:rsid w:val="14EB6B3E"/>
    <w:rsid w:val="14EFE304"/>
    <w:rsid w:val="1501D2EC"/>
    <w:rsid w:val="150D4A6F"/>
    <w:rsid w:val="151CDCA9"/>
    <w:rsid w:val="15203659"/>
    <w:rsid w:val="152BD861"/>
    <w:rsid w:val="157E2B41"/>
    <w:rsid w:val="158BC0F3"/>
    <w:rsid w:val="1596B16E"/>
    <w:rsid w:val="15AC9B68"/>
    <w:rsid w:val="15BC45C4"/>
    <w:rsid w:val="15CCB7FA"/>
    <w:rsid w:val="15DD72E2"/>
    <w:rsid w:val="15DF2134"/>
    <w:rsid w:val="1608830C"/>
    <w:rsid w:val="1628EC55"/>
    <w:rsid w:val="16441DED"/>
    <w:rsid w:val="1647EBD0"/>
    <w:rsid w:val="165EA045"/>
    <w:rsid w:val="16748B06"/>
    <w:rsid w:val="1688EA8A"/>
    <w:rsid w:val="16A4DC2C"/>
    <w:rsid w:val="17066155"/>
    <w:rsid w:val="171AEF46"/>
    <w:rsid w:val="175AD9E9"/>
    <w:rsid w:val="175FE90B"/>
    <w:rsid w:val="17691303"/>
    <w:rsid w:val="1777B816"/>
    <w:rsid w:val="17A057E7"/>
    <w:rsid w:val="17BB3F87"/>
    <w:rsid w:val="17D38CCA"/>
    <w:rsid w:val="17DF43D7"/>
    <w:rsid w:val="18042C7B"/>
    <w:rsid w:val="1837469A"/>
    <w:rsid w:val="184A50C6"/>
    <w:rsid w:val="185BE784"/>
    <w:rsid w:val="185F6074"/>
    <w:rsid w:val="18637CD3"/>
    <w:rsid w:val="1865C458"/>
    <w:rsid w:val="18776A41"/>
    <w:rsid w:val="187CC405"/>
    <w:rsid w:val="18E967BA"/>
    <w:rsid w:val="18EF94C5"/>
    <w:rsid w:val="193D0FB7"/>
    <w:rsid w:val="194FAA77"/>
    <w:rsid w:val="19575A1E"/>
    <w:rsid w:val="19788E67"/>
    <w:rsid w:val="19BB8785"/>
    <w:rsid w:val="19C8C813"/>
    <w:rsid w:val="19EED83E"/>
    <w:rsid w:val="19F2619D"/>
    <w:rsid w:val="19F595E9"/>
    <w:rsid w:val="1A0BCC24"/>
    <w:rsid w:val="1A165F29"/>
    <w:rsid w:val="1A2005B6"/>
    <w:rsid w:val="1A651F66"/>
    <w:rsid w:val="1A76C208"/>
    <w:rsid w:val="1A98C93E"/>
    <w:rsid w:val="1AA7B2D9"/>
    <w:rsid w:val="1AB76C7E"/>
    <w:rsid w:val="1AF50430"/>
    <w:rsid w:val="1B1585D5"/>
    <w:rsid w:val="1B1AFE8F"/>
    <w:rsid w:val="1B1C27F8"/>
    <w:rsid w:val="1B204085"/>
    <w:rsid w:val="1B372953"/>
    <w:rsid w:val="1B467316"/>
    <w:rsid w:val="1B64EC25"/>
    <w:rsid w:val="1B6AFD38"/>
    <w:rsid w:val="1B83897F"/>
    <w:rsid w:val="1BA3CC00"/>
    <w:rsid w:val="1BF32765"/>
    <w:rsid w:val="1C0F1FE6"/>
    <w:rsid w:val="1C17CA03"/>
    <w:rsid w:val="1C2370AD"/>
    <w:rsid w:val="1C4A72C4"/>
    <w:rsid w:val="1C659943"/>
    <w:rsid w:val="1C7DFCED"/>
    <w:rsid w:val="1CB48042"/>
    <w:rsid w:val="1CE9AA51"/>
    <w:rsid w:val="1CF6FEB1"/>
    <w:rsid w:val="1CFA4855"/>
    <w:rsid w:val="1D1C4030"/>
    <w:rsid w:val="1D30E036"/>
    <w:rsid w:val="1D511A72"/>
    <w:rsid w:val="1D6FBC6E"/>
    <w:rsid w:val="1D74883A"/>
    <w:rsid w:val="1DB3F679"/>
    <w:rsid w:val="1DD760E2"/>
    <w:rsid w:val="1DF01A6E"/>
    <w:rsid w:val="1E00A6F0"/>
    <w:rsid w:val="1E55FA22"/>
    <w:rsid w:val="1E630714"/>
    <w:rsid w:val="1E6CA982"/>
    <w:rsid w:val="1E70FB92"/>
    <w:rsid w:val="1E779163"/>
    <w:rsid w:val="1E7A3860"/>
    <w:rsid w:val="1E9B0458"/>
    <w:rsid w:val="1EDE5F47"/>
    <w:rsid w:val="1EEDD979"/>
    <w:rsid w:val="1EF8C884"/>
    <w:rsid w:val="1F14ECE0"/>
    <w:rsid w:val="1F348C27"/>
    <w:rsid w:val="1F363778"/>
    <w:rsid w:val="1F48F9CB"/>
    <w:rsid w:val="1F5746A1"/>
    <w:rsid w:val="1F5C88D3"/>
    <w:rsid w:val="1F7C1E43"/>
    <w:rsid w:val="1F86DCFA"/>
    <w:rsid w:val="1F882E37"/>
    <w:rsid w:val="1F9DB126"/>
    <w:rsid w:val="1FA6D1D0"/>
    <w:rsid w:val="1FB75209"/>
    <w:rsid w:val="1FC243C9"/>
    <w:rsid w:val="1FC62145"/>
    <w:rsid w:val="1FF3FCAF"/>
    <w:rsid w:val="200AF2E0"/>
    <w:rsid w:val="201E13D6"/>
    <w:rsid w:val="203A5A57"/>
    <w:rsid w:val="2049B9D4"/>
    <w:rsid w:val="204E1E04"/>
    <w:rsid w:val="205CC89C"/>
    <w:rsid w:val="207AF88F"/>
    <w:rsid w:val="20A548D1"/>
    <w:rsid w:val="20A5B2FB"/>
    <w:rsid w:val="20C43D59"/>
    <w:rsid w:val="20D6AC8C"/>
    <w:rsid w:val="210971F5"/>
    <w:rsid w:val="211D3F13"/>
    <w:rsid w:val="21239A1B"/>
    <w:rsid w:val="212AAD91"/>
    <w:rsid w:val="212E205C"/>
    <w:rsid w:val="214CB31E"/>
    <w:rsid w:val="215A6425"/>
    <w:rsid w:val="21804F38"/>
    <w:rsid w:val="2185B077"/>
    <w:rsid w:val="218D05E4"/>
    <w:rsid w:val="21974513"/>
    <w:rsid w:val="219AA2D7"/>
    <w:rsid w:val="21B43F11"/>
    <w:rsid w:val="21C50083"/>
    <w:rsid w:val="21C76A64"/>
    <w:rsid w:val="21CDC781"/>
    <w:rsid w:val="21D0E53C"/>
    <w:rsid w:val="21F858F0"/>
    <w:rsid w:val="220AB750"/>
    <w:rsid w:val="220BB776"/>
    <w:rsid w:val="22125A6F"/>
    <w:rsid w:val="2230427D"/>
    <w:rsid w:val="225E2B2B"/>
    <w:rsid w:val="2276CAD2"/>
    <w:rsid w:val="228E8851"/>
    <w:rsid w:val="22D962F3"/>
    <w:rsid w:val="231266E2"/>
    <w:rsid w:val="2331CEE1"/>
    <w:rsid w:val="23349EF4"/>
    <w:rsid w:val="236D86B9"/>
    <w:rsid w:val="23815646"/>
    <w:rsid w:val="23B23D7A"/>
    <w:rsid w:val="23C75641"/>
    <w:rsid w:val="23CD1D04"/>
    <w:rsid w:val="23D3A0CA"/>
    <w:rsid w:val="2401096E"/>
    <w:rsid w:val="2435C6A1"/>
    <w:rsid w:val="245F29DB"/>
    <w:rsid w:val="247EDA92"/>
    <w:rsid w:val="248E3E12"/>
    <w:rsid w:val="24A5D5D5"/>
    <w:rsid w:val="24ABA5AA"/>
    <w:rsid w:val="24B4AD66"/>
    <w:rsid w:val="24D0185D"/>
    <w:rsid w:val="24DED763"/>
    <w:rsid w:val="25020DE5"/>
    <w:rsid w:val="2519ED1C"/>
    <w:rsid w:val="252B9A18"/>
    <w:rsid w:val="25511E87"/>
    <w:rsid w:val="256544DC"/>
    <w:rsid w:val="2570D409"/>
    <w:rsid w:val="25720435"/>
    <w:rsid w:val="25A926A6"/>
    <w:rsid w:val="25B81D45"/>
    <w:rsid w:val="25D75399"/>
    <w:rsid w:val="25DE4464"/>
    <w:rsid w:val="25DF8DA8"/>
    <w:rsid w:val="25F46821"/>
    <w:rsid w:val="2606CDEB"/>
    <w:rsid w:val="2633E24B"/>
    <w:rsid w:val="2649A314"/>
    <w:rsid w:val="265E0C73"/>
    <w:rsid w:val="26D2609C"/>
    <w:rsid w:val="2718BAB0"/>
    <w:rsid w:val="272D3E0C"/>
    <w:rsid w:val="272DF68A"/>
    <w:rsid w:val="2732D312"/>
    <w:rsid w:val="2736F61A"/>
    <w:rsid w:val="278170F0"/>
    <w:rsid w:val="2783660B"/>
    <w:rsid w:val="27A50DAC"/>
    <w:rsid w:val="27A84BEA"/>
    <w:rsid w:val="27AD4418"/>
    <w:rsid w:val="27D2EB8C"/>
    <w:rsid w:val="2800F579"/>
    <w:rsid w:val="28136F54"/>
    <w:rsid w:val="28461F3C"/>
    <w:rsid w:val="2869A618"/>
    <w:rsid w:val="286DAD32"/>
    <w:rsid w:val="287E107A"/>
    <w:rsid w:val="28A4403F"/>
    <w:rsid w:val="28B626E1"/>
    <w:rsid w:val="28BC4EFA"/>
    <w:rsid w:val="29028F5C"/>
    <w:rsid w:val="294E502F"/>
    <w:rsid w:val="295CB0EB"/>
    <w:rsid w:val="29602E76"/>
    <w:rsid w:val="297C0BB1"/>
    <w:rsid w:val="2982A3F8"/>
    <w:rsid w:val="29B6D719"/>
    <w:rsid w:val="29D33D06"/>
    <w:rsid w:val="29E2BE02"/>
    <w:rsid w:val="29FB88F8"/>
    <w:rsid w:val="2A0246A9"/>
    <w:rsid w:val="2A3459E2"/>
    <w:rsid w:val="2A3F9768"/>
    <w:rsid w:val="2A4191BA"/>
    <w:rsid w:val="2A5938FD"/>
    <w:rsid w:val="2A746430"/>
    <w:rsid w:val="2AA73CC6"/>
    <w:rsid w:val="2AD278BA"/>
    <w:rsid w:val="2AEC8DEB"/>
    <w:rsid w:val="2B0CACC5"/>
    <w:rsid w:val="2B0D803F"/>
    <w:rsid w:val="2B338CD8"/>
    <w:rsid w:val="2B4F16CF"/>
    <w:rsid w:val="2B50A142"/>
    <w:rsid w:val="2B940169"/>
    <w:rsid w:val="2BAB9C0B"/>
    <w:rsid w:val="2BACA7C9"/>
    <w:rsid w:val="2BB293DD"/>
    <w:rsid w:val="2BBAA7C2"/>
    <w:rsid w:val="2BF95BCC"/>
    <w:rsid w:val="2C0F5C43"/>
    <w:rsid w:val="2C1B7073"/>
    <w:rsid w:val="2C56718D"/>
    <w:rsid w:val="2C61F931"/>
    <w:rsid w:val="2C8BD845"/>
    <w:rsid w:val="2CFE10B6"/>
    <w:rsid w:val="2CFE8F30"/>
    <w:rsid w:val="2D0A4366"/>
    <w:rsid w:val="2D2879C3"/>
    <w:rsid w:val="2D2C7A91"/>
    <w:rsid w:val="2D300FBA"/>
    <w:rsid w:val="2D39B49A"/>
    <w:rsid w:val="2D60AFEE"/>
    <w:rsid w:val="2D63D532"/>
    <w:rsid w:val="2D77B162"/>
    <w:rsid w:val="2DC09A23"/>
    <w:rsid w:val="2E586679"/>
    <w:rsid w:val="2E6FA15D"/>
    <w:rsid w:val="2E85F944"/>
    <w:rsid w:val="2E85FB73"/>
    <w:rsid w:val="2E86055B"/>
    <w:rsid w:val="2E8724BC"/>
    <w:rsid w:val="2EC49A78"/>
    <w:rsid w:val="2ED75620"/>
    <w:rsid w:val="2EDEF3F4"/>
    <w:rsid w:val="2EF0B17D"/>
    <w:rsid w:val="2F06A629"/>
    <w:rsid w:val="2F1381C3"/>
    <w:rsid w:val="2F3B152C"/>
    <w:rsid w:val="2F6BC568"/>
    <w:rsid w:val="2FB5675D"/>
    <w:rsid w:val="2FE01DE8"/>
    <w:rsid w:val="2FFC4B2F"/>
    <w:rsid w:val="300A086E"/>
    <w:rsid w:val="3020C54A"/>
    <w:rsid w:val="3054E609"/>
    <w:rsid w:val="3055F657"/>
    <w:rsid w:val="305D4A48"/>
    <w:rsid w:val="3074D008"/>
    <w:rsid w:val="307D7C44"/>
    <w:rsid w:val="30860CF1"/>
    <w:rsid w:val="308DF865"/>
    <w:rsid w:val="30909F08"/>
    <w:rsid w:val="3099A5E4"/>
    <w:rsid w:val="30A4CAD9"/>
    <w:rsid w:val="30AED26B"/>
    <w:rsid w:val="30AF0BA8"/>
    <w:rsid w:val="30B4B124"/>
    <w:rsid w:val="30C08CFB"/>
    <w:rsid w:val="30CAF775"/>
    <w:rsid w:val="30E3A5B4"/>
    <w:rsid w:val="30E6202F"/>
    <w:rsid w:val="31176FF8"/>
    <w:rsid w:val="317B7536"/>
    <w:rsid w:val="318220FF"/>
    <w:rsid w:val="31CE016A"/>
    <w:rsid w:val="31CF7B21"/>
    <w:rsid w:val="31F75C7C"/>
    <w:rsid w:val="320D25BD"/>
    <w:rsid w:val="32481684"/>
    <w:rsid w:val="3250EDBC"/>
    <w:rsid w:val="327E1C37"/>
    <w:rsid w:val="328BB873"/>
    <w:rsid w:val="32BB35E7"/>
    <w:rsid w:val="331E7C45"/>
    <w:rsid w:val="332580AD"/>
    <w:rsid w:val="336AA79A"/>
    <w:rsid w:val="336B4B82"/>
    <w:rsid w:val="3395D6AF"/>
    <w:rsid w:val="33C205D4"/>
    <w:rsid w:val="33CB7233"/>
    <w:rsid w:val="33CE7D21"/>
    <w:rsid w:val="33D8897A"/>
    <w:rsid w:val="33E3E6E5"/>
    <w:rsid w:val="33FD35DC"/>
    <w:rsid w:val="340FE587"/>
    <w:rsid w:val="34199E97"/>
    <w:rsid w:val="3426B768"/>
    <w:rsid w:val="342773FD"/>
    <w:rsid w:val="343914FF"/>
    <w:rsid w:val="3474302B"/>
    <w:rsid w:val="3483A7C4"/>
    <w:rsid w:val="348BC43F"/>
    <w:rsid w:val="349A66AE"/>
    <w:rsid w:val="349CB911"/>
    <w:rsid w:val="34AF609D"/>
    <w:rsid w:val="34C3459C"/>
    <w:rsid w:val="34EDEA96"/>
    <w:rsid w:val="350FCA59"/>
    <w:rsid w:val="35501ED8"/>
    <w:rsid w:val="3562F092"/>
    <w:rsid w:val="357A6410"/>
    <w:rsid w:val="357A9B09"/>
    <w:rsid w:val="357BC6CA"/>
    <w:rsid w:val="358516E6"/>
    <w:rsid w:val="359BEBA4"/>
    <w:rsid w:val="35A736E0"/>
    <w:rsid w:val="35E5E4C6"/>
    <w:rsid w:val="361CEFD8"/>
    <w:rsid w:val="362C12BF"/>
    <w:rsid w:val="3640DA2D"/>
    <w:rsid w:val="36561D07"/>
    <w:rsid w:val="3679742E"/>
    <w:rsid w:val="367E7844"/>
    <w:rsid w:val="368F2BE8"/>
    <w:rsid w:val="36940105"/>
    <w:rsid w:val="36965273"/>
    <w:rsid w:val="36AC1F65"/>
    <w:rsid w:val="36FC0061"/>
    <w:rsid w:val="371EEBDF"/>
    <w:rsid w:val="373AC604"/>
    <w:rsid w:val="37458635"/>
    <w:rsid w:val="37878B97"/>
    <w:rsid w:val="379B6046"/>
    <w:rsid w:val="37A7F748"/>
    <w:rsid w:val="37C0E643"/>
    <w:rsid w:val="37C5ABB3"/>
    <w:rsid w:val="37C885B6"/>
    <w:rsid w:val="37D76D18"/>
    <w:rsid w:val="37E02BA8"/>
    <w:rsid w:val="37FD7B95"/>
    <w:rsid w:val="3832246A"/>
    <w:rsid w:val="384201CB"/>
    <w:rsid w:val="384290ED"/>
    <w:rsid w:val="3846CF91"/>
    <w:rsid w:val="38885FB8"/>
    <w:rsid w:val="388935A5"/>
    <w:rsid w:val="388EDA67"/>
    <w:rsid w:val="38B53DFF"/>
    <w:rsid w:val="38BE8756"/>
    <w:rsid w:val="38C2518F"/>
    <w:rsid w:val="38DC53AE"/>
    <w:rsid w:val="38E1E8E4"/>
    <w:rsid w:val="38EC5BFA"/>
    <w:rsid w:val="38EE3D6B"/>
    <w:rsid w:val="38EF3A38"/>
    <w:rsid w:val="38F2BC68"/>
    <w:rsid w:val="391D2BE4"/>
    <w:rsid w:val="392F48A7"/>
    <w:rsid w:val="39625502"/>
    <w:rsid w:val="3963B381"/>
    <w:rsid w:val="39A99868"/>
    <w:rsid w:val="39CFCB3A"/>
    <w:rsid w:val="39F789AB"/>
    <w:rsid w:val="39F9A271"/>
    <w:rsid w:val="3A263C56"/>
    <w:rsid w:val="3A28A44B"/>
    <w:rsid w:val="3A359350"/>
    <w:rsid w:val="3A54F6AD"/>
    <w:rsid w:val="3A676F41"/>
    <w:rsid w:val="3A6DCEE5"/>
    <w:rsid w:val="3A939572"/>
    <w:rsid w:val="3AE65B85"/>
    <w:rsid w:val="3B002678"/>
    <w:rsid w:val="3B16A99F"/>
    <w:rsid w:val="3B1994F8"/>
    <w:rsid w:val="3B289D9E"/>
    <w:rsid w:val="3B32717B"/>
    <w:rsid w:val="3B394C9F"/>
    <w:rsid w:val="3B4CB17B"/>
    <w:rsid w:val="3B4CF52C"/>
    <w:rsid w:val="3B636AFC"/>
    <w:rsid w:val="3B7EF484"/>
    <w:rsid w:val="3BA37032"/>
    <w:rsid w:val="3BB02708"/>
    <w:rsid w:val="3BB92B91"/>
    <w:rsid w:val="3BCA88C7"/>
    <w:rsid w:val="3BEEF8CA"/>
    <w:rsid w:val="3C16D8AC"/>
    <w:rsid w:val="3C26585B"/>
    <w:rsid w:val="3C6CF750"/>
    <w:rsid w:val="3C716725"/>
    <w:rsid w:val="3C7D5375"/>
    <w:rsid w:val="3C8415F2"/>
    <w:rsid w:val="3C95EA72"/>
    <w:rsid w:val="3C974CF1"/>
    <w:rsid w:val="3CA257F6"/>
    <w:rsid w:val="3CB88788"/>
    <w:rsid w:val="3CBB46F1"/>
    <w:rsid w:val="3CE40027"/>
    <w:rsid w:val="3CFF0EF0"/>
    <w:rsid w:val="3D13FDAB"/>
    <w:rsid w:val="3D1660DD"/>
    <w:rsid w:val="3D18B78B"/>
    <w:rsid w:val="3D1A1B4E"/>
    <w:rsid w:val="3D1ACF19"/>
    <w:rsid w:val="3D1B4D1C"/>
    <w:rsid w:val="3D2C8360"/>
    <w:rsid w:val="3D4209F3"/>
    <w:rsid w:val="3D42942D"/>
    <w:rsid w:val="3D48061A"/>
    <w:rsid w:val="3D7A8882"/>
    <w:rsid w:val="3DAC1C99"/>
    <w:rsid w:val="3DB5931B"/>
    <w:rsid w:val="3DBBAE1A"/>
    <w:rsid w:val="3DC5FD04"/>
    <w:rsid w:val="3DDC16C6"/>
    <w:rsid w:val="3E2215A1"/>
    <w:rsid w:val="3E37C73A"/>
    <w:rsid w:val="3E41AC2E"/>
    <w:rsid w:val="3E4DFFB9"/>
    <w:rsid w:val="3E7BE8C2"/>
    <w:rsid w:val="3EDB888B"/>
    <w:rsid w:val="3EEE41DA"/>
    <w:rsid w:val="3EEF2371"/>
    <w:rsid w:val="3F0724CB"/>
    <w:rsid w:val="3F331B31"/>
    <w:rsid w:val="3F43308C"/>
    <w:rsid w:val="3F4E3730"/>
    <w:rsid w:val="3F59C0F7"/>
    <w:rsid w:val="3F7D753E"/>
    <w:rsid w:val="3F7FA69E"/>
    <w:rsid w:val="3FE18A57"/>
    <w:rsid w:val="3FF45D06"/>
    <w:rsid w:val="4012A00F"/>
    <w:rsid w:val="4044A889"/>
    <w:rsid w:val="404DA2D2"/>
    <w:rsid w:val="404EF1AF"/>
    <w:rsid w:val="4052289A"/>
    <w:rsid w:val="4064A953"/>
    <w:rsid w:val="407FDD79"/>
    <w:rsid w:val="40BAC160"/>
    <w:rsid w:val="40DCB82C"/>
    <w:rsid w:val="40E0A121"/>
    <w:rsid w:val="40E6AAA6"/>
    <w:rsid w:val="40E7E42E"/>
    <w:rsid w:val="41043556"/>
    <w:rsid w:val="4104F9D5"/>
    <w:rsid w:val="4107F415"/>
    <w:rsid w:val="41083DCB"/>
    <w:rsid w:val="4139A888"/>
    <w:rsid w:val="41550BED"/>
    <w:rsid w:val="4181B882"/>
    <w:rsid w:val="41C94CC5"/>
    <w:rsid w:val="41F04BF8"/>
    <w:rsid w:val="41F67793"/>
    <w:rsid w:val="420DFB99"/>
    <w:rsid w:val="421D7E50"/>
    <w:rsid w:val="4228635E"/>
    <w:rsid w:val="4233DBBD"/>
    <w:rsid w:val="4256013D"/>
    <w:rsid w:val="4281553F"/>
    <w:rsid w:val="4282F487"/>
    <w:rsid w:val="4298B495"/>
    <w:rsid w:val="42A644CB"/>
    <w:rsid w:val="42AEE706"/>
    <w:rsid w:val="42BB5B0B"/>
    <w:rsid w:val="42D048EB"/>
    <w:rsid w:val="432F040F"/>
    <w:rsid w:val="43306D79"/>
    <w:rsid w:val="4339F5C4"/>
    <w:rsid w:val="43595BB0"/>
    <w:rsid w:val="4362CB16"/>
    <w:rsid w:val="437139EB"/>
    <w:rsid w:val="43802586"/>
    <w:rsid w:val="4395B139"/>
    <w:rsid w:val="439F147F"/>
    <w:rsid w:val="43B69C6A"/>
    <w:rsid w:val="43B6CE22"/>
    <w:rsid w:val="43F2E00D"/>
    <w:rsid w:val="441B27AC"/>
    <w:rsid w:val="4483B817"/>
    <w:rsid w:val="44AE7065"/>
    <w:rsid w:val="44CF8B07"/>
    <w:rsid w:val="452C73FE"/>
    <w:rsid w:val="45357E42"/>
    <w:rsid w:val="45605BB0"/>
    <w:rsid w:val="45821490"/>
    <w:rsid w:val="4598E711"/>
    <w:rsid w:val="459CF746"/>
    <w:rsid w:val="45AC5842"/>
    <w:rsid w:val="45B2855D"/>
    <w:rsid w:val="45E0AC8A"/>
    <w:rsid w:val="46011BF5"/>
    <w:rsid w:val="460DFFBA"/>
    <w:rsid w:val="46231085"/>
    <w:rsid w:val="463538B4"/>
    <w:rsid w:val="4635B7B0"/>
    <w:rsid w:val="46539A17"/>
    <w:rsid w:val="4690FC72"/>
    <w:rsid w:val="46ABAC4D"/>
    <w:rsid w:val="46B31EFF"/>
    <w:rsid w:val="46BCE456"/>
    <w:rsid w:val="46D5658B"/>
    <w:rsid w:val="46F3761B"/>
    <w:rsid w:val="46F519E8"/>
    <w:rsid w:val="470677A8"/>
    <w:rsid w:val="4719272B"/>
    <w:rsid w:val="4728089A"/>
    <w:rsid w:val="472951B7"/>
    <w:rsid w:val="4733D767"/>
    <w:rsid w:val="473835DB"/>
    <w:rsid w:val="47630E85"/>
    <w:rsid w:val="4790635C"/>
    <w:rsid w:val="47938A15"/>
    <w:rsid w:val="47C56ACE"/>
    <w:rsid w:val="47D02517"/>
    <w:rsid w:val="47F6C25B"/>
    <w:rsid w:val="4851D389"/>
    <w:rsid w:val="48571790"/>
    <w:rsid w:val="48779423"/>
    <w:rsid w:val="488A2CFF"/>
    <w:rsid w:val="48B3374F"/>
    <w:rsid w:val="48B6B9D2"/>
    <w:rsid w:val="48EA44E8"/>
    <w:rsid w:val="48EED7C2"/>
    <w:rsid w:val="491EC1B3"/>
    <w:rsid w:val="49848EDD"/>
    <w:rsid w:val="4985A51D"/>
    <w:rsid w:val="49A08DF4"/>
    <w:rsid w:val="49A9A9A7"/>
    <w:rsid w:val="49B56ACF"/>
    <w:rsid w:val="49CBD557"/>
    <w:rsid w:val="4A36CE46"/>
    <w:rsid w:val="4A37AE91"/>
    <w:rsid w:val="4A5471E1"/>
    <w:rsid w:val="4A5C8606"/>
    <w:rsid w:val="4A7B8993"/>
    <w:rsid w:val="4A8DA9B4"/>
    <w:rsid w:val="4AB4C83C"/>
    <w:rsid w:val="4B060D48"/>
    <w:rsid w:val="4B25990B"/>
    <w:rsid w:val="4B28E610"/>
    <w:rsid w:val="4B2B7217"/>
    <w:rsid w:val="4B666126"/>
    <w:rsid w:val="4B701A9E"/>
    <w:rsid w:val="4B946EB7"/>
    <w:rsid w:val="4B96AFC1"/>
    <w:rsid w:val="4BB6E465"/>
    <w:rsid w:val="4BBA86EE"/>
    <w:rsid w:val="4BD593FF"/>
    <w:rsid w:val="4BFCA436"/>
    <w:rsid w:val="4C0E66A8"/>
    <w:rsid w:val="4C1AA4D7"/>
    <w:rsid w:val="4C3E9610"/>
    <w:rsid w:val="4C4F0DBB"/>
    <w:rsid w:val="4C63BB39"/>
    <w:rsid w:val="4C84186C"/>
    <w:rsid w:val="4D181C98"/>
    <w:rsid w:val="4D4C243E"/>
    <w:rsid w:val="4D579204"/>
    <w:rsid w:val="4DAF5F50"/>
    <w:rsid w:val="4DBA7433"/>
    <w:rsid w:val="4E05419F"/>
    <w:rsid w:val="4E382784"/>
    <w:rsid w:val="4E556FF2"/>
    <w:rsid w:val="4EC112ED"/>
    <w:rsid w:val="4EC97A5A"/>
    <w:rsid w:val="4F003E64"/>
    <w:rsid w:val="4F342A9B"/>
    <w:rsid w:val="4F4BB8DE"/>
    <w:rsid w:val="4F61CB14"/>
    <w:rsid w:val="4F6AF309"/>
    <w:rsid w:val="4F89757A"/>
    <w:rsid w:val="4FB802DE"/>
    <w:rsid w:val="4FBA3A5D"/>
    <w:rsid w:val="4FC3B2E9"/>
    <w:rsid w:val="4FC94C08"/>
    <w:rsid w:val="4FE37D6A"/>
    <w:rsid w:val="4FE8B348"/>
    <w:rsid w:val="4FEEBBBC"/>
    <w:rsid w:val="4FF52C7F"/>
    <w:rsid w:val="50001B9C"/>
    <w:rsid w:val="50072458"/>
    <w:rsid w:val="501BC241"/>
    <w:rsid w:val="5068D41A"/>
    <w:rsid w:val="506BB91B"/>
    <w:rsid w:val="506C61F3"/>
    <w:rsid w:val="5087A1D0"/>
    <w:rsid w:val="508C7295"/>
    <w:rsid w:val="509737CF"/>
    <w:rsid w:val="50A6B180"/>
    <w:rsid w:val="50ACB2DC"/>
    <w:rsid w:val="50E3DF75"/>
    <w:rsid w:val="50E95275"/>
    <w:rsid w:val="5129B3FF"/>
    <w:rsid w:val="5157D126"/>
    <w:rsid w:val="51690F70"/>
    <w:rsid w:val="516FC846"/>
    <w:rsid w:val="51CBE2BA"/>
    <w:rsid w:val="51CF14ED"/>
    <w:rsid w:val="51ED4192"/>
    <w:rsid w:val="51F82110"/>
    <w:rsid w:val="5206FF80"/>
    <w:rsid w:val="5217B7EC"/>
    <w:rsid w:val="523D51A0"/>
    <w:rsid w:val="5243FF0A"/>
    <w:rsid w:val="524EBF05"/>
    <w:rsid w:val="526A1DBC"/>
    <w:rsid w:val="526DF17E"/>
    <w:rsid w:val="527F7674"/>
    <w:rsid w:val="527FAFD6"/>
    <w:rsid w:val="529C289D"/>
    <w:rsid w:val="52AD77B9"/>
    <w:rsid w:val="52B1219D"/>
    <w:rsid w:val="52B28327"/>
    <w:rsid w:val="52D17A55"/>
    <w:rsid w:val="52D39075"/>
    <w:rsid w:val="52E3BFEC"/>
    <w:rsid w:val="52E66336"/>
    <w:rsid w:val="531D9481"/>
    <w:rsid w:val="533CD345"/>
    <w:rsid w:val="533DC27A"/>
    <w:rsid w:val="5357D64D"/>
    <w:rsid w:val="537BDF67"/>
    <w:rsid w:val="537C59E1"/>
    <w:rsid w:val="539B8B8C"/>
    <w:rsid w:val="53A40C0C"/>
    <w:rsid w:val="53E8A24B"/>
    <w:rsid w:val="53E9944C"/>
    <w:rsid w:val="53EDBD6E"/>
    <w:rsid w:val="54365333"/>
    <w:rsid w:val="5481C9C0"/>
    <w:rsid w:val="54841156"/>
    <w:rsid w:val="54935160"/>
    <w:rsid w:val="54A3772F"/>
    <w:rsid w:val="54CC800D"/>
    <w:rsid w:val="5526CECC"/>
    <w:rsid w:val="552970A9"/>
    <w:rsid w:val="555E91BF"/>
    <w:rsid w:val="5565A62E"/>
    <w:rsid w:val="556D4E34"/>
    <w:rsid w:val="55776879"/>
    <w:rsid w:val="558E5FB9"/>
    <w:rsid w:val="55B4326D"/>
    <w:rsid w:val="55BD6207"/>
    <w:rsid w:val="55BE9E5D"/>
    <w:rsid w:val="55ED33F9"/>
    <w:rsid w:val="55F68042"/>
    <w:rsid w:val="561798C4"/>
    <w:rsid w:val="5628B323"/>
    <w:rsid w:val="564D0940"/>
    <w:rsid w:val="564F5590"/>
    <w:rsid w:val="5678B703"/>
    <w:rsid w:val="5692FBA0"/>
    <w:rsid w:val="56A19E15"/>
    <w:rsid w:val="56BE898F"/>
    <w:rsid w:val="5716F7AA"/>
    <w:rsid w:val="5730AA50"/>
    <w:rsid w:val="5733C6E9"/>
    <w:rsid w:val="5741C41E"/>
    <w:rsid w:val="574912CF"/>
    <w:rsid w:val="5752E797"/>
    <w:rsid w:val="57609E06"/>
    <w:rsid w:val="576F0950"/>
    <w:rsid w:val="5774D5DD"/>
    <w:rsid w:val="57B3E4B9"/>
    <w:rsid w:val="57CE6129"/>
    <w:rsid w:val="57D0B0EE"/>
    <w:rsid w:val="57D0EDB6"/>
    <w:rsid w:val="57DA4620"/>
    <w:rsid w:val="57E023F7"/>
    <w:rsid w:val="57E395D8"/>
    <w:rsid w:val="57E58AB1"/>
    <w:rsid w:val="57F15D95"/>
    <w:rsid w:val="57F4C8D1"/>
    <w:rsid w:val="580074F1"/>
    <w:rsid w:val="5802E28B"/>
    <w:rsid w:val="5847FE9A"/>
    <w:rsid w:val="58617C23"/>
    <w:rsid w:val="586631D0"/>
    <w:rsid w:val="586EF76C"/>
    <w:rsid w:val="5877DF2E"/>
    <w:rsid w:val="589995DB"/>
    <w:rsid w:val="58B41707"/>
    <w:rsid w:val="58CA89D7"/>
    <w:rsid w:val="59052ECA"/>
    <w:rsid w:val="59190569"/>
    <w:rsid w:val="591A5FED"/>
    <w:rsid w:val="5924B01B"/>
    <w:rsid w:val="59335A38"/>
    <w:rsid w:val="597284C3"/>
    <w:rsid w:val="597F62D4"/>
    <w:rsid w:val="598934BC"/>
    <w:rsid w:val="59A2000F"/>
    <w:rsid w:val="59B057C5"/>
    <w:rsid w:val="59DA6E90"/>
    <w:rsid w:val="59E28A65"/>
    <w:rsid w:val="59EDFF71"/>
    <w:rsid w:val="59F4372C"/>
    <w:rsid w:val="59F5173D"/>
    <w:rsid w:val="5A0A37F3"/>
    <w:rsid w:val="5A1584B1"/>
    <w:rsid w:val="5A1679D5"/>
    <w:rsid w:val="5A3A32B9"/>
    <w:rsid w:val="5A43D695"/>
    <w:rsid w:val="5A480ED4"/>
    <w:rsid w:val="5A770C5E"/>
    <w:rsid w:val="5A7AEC54"/>
    <w:rsid w:val="5A99CB75"/>
    <w:rsid w:val="5AD283F1"/>
    <w:rsid w:val="5AF5B187"/>
    <w:rsid w:val="5B0DB8A7"/>
    <w:rsid w:val="5B0F0175"/>
    <w:rsid w:val="5B2540F7"/>
    <w:rsid w:val="5B3FA805"/>
    <w:rsid w:val="5B5A0A93"/>
    <w:rsid w:val="5B5F0764"/>
    <w:rsid w:val="5B763EF1"/>
    <w:rsid w:val="5B885739"/>
    <w:rsid w:val="5B8862E6"/>
    <w:rsid w:val="5BA37463"/>
    <w:rsid w:val="5BA3D3E3"/>
    <w:rsid w:val="5BAECDE5"/>
    <w:rsid w:val="5BE9A9CA"/>
    <w:rsid w:val="5C11125C"/>
    <w:rsid w:val="5C16576B"/>
    <w:rsid w:val="5C341FE7"/>
    <w:rsid w:val="5C52A3CD"/>
    <w:rsid w:val="5C545DDE"/>
    <w:rsid w:val="5C59DD68"/>
    <w:rsid w:val="5C6CEA57"/>
    <w:rsid w:val="5CAB4E6A"/>
    <w:rsid w:val="5CB88418"/>
    <w:rsid w:val="5CC2DAAF"/>
    <w:rsid w:val="5CD2C5AB"/>
    <w:rsid w:val="5CD51F25"/>
    <w:rsid w:val="5CEBD926"/>
    <w:rsid w:val="5D049812"/>
    <w:rsid w:val="5D12C77B"/>
    <w:rsid w:val="5D193D57"/>
    <w:rsid w:val="5D31A359"/>
    <w:rsid w:val="5D418A98"/>
    <w:rsid w:val="5D50F374"/>
    <w:rsid w:val="5D68F6C8"/>
    <w:rsid w:val="5D79E8F3"/>
    <w:rsid w:val="5DA8E1E9"/>
    <w:rsid w:val="5DC0053F"/>
    <w:rsid w:val="5DF56A9E"/>
    <w:rsid w:val="5E3CB007"/>
    <w:rsid w:val="5E58CD72"/>
    <w:rsid w:val="5E63CFBF"/>
    <w:rsid w:val="5E6F937B"/>
    <w:rsid w:val="5EAC8132"/>
    <w:rsid w:val="5EB688B3"/>
    <w:rsid w:val="5ED803EB"/>
    <w:rsid w:val="5F13C75E"/>
    <w:rsid w:val="5F3D2708"/>
    <w:rsid w:val="5F64B8A2"/>
    <w:rsid w:val="5F7EF1E6"/>
    <w:rsid w:val="5F89BC53"/>
    <w:rsid w:val="5FA3A57C"/>
    <w:rsid w:val="5FA7A20C"/>
    <w:rsid w:val="5FB65433"/>
    <w:rsid w:val="5FCDE506"/>
    <w:rsid w:val="5FD6B9CE"/>
    <w:rsid w:val="5FE182E9"/>
    <w:rsid w:val="5FFDF321"/>
    <w:rsid w:val="600BA759"/>
    <w:rsid w:val="602DA510"/>
    <w:rsid w:val="6062D871"/>
    <w:rsid w:val="60731B25"/>
    <w:rsid w:val="60C33F83"/>
    <w:rsid w:val="60E9B1CD"/>
    <w:rsid w:val="60F34B2E"/>
    <w:rsid w:val="610621E5"/>
    <w:rsid w:val="61082153"/>
    <w:rsid w:val="613BC9B5"/>
    <w:rsid w:val="61766D60"/>
    <w:rsid w:val="618493FB"/>
    <w:rsid w:val="619C8B9F"/>
    <w:rsid w:val="61B8CFA6"/>
    <w:rsid w:val="61BA0FB3"/>
    <w:rsid w:val="61D73637"/>
    <w:rsid w:val="61ED8CD0"/>
    <w:rsid w:val="61F525E6"/>
    <w:rsid w:val="61F57E07"/>
    <w:rsid w:val="6202DB97"/>
    <w:rsid w:val="6216129A"/>
    <w:rsid w:val="621A4903"/>
    <w:rsid w:val="622D4766"/>
    <w:rsid w:val="623E349C"/>
    <w:rsid w:val="6241EC96"/>
    <w:rsid w:val="627E37AC"/>
    <w:rsid w:val="62B3D3B9"/>
    <w:rsid w:val="62C46D79"/>
    <w:rsid w:val="62C84220"/>
    <w:rsid w:val="62E2AEA9"/>
    <w:rsid w:val="62EF3B45"/>
    <w:rsid w:val="630266BC"/>
    <w:rsid w:val="630C7A27"/>
    <w:rsid w:val="631C6B86"/>
    <w:rsid w:val="634A49E6"/>
    <w:rsid w:val="6368D444"/>
    <w:rsid w:val="6388352B"/>
    <w:rsid w:val="63BF0C7E"/>
    <w:rsid w:val="63F3B6E8"/>
    <w:rsid w:val="63F54F8E"/>
    <w:rsid w:val="6436A036"/>
    <w:rsid w:val="64481E9A"/>
    <w:rsid w:val="646A240C"/>
    <w:rsid w:val="6477169F"/>
    <w:rsid w:val="647AA06F"/>
    <w:rsid w:val="648DDDD6"/>
    <w:rsid w:val="64929473"/>
    <w:rsid w:val="64B355FF"/>
    <w:rsid w:val="64FC58A6"/>
    <w:rsid w:val="65090A1A"/>
    <w:rsid w:val="651240F0"/>
    <w:rsid w:val="65385F44"/>
    <w:rsid w:val="6538799E"/>
    <w:rsid w:val="656655E0"/>
    <w:rsid w:val="656880C3"/>
    <w:rsid w:val="656B6AA3"/>
    <w:rsid w:val="656B91EC"/>
    <w:rsid w:val="657198AE"/>
    <w:rsid w:val="6593B98F"/>
    <w:rsid w:val="6593D320"/>
    <w:rsid w:val="65C45521"/>
    <w:rsid w:val="65D2DBBB"/>
    <w:rsid w:val="65DF61FA"/>
    <w:rsid w:val="65DF865F"/>
    <w:rsid w:val="660F85A9"/>
    <w:rsid w:val="6610087C"/>
    <w:rsid w:val="663F733E"/>
    <w:rsid w:val="66434DA8"/>
    <w:rsid w:val="6674E1F8"/>
    <w:rsid w:val="66AC51CF"/>
    <w:rsid w:val="66FB8C39"/>
    <w:rsid w:val="66FBB0AD"/>
    <w:rsid w:val="66FFF3DF"/>
    <w:rsid w:val="67099B9B"/>
    <w:rsid w:val="671A8B84"/>
    <w:rsid w:val="673A74AF"/>
    <w:rsid w:val="6752C2A0"/>
    <w:rsid w:val="6763BFB5"/>
    <w:rsid w:val="67803F84"/>
    <w:rsid w:val="678FB4EE"/>
    <w:rsid w:val="67AB5AAD"/>
    <w:rsid w:val="67AF8D41"/>
    <w:rsid w:val="67BFDCEE"/>
    <w:rsid w:val="67D36C71"/>
    <w:rsid w:val="67D4482C"/>
    <w:rsid w:val="67DC725D"/>
    <w:rsid w:val="67E2EA1E"/>
    <w:rsid w:val="67EE809C"/>
    <w:rsid w:val="6814DF91"/>
    <w:rsid w:val="682B429D"/>
    <w:rsid w:val="6847D990"/>
    <w:rsid w:val="685CCE54"/>
    <w:rsid w:val="6880B710"/>
    <w:rsid w:val="6893A0F6"/>
    <w:rsid w:val="68C76DCA"/>
    <w:rsid w:val="68D552EA"/>
    <w:rsid w:val="68F12BD0"/>
    <w:rsid w:val="68FDB885"/>
    <w:rsid w:val="68FEAF8E"/>
    <w:rsid w:val="690E36B3"/>
    <w:rsid w:val="69184BA3"/>
    <w:rsid w:val="69509147"/>
    <w:rsid w:val="696F3CD2"/>
    <w:rsid w:val="697E9851"/>
    <w:rsid w:val="698CF8B6"/>
    <w:rsid w:val="69AD5332"/>
    <w:rsid w:val="69BA1524"/>
    <w:rsid w:val="69C62F26"/>
    <w:rsid w:val="69DF43A1"/>
    <w:rsid w:val="69E3AF79"/>
    <w:rsid w:val="6A32716E"/>
    <w:rsid w:val="6A4C22CD"/>
    <w:rsid w:val="6A5359D4"/>
    <w:rsid w:val="6A92817C"/>
    <w:rsid w:val="6A93B788"/>
    <w:rsid w:val="6A98985A"/>
    <w:rsid w:val="6AA1EC3C"/>
    <w:rsid w:val="6AC8BD11"/>
    <w:rsid w:val="6ACF9628"/>
    <w:rsid w:val="6AF900D1"/>
    <w:rsid w:val="6B131FC2"/>
    <w:rsid w:val="6B27B03C"/>
    <w:rsid w:val="6B34A4A2"/>
    <w:rsid w:val="6B914327"/>
    <w:rsid w:val="6B944558"/>
    <w:rsid w:val="6B9A7BAE"/>
    <w:rsid w:val="6BAE649B"/>
    <w:rsid w:val="6BD1AF74"/>
    <w:rsid w:val="6BE9B9A8"/>
    <w:rsid w:val="6BF0C0F5"/>
    <w:rsid w:val="6C05B6D1"/>
    <w:rsid w:val="6C164A33"/>
    <w:rsid w:val="6C2B22D8"/>
    <w:rsid w:val="6C5D5BCE"/>
    <w:rsid w:val="6C85FCCC"/>
    <w:rsid w:val="6C9D96B3"/>
    <w:rsid w:val="6CC34DCC"/>
    <w:rsid w:val="6CF9F42F"/>
    <w:rsid w:val="6D202AA5"/>
    <w:rsid w:val="6D38EF8D"/>
    <w:rsid w:val="6D5EDFE1"/>
    <w:rsid w:val="6D62B968"/>
    <w:rsid w:val="6D8B6168"/>
    <w:rsid w:val="6D9D023E"/>
    <w:rsid w:val="6DCC544E"/>
    <w:rsid w:val="6DE03A6B"/>
    <w:rsid w:val="6DE5853A"/>
    <w:rsid w:val="6DEC3299"/>
    <w:rsid w:val="6E1AD445"/>
    <w:rsid w:val="6E255D97"/>
    <w:rsid w:val="6E353730"/>
    <w:rsid w:val="6E3717D0"/>
    <w:rsid w:val="6E4168CF"/>
    <w:rsid w:val="6E47B728"/>
    <w:rsid w:val="6EB25B96"/>
    <w:rsid w:val="6EC45384"/>
    <w:rsid w:val="6ED6165D"/>
    <w:rsid w:val="6ED72C14"/>
    <w:rsid w:val="6ED7AE10"/>
    <w:rsid w:val="6EDEB923"/>
    <w:rsid w:val="6EEA6E32"/>
    <w:rsid w:val="6F0CDBE1"/>
    <w:rsid w:val="6F20F73F"/>
    <w:rsid w:val="6F34A947"/>
    <w:rsid w:val="6F56A366"/>
    <w:rsid w:val="6F8E6EF3"/>
    <w:rsid w:val="6FA099DB"/>
    <w:rsid w:val="6FB9255E"/>
    <w:rsid w:val="6FCEEDCA"/>
    <w:rsid w:val="7000976A"/>
    <w:rsid w:val="700EADE6"/>
    <w:rsid w:val="7024FCAF"/>
    <w:rsid w:val="7028C9C7"/>
    <w:rsid w:val="7037AFFB"/>
    <w:rsid w:val="70430B59"/>
    <w:rsid w:val="706D9882"/>
    <w:rsid w:val="7099D9D9"/>
    <w:rsid w:val="70FFE679"/>
    <w:rsid w:val="7115CC91"/>
    <w:rsid w:val="712F5375"/>
    <w:rsid w:val="716A5306"/>
    <w:rsid w:val="719A8291"/>
    <w:rsid w:val="71B16F75"/>
    <w:rsid w:val="71BA6F15"/>
    <w:rsid w:val="71C20230"/>
    <w:rsid w:val="71D600B1"/>
    <w:rsid w:val="71D9331F"/>
    <w:rsid w:val="7218F107"/>
    <w:rsid w:val="722DC01E"/>
    <w:rsid w:val="72656C75"/>
    <w:rsid w:val="726C0D6C"/>
    <w:rsid w:val="72976A00"/>
    <w:rsid w:val="72D4E054"/>
    <w:rsid w:val="730D5DF7"/>
    <w:rsid w:val="7316A160"/>
    <w:rsid w:val="733E7F9F"/>
    <w:rsid w:val="7365BF09"/>
    <w:rsid w:val="736E5376"/>
    <w:rsid w:val="73989548"/>
    <w:rsid w:val="73A3830A"/>
    <w:rsid w:val="73D01818"/>
    <w:rsid w:val="73E59985"/>
    <w:rsid w:val="74181382"/>
    <w:rsid w:val="7430A3DE"/>
    <w:rsid w:val="74616E1C"/>
    <w:rsid w:val="746658CD"/>
    <w:rsid w:val="7475A36D"/>
    <w:rsid w:val="74AA0909"/>
    <w:rsid w:val="74AE1A7B"/>
    <w:rsid w:val="74B253FF"/>
    <w:rsid w:val="74D20681"/>
    <w:rsid w:val="74D80EA3"/>
    <w:rsid w:val="74DF7F73"/>
    <w:rsid w:val="752A58EA"/>
    <w:rsid w:val="75342E1F"/>
    <w:rsid w:val="755468C1"/>
    <w:rsid w:val="75939C39"/>
    <w:rsid w:val="75B736AB"/>
    <w:rsid w:val="75C6FD9E"/>
    <w:rsid w:val="75D50BF6"/>
    <w:rsid w:val="760C8116"/>
    <w:rsid w:val="761FDB87"/>
    <w:rsid w:val="766A2D11"/>
    <w:rsid w:val="767E5DEA"/>
    <w:rsid w:val="7683586F"/>
    <w:rsid w:val="769FFBF8"/>
    <w:rsid w:val="76C0E48A"/>
    <w:rsid w:val="76C3512B"/>
    <w:rsid w:val="76D36862"/>
    <w:rsid w:val="770B73B5"/>
    <w:rsid w:val="77196C66"/>
    <w:rsid w:val="772DC3D7"/>
    <w:rsid w:val="7733BF4E"/>
    <w:rsid w:val="773769FA"/>
    <w:rsid w:val="77509879"/>
    <w:rsid w:val="775C96F8"/>
    <w:rsid w:val="776B0F8B"/>
    <w:rsid w:val="77784866"/>
    <w:rsid w:val="778900B2"/>
    <w:rsid w:val="77D14399"/>
    <w:rsid w:val="77DB0F48"/>
    <w:rsid w:val="77FC9555"/>
    <w:rsid w:val="780A734D"/>
    <w:rsid w:val="781F28D0"/>
    <w:rsid w:val="783B1121"/>
    <w:rsid w:val="78651146"/>
    <w:rsid w:val="786E92CD"/>
    <w:rsid w:val="78AADBC3"/>
    <w:rsid w:val="78B84F86"/>
    <w:rsid w:val="78DEBF71"/>
    <w:rsid w:val="78E7876E"/>
    <w:rsid w:val="78EC6CDB"/>
    <w:rsid w:val="78F32C43"/>
    <w:rsid w:val="78FAC5C5"/>
    <w:rsid w:val="7911753C"/>
    <w:rsid w:val="7932C9DA"/>
    <w:rsid w:val="7951C04D"/>
    <w:rsid w:val="795DBC76"/>
    <w:rsid w:val="796173A4"/>
    <w:rsid w:val="796598B0"/>
    <w:rsid w:val="79740A04"/>
    <w:rsid w:val="798C44CE"/>
    <w:rsid w:val="799C67CF"/>
    <w:rsid w:val="79B09F14"/>
    <w:rsid w:val="79D9AEE7"/>
    <w:rsid w:val="79E44076"/>
    <w:rsid w:val="79FA24E3"/>
    <w:rsid w:val="7A00E1A7"/>
    <w:rsid w:val="7A063AFA"/>
    <w:rsid w:val="7A24B5FD"/>
    <w:rsid w:val="7A55A2D3"/>
    <w:rsid w:val="7A58109D"/>
    <w:rsid w:val="7A64C18A"/>
    <w:rsid w:val="7A6A341D"/>
    <w:rsid w:val="7A7FDB57"/>
    <w:rsid w:val="7AAD459D"/>
    <w:rsid w:val="7AB6A954"/>
    <w:rsid w:val="7AB6E15E"/>
    <w:rsid w:val="7AD015E3"/>
    <w:rsid w:val="7AF139F2"/>
    <w:rsid w:val="7AF2CCB2"/>
    <w:rsid w:val="7B0BB03E"/>
    <w:rsid w:val="7B1AD782"/>
    <w:rsid w:val="7B1E4E12"/>
    <w:rsid w:val="7B22E776"/>
    <w:rsid w:val="7B27B341"/>
    <w:rsid w:val="7B2879BB"/>
    <w:rsid w:val="7B30A7D0"/>
    <w:rsid w:val="7B37343D"/>
    <w:rsid w:val="7B37EA63"/>
    <w:rsid w:val="7B42E2F7"/>
    <w:rsid w:val="7B46B286"/>
    <w:rsid w:val="7B4F6D24"/>
    <w:rsid w:val="7B6D5A34"/>
    <w:rsid w:val="7B736D1B"/>
    <w:rsid w:val="7B970B14"/>
    <w:rsid w:val="7BB7D749"/>
    <w:rsid w:val="7C617B16"/>
    <w:rsid w:val="7C68DA43"/>
    <w:rsid w:val="7C928269"/>
    <w:rsid w:val="7CAB268C"/>
    <w:rsid w:val="7CF3787E"/>
    <w:rsid w:val="7CFEA678"/>
    <w:rsid w:val="7D0F3D7C"/>
    <w:rsid w:val="7D13E2E5"/>
    <w:rsid w:val="7D1A58C2"/>
    <w:rsid w:val="7D1D83B3"/>
    <w:rsid w:val="7D3B5B82"/>
    <w:rsid w:val="7D427D5D"/>
    <w:rsid w:val="7D624128"/>
    <w:rsid w:val="7D79B2F9"/>
    <w:rsid w:val="7D8FE7BB"/>
    <w:rsid w:val="7DA34D8C"/>
    <w:rsid w:val="7DCDA449"/>
    <w:rsid w:val="7DFEA8B8"/>
    <w:rsid w:val="7E0C51B3"/>
    <w:rsid w:val="7E0D33DF"/>
    <w:rsid w:val="7E20DF02"/>
    <w:rsid w:val="7E368CAE"/>
    <w:rsid w:val="7E3AF627"/>
    <w:rsid w:val="7E981689"/>
    <w:rsid w:val="7EA77A25"/>
    <w:rsid w:val="7EAB8747"/>
    <w:rsid w:val="7EB06FDE"/>
    <w:rsid w:val="7EBB2A6D"/>
    <w:rsid w:val="7EDA9D66"/>
    <w:rsid w:val="7F002EAB"/>
    <w:rsid w:val="7F10914D"/>
    <w:rsid w:val="7F267147"/>
    <w:rsid w:val="7F26EC46"/>
    <w:rsid w:val="7F2D4FD2"/>
    <w:rsid w:val="7F3716DC"/>
    <w:rsid w:val="7F39763A"/>
    <w:rsid w:val="7F5FF46B"/>
    <w:rsid w:val="7F7862B3"/>
    <w:rsid w:val="7F818F7B"/>
    <w:rsid w:val="7FA38706"/>
    <w:rsid w:val="7FA6179F"/>
    <w:rsid w:val="7FB4C1DD"/>
    <w:rsid w:val="7FED282D"/>
    <w:rsid w:val="7FF0B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97FC"/>
  <w15:chartTrackingRefBased/>
  <w15:docId w15:val="{F98667FB-98F2-4F0E-956F-9C92FB89C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545D"/>
    <w:pPr>
      <w:keepNext/>
      <w:keepLines/>
      <w:spacing w:before="240" w:line="259" w:lineRule="auto"/>
      <w:outlineLvl w:val="0"/>
    </w:pPr>
    <w:rPr>
      <w:rFonts w:ascii="Georgia" w:hAnsi="Georgia" w:eastAsiaTheme="majorEastAsia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6BE"/>
    <w:pPr>
      <w:outlineLvl w:val="1"/>
    </w:pPr>
    <w:rPr>
      <w:rFonts w:cstheme="minorHAnsi"/>
      <w:color w:val="1F4E79" w:themeColor="accent5" w:themeShade="8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30889"/>
    <w:pPr>
      <w:keepNext/>
      <w:keepLines/>
      <w:spacing w:before="40"/>
      <w:outlineLvl w:val="2"/>
    </w:pPr>
    <w:rPr>
      <w:rFonts w:eastAsiaTheme="majorEastAsia" w:cstheme="min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55DC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E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26E3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unhideWhenUsed/>
    <w:rsid w:val="00C26E33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F2438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2Char" w:customStyle="1">
    <w:name w:val="Heading 2 Char"/>
    <w:basedOn w:val="DefaultParagraphFont"/>
    <w:link w:val="Heading2"/>
    <w:uiPriority w:val="9"/>
    <w:rsid w:val="004176BE"/>
    <w:rPr>
      <w:rFonts w:cstheme="minorHAnsi"/>
      <w:color w:val="1F4E79" w:themeColor="accent5" w:themeShade="80"/>
      <w:sz w:val="28"/>
      <w:szCs w:val="28"/>
    </w:rPr>
  </w:style>
  <w:style w:type="character" w:styleId="Heading1Char" w:customStyle="1">
    <w:name w:val="Heading 1 Char"/>
    <w:basedOn w:val="DefaultParagraphFont"/>
    <w:link w:val="Heading1"/>
    <w:uiPriority w:val="9"/>
    <w:rsid w:val="0051545D"/>
    <w:rPr>
      <w:rFonts w:ascii="Georgia" w:hAnsi="Georgia" w:eastAsiaTheme="majorEastAsia" w:cstheme="majorBidi"/>
      <w:b/>
      <w:bCs/>
      <w:color w:val="000000" w:themeColor="text1"/>
      <w:sz w:val="28"/>
      <w:szCs w:val="28"/>
    </w:rPr>
  </w:style>
  <w:style w:type="character" w:styleId="normaltextrun" w:customStyle="1">
    <w:name w:val="normaltextrun"/>
    <w:basedOn w:val="DefaultParagraphFont"/>
    <w:rsid w:val="0015671A"/>
  </w:style>
  <w:style w:type="character" w:styleId="eop" w:customStyle="1">
    <w:name w:val="eop"/>
    <w:basedOn w:val="DefaultParagraphFont"/>
    <w:rsid w:val="0015671A"/>
  </w:style>
  <w:style w:type="paragraph" w:styleId="BalloonText">
    <w:name w:val="Balloon Text"/>
    <w:basedOn w:val="Normal"/>
    <w:link w:val="BalloonTextChar"/>
    <w:uiPriority w:val="99"/>
    <w:semiHidden/>
    <w:unhideWhenUsed/>
    <w:rsid w:val="007654D5"/>
    <w:rPr>
      <w:rFonts w:ascii="Times New Roman" w:hAnsi="Times New Roman" w:cs="Times New Roman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654D5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2177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1777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F2177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177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21777"/>
    <w:rPr>
      <w:b/>
      <w:bCs/>
      <w:sz w:val="20"/>
      <w:szCs w:val="20"/>
    </w:rPr>
  </w:style>
  <w:style w:type="character" w:styleId="Mention">
    <w:name w:val="Mention"/>
    <w:basedOn w:val="DefaultParagraphFont"/>
    <w:uiPriority w:val="99"/>
    <w:unhideWhenUsed/>
    <w:rsid w:val="005A5AD7"/>
    <w:rPr>
      <w:color w:val="2B579A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658BC"/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9658B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658BC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256D3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6256D3"/>
  </w:style>
  <w:style w:type="paragraph" w:styleId="Footer">
    <w:name w:val="footer"/>
    <w:basedOn w:val="Normal"/>
    <w:link w:val="FooterChar"/>
    <w:uiPriority w:val="99"/>
    <w:unhideWhenUsed/>
    <w:rsid w:val="006256D3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6256D3"/>
  </w:style>
  <w:style w:type="paragraph" w:styleId="Revision">
    <w:name w:val="Revision"/>
    <w:hidden/>
    <w:uiPriority w:val="99"/>
    <w:semiHidden/>
    <w:rsid w:val="00C1056E"/>
  </w:style>
  <w:style w:type="paragraph" w:styleId="paragraph" w:customStyle="1">
    <w:name w:val="paragraph"/>
    <w:basedOn w:val="Normal"/>
    <w:rsid w:val="006710D6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ED6FAD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F05628"/>
    <w:rPr>
      <w:rFonts w:ascii="Consolas" w:hAnsi="Consolas" w:cs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F05628"/>
    <w:rPr>
      <w:rFonts w:ascii="Consolas" w:hAnsi="Consolas" w:cs="Consolas"/>
      <w:sz w:val="21"/>
      <w:szCs w:val="21"/>
    </w:rPr>
  </w:style>
  <w:style w:type="character" w:styleId="Heading3Char" w:customStyle="1">
    <w:name w:val="Heading 3 Char"/>
    <w:basedOn w:val="DefaultParagraphFont"/>
    <w:link w:val="Heading3"/>
    <w:uiPriority w:val="9"/>
    <w:rsid w:val="00530889"/>
    <w:rPr>
      <w:rFonts w:eastAsiaTheme="majorEastAsia" w:cstheme="minorHAnsi"/>
      <w:b/>
      <w:bCs/>
      <w:color w:val="000000" w:themeColor="text1"/>
    </w:rPr>
  </w:style>
  <w:style w:type="paragraph" w:styleId="TOC1">
    <w:name w:val="toc 1"/>
    <w:basedOn w:val="Normal"/>
    <w:next w:val="Normal"/>
    <w:autoRedefine/>
    <w:uiPriority w:val="39"/>
    <w:unhideWhenUsed/>
    <w:rsid w:val="005069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069E0"/>
    <w:pPr>
      <w:spacing w:after="100"/>
      <w:ind w:left="240"/>
    </w:pPr>
  </w:style>
  <w:style w:type="character" w:styleId="Heading4Char" w:customStyle="1">
    <w:name w:val="Heading 4 Char"/>
    <w:basedOn w:val="DefaultParagraphFont"/>
    <w:link w:val="Heading4"/>
    <w:uiPriority w:val="9"/>
    <w:rsid w:val="00DA55DC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C47456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C474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PageNumber">
    <w:name w:val="page number"/>
    <w:basedOn w:val="DefaultParagraphFont"/>
    <w:uiPriority w:val="99"/>
    <w:semiHidden/>
    <w:unhideWhenUsed/>
    <w:rsid w:val="001640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23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2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53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8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1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0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57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3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8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4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0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31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59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30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57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68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033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6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5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8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ww.gao.gov/products/GAO-19-478" TargetMode="External" Id="rId13" /><Relationship Type="http://schemas.openxmlformats.org/officeDocument/2006/relationships/hyperlink" Target="mailto:Raina.Russ@va.gov" TargetMode="External" Id="rId18" /><Relationship Type="http://schemas.openxmlformats.org/officeDocument/2006/relationships/customXml" Target="../customXml/item3.xml" Id="rId3" /><Relationship Type="http://schemas.openxmlformats.org/officeDocument/2006/relationships/footer" Target="footer1.xml" Id="rId21" /><Relationship Type="http://schemas.openxmlformats.org/officeDocument/2006/relationships/settings" Target="settings.xml" Id="rId7" /><Relationship Type="http://schemas.openxmlformats.org/officeDocument/2006/relationships/hyperlink" Target="https://www.va.gov/VETDATA/docs/SurveysAndStudies/VETPOP.pdf" TargetMode="External" Id="rId12" /><Relationship Type="http://schemas.openxmlformats.org/officeDocument/2006/relationships/hyperlink" Target="mailto:Emily.Muller@va.gov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mailto:Brooke.Garlin@va.gov" TargetMode="External" Id="rId16" /><Relationship Type="http://schemas.openxmlformats.org/officeDocument/2006/relationships/hyperlink" Target="mailto:Karen.CutrightSiegrist@va.gov" TargetMode="Externa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yperlink" Target="https://www.va.gov/vetdata/docs/Demographics/New_Vetpop_Model/Vetpop_Infographic_Final31.pdf" TargetMode="External" Id="rId11" /><Relationship Type="http://schemas.openxmlformats.org/officeDocument/2006/relationships/numbering" Target="numbering.xml" Id="rId5" /><Relationship Type="http://schemas.openxmlformats.org/officeDocument/2006/relationships/hyperlink" Target="mailto:Emily.Muller@va.gov" TargetMode="External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hyperlink" Target="mailto:Jonathan.Pruett@va.gov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mailto:Raina.Russ@va.gov" TargetMode="External" Id="rId14" /><Relationship Type="http://schemas.openxmlformats.org/officeDocument/2006/relationships/fontTable" Target="fontTable.xml" Id="rId22" /><Relationship Type="http://schemas.openxmlformats.org/officeDocument/2006/relationships/glossaryDocument" Target="/word/glossary/document.xml" Id="R273185954fdd46fc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94541-9626-40e6-9c7e-b51ae9790e27}"/>
      </w:docPartPr>
      <w:docPartBody>
        <w:p w14:paraId="25AE3A84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4E2CCF3888FA4B9001D3300637005A" ma:contentTypeVersion="16" ma:contentTypeDescription="Create a new document." ma:contentTypeScope="" ma:versionID="ab03e0b8cb012e91374aaa86d6a6419f">
  <xsd:schema xmlns:xsd="http://www.w3.org/2001/XMLSchema" xmlns:xs="http://www.w3.org/2001/XMLSchema" xmlns:p="http://schemas.microsoft.com/office/2006/metadata/properties" xmlns:ns2="6d3df575-2165-4a64-b9c5-c9b4b817fbb1" xmlns:ns3="309bf251-415b-4d6e-a0f8-921c7a21c569" targetNamespace="http://schemas.microsoft.com/office/2006/metadata/properties" ma:root="true" ma:fieldsID="27041116e6946917b7c806e9be7ea2bc" ns2:_="" ns3:_="">
    <xsd:import namespace="6d3df575-2165-4a64-b9c5-c9b4b817fbb1"/>
    <xsd:import namespace="309bf251-415b-4d6e-a0f8-921c7a21c5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Fidelity_x0020_Level" minOccurs="0"/>
                <xsd:element ref="ns2:u41n" minOccurs="0"/>
                <xsd:element ref="ns2:MediaServiceAutoKeyPoints" minOccurs="0"/>
                <xsd:element ref="ns2:MediaServiceKeyPoint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df575-2165-4a64-b9c5-c9b4b817fbb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Fidelity_x0020_Level" ma:index="18" nillable="true" ma:displayName="Fidelity Level" ma:description="[Low, Med, High]" ma:internalName="Fidelity_x0020_Level">
      <xsd:simpleType>
        <xsd:restriction base="dms:Text">
          <xsd:maxLength value="255"/>
        </xsd:restriction>
      </xsd:simpleType>
    </xsd:element>
    <xsd:element name="u41n" ma:index="19" nillable="true" ma:displayName="Details" ma:internalName="u41n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9bf251-415b-4d6e-a0f8-921c7a21c56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u41n xmlns="6d3df575-2165-4a64-b9c5-c9b4b817fbb1" xsi:nil="true"/>
    <Fidelity_x0020_Level xmlns="6d3df575-2165-4a64-b9c5-c9b4b817fbb1" xsi:nil="true"/>
    <_Flow_SignoffStatus xmlns="6d3df575-2165-4a64-b9c5-c9b4b817fbb1" xsi:nil="true"/>
  </documentManagement>
</p:properties>
</file>

<file path=customXml/itemProps1.xml><?xml version="1.0" encoding="utf-8"?>
<ds:datastoreItem xmlns:ds="http://schemas.openxmlformats.org/officeDocument/2006/customXml" ds:itemID="{C98CE5E9-FDCA-4600-AE4E-EAFA9DA14DE7}"/>
</file>

<file path=customXml/itemProps2.xml><?xml version="1.0" encoding="utf-8"?>
<ds:datastoreItem xmlns:ds="http://schemas.openxmlformats.org/officeDocument/2006/customXml" ds:itemID="{B9C39781-FB30-4B5C-AE9B-BC9617F93F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27477BC-B964-6648-98C6-2DA925CAE36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D297EAD-B1D2-43E2-9681-5CFF3E685905}">
  <ds:schemaRefs>
    <ds:schemaRef ds:uri="http://schemas.microsoft.com/office/2006/metadata/properties"/>
    <ds:schemaRef ds:uri="http://schemas.microsoft.com/office/infopath/2007/PartnerControls"/>
    <ds:schemaRef ds:uri="6d3df575-2165-4a64-b9c5-c9b4b817fbb1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Muller, Em [USA]</dc:creator>
  <keywords/>
  <dc:description/>
  <lastModifiedBy>Russ, Raina [USA]</lastModifiedBy>
  <revision>8</revision>
  <lastPrinted>2020-12-09T02:37:00.0000000Z</lastPrinted>
  <dcterms:created xsi:type="dcterms:W3CDTF">2021-03-18T15:30:00.0000000Z</dcterms:created>
  <dcterms:modified xsi:type="dcterms:W3CDTF">2021-04-28T14:49:01.5076738Z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0x0101005D4E2CCF3888FA4B9001D3300637005A</vt:lpwstr>
  </property>
</Properties>
</file>