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CBF" w14:textId="77777777" w:rsidR="001A2560" w:rsidRDefault="56BE7F23" w:rsidP="006C229A">
      <w:pPr>
        <w:pStyle w:val="Heading1"/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Research Plan</w:t>
      </w:r>
    </w:p>
    <w:p w14:paraId="63EB2EE4" w14:textId="77777777" w:rsidR="001A2560" w:rsidRDefault="001A2560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Team: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Digital </w:t>
      </w:r>
      <w:r w:rsidR="00FC229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GI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Bill (DGIB)</w:t>
      </w:r>
      <w:r w:rsidR="00CE31E4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="40C2CA8C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H</w:t>
      </w:r>
      <w:r w:rsidR="001576F5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uman Centered Design</w:t>
      </w:r>
    </w:p>
    <w:p w14:paraId="065EEF2D" w14:textId="6D4967C4" w:rsidR="00E3691E" w:rsidRPr="00C40AFD" w:rsidRDefault="006C229A" w:rsidP="006C229A">
      <w:pPr>
        <w:pStyle w:val="Heading1"/>
        <w:spacing w:before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Project: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7A50F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DGIB </w:t>
      </w:r>
      <w:r w:rsidR="003D456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Online</w:t>
      </w:r>
      <w:r w:rsidR="007C56E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Enrollment Verification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Usability</w:t>
      </w:r>
      <w:r w:rsidR="3C179FB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Testing</w:t>
      </w:r>
      <w:r w:rsidR="0A36D8F6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(</w:t>
      </w:r>
      <w:r w:rsidR="007A50F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</w:t>
      </w:r>
      <w:r w:rsidR="1FFFEC8D" w:rsidRPr="00C40AF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/202</w:t>
      </w:r>
      <w:r w:rsidR="007C56E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</w:t>
      </w:r>
      <w:r w:rsidR="008951D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)</w:t>
      </w:r>
    </w:p>
    <w:p w14:paraId="635A052D" w14:textId="51148284" w:rsidR="002E3ABB" w:rsidRPr="002E3ABB" w:rsidRDefault="2B8A6342" w:rsidP="67AEC441">
      <w:pPr>
        <w:pStyle w:val="Heading2"/>
        <w:spacing w:line="240" w:lineRule="auto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3400A0">
        <w:rPr>
          <w:rFonts w:ascii="Calibri" w:eastAsia="Calibri" w:hAnsi="Calibri" w:cs="Calibri"/>
          <w:b/>
          <w:color w:val="000000" w:themeColor="text1"/>
          <w:sz w:val="22"/>
          <w:szCs w:val="22"/>
        </w:rPr>
        <w:t>Goals</w:t>
      </w:r>
    </w:p>
    <w:p w14:paraId="07226DD1" w14:textId="0C121A91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What product &amp; team are you doing this research for?</w:t>
      </w:r>
    </w:p>
    <w:p w14:paraId="2F9A82D2" w14:textId="282C3CBC" w:rsidR="00A647D1" w:rsidRPr="006514B5" w:rsidRDefault="00253FCD" w:rsidP="006514B5">
      <w:pPr>
        <w:rPr>
          <w:rFonts w:ascii="Times New Roman" w:eastAsia="Times New Roman" w:hAnsi="Times New Roman" w:cs="Times New Roman"/>
          <w:sz w:val="24"/>
          <w:szCs w:val="24"/>
        </w:rPr>
      </w:pPr>
      <w:r w:rsidRPr="00A60DB0">
        <w:rPr>
          <w:rFonts w:ascii="Calibri" w:eastAsia="Calibri" w:hAnsi="Calibri" w:cs="Calibri"/>
          <w:color w:val="000000" w:themeColor="text1"/>
        </w:rPr>
        <w:t>This research request</w:t>
      </w:r>
      <w:r w:rsidR="009F0629" w:rsidRPr="00A60DB0">
        <w:rPr>
          <w:rFonts w:ascii="Calibri" w:eastAsia="Calibri" w:hAnsi="Calibri" w:cs="Calibri"/>
          <w:color w:val="000000" w:themeColor="text1"/>
        </w:rPr>
        <w:t xml:space="preserve"> comes</w:t>
      </w:r>
      <w:r w:rsidRPr="00A60DB0">
        <w:rPr>
          <w:rFonts w:ascii="Calibri" w:eastAsia="Calibri" w:hAnsi="Calibri" w:cs="Calibri"/>
          <w:color w:val="000000" w:themeColor="text1"/>
        </w:rPr>
        <w:t xml:space="preserve"> </w:t>
      </w:r>
      <w:r w:rsidR="009F0629" w:rsidRPr="00A60DB0">
        <w:rPr>
          <w:rFonts w:ascii="Calibri" w:eastAsia="Calibri" w:hAnsi="Calibri" w:cs="Calibri"/>
          <w:color w:val="000000" w:themeColor="text1"/>
        </w:rPr>
        <w:t>from the</w:t>
      </w:r>
      <w:r w:rsidR="00DC20F5" w:rsidRPr="00A60DB0">
        <w:rPr>
          <w:rFonts w:ascii="Calibri" w:eastAsia="Calibri" w:hAnsi="Calibri" w:cs="Calibri"/>
          <w:color w:val="000000" w:themeColor="text1"/>
        </w:rPr>
        <w:t xml:space="preserve"> </w:t>
      </w:r>
      <w:r w:rsidR="00E01C24" w:rsidRPr="00A60DB0">
        <w:rPr>
          <w:rFonts w:ascii="Calibri" w:eastAsia="Calibri" w:hAnsi="Calibri" w:cs="Calibri"/>
          <w:color w:val="000000" w:themeColor="text1"/>
        </w:rPr>
        <w:t>Digital GI Bill team</w:t>
      </w:r>
      <w:r w:rsidR="00191A33" w:rsidRPr="00A60DB0">
        <w:rPr>
          <w:rFonts w:ascii="Calibri" w:eastAsia="Calibri" w:hAnsi="Calibri" w:cs="Calibri"/>
          <w:color w:val="000000" w:themeColor="text1"/>
        </w:rPr>
        <w:t xml:space="preserve"> for the Veterans Benefits Administration Education Service. </w:t>
      </w:r>
      <w:r w:rsidR="00B81407" w:rsidRPr="00A60DB0">
        <w:rPr>
          <w:rFonts w:ascii="Calibri" w:eastAsia="Calibri" w:hAnsi="Calibri" w:cs="Calibri"/>
          <w:color w:val="000000" w:themeColor="text1"/>
        </w:rPr>
        <w:t>Digital G</w:t>
      </w:r>
      <w:r w:rsidR="00311C47" w:rsidRPr="00A60DB0">
        <w:rPr>
          <w:rFonts w:ascii="Calibri" w:eastAsia="Calibri" w:hAnsi="Calibri" w:cs="Calibri"/>
          <w:color w:val="000000" w:themeColor="text1"/>
        </w:rPr>
        <w:t>I</w:t>
      </w:r>
      <w:r w:rsidR="00B81407" w:rsidRPr="00A60DB0">
        <w:rPr>
          <w:rFonts w:ascii="Calibri" w:eastAsia="Calibri" w:hAnsi="Calibri" w:cs="Calibri"/>
          <w:color w:val="000000" w:themeColor="text1"/>
        </w:rPr>
        <w:t xml:space="preserve"> Bill </w:t>
      </w:r>
      <w:r w:rsidR="00FC2ED5" w:rsidRPr="00A60DB0">
        <w:rPr>
          <w:rFonts w:ascii="Calibri" w:eastAsia="Calibri" w:hAnsi="Calibri" w:cs="Calibri"/>
          <w:color w:val="000000" w:themeColor="text1"/>
        </w:rPr>
        <w:t>looks to</w:t>
      </w:r>
      <w:r w:rsidR="00191A33" w:rsidRPr="00A60DB0">
        <w:rPr>
          <w:rFonts w:ascii="Calibri" w:eastAsia="Calibri" w:hAnsi="Calibri" w:cs="Calibri"/>
          <w:color w:val="000000" w:themeColor="text1"/>
        </w:rPr>
        <w:t xml:space="preserve"> modernize the GI Bill experience </w:t>
      </w:r>
      <w:proofErr w:type="gramStart"/>
      <w:r w:rsidR="00B81407" w:rsidRPr="00A60DB0">
        <w:rPr>
          <w:rFonts w:ascii="Calibri" w:eastAsia="Calibri" w:hAnsi="Calibri" w:cs="Calibri"/>
          <w:color w:val="000000" w:themeColor="text1"/>
        </w:rPr>
        <w:t>in order to</w:t>
      </w:r>
      <w:proofErr w:type="gramEnd"/>
      <w:r w:rsidR="00B81407" w:rsidRPr="00A60DB0">
        <w:rPr>
          <w:rFonts w:ascii="Calibri" w:eastAsia="Calibri" w:hAnsi="Calibri" w:cs="Calibri"/>
          <w:color w:val="000000" w:themeColor="text1"/>
        </w:rPr>
        <w:t xml:space="preserve"> </w:t>
      </w:r>
      <w:r w:rsidR="00191A33" w:rsidRPr="00A60DB0">
        <w:rPr>
          <w:rFonts w:ascii="Calibri" w:eastAsia="Calibri" w:hAnsi="Calibri" w:cs="Calibri"/>
          <w:color w:val="000000" w:themeColor="text1"/>
        </w:rPr>
        <w:t xml:space="preserve">improve the user experience, improve </w:t>
      </w:r>
      <w:r w:rsidR="004E6B38" w:rsidRPr="00A60DB0">
        <w:rPr>
          <w:rFonts w:ascii="Calibri" w:eastAsia="Calibri" w:hAnsi="Calibri" w:cs="Calibri"/>
          <w:color w:val="000000" w:themeColor="text1"/>
        </w:rPr>
        <w:t>claims processing</w:t>
      </w:r>
      <w:r w:rsidR="00191A33" w:rsidRPr="00A60DB0">
        <w:rPr>
          <w:rFonts w:ascii="Calibri" w:eastAsia="Calibri" w:hAnsi="Calibri" w:cs="Calibri"/>
          <w:color w:val="000000" w:themeColor="text1"/>
        </w:rPr>
        <w:t xml:space="preserve">, </w:t>
      </w:r>
      <w:r w:rsidR="00B81407" w:rsidRPr="00A60DB0">
        <w:rPr>
          <w:rFonts w:ascii="Calibri" w:eastAsia="Calibri" w:hAnsi="Calibri" w:cs="Calibri"/>
          <w:color w:val="000000" w:themeColor="text1"/>
        </w:rPr>
        <w:t>address the complexities of recent legislation</w:t>
      </w:r>
      <w:r w:rsidR="00191A33" w:rsidRPr="00A60DB0">
        <w:rPr>
          <w:rFonts w:ascii="Calibri" w:eastAsia="Calibri" w:hAnsi="Calibri" w:cs="Calibri"/>
          <w:color w:val="000000" w:themeColor="text1"/>
        </w:rPr>
        <w:t>,</w:t>
      </w:r>
      <w:r w:rsidR="00055A1C" w:rsidRPr="00A60DB0">
        <w:rPr>
          <w:rFonts w:ascii="Calibri" w:eastAsia="Calibri" w:hAnsi="Calibri" w:cs="Calibri"/>
          <w:color w:val="000000" w:themeColor="text1"/>
        </w:rPr>
        <w:t xml:space="preserve"> and </w:t>
      </w:r>
      <w:r w:rsidR="00B81407" w:rsidRPr="00A60DB0">
        <w:rPr>
          <w:rFonts w:ascii="Calibri" w:eastAsia="Calibri" w:hAnsi="Calibri" w:cs="Calibri"/>
          <w:color w:val="000000" w:themeColor="text1"/>
        </w:rPr>
        <w:t xml:space="preserve">integrate </w:t>
      </w:r>
      <w:r w:rsidR="00055A1C" w:rsidRPr="00A60DB0">
        <w:rPr>
          <w:rFonts w:ascii="Calibri" w:eastAsia="Calibri" w:hAnsi="Calibri" w:cs="Calibri"/>
          <w:color w:val="000000" w:themeColor="text1"/>
        </w:rPr>
        <w:t xml:space="preserve">the </w:t>
      </w:r>
      <w:r w:rsidR="00B81407" w:rsidRPr="00A60DB0">
        <w:rPr>
          <w:rFonts w:ascii="Calibri" w:eastAsia="Calibri" w:hAnsi="Calibri" w:cs="Calibri"/>
          <w:color w:val="000000" w:themeColor="text1"/>
        </w:rPr>
        <w:t>legacy IT systems</w:t>
      </w:r>
      <w:r w:rsidR="00055A1C" w:rsidRPr="00A60DB0">
        <w:rPr>
          <w:rFonts w:ascii="Calibri" w:eastAsia="Calibri" w:hAnsi="Calibri" w:cs="Calibri"/>
          <w:color w:val="000000" w:themeColor="text1"/>
        </w:rPr>
        <w:t>.</w:t>
      </w:r>
      <w:r w:rsidR="00055A1C" w:rsidRPr="007F456A">
        <w:rPr>
          <w:rFonts w:ascii="Calibri" w:eastAsia="Calibri" w:hAnsi="Calibri" w:cs="Calibri"/>
          <w:color w:val="000000" w:themeColor="text1"/>
        </w:rPr>
        <w:t xml:space="preserve"> This specific research plan </w:t>
      </w:r>
      <w:r w:rsidR="00A76F2A" w:rsidRPr="007F456A">
        <w:rPr>
          <w:rFonts w:ascii="Calibri" w:eastAsia="Calibri" w:hAnsi="Calibri" w:cs="Calibri"/>
          <w:color w:val="000000" w:themeColor="text1"/>
        </w:rPr>
        <w:t>comes from the Human Centered Design</w:t>
      </w:r>
      <w:r w:rsidR="00F35AF8" w:rsidRPr="007F456A">
        <w:rPr>
          <w:rFonts w:ascii="Calibri" w:eastAsia="Calibri" w:hAnsi="Calibri" w:cs="Calibri"/>
          <w:color w:val="000000" w:themeColor="text1"/>
        </w:rPr>
        <w:t xml:space="preserve"> (HCD)</w:t>
      </w:r>
      <w:r w:rsidR="00A76F2A" w:rsidRPr="007F456A">
        <w:rPr>
          <w:rFonts w:ascii="Calibri" w:eastAsia="Calibri" w:hAnsi="Calibri" w:cs="Calibri"/>
          <w:color w:val="000000" w:themeColor="text1"/>
        </w:rPr>
        <w:t xml:space="preserve"> </w:t>
      </w:r>
      <w:r w:rsidR="00C6757C" w:rsidRPr="007F456A">
        <w:rPr>
          <w:rFonts w:ascii="Calibri" w:eastAsia="Calibri" w:hAnsi="Calibri" w:cs="Calibri"/>
          <w:color w:val="000000" w:themeColor="text1"/>
        </w:rPr>
        <w:t>agile t</w:t>
      </w:r>
      <w:r w:rsidR="00A76F2A" w:rsidRPr="007F456A">
        <w:rPr>
          <w:rFonts w:ascii="Calibri" w:eastAsia="Calibri" w:hAnsi="Calibri" w:cs="Calibri"/>
          <w:color w:val="000000" w:themeColor="text1"/>
        </w:rPr>
        <w:t xml:space="preserve">eam as we look to conduct usability testing </w:t>
      </w:r>
      <w:r w:rsidR="006514B5" w:rsidRPr="007F456A">
        <w:rPr>
          <w:rFonts w:ascii="Calibri" w:eastAsia="Times New Roman" w:hAnsi="Calibri" w:cs="Calibri"/>
          <w:color w:val="000000"/>
          <w:shd w:val="clear" w:color="auto" w:fill="FFFFFF"/>
        </w:rPr>
        <w:t xml:space="preserve">for a new feature within VA education, </w:t>
      </w:r>
      <w:r w:rsidR="003D4564" w:rsidRPr="007F456A">
        <w:rPr>
          <w:rFonts w:ascii="Calibri" w:eastAsia="Times New Roman" w:hAnsi="Calibri" w:cs="Calibri"/>
          <w:color w:val="000000"/>
          <w:shd w:val="clear" w:color="auto" w:fill="FFFFFF"/>
        </w:rPr>
        <w:t>Online</w:t>
      </w:r>
      <w:r w:rsidR="005E3BFC" w:rsidRPr="007F456A">
        <w:rPr>
          <w:rFonts w:ascii="Calibri" w:eastAsia="Times New Roman" w:hAnsi="Calibri" w:cs="Calibri"/>
          <w:color w:val="000000"/>
          <w:shd w:val="clear" w:color="auto" w:fill="FFFFFF"/>
        </w:rPr>
        <w:t xml:space="preserve"> Monthly</w:t>
      </w:r>
      <w:r w:rsidR="003D4564" w:rsidRPr="007F456A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6514B5" w:rsidRPr="007F456A">
        <w:rPr>
          <w:rFonts w:ascii="Calibri" w:eastAsia="Times New Roman" w:hAnsi="Calibri" w:cs="Calibri"/>
          <w:color w:val="000000"/>
          <w:shd w:val="clear" w:color="auto" w:fill="FFFFFF"/>
        </w:rPr>
        <w:t>Enrollment Verification</w:t>
      </w:r>
      <w:r w:rsidR="00276FCD" w:rsidRPr="008A46DF">
        <w:rPr>
          <w:rFonts w:ascii="Calibri" w:eastAsia="Times New Roman" w:hAnsi="Calibri" w:cs="Calibri"/>
          <w:color w:val="000000"/>
          <w:shd w:val="clear" w:color="auto" w:fill="FFFFFF"/>
        </w:rPr>
        <w:t>, which supports</w:t>
      </w:r>
      <w:r w:rsidR="00276FCD" w:rsidRPr="007F456A">
        <w:rPr>
          <w:rFonts w:ascii="Calibri" w:eastAsia="Times New Roman" w:hAnsi="Calibri" w:cs="Calibri"/>
          <w:color w:val="000000"/>
          <w:shd w:val="clear" w:color="auto" w:fill="FFFFFF"/>
        </w:rPr>
        <w:t xml:space="preserve"> implementation of a recent piece of legislation</w:t>
      </w:r>
      <w:r w:rsidR="006514B5" w:rsidRPr="007F456A">
        <w:rPr>
          <w:rFonts w:ascii="Calibri" w:eastAsia="Times New Roman" w:hAnsi="Calibri" w:cs="Calibri"/>
          <w:color w:val="000000"/>
          <w:shd w:val="clear" w:color="auto" w:fill="FFFFFF"/>
        </w:rPr>
        <w:t>.</w:t>
      </w:r>
      <w:r w:rsidR="006514B5" w:rsidRPr="007F4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3D6" w:rsidRPr="007F456A">
        <w:rPr>
          <w:rFonts w:ascii="Calibri" w:eastAsia="Calibri" w:hAnsi="Calibri" w:cs="Calibri"/>
          <w:color w:val="000000" w:themeColor="text1"/>
        </w:rPr>
        <w:t xml:space="preserve">Usability testing will inform us </w:t>
      </w:r>
      <w:r w:rsidR="00A82762" w:rsidRPr="007F456A">
        <w:rPr>
          <w:rFonts w:ascii="Calibri" w:eastAsia="Calibri" w:hAnsi="Calibri" w:cs="Calibri"/>
          <w:color w:val="000000" w:themeColor="text1"/>
        </w:rPr>
        <w:t>how</w:t>
      </w:r>
      <w:r w:rsidR="000C61AB" w:rsidRPr="007F456A">
        <w:rPr>
          <w:rFonts w:ascii="Calibri" w:eastAsia="Calibri" w:hAnsi="Calibri" w:cs="Calibri"/>
          <w:color w:val="000000" w:themeColor="text1"/>
        </w:rPr>
        <w:t xml:space="preserve"> </w:t>
      </w:r>
      <w:r w:rsidR="00276FCD" w:rsidRPr="007F456A">
        <w:rPr>
          <w:rFonts w:ascii="Calibri" w:eastAsia="Calibri" w:hAnsi="Calibri" w:cs="Calibri"/>
          <w:color w:val="000000" w:themeColor="text1"/>
        </w:rPr>
        <w:t>stakeholders</w:t>
      </w:r>
      <w:r w:rsidR="000C61AB" w:rsidRPr="007F456A">
        <w:rPr>
          <w:rFonts w:ascii="Calibri" w:eastAsia="Calibri" w:hAnsi="Calibri" w:cs="Calibri"/>
          <w:color w:val="000000" w:themeColor="text1"/>
        </w:rPr>
        <w:t xml:space="preserve"> </w:t>
      </w:r>
      <w:r w:rsidR="00A82762" w:rsidRPr="007F456A">
        <w:rPr>
          <w:rFonts w:ascii="Calibri" w:eastAsia="Calibri" w:hAnsi="Calibri" w:cs="Calibri"/>
          <w:color w:val="000000" w:themeColor="text1"/>
        </w:rPr>
        <w:t>understand enrol</w:t>
      </w:r>
      <w:r w:rsidR="000E3FD4" w:rsidRPr="007F456A">
        <w:rPr>
          <w:rFonts w:ascii="Calibri" w:eastAsia="Calibri" w:hAnsi="Calibri" w:cs="Calibri"/>
          <w:color w:val="000000" w:themeColor="text1"/>
        </w:rPr>
        <w:t>l</w:t>
      </w:r>
      <w:r w:rsidR="00A82762" w:rsidRPr="007F456A">
        <w:rPr>
          <w:rFonts w:ascii="Calibri" w:eastAsia="Calibri" w:hAnsi="Calibri" w:cs="Calibri"/>
          <w:color w:val="000000" w:themeColor="text1"/>
        </w:rPr>
        <w:t xml:space="preserve">ment verification and </w:t>
      </w:r>
      <w:r w:rsidR="000E3FD4" w:rsidRPr="007F456A">
        <w:rPr>
          <w:rFonts w:ascii="Calibri" w:eastAsia="Calibri" w:hAnsi="Calibri" w:cs="Calibri"/>
          <w:color w:val="000000" w:themeColor="text1"/>
        </w:rPr>
        <w:t>how they feel</w:t>
      </w:r>
      <w:r w:rsidR="00A82762" w:rsidRPr="007F456A">
        <w:rPr>
          <w:rFonts w:ascii="Calibri" w:eastAsia="Calibri" w:hAnsi="Calibri" w:cs="Calibri"/>
          <w:color w:val="000000" w:themeColor="text1"/>
        </w:rPr>
        <w:t xml:space="preserve"> about the </w:t>
      </w:r>
      <w:r w:rsidR="00287672" w:rsidRPr="007F456A">
        <w:rPr>
          <w:rFonts w:ascii="Calibri" w:eastAsia="Calibri" w:hAnsi="Calibri" w:cs="Calibri"/>
          <w:color w:val="000000" w:themeColor="text1"/>
        </w:rPr>
        <w:t>ability to verify their enrollment online</w:t>
      </w:r>
      <w:r w:rsidR="00A82762" w:rsidRPr="007F456A">
        <w:rPr>
          <w:rFonts w:ascii="Calibri" w:eastAsia="Calibri" w:hAnsi="Calibri" w:cs="Calibri"/>
          <w:color w:val="000000" w:themeColor="text1"/>
        </w:rPr>
        <w:t>.</w:t>
      </w:r>
      <w:r w:rsidR="00A82762" w:rsidRPr="00A82762">
        <w:rPr>
          <w:rFonts w:ascii="Calibri" w:eastAsia="Calibri" w:hAnsi="Calibri" w:cs="Calibri"/>
          <w:color w:val="000000" w:themeColor="text1"/>
        </w:rPr>
        <w:t xml:space="preserve"> </w:t>
      </w:r>
    </w:p>
    <w:p w14:paraId="2B88F312" w14:textId="3DA201FD" w:rsidR="00E3691E" w:rsidRPr="00D22D94" w:rsidRDefault="2B8A6342" w:rsidP="003A4C2A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Background: Briefly, what is the background on this product? What would a new person on the team need to know about this product?</w:t>
      </w:r>
    </w:p>
    <w:p w14:paraId="5559399E" w14:textId="7DBA4E2A" w:rsidR="00464212" w:rsidRDefault="00B1610E" w:rsidP="00464212">
      <w:pPr>
        <w:rPr>
          <w:rFonts w:ascii="Times New Roman" w:eastAsia="Times New Roman" w:hAnsi="Times New Roman" w:cs="Times New Roman"/>
          <w:sz w:val="24"/>
          <w:szCs w:val="24"/>
        </w:rPr>
      </w:pPr>
      <w:r w:rsidRPr="00A60DB0">
        <w:rPr>
          <w:rFonts w:ascii="Calibri" w:eastAsiaTheme="minorEastAsia" w:hAnsi="Calibri"/>
          <w:color w:val="000000" w:themeColor="text1"/>
        </w:rPr>
        <w:t xml:space="preserve">The prototype </w:t>
      </w:r>
      <w:r w:rsidR="00FD36C0" w:rsidRPr="00A60DB0">
        <w:rPr>
          <w:rFonts w:ascii="Calibri" w:eastAsiaTheme="minorEastAsia" w:hAnsi="Calibri"/>
          <w:color w:val="000000" w:themeColor="text1"/>
        </w:rPr>
        <w:t>(</w:t>
      </w:r>
      <w:r w:rsidRPr="00A60DB0">
        <w:rPr>
          <w:rFonts w:ascii="Calibri" w:eastAsiaTheme="minorEastAsia" w:hAnsi="Calibri"/>
          <w:color w:val="000000" w:themeColor="text1"/>
        </w:rPr>
        <w:t>product</w:t>
      </w:r>
      <w:r w:rsidR="00FD36C0" w:rsidRPr="00A60DB0">
        <w:rPr>
          <w:rFonts w:ascii="Calibri" w:eastAsiaTheme="minorEastAsia" w:hAnsi="Calibri"/>
          <w:color w:val="000000" w:themeColor="text1"/>
        </w:rPr>
        <w:t>)</w:t>
      </w:r>
      <w:r w:rsidRPr="00A60DB0">
        <w:rPr>
          <w:rFonts w:ascii="Calibri" w:eastAsiaTheme="minorEastAsia" w:hAnsi="Calibri"/>
          <w:color w:val="000000" w:themeColor="text1"/>
        </w:rPr>
        <w:t xml:space="preserve"> that </w:t>
      </w:r>
      <w:r w:rsidR="009F5C43" w:rsidRPr="00A60DB0">
        <w:rPr>
          <w:rFonts w:ascii="Calibri" w:eastAsiaTheme="minorEastAsia" w:hAnsi="Calibri"/>
          <w:color w:val="000000" w:themeColor="text1"/>
        </w:rPr>
        <w:t>is</w:t>
      </w:r>
      <w:r w:rsidRPr="00A60DB0">
        <w:rPr>
          <w:rFonts w:ascii="Calibri" w:eastAsiaTheme="minorEastAsia" w:hAnsi="Calibri"/>
          <w:color w:val="000000" w:themeColor="text1"/>
        </w:rPr>
        <w:t xml:space="preserve"> the focus of our testing</w:t>
      </w:r>
      <w:r w:rsidR="009F5C43" w:rsidRPr="00A60DB0">
        <w:rPr>
          <w:rFonts w:ascii="Calibri" w:eastAsiaTheme="minorEastAsia" w:hAnsi="Calibri"/>
          <w:color w:val="000000" w:themeColor="text1"/>
        </w:rPr>
        <w:t>,</w:t>
      </w:r>
      <w:r w:rsidRPr="00A60DB0">
        <w:rPr>
          <w:rFonts w:ascii="Calibri" w:eastAsiaTheme="minorEastAsia" w:hAnsi="Calibri"/>
          <w:color w:val="000000" w:themeColor="text1"/>
        </w:rPr>
        <w:t xml:space="preserve"> will be presented as </w:t>
      </w:r>
      <w:r w:rsidR="00426007" w:rsidRPr="00A60DB0">
        <w:rPr>
          <w:rFonts w:ascii="Calibri" w:eastAsiaTheme="minorEastAsia" w:hAnsi="Calibri"/>
          <w:color w:val="000000" w:themeColor="text1"/>
        </w:rPr>
        <w:t xml:space="preserve">a series of </w:t>
      </w:r>
      <w:r w:rsidR="00284215" w:rsidRPr="00A60DB0">
        <w:rPr>
          <w:rFonts w:ascii="Calibri" w:eastAsiaTheme="minorEastAsia" w:hAnsi="Calibri"/>
          <w:color w:val="000000" w:themeColor="text1"/>
        </w:rPr>
        <w:t xml:space="preserve">high-fidelity </w:t>
      </w:r>
      <w:r w:rsidR="00426007" w:rsidRPr="00A60DB0">
        <w:rPr>
          <w:rFonts w:ascii="Calibri" w:eastAsiaTheme="minorEastAsia" w:hAnsi="Calibri"/>
          <w:color w:val="000000" w:themeColor="text1"/>
        </w:rPr>
        <w:t>wireframes that simulate</w:t>
      </w:r>
      <w:r w:rsidR="00FB65D4" w:rsidRPr="00A60DB0">
        <w:rPr>
          <w:rFonts w:ascii="Calibri" w:eastAsiaTheme="minorEastAsia" w:hAnsi="Calibri"/>
          <w:color w:val="000000" w:themeColor="text1"/>
        </w:rPr>
        <w:t>s</w:t>
      </w:r>
      <w:r w:rsidR="00426007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513B5D" w:rsidRPr="00A60DB0">
        <w:rPr>
          <w:rFonts w:ascii="Calibri" w:eastAsiaTheme="minorEastAsia" w:hAnsi="Calibri"/>
          <w:color w:val="000000" w:themeColor="text1"/>
        </w:rPr>
        <w:t xml:space="preserve">a </w:t>
      </w:r>
      <w:r w:rsidR="00284215" w:rsidRPr="00A60DB0">
        <w:rPr>
          <w:rFonts w:ascii="Calibri" w:eastAsiaTheme="minorEastAsia" w:hAnsi="Calibri"/>
          <w:color w:val="000000" w:themeColor="text1"/>
        </w:rPr>
        <w:t>user</w:t>
      </w:r>
      <w:r w:rsidR="00961AE3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D813B6" w:rsidRPr="00A60DB0">
        <w:rPr>
          <w:rFonts w:ascii="Calibri" w:eastAsiaTheme="minorEastAsia" w:hAnsi="Calibri"/>
          <w:color w:val="000000" w:themeColor="text1"/>
        </w:rPr>
        <w:t>verifying</w:t>
      </w:r>
      <w:r w:rsidR="00961AE3" w:rsidRPr="00A60DB0">
        <w:rPr>
          <w:rFonts w:ascii="Calibri" w:eastAsiaTheme="minorEastAsia" w:hAnsi="Calibri"/>
          <w:color w:val="000000" w:themeColor="text1"/>
        </w:rPr>
        <w:t xml:space="preserve"> their monthly enrollment </w:t>
      </w:r>
      <w:r w:rsidR="00DF0930" w:rsidRPr="00A60DB0">
        <w:rPr>
          <w:rFonts w:ascii="Calibri" w:eastAsiaTheme="minorEastAsia" w:hAnsi="Calibri"/>
          <w:color w:val="000000" w:themeColor="text1"/>
        </w:rPr>
        <w:t xml:space="preserve">online </w:t>
      </w:r>
      <w:r w:rsidR="00961AE3" w:rsidRPr="00A60DB0">
        <w:rPr>
          <w:rFonts w:ascii="Calibri" w:eastAsiaTheme="minorEastAsia" w:hAnsi="Calibri"/>
          <w:color w:val="000000" w:themeColor="text1"/>
        </w:rPr>
        <w:t xml:space="preserve">so that they can get paid </w:t>
      </w:r>
      <w:r w:rsidR="00D70B99" w:rsidRPr="00A60DB0">
        <w:rPr>
          <w:rFonts w:ascii="Calibri" w:eastAsiaTheme="minorEastAsia" w:hAnsi="Calibri"/>
          <w:color w:val="000000" w:themeColor="text1"/>
        </w:rPr>
        <w:t xml:space="preserve">education benefits including </w:t>
      </w:r>
      <w:r w:rsidR="00597DB3" w:rsidRPr="00A60DB0">
        <w:rPr>
          <w:rFonts w:ascii="Calibri" w:eastAsiaTheme="minorEastAsia" w:hAnsi="Calibri"/>
          <w:color w:val="000000" w:themeColor="text1"/>
        </w:rPr>
        <w:t>housing</w:t>
      </w:r>
      <w:r w:rsidR="00B26230" w:rsidRPr="00A60DB0">
        <w:rPr>
          <w:rFonts w:ascii="Calibri" w:eastAsiaTheme="minorEastAsia" w:hAnsi="Calibri"/>
          <w:color w:val="000000" w:themeColor="text1"/>
        </w:rPr>
        <w:t xml:space="preserve">, kicker payments, or both </w:t>
      </w:r>
      <w:r w:rsidR="00961AE3" w:rsidRPr="00A60DB0">
        <w:rPr>
          <w:rFonts w:ascii="Calibri" w:eastAsiaTheme="minorEastAsia" w:hAnsi="Calibri"/>
          <w:color w:val="000000" w:themeColor="text1"/>
        </w:rPr>
        <w:t>for the given month.</w:t>
      </w:r>
      <w:r w:rsidR="00961AE3" w:rsidRPr="00CC195F">
        <w:rPr>
          <w:rFonts w:ascii="Calibri" w:eastAsiaTheme="minorEastAsia" w:hAnsi="Calibri"/>
          <w:color w:val="000000" w:themeColor="text1"/>
        </w:rPr>
        <w:t xml:space="preserve"> </w:t>
      </w:r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> </w:t>
      </w:r>
      <w:r w:rsidR="00597DB3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Currently, Post-9/11 GI Bill students </w:t>
      </w:r>
      <w:r w:rsidR="00E05091" w:rsidRPr="00CC195F">
        <w:rPr>
          <w:rFonts w:ascii="Calibri" w:eastAsia="Times New Roman" w:hAnsi="Calibri" w:cs="Calibri"/>
          <w:color w:val="000000"/>
          <w:shd w:val="clear" w:color="auto" w:fill="FFFFFF"/>
        </w:rPr>
        <w:t>can</w:t>
      </w:r>
      <w:r w:rsidR="00597DB3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 verify their monthly enrollment</w:t>
      </w:r>
      <w:r w:rsidR="00B26230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 using text or email</w:t>
      </w:r>
      <w:r w:rsidR="00805B6C" w:rsidRPr="00CC195F">
        <w:rPr>
          <w:rFonts w:ascii="Calibri" w:eastAsia="Times New Roman" w:hAnsi="Calibri" w:cs="Calibri"/>
          <w:color w:val="000000"/>
          <w:shd w:val="clear" w:color="auto" w:fill="FFFFFF"/>
        </w:rPr>
        <w:t>, which will then permit them to get paid their monthly housing allowance, in accordance with a new piece of legislation, Public Law 116-315 Section 1010</w:t>
      </w:r>
      <w:r w:rsidR="00B26230" w:rsidRPr="00CC195F">
        <w:rPr>
          <w:rFonts w:ascii="Calibri" w:eastAsia="Times New Roman" w:hAnsi="Calibri" w:cs="Calibri"/>
          <w:color w:val="000000"/>
          <w:shd w:val="clear" w:color="auto" w:fill="FFFFFF"/>
        </w:rPr>
        <w:t>.</w:t>
      </w:r>
      <w:r w:rsidR="00597DB3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3D4564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Online </w:t>
      </w:r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>Enrollment Verification will allow </w:t>
      </w:r>
      <w:proofErr w:type="gramStart"/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>Post-9</w:t>
      </w:r>
      <w:proofErr w:type="gramEnd"/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/11 GI Bill students to verify their monthly enrollment information </w:t>
      </w:r>
      <w:r w:rsidR="00B26230" w:rsidRPr="00CC195F">
        <w:rPr>
          <w:rFonts w:ascii="Calibri" w:eastAsia="Times New Roman" w:hAnsi="Calibri" w:cs="Calibri"/>
          <w:color w:val="000000"/>
          <w:shd w:val="clear" w:color="auto" w:fill="FFFFFF"/>
        </w:rPr>
        <w:t>online</w:t>
      </w:r>
      <w:r w:rsidR="00805B6C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, a new method. </w:t>
      </w:r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>This feature will be available while authenticated through </w:t>
      </w:r>
      <w:proofErr w:type="gramStart"/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>Va.Gov</w:t>
      </w:r>
      <w:proofErr w:type="gramEnd"/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 in order to continue receiving their monthly </w:t>
      </w:r>
      <w:r w:rsidR="00D70B99" w:rsidRPr="00CC195F">
        <w:rPr>
          <w:rFonts w:ascii="Calibri" w:eastAsia="Times New Roman" w:hAnsi="Calibri" w:cs="Calibri"/>
          <w:color w:val="000000"/>
          <w:shd w:val="clear" w:color="auto" w:fill="FFFFFF"/>
        </w:rPr>
        <w:t>education payments</w:t>
      </w:r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>. Prior to implementation, the only ways for a </w:t>
      </w:r>
      <w:proofErr w:type="gramStart"/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>Post-9</w:t>
      </w:r>
      <w:proofErr w:type="gramEnd"/>
      <w:r w:rsidR="00D813B6" w:rsidRPr="00CC195F">
        <w:rPr>
          <w:rFonts w:ascii="Calibri" w:eastAsia="Times New Roman" w:hAnsi="Calibri" w:cs="Calibri"/>
          <w:color w:val="000000"/>
          <w:shd w:val="clear" w:color="auto" w:fill="FFFFFF"/>
        </w:rPr>
        <w:t>/11 GI Bill student to complete their monthly enrollment verification is via text or email links.</w:t>
      </w:r>
      <w:r w:rsidR="00F96287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0F0894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Non-Chapter 33 </w:t>
      </w:r>
      <w:r w:rsidR="004119A9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GI Bill </w:t>
      </w:r>
      <w:r w:rsidR="000F0894" w:rsidRPr="00CC195F">
        <w:rPr>
          <w:rFonts w:ascii="Calibri" w:eastAsia="Times New Roman" w:hAnsi="Calibri" w:cs="Calibri"/>
          <w:color w:val="000000"/>
          <w:shd w:val="clear" w:color="auto" w:fill="FFFFFF"/>
        </w:rPr>
        <w:t>students use the WA</w:t>
      </w:r>
      <w:r w:rsidR="004119A9" w:rsidRPr="00CC195F">
        <w:rPr>
          <w:rFonts w:ascii="Calibri" w:eastAsia="Times New Roman" w:hAnsi="Calibri" w:cs="Calibri"/>
          <w:color w:val="000000"/>
          <w:shd w:val="clear" w:color="auto" w:fill="FFFFFF"/>
        </w:rPr>
        <w:t>V</w:t>
      </w:r>
      <w:r w:rsidR="000F0894" w:rsidRPr="00CC195F">
        <w:rPr>
          <w:rFonts w:ascii="Calibri" w:eastAsia="Times New Roman" w:hAnsi="Calibri" w:cs="Calibri"/>
          <w:color w:val="000000"/>
          <w:shd w:val="clear" w:color="auto" w:fill="FFFFFF"/>
        </w:rPr>
        <w:t>E system</w:t>
      </w:r>
      <w:r w:rsidR="004119A9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proofErr w:type="gramStart"/>
      <w:r w:rsidR="004119A9" w:rsidRPr="00CC195F">
        <w:rPr>
          <w:rFonts w:ascii="Calibri" w:eastAsia="Times New Roman" w:hAnsi="Calibri" w:cs="Calibri"/>
          <w:color w:val="000000"/>
          <w:shd w:val="clear" w:color="auto" w:fill="FFFFFF"/>
        </w:rPr>
        <w:t>online</w:t>
      </w:r>
      <w:r w:rsidR="00F55FCA" w:rsidRPr="00CC195F">
        <w:rPr>
          <w:rFonts w:ascii="Calibri" w:eastAsia="Times New Roman" w:hAnsi="Calibri" w:cs="Calibri"/>
          <w:color w:val="000000"/>
          <w:shd w:val="clear" w:color="auto" w:fill="FFFFFF"/>
        </w:rPr>
        <w:t>, but</w:t>
      </w:r>
      <w:proofErr w:type="gramEnd"/>
      <w:r w:rsidR="00F55FCA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 may also be able to use this updated online feature</w:t>
      </w:r>
      <w:r w:rsidR="004119A9" w:rsidRPr="00CC195F">
        <w:rPr>
          <w:rFonts w:ascii="Calibri" w:eastAsia="Times New Roman" w:hAnsi="Calibri" w:cs="Calibri"/>
          <w:color w:val="000000"/>
          <w:shd w:val="clear" w:color="auto" w:fill="FFFFFF"/>
        </w:rPr>
        <w:t xml:space="preserve"> when WAVE is decommissioned</w:t>
      </w:r>
      <w:r w:rsidR="000F0894" w:rsidRPr="00CC195F">
        <w:rPr>
          <w:rFonts w:ascii="Calibri" w:eastAsia="Times New Roman" w:hAnsi="Calibri" w:cs="Calibri"/>
          <w:color w:val="000000"/>
          <w:shd w:val="clear" w:color="auto" w:fill="FFFFFF"/>
        </w:rPr>
        <w:t>.</w:t>
      </w:r>
      <w:r w:rsidR="000F0894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</w:p>
    <w:p w14:paraId="29E363EC" w14:textId="7495AFCA" w:rsidR="008C5287" w:rsidRDefault="00F1538E" w:rsidP="00464212">
      <w:pPr>
        <w:rPr>
          <w:rFonts w:ascii="Calibri" w:eastAsiaTheme="minorEastAsia" w:hAnsi="Calibri"/>
          <w:color w:val="000000" w:themeColor="text1"/>
        </w:rPr>
      </w:pPr>
      <w:r w:rsidRPr="00513B5D">
        <w:rPr>
          <w:rFonts w:ascii="Calibri" w:eastAsiaTheme="minorEastAsia" w:hAnsi="Calibri"/>
          <w:color w:val="000000" w:themeColor="text1"/>
        </w:rPr>
        <w:t xml:space="preserve">The </w:t>
      </w:r>
      <w:r w:rsidR="003A4C2A" w:rsidRPr="00513B5D">
        <w:rPr>
          <w:rFonts w:ascii="Calibri" w:eastAsiaTheme="minorEastAsia" w:hAnsi="Calibri"/>
          <w:color w:val="000000" w:themeColor="text1"/>
        </w:rPr>
        <w:t>design components</w:t>
      </w:r>
      <w:r w:rsidRPr="00513B5D">
        <w:rPr>
          <w:rFonts w:ascii="Calibri" w:eastAsiaTheme="minorEastAsia" w:hAnsi="Calibri"/>
          <w:color w:val="000000" w:themeColor="text1"/>
        </w:rPr>
        <w:t xml:space="preserve"> are aligned with </w:t>
      </w:r>
      <w:proofErr w:type="gramStart"/>
      <w:r w:rsidR="00513B5D" w:rsidRPr="00513B5D">
        <w:rPr>
          <w:rFonts w:ascii="Calibri" w:eastAsiaTheme="minorEastAsia" w:hAnsi="Calibri"/>
          <w:color w:val="000000" w:themeColor="text1"/>
        </w:rPr>
        <w:t>VA.Gov</w:t>
      </w:r>
      <w:proofErr w:type="gramEnd"/>
      <w:r w:rsidRPr="00513B5D">
        <w:rPr>
          <w:rFonts w:ascii="Calibri" w:eastAsiaTheme="minorEastAsia" w:hAnsi="Calibri"/>
          <w:color w:val="000000" w:themeColor="text1"/>
        </w:rPr>
        <w:t xml:space="preserve"> design system priorities</w:t>
      </w:r>
      <w:r w:rsidR="007C56E1">
        <w:rPr>
          <w:rFonts w:ascii="Calibri" w:eastAsiaTheme="minorEastAsia" w:hAnsi="Calibri"/>
          <w:color w:val="000000" w:themeColor="text1"/>
        </w:rPr>
        <w:t xml:space="preserve">. We have brought these designs through the VA Collaboration Cycle and completed </w:t>
      </w:r>
      <w:r w:rsidR="00886EF6">
        <w:rPr>
          <w:rFonts w:ascii="Calibri" w:eastAsiaTheme="minorEastAsia" w:hAnsi="Calibri"/>
          <w:color w:val="000000" w:themeColor="text1"/>
        </w:rPr>
        <w:t xml:space="preserve">a </w:t>
      </w:r>
      <w:r w:rsidR="007C56E1">
        <w:rPr>
          <w:rFonts w:ascii="Calibri" w:eastAsiaTheme="minorEastAsia" w:hAnsi="Calibri"/>
          <w:color w:val="000000" w:themeColor="text1"/>
        </w:rPr>
        <w:t>Design Intent &amp; Midpoint Review. S</w:t>
      </w:r>
      <w:r w:rsidR="003A4C2A" w:rsidRPr="00513B5D">
        <w:rPr>
          <w:rFonts w:ascii="Calibri" w:eastAsiaTheme="minorEastAsia" w:hAnsi="Calibri"/>
          <w:color w:val="000000" w:themeColor="text1"/>
        </w:rPr>
        <w:t xml:space="preserve">trategy for the usability testing </w:t>
      </w:r>
      <w:r w:rsidRPr="00513B5D">
        <w:rPr>
          <w:rFonts w:ascii="Calibri" w:eastAsiaTheme="minorEastAsia" w:hAnsi="Calibri"/>
          <w:color w:val="000000" w:themeColor="text1"/>
        </w:rPr>
        <w:t>ha</w:t>
      </w:r>
      <w:r w:rsidR="003A4C2A" w:rsidRPr="00513B5D">
        <w:rPr>
          <w:rFonts w:ascii="Calibri" w:eastAsiaTheme="minorEastAsia" w:hAnsi="Calibri"/>
          <w:color w:val="000000" w:themeColor="text1"/>
        </w:rPr>
        <w:t>s</w:t>
      </w:r>
      <w:r w:rsidRPr="00513B5D">
        <w:rPr>
          <w:rFonts w:ascii="Calibri" w:eastAsiaTheme="minorEastAsia" w:hAnsi="Calibri"/>
          <w:color w:val="000000" w:themeColor="text1"/>
        </w:rPr>
        <w:t xml:space="preserve"> been approved by </w:t>
      </w:r>
      <w:r w:rsidR="00DA5967" w:rsidRPr="00513B5D">
        <w:rPr>
          <w:rFonts w:ascii="Calibri" w:eastAsiaTheme="minorEastAsia" w:hAnsi="Calibri"/>
          <w:color w:val="000000" w:themeColor="text1"/>
        </w:rPr>
        <w:t>VA P</w:t>
      </w:r>
      <w:r w:rsidRPr="00513B5D">
        <w:rPr>
          <w:rFonts w:ascii="Calibri" w:eastAsiaTheme="minorEastAsia" w:hAnsi="Calibri"/>
          <w:color w:val="000000" w:themeColor="text1"/>
        </w:rPr>
        <w:t xml:space="preserve">roduct </w:t>
      </w:r>
      <w:r w:rsidR="00DA5967" w:rsidRPr="00513B5D">
        <w:rPr>
          <w:rFonts w:ascii="Calibri" w:eastAsiaTheme="minorEastAsia" w:hAnsi="Calibri"/>
          <w:color w:val="000000" w:themeColor="text1"/>
        </w:rPr>
        <w:t>O</w:t>
      </w:r>
      <w:r w:rsidRPr="00513B5D">
        <w:rPr>
          <w:rFonts w:ascii="Calibri" w:eastAsiaTheme="minorEastAsia" w:hAnsi="Calibri"/>
          <w:color w:val="000000" w:themeColor="text1"/>
        </w:rPr>
        <w:t xml:space="preserve">wners </w:t>
      </w:r>
      <w:r w:rsidR="00CA674C" w:rsidRPr="00513B5D">
        <w:rPr>
          <w:rFonts w:ascii="Calibri" w:eastAsiaTheme="minorEastAsia" w:hAnsi="Calibri"/>
          <w:color w:val="000000" w:themeColor="text1"/>
        </w:rPr>
        <w:t>working with the team.</w:t>
      </w:r>
      <w:r w:rsidR="00CA674C" w:rsidRPr="00D22D94">
        <w:rPr>
          <w:rFonts w:ascii="Calibri" w:eastAsiaTheme="minorEastAsia" w:hAnsi="Calibri"/>
          <w:color w:val="000000" w:themeColor="text1"/>
        </w:rPr>
        <w:t xml:space="preserve"> </w:t>
      </w:r>
    </w:p>
    <w:p w14:paraId="336BB395" w14:textId="77777777" w:rsidR="000F0894" w:rsidRPr="00464212" w:rsidRDefault="000F0894" w:rsidP="00464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2BBF69" w14:textId="33D8FC7C" w:rsidR="00E3691E" w:rsidRPr="003400A0" w:rsidRDefault="2B8A6342" w:rsidP="001128FD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3400A0">
        <w:rPr>
          <w:rFonts w:ascii="Calibri" w:eastAsia="Calibri" w:hAnsi="Calibri" w:cs="Calibri"/>
          <w:b/>
          <w:color w:val="000000" w:themeColor="text1"/>
        </w:rPr>
        <w:t>Research questions: What question(s) do you hope to be able to answer after completing this research</w:t>
      </w:r>
      <w:r w:rsidRPr="5AF3C126">
        <w:rPr>
          <w:rFonts w:ascii="Calibri" w:eastAsia="Calibri" w:hAnsi="Calibri" w:cs="Calibri"/>
          <w:b/>
          <w:color w:val="000000" w:themeColor="text1"/>
        </w:rPr>
        <w:t>?</w:t>
      </w:r>
    </w:p>
    <w:p w14:paraId="476A82AB" w14:textId="23508658" w:rsidR="0032279B" w:rsidRPr="003400A0" w:rsidRDefault="0081572A" w:rsidP="00D22D94">
      <w:pPr>
        <w:ind w:left="360"/>
        <w:rPr>
          <w:rFonts w:ascii="Calibri" w:eastAsiaTheme="minorEastAsia" w:hAnsi="Calibri"/>
          <w:color w:val="000000" w:themeColor="text1"/>
        </w:rPr>
      </w:pPr>
      <w:r w:rsidRPr="003400A0">
        <w:rPr>
          <w:rFonts w:ascii="Calibri" w:eastAsiaTheme="minorEastAsia" w:hAnsi="Calibri"/>
          <w:color w:val="000000" w:themeColor="text1"/>
        </w:rPr>
        <w:t xml:space="preserve">As we </w:t>
      </w:r>
      <w:r w:rsidR="0032279B" w:rsidRPr="003400A0">
        <w:rPr>
          <w:rFonts w:ascii="Calibri" w:eastAsiaTheme="minorEastAsia" w:hAnsi="Calibri"/>
          <w:color w:val="000000" w:themeColor="text1"/>
        </w:rPr>
        <w:t>observe th</w:t>
      </w:r>
      <w:r w:rsidR="00F27F13">
        <w:rPr>
          <w:rFonts w:ascii="Calibri" w:eastAsiaTheme="minorEastAsia" w:hAnsi="Calibri"/>
          <w:color w:val="000000" w:themeColor="text1"/>
        </w:rPr>
        <w:t>e</w:t>
      </w:r>
      <w:r w:rsidR="003D4564">
        <w:rPr>
          <w:rFonts w:ascii="Calibri" w:eastAsiaTheme="minorEastAsia" w:hAnsi="Calibri"/>
          <w:color w:val="000000" w:themeColor="text1"/>
        </w:rPr>
        <w:t xml:space="preserve"> students’ </w:t>
      </w:r>
      <w:r w:rsidR="0032279B" w:rsidRPr="003400A0">
        <w:rPr>
          <w:rFonts w:ascii="Calibri" w:eastAsiaTheme="minorEastAsia" w:hAnsi="Calibri"/>
          <w:color w:val="000000" w:themeColor="text1"/>
        </w:rPr>
        <w:t xml:space="preserve">user experience as they navigate </w:t>
      </w:r>
      <w:r w:rsidR="0032279B" w:rsidRPr="003A7B7C">
        <w:rPr>
          <w:rFonts w:ascii="Calibri" w:eastAsiaTheme="minorEastAsia" w:hAnsi="Calibri"/>
          <w:color w:val="000000" w:themeColor="text1"/>
        </w:rPr>
        <w:t xml:space="preserve">through the </w:t>
      </w:r>
      <w:r w:rsidR="003A7B7C" w:rsidRPr="003A7B7C">
        <w:rPr>
          <w:rFonts w:ascii="Calibri" w:eastAsiaTheme="minorEastAsia" w:hAnsi="Calibri"/>
          <w:color w:val="000000" w:themeColor="text1"/>
        </w:rPr>
        <w:t xml:space="preserve">enrollment verification </w:t>
      </w:r>
      <w:r w:rsidR="0032279B" w:rsidRPr="003A7B7C">
        <w:rPr>
          <w:rFonts w:ascii="Calibri" w:eastAsiaTheme="minorEastAsia" w:hAnsi="Calibri"/>
          <w:color w:val="000000" w:themeColor="text1"/>
        </w:rPr>
        <w:t>prototype</w:t>
      </w:r>
      <w:r w:rsidRPr="003A7B7C">
        <w:rPr>
          <w:rFonts w:ascii="Calibri" w:eastAsiaTheme="minorEastAsia" w:hAnsi="Calibri"/>
          <w:color w:val="000000" w:themeColor="text1"/>
        </w:rPr>
        <w:t xml:space="preserve">, </w:t>
      </w:r>
      <w:r w:rsidR="0032279B" w:rsidRPr="003A7B7C">
        <w:rPr>
          <w:rFonts w:ascii="Calibri" w:eastAsiaTheme="minorEastAsia" w:hAnsi="Calibri"/>
          <w:color w:val="000000" w:themeColor="text1"/>
        </w:rPr>
        <w:t>we hope to:</w:t>
      </w:r>
    </w:p>
    <w:p w14:paraId="53D0FD13" w14:textId="18B3C254" w:rsidR="003F75DC" w:rsidRPr="00D951F7" w:rsidRDefault="003F75DC" w:rsidP="003F75DC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 w:rsidRPr="00D951F7">
        <w:rPr>
          <w:rFonts w:ascii="Calibri" w:eastAsiaTheme="minorEastAsia" w:hAnsi="Calibri"/>
          <w:color w:val="000000" w:themeColor="text1"/>
        </w:rPr>
        <w:t>Understand if the</w:t>
      </w:r>
      <w:r w:rsidR="003A7B7C" w:rsidRPr="00D951F7">
        <w:rPr>
          <w:rFonts w:ascii="Calibri" w:eastAsiaTheme="minorEastAsia" w:hAnsi="Calibri"/>
          <w:color w:val="000000" w:themeColor="text1"/>
        </w:rPr>
        <w:t xml:space="preserve"> entry points</w:t>
      </w:r>
      <w:r w:rsidR="00CB7959" w:rsidRPr="00D951F7">
        <w:rPr>
          <w:rFonts w:ascii="Calibri" w:eastAsiaTheme="minorEastAsia" w:hAnsi="Calibri"/>
          <w:color w:val="000000" w:themeColor="text1"/>
        </w:rPr>
        <w:t xml:space="preserve"> for</w:t>
      </w:r>
      <w:r w:rsidR="003A7B7C" w:rsidRPr="00D951F7">
        <w:rPr>
          <w:rFonts w:ascii="Calibri" w:eastAsiaTheme="minorEastAsia" w:hAnsi="Calibri"/>
          <w:color w:val="000000" w:themeColor="text1"/>
        </w:rPr>
        <w:t xml:space="preserve"> </w:t>
      </w:r>
      <w:r w:rsidR="003D4564">
        <w:rPr>
          <w:rFonts w:ascii="Calibri" w:eastAsiaTheme="minorEastAsia" w:hAnsi="Calibri"/>
          <w:color w:val="000000" w:themeColor="text1"/>
        </w:rPr>
        <w:t xml:space="preserve">online </w:t>
      </w:r>
      <w:r w:rsidR="003A7B7C" w:rsidRPr="00D951F7">
        <w:rPr>
          <w:rFonts w:ascii="Calibri" w:eastAsiaTheme="minorEastAsia" w:hAnsi="Calibri"/>
          <w:color w:val="000000" w:themeColor="text1"/>
        </w:rPr>
        <w:t xml:space="preserve">enrollment verification </w:t>
      </w:r>
      <w:r w:rsidR="00B87660">
        <w:rPr>
          <w:rFonts w:ascii="Calibri" w:eastAsiaTheme="minorEastAsia" w:hAnsi="Calibri"/>
          <w:color w:val="000000" w:themeColor="text1"/>
        </w:rPr>
        <w:t>are</w:t>
      </w:r>
      <w:r w:rsidRPr="00D951F7">
        <w:rPr>
          <w:rFonts w:ascii="Calibri" w:eastAsiaTheme="minorEastAsia" w:hAnsi="Calibri"/>
          <w:color w:val="000000" w:themeColor="text1"/>
        </w:rPr>
        <w:t xml:space="preserve"> intuitive for users and what they would expect </w:t>
      </w:r>
    </w:p>
    <w:p w14:paraId="1A5CADD4" w14:textId="371E5F1E" w:rsidR="00CB7959" w:rsidRDefault="00CB7959" w:rsidP="003F75DC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 w:rsidRPr="00D951F7">
        <w:rPr>
          <w:rFonts w:ascii="Calibri" w:eastAsiaTheme="minorEastAsia" w:hAnsi="Calibri"/>
          <w:color w:val="000000" w:themeColor="text1"/>
        </w:rPr>
        <w:t xml:space="preserve">Understand if </w:t>
      </w:r>
      <w:r w:rsidR="00D951F7" w:rsidRPr="00D951F7">
        <w:rPr>
          <w:rFonts w:ascii="Calibri" w:eastAsiaTheme="minorEastAsia" w:hAnsi="Calibri"/>
          <w:color w:val="000000" w:themeColor="text1"/>
        </w:rPr>
        <w:t>the enrollment verification process is easily navigated and if users understand the purpose of it</w:t>
      </w:r>
    </w:p>
    <w:p w14:paraId="13B8FEEB" w14:textId="2A16C419" w:rsidR="001C3410" w:rsidRPr="00D951F7" w:rsidRDefault="001C3410" w:rsidP="003F75DC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>Check to see what users understand from the language that we use</w:t>
      </w:r>
    </w:p>
    <w:p w14:paraId="798A7E0C" w14:textId="238382C2" w:rsidR="00D02F07" w:rsidRPr="00D951F7" w:rsidRDefault="0043027F" w:rsidP="00437286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 w:rsidRPr="00D951F7">
        <w:rPr>
          <w:rFonts w:ascii="Calibri" w:eastAsiaTheme="minorEastAsia" w:hAnsi="Calibri"/>
          <w:color w:val="000000" w:themeColor="text1"/>
        </w:rPr>
        <w:lastRenderedPageBreak/>
        <w:t xml:space="preserve">Understand how </w:t>
      </w:r>
      <w:r w:rsidR="00B8644C" w:rsidRPr="00D951F7">
        <w:rPr>
          <w:rFonts w:ascii="Calibri" w:eastAsiaTheme="minorEastAsia" w:hAnsi="Calibri"/>
          <w:color w:val="000000" w:themeColor="text1"/>
        </w:rPr>
        <w:t>beneficial</w:t>
      </w:r>
      <w:r w:rsidR="00437286" w:rsidRPr="00D951F7">
        <w:rPr>
          <w:rFonts w:ascii="Calibri" w:eastAsiaTheme="minorEastAsia" w:hAnsi="Calibri"/>
          <w:color w:val="000000" w:themeColor="text1"/>
        </w:rPr>
        <w:t xml:space="preserve"> </w:t>
      </w:r>
      <w:r w:rsidRPr="00D951F7">
        <w:rPr>
          <w:rFonts w:ascii="Calibri" w:eastAsiaTheme="minorEastAsia" w:hAnsi="Calibri"/>
          <w:color w:val="000000" w:themeColor="text1"/>
        </w:rPr>
        <w:t xml:space="preserve">it </w:t>
      </w:r>
      <w:r w:rsidR="00437286" w:rsidRPr="00D951F7">
        <w:rPr>
          <w:rFonts w:ascii="Calibri" w:eastAsiaTheme="minorEastAsia" w:hAnsi="Calibri"/>
          <w:color w:val="000000" w:themeColor="text1"/>
        </w:rPr>
        <w:t xml:space="preserve">is </w:t>
      </w:r>
      <w:r w:rsidRPr="00D951F7">
        <w:rPr>
          <w:rFonts w:ascii="Calibri" w:eastAsiaTheme="minorEastAsia" w:hAnsi="Calibri"/>
          <w:color w:val="000000" w:themeColor="text1"/>
        </w:rPr>
        <w:t>for users to</w:t>
      </w:r>
      <w:r w:rsidR="003A7B7C" w:rsidRPr="00D951F7">
        <w:rPr>
          <w:rFonts w:ascii="Calibri" w:eastAsiaTheme="minorEastAsia" w:hAnsi="Calibri"/>
          <w:color w:val="000000" w:themeColor="text1"/>
        </w:rPr>
        <w:t xml:space="preserve"> verify enrollments online via </w:t>
      </w:r>
      <w:proofErr w:type="gramStart"/>
      <w:r w:rsidR="003A7B7C" w:rsidRPr="00D951F7">
        <w:rPr>
          <w:rFonts w:ascii="Calibri" w:eastAsiaTheme="minorEastAsia" w:hAnsi="Calibri"/>
          <w:color w:val="000000" w:themeColor="text1"/>
        </w:rPr>
        <w:t>Va.Gov</w:t>
      </w:r>
      <w:proofErr w:type="gramEnd"/>
      <w:r w:rsidR="003A7B7C" w:rsidRPr="00D951F7">
        <w:rPr>
          <w:rFonts w:ascii="Calibri" w:eastAsiaTheme="minorEastAsia" w:hAnsi="Calibri"/>
          <w:color w:val="000000" w:themeColor="text1"/>
        </w:rPr>
        <w:t xml:space="preserve"> </w:t>
      </w:r>
      <w:r w:rsidR="008717A0">
        <w:rPr>
          <w:rFonts w:ascii="Calibri" w:eastAsiaTheme="minorEastAsia" w:hAnsi="Calibri"/>
          <w:color w:val="000000" w:themeColor="text1"/>
        </w:rPr>
        <w:t>and what channel they would prefer to use</w:t>
      </w:r>
      <w:r w:rsidR="00B87660">
        <w:rPr>
          <w:rFonts w:ascii="Calibri" w:eastAsiaTheme="minorEastAsia" w:hAnsi="Calibri"/>
          <w:color w:val="000000" w:themeColor="text1"/>
        </w:rPr>
        <w:t xml:space="preserve"> (text vs email vs online)</w:t>
      </w:r>
    </w:p>
    <w:p w14:paraId="511295DC" w14:textId="073C1EAD" w:rsidR="00D02F07" w:rsidRPr="00D951F7" w:rsidRDefault="0081143A" w:rsidP="0081143A">
      <w:pPr>
        <w:pStyle w:val="ListParagraph"/>
        <w:numPr>
          <w:ilvl w:val="0"/>
          <w:numId w:val="41"/>
        </w:numPr>
        <w:rPr>
          <w:rFonts w:ascii="Calibri" w:eastAsiaTheme="minorEastAsia" w:hAnsi="Calibri"/>
          <w:color w:val="000000" w:themeColor="text1"/>
        </w:rPr>
      </w:pPr>
      <w:r w:rsidRPr="00D951F7">
        <w:rPr>
          <w:rFonts w:ascii="Calibri" w:eastAsiaTheme="minorEastAsia" w:hAnsi="Calibri"/>
          <w:color w:val="000000" w:themeColor="text1"/>
        </w:rPr>
        <w:t>Check to see if</w:t>
      </w:r>
      <w:r w:rsidR="00D02F07" w:rsidRPr="00D951F7">
        <w:rPr>
          <w:rFonts w:ascii="Calibri" w:eastAsiaTheme="minorEastAsia" w:hAnsi="Calibri"/>
          <w:color w:val="000000" w:themeColor="text1"/>
        </w:rPr>
        <w:t xml:space="preserve"> users expect </w:t>
      </w:r>
      <w:r w:rsidR="00AD7487" w:rsidRPr="00D951F7">
        <w:rPr>
          <w:rFonts w:ascii="Calibri" w:eastAsiaTheme="minorEastAsia" w:hAnsi="Calibri"/>
          <w:color w:val="000000" w:themeColor="text1"/>
        </w:rPr>
        <w:t xml:space="preserve">more information from the </w:t>
      </w:r>
      <w:r w:rsidR="003D4564">
        <w:rPr>
          <w:rFonts w:ascii="Calibri" w:eastAsiaTheme="minorEastAsia" w:hAnsi="Calibri"/>
          <w:color w:val="000000" w:themeColor="text1"/>
        </w:rPr>
        <w:t>Online</w:t>
      </w:r>
      <w:r w:rsidR="00AD7487" w:rsidRPr="00D951F7">
        <w:rPr>
          <w:rFonts w:ascii="Calibri" w:eastAsiaTheme="minorEastAsia" w:hAnsi="Calibri"/>
          <w:color w:val="000000" w:themeColor="text1"/>
        </w:rPr>
        <w:t xml:space="preserve"> Enrollment Verification screen </w:t>
      </w:r>
    </w:p>
    <w:p w14:paraId="75DE93F3" w14:textId="77777777" w:rsidR="00D22D94" w:rsidRPr="00D22D94" w:rsidRDefault="00D22D94" w:rsidP="00072088">
      <w:pPr>
        <w:pStyle w:val="ListParagraph"/>
        <w:rPr>
          <w:rFonts w:ascii="Calibri" w:eastAsiaTheme="minorEastAsia" w:hAnsi="Calibri"/>
          <w:color w:val="000000" w:themeColor="text1"/>
        </w:rPr>
      </w:pPr>
    </w:p>
    <w:p w14:paraId="7213EA78" w14:textId="1C6CFC76" w:rsidR="00E3691E" w:rsidRPr="00D22D94" w:rsidRDefault="2B8A6342" w:rsidP="00D22D94">
      <w:pPr>
        <w:pStyle w:val="ListParagraph"/>
        <w:numPr>
          <w:ilvl w:val="0"/>
          <w:numId w:val="11"/>
        </w:numPr>
        <w:rPr>
          <w:rFonts w:ascii="Calibri" w:eastAsiaTheme="minorEastAsia" w:hAnsi="Calibri"/>
          <w:b/>
          <w:color w:val="000000" w:themeColor="text1"/>
        </w:rPr>
      </w:pPr>
      <w:r w:rsidRPr="00D22D94">
        <w:rPr>
          <w:rFonts w:ascii="Calibri" w:eastAsia="Calibri" w:hAnsi="Calibri" w:cs="Calibri"/>
          <w:b/>
          <w:color w:val="000000" w:themeColor="text1"/>
        </w:rPr>
        <w:t>Hypothesis: What is your hypothesis for this research?</w:t>
      </w:r>
    </w:p>
    <w:p w14:paraId="69996024" w14:textId="07AEB290" w:rsidR="00EE7314" w:rsidRDefault="0041198B" w:rsidP="00EE1CE6">
      <w:pPr>
        <w:ind w:left="360"/>
        <w:rPr>
          <w:rFonts w:ascii="Calibri" w:eastAsiaTheme="minorEastAsia" w:hAnsi="Calibri"/>
          <w:color w:val="000000" w:themeColor="text1"/>
        </w:rPr>
      </w:pPr>
      <w:r w:rsidRPr="00EE1CE6">
        <w:rPr>
          <w:rFonts w:ascii="Calibri" w:eastAsiaTheme="minorEastAsia" w:hAnsi="Calibri"/>
          <w:color w:val="000000" w:themeColor="text1"/>
        </w:rPr>
        <w:t xml:space="preserve">Since monthly enrollment verification is a </w:t>
      </w:r>
      <w:r w:rsidR="00A42264" w:rsidRPr="00EE1CE6">
        <w:rPr>
          <w:rFonts w:ascii="Calibri" w:eastAsiaTheme="minorEastAsia" w:hAnsi="Calibri"/>
          <w:color w:val="000000" w:themeColor="text1"/>
        </w:rPr>
        <w:t xml:space="preserve">relatively </w:t>
      </w:r>
      <w:r w:rsidRPr="00EE1CE6">
        <w:rPr>
          <w:rFonts w:ascii="Calibri" w:eastAsiaTheme="minorEastAsia" w:hAnsi="Calibri"/>
          <w:color w:val="000000" w:themeColor="text1"/>
        </w:rPr>
        <w:t xml:space="preserve">new requirement for </w:t>
      </w:r>
      <w:proofErr w:type="gramStart"/>
      <w:r w:rsidRPr="00EE1CE6">
        <w:rPr>
          <w:rFonts w:ascii="Calibri" w:eastAsiaTheme="minorEastAsia" w:hAnsi="Calibri"/>
          <w:color w:val="000000" w:themeColor="text1"/>
        </w:rPr>
        <w:t>Post-9</w:t>
      </w:r>
      <w:proofErr w:type="gramEnd"/>
      <w:r w:rsidRPr="00EE1CE6">
        <w:rPr>
          <w:rFonts w:ascii="Calibri" w:eastAsiaTheme="minorEastAsia" w:hAnsi="Calibri"/>
          <w:color w:val="000000" w:themeColor="text1"/>
        </w:rPr>
        <w:t>/11 GI Bill students, w</w:t>
      </w:r>
      <w:r w:rsidR="00D22D94" w:rsidRPr="00EE1CE6">
        <w:rPr>
          <w:rFonts w:ascii="Calibri" w:eastAsiaTheme="minorEastAsia" w:hAnsi="Calibri"/>
          <w:color w:val="000000" w:themeColor="text1"/>
        </w:rPr>
        <w:t xml:space="preserve">e hypothesize that </w:t>
      </w:r>
      <w:r w:rsidR="00A42264" w:rsidRPr="00EE1CE6">
        <w:rPr>
          <w:rFonts w:ascii="Calibri" w:eastAsiaTheme="minorEastAsia" w:hAnsi="Calibri"/>
          <w:color w:val="000000" w:themeColor="text1"/>
        </w:rPr>
        <w:t xml:space="preserve">some </w:t>
      </w:r>
      <w:r w:rsidR="00D22D94" w:rsidRPr="00EE1CE6">
        <w:rPr>
          <w:rFonts w:ascii="Calibri" w:eastAsiaTheme="minorEastAsia" w:hAnsi="Calibri"/>
          <w:color w:val="000000" w:themeColor="text1"/>
        </w:rPr>
        <w:t>u</w:t>
      </w:r>
      <w:r w:rsidR="00CD1CD5" w:rsidRPr="00EE1CE6">
        <w:rPr>
          <w:rFonts w:ascii="Calibri" w:eastAsiaTheme="minorEastAsia" w:hAnsi="Calibri"/>
          <w:color w:val="000000" w:themeColor="text1"/>
        </w:rPr>
        <w:t xml:space="preserve">sers </w:t>
      </w:r>
      <w:r w:rsidRPr="00EE1CE6">
        <w:rPr>
          <w:rFonts w:ascii="Calibri" w:eastAsiaTheme="minorEastAsia" w:hAnsi="Calibri"/>
          <w:color w:val="000000" w:themeColor="text1"/>
        </w:rPr>
        <w:t>might show initial confusion</w:t>
      </w:r>
      <w:r w:rsidR="0003777D" w:rsidRPr="00EE1CE6">
        <w:rPr>
          <w:rFonts w:ascii="Calibri" w:eastAsiaTheme="minorEastAsia" w:hAnsi="Calibri"/>
          <w:color w:val="000000" w:themeColor="text1"/>
        </w:rPr>
        <w:t xml:space="preserve"> about the purpose of our prototype</w:t>
      </w:r>
      <w:r w:rsidR="00D10154" w:rsidRPr="00EE1CE6">
        <w:rPr>
          <w:rFonts w:ascii="Calibri" w:eastAsiaTheme="minorEastAsia" w:hAnsi="Calibri"/>
          <w:color w:val="000000" w:themeColor="text1"/>
        </w:rPr>
        <w:t xml:space="preserve">, </w:t>
      </w:r>
      <w:r w:rsidR="0003777D" w:rsidRPr="00EE1CE6">
        <w:rPr>
          <w:rFonts w:ascii="Calibri" w:eastAsiaTheme="minorEastAsia" w:hAnsi="Calibri"/>
          <w:color w:val="000000" w:themeColor="text1"/>
        </w:rPr>
        <w:t xml:space="preserve">but think that the product </w:t>
      </w:r>
      <w:r w:rsidR="00A42264" w:rsidRPr="00EE1CE6">
        <w:rPr>
          <w:rFonts w:ascii="Calibri" w:eastAsiaTheme="minorEastAsia" w:hAnsi="Calibri"/>
          <w:color w:val="000000" w:themeColor="text1"/>
        </w:rPr>
        <w:t xml:space="preserve">will </w:t>
      </w:r>
      <w:r w:rsidR="00EE1CE6" w:rsidRPr="00EE1CE6">
        <w:rPr>
          <w:rFonts w:ascii="Calibri" w:eastAsiaTheme="minorEastAsia" w:hAnsi="Calibri"/>
          <w:color w:val="000000" w:themeColor="text1"/>
        </w:rPr>
        <w:t>be intuitive and straight-forward.</w:t>
      </w:r>
      <w:r w:rsidR="00EE7314">
        <w:rPr>
          <w:rFonts w:ascii="Calibri" w:eastAsiaTheme="minorEastAsia" w:hAnsi="Calibri"/>
          <w:color w:val="000000" w:themeColor="text1"/>
        </w:rPr>
        <w:t xml:space="preserve"> </w:t>
      </w:r>
      <w:r w:rsidR="0011095B" w:rsidRPr="00EE1CE6">
        <w:rPr>
          <w:rFonts w:ascii="Calibri" w:eastAsiaTheme="minorEastAsia" w:hAnsi="Calibri"/>
          <w:color w:val="000000" w:themeColor="text1"/>
        </w:rPr>
        <w:t>We also believe that there will be further refinement necessary to meet the diverse needs of all users.</w:t>
      </w:r>
    </w:p>
    <w:p w14:paraId="5C5975F7" w14:textId="5932A9F3" w:rsidR="00D22D94" w:rsidRPr="00EE1CE6" w:rsidRDefault="00EE7314" w:rsidP="00EE1CE6">
      <w:pPr>
        <w:ind w:left="360"/>
        <w:rPr>
          <w:rFonts w:ascii="Calibri" w:eastAsiaTheme="minorEastAsia" w:hAnsi="Calibri"/>
          <w:color w:val="000000" w:themeColor="text1"/>
        </w:rPr>
      </w:pPr>
      <w:r>
        <w:rPr>
          <w:rFonts w:ascii="Calibri" w:eastAsiaTheme="minorEastAsia" w:hAnsi="Calibri"/>
          <w:color w:val="000000" w:themeColor="text1"/>
        </w:rPr>
        <w:t xml:space="preserve">When comparing to the verification methods that they currently use, we hypothesize that </w:t>
      </w:r>
      <w:r w:rsidR="0011095B">
        <w:rPr>
          <w:rFonts w:ascii="Calibri" w:eastAsiaTheme="minorEastAsia" w:hAnsi="Calibri"/>
          <w:color w:val="000000" w:themeColor="text1"/>
        </w:rPr>
        <w:t xml:space="preserve">users might be more comfortable and reassured using a website with VA branding to verify their enrollment information instead of other channels (like text). </w:t>
      </w:r>
    </w:p>
    <w:p w14:paraId="1480015B" w14:textId="3B171E4C" w:rsidR="261A53CB" w:rsidRDefault="261A53CB" w:rsidP="261A53CB">
      <w:pPr>
        <w:rPr>
          <w:rFonts w:ascii="Calibri" w:eastAsiaTheme="minorEastAsia" w:hAnsi="Calibri"/>
          <w:color w:val="24292E"/>
        </w:rPr>
      </w:pPr>
    </w:p>
    <w:p w14:paraId="0A9C385E" w14:textId="242C1FEA" w:rsidR="002241B8" w:rsidRPr="00326A03" w:rsidRDefault="2B8A6342" w:rsidP="00934FDC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326A03">
        <w:rPr>
          <w:rFonts w:ascii="Calibri" w:eastAsia="Calibri" w:hAnsi="Calibri" w:cs="Calibri"/>
          <w:b/>
          <w:color w:val="24292E"/>
          <w:sz w:val="22"/>
          <w:szCs w:val="22"/>
        </w:rPr>
        <w:t>Method</w:t>
      </w:r>
    </w:p>
    <w:p w14:paraId="30DB710A" w14:textId="77777777" w:rsidR="00943ED8" w:rsidRPr="00A60DB0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A60DB0">
        <w:rPr>
          <w:rFonts w:ascii="Calibri" w:eastAsia="Calibri" w:hAnsi="Calibri" w:cs="Calibri"/>
          <w:b/>
          <w:color w:val="000000" w:themeColor="text1"/>
        </w:rPr>
        <w:t>What method of research are you planning?</w:t>
      </w:r>
      <w:r w:rsidR="00943ED8" w:rsidRPr="00A60DB0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0D6C4D6B" w14:textId="5CFA7B38" w:rsidR="00E93F88" w:rsidRPr="00326A03" w:rsidRDefault="00311C47" w:rsidP="0071052F">
      <w:pPr>
        <w:ind w:left="360"/>
        <w:rPr>
          <w:rFonts w:ascii="Calibri" w:eastAsiaTheme="minorEastAsia" w:hAnsi="Calibri"/>
          <w:color w:val="000000" w:themeColor="text1"/>
        </w:rPr>
      </w:pPr>
      <w:r w:rsidRPr="00A60DB0">
        <w:rPr>
          <w:rFonts w:ascii="Calibri" w:eastAsiaTheme="minorEastAsia" w:hAnsi="Calibri"/>
          <w:color w:val="000000" w:themeColor="text1"/>
        </w:rPr>
        <w:t>The team</w:t>
      </w:r>
      <w:r w:rsidR="009A0E1D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A60DB0">
        <w:rPr>
          <w:rFonts w:ascii="Calibri" w:eastAsiaTheme="minorEastAsia" w:hAnsi="Calibri"/>
          <w:color w:val="000000" w:themeColor="text1"/>
        </w:rPr>
        <w:t>will be</w:t>
      </w:r>
      <w:r w:rsidR="00F63D8B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6B372A" w:rsidRPr="00A60DB0">
        <w:rPr>
          <w:rFonts w:ascii="Calibri" w:eastAsiaTheme="minorEastAsia" w:hAnsi="Calibri"/>
          <w:color w:val="000000" w:themeColor="text1"/>
        </w:rPr>
        <w:t>conducting</w:t>
      </w:r>
      <w:r w:rsidR="004F5047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28760B" w:rsidRPr="00A60DB0">
        <w:rPr>
          <w:rFonts w:ascii="Calibri" w:eastAsiaTheme="minorEastAsia" w:hAnsi="Calibri"/>
          <w:color w:val="000000" w:themeColor="text1"/>
        </w:rPr>
        <w:t xml:space="preserve">usability testing </w:t>
      </w:r>
      <w:r w:rsidR="00F00116" w:rsidRPr="00A60DB0">
        <w:rPr>
          <w:rFonts w:ascii="Calibri" w:eastAsiaTheme="minorEastAsia" w:hAnsi="Calibri"/>
          <w:color w:val="000000" w:themeColor="text1"/>
        </w:rPr>
        <w:t xml:space="preserve">sessions </w:t>
      </w:r>
      <w:r w:rsidR="0028760B" w:rsidRPr="00A60DB0">
        <w:rPr>
          <w:rFonts w:ascii="Calibri" w:eastAsiaTheme="minorEastAsia" w:hAnsi="Calibri"/>
          <w:color w:val="000000" w:themeColor="text1"/>
        </w:rPr>
        <w:t xml:space="preserve">for </w:t>
      </w:r>
      <w:r w:rsidR="004F5047" w:rsidRPr="00A60DB0">
        <w:rPr>
          <w:rFonts w:ascii="Calibri" w:eastAsiaTheme="minorEastAsia" w:hAnsi="Calibri"/>
          <w:color w:val="000000" w:themeColor="text1"/>
        </w:rPr>
        <w:t xml:space="preserve">the </w:t>
      </w:r>
      <w:r w:rsidR="00EE1CE6" w:rsidRPr="00A60DB0">
        <w:rPr>
          <w:rFonts w:ascii="Calibri" w:eastAsiaTheme="minorEastAsia" w:hAnsi="Calibri"/>
          <w:color w:val="000000" w:themeColor="text1"/>
        </w:rPr>
        <w:t xml:space="preserve">Online Enrollment Verification </w:t>
      </w:r>
      <w:r w:rsidR="004F5047" w:rsidRPr="00A60DB0">
        <w:rPr>
          <w:rFonts w:ascii="Calibri" w:eastAsiaTheme="minorEastAsia" w:hAnsi="Calibri"/>
          <w:color w:val="000000" w:themeColor="text1"/>
        </w:rPr>
        <w:t>prototype</w:t>
      </w:r>
      <w:r w:rsidR="0071052F" w:rsidRPr="00A60DB0">
        <w:rPr>
          <w:rFonts w:ascii="Calibri" w:eastAsiaTheme="minorEastAsia" w:hAnsi="Calibri"/>
          <w:color w:val="000000" w:themeColor="text1"/>
        </w:rPr>
        <w:t xml:space="preserve"> while tracking both qualitative and quantitative metrics</w:t>
      </w:r>
      <w:r w:rsidR="004F5047" w:rsidRPr="00A60DB0">
        <w:rPr>
          <w:rFonts w:ascii="Calibri" w:eastAsiaTheme="minorEastAsia" w:hAnsi="Calibri"/>
          <w:color w:val="000000" w:themeColor="text1"/>
        </w:rPr>
        <w:t xml:space="preserve">. </w:t>
      </w:r>
      <w:r w:rsidR="00E93F88" w:rsidRPr="00A60DB0">
        <w:rPr>
          <w:rFonts w:ascii="Calibri" w:eastAsiaTheme="minorEastAsia" w:hAnsi="Calibri"/>
          <w:color w:val="000000" w:themeColor="text1"/>
        </w:rPr>
        <w:t>All</w:t>
      </w:r>
      <w:r w:rsidR="0050702A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1F3295" w:rsidRPr="00A60DB0">
        <w:rPr>
          <w:rFonts w:ascii="Calibri" w:eastAsiaTheme="minorEastAsia" w:hAnsi="Calibri"/>
          <w:color w:val="000000" w:themeColor="text1"/>
        </w:rPr>
        <w:t>usability testing</w:t>
      </w:r>
      <w:r w:rsidR="00E93F88" w:rsidRPr="00A60DB0">
        <w:rPr>
          <w:rFonts w:ascii="Calibri" w:eastAsiaTheme="minorEastAsia" w:hAnsi="Calibri"/>
          <w:color w:val="000000" w:themeColor="text1"/>
        </w:rPr>
        <w:t xml:space="preserve"> will be conducted in a remote, moderated setting. </w:t>
      </w:r>
      <w:r w:rsidR="00A80FB6" w:rsidRPr="00A60DB0">
        <w:rPr>
          <w:rFonts w:ascii="Calibri" w:eastAsiaTheme="minorEastAsia" w:hAnsi="Calibri"/>
          <w:color w:val="000000" w:themeColor="text1"/>
        </w:rPr>
        <w:t xml:space="preserve">Participants will </w:t>
      </w:r>
      <w:r w:rsidR="00E93F88" w:rsidRPr="00A60DB0">
        <w:rPr>
          <w:rFonts w:ascii="Calibri" w:eastAsiaTheme="minorEastAsia" w:hAnsi="Calibri"/>
          <w:color w:val="000000" w:themeColor="text1"/>
        </w:rPr>
        <w:t xml:space="preserve">receive </w:t>
      </w:r>
      <w:r w:rsidR="0050702A" w:rsidRPr="00A60DB0">
        <w:rPr>
          <w:rFonts w:ascii="Calibri" w:eastAsiaTheme="minorEastAsia" w:hAnsi="Calibri"/>
          <w:color w:val="000000" w:themeColor="text1"/>
        </w:rPr>
        <w:t xml:space="preserve">a </w:t>
      </w:r>
      <w:r w:rsidR="001C24D5" w:rsidRPr="00A60DB0">
        <w:rPr>
          <w:rFonts w:ascii="Calibri" w:eastAsiaTheme="minorEastAsia" w:hAnsi="Calibri"/>
          <w:color w:val="000000" w:themeColor="text1"/>
        </w:rPr>
        <w:t>Perigean Zoom</w:t>
      </w:r>
      <w:r w:rsidR="00E93F88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0B03CA" w:rsidRPr="00A60DB0">
        <w:rPr>
          <w:rFonts w:ascii="Calibri" w:eastAsiaTheme="minorEastAsia" w:hAnsi="Calibri"/>
          <w:color w:val="000000" w:themeColor="text1"/>
        </w:rPr>
        <w:t xml:space="preserve">meeting </w:t>
      </w:r>
      <w:r w:rsidR="00E93F88" w:rsidRPr="00A60DB0">
        <w:rPr>
          <w:rFonts w:ascii="Calibri" w:eastAsiaTheme="minorEastAsia" w:hAnsi="Calibri"/>
          <w:color w:val="000000" w:themeColor="text1"/>
        </w:rPr>
        <w:t xml:space="preserve">link before their </w:t>
      </w:r>
      <w:r w:rsidR="001F3295" w:rsidRPr="00A60DB0">
        <w:rPr>
          <w:rFonts w:ascii="Calibri" w:eastAsiaTheme="minorEastAsia" w:hAnsi="Calibri"/>
          <w:color w:val="000000" w:themeColor="text1"/>
        </w:rPr>
        <w:t>session</w:t>
      </w:r>
      <w:r w:rsidR="00E93F88" w:rsidRPr="00A60DB0">
        <w:rPr>
          <w:rFonts w:ascii="Calibri" w:eastAsiaTheme="minorEastAsia" w:hAnsi="Calibri"/>
          <w:color w:val="000000" w:themeColor="text1"/>
        </w:rPr>
        <w:t xml:space="preserve"> and </w:t>
      </w:r>
      <w:r w:rsidR="0050702A" w:rsidRPr="00A60DB0">
        <w:rPr>
          <w:rFonts w:ascii="Calibri" w:eastAsiaTheme="minorEastAsia" w:hAnsi="Calibri"/>
          <w:color w:val="000000" w:themeColor="text1"/>
        </w:rPr>
        <w:t xml:space="preserve">will </w:t>
      </w:r>
      <w:r w:rsidR="00E93F88" w:rsidRPr="00A60DB0">
        <w:rPr>
          <w:rFonts w:ascii="Calibri" w:eastAsiaTheme="minorEastAsia" w:hAnsi="Calibri"/>
          <w:color w:val="000000" w:themeColor="text1"/>
        </w:rPr>
        <w:t>join th</w:t>
      </w:r>
      <w:r w:rsidR="00E93A65" w:rsidRPr="00A60DB0">
        <w:rPr>
          <w:rFonts w:ascii="Calibri" w:eastAsiaTheme="minorEastAsia" w:hAnsi="Calibri"/>
          <w:color w:val="000000" w:themeColor="text1"/>
        </w:rPr>
        <w:t>e</w:t>
      </w:r>
      <w:r w:rsidR="0050702A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82611C" w:rsidRPr="00A60DB0">
        <w:rPr>
          <w:rFonts w:ascii="Calibri" w:eastAsiaTheme="minorEastAsia" w:hAnsi="Calibri"/>
          <w:color w:val="000000" w:themeColor="text1"/>
        </w:rPr>
        <w:t>link</w:t>
      </w:r>
      <w:r w:rsidR="00E93F88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E71C1F" w:rsidRPr="00A60DB0">
        <w:rPr>
          <w:rFonts w:ascii="Calibri" w:eastAsiaTheme="minorEastAsia" w:hAnsi="Calibri"/>
          <w:color w:val="000000" w:themeColor="text1"/>
        </w:rPr>
        <w:t>at the beginning of</w:t>
      </w:r>
      <w:r w:rsidR="008626DC" w:rsidRPr="00A60DB0">
        <w:rPr>
          <w:rFonts w:ascii="Calibri" w:eastAsiaTheme="minorEastAsia" w:hAnsi="Calibri"/>
          <w:color w:val="000000" w:themeColor="text1"/>
        </w:rPr>
        <w:t xml:space="preserve"> the session.</w:t>
      </w:r>
      <w:r w:rsidR="008626DC" w:rsidRPr="00326A03">
        <w:rPr>
          <w:rFonts w:ascii="Calibri" w:eastAsiaTheme="minorEastAsia" w:hAnsi="Calibri"/>
          <w:color w:val="000000" w:themeColor="text1"/>
        </w:rPr>
        <w:t xml:space="preserve"> </w:t>
      </w:r>
    </w:p>
    <w:p w14:paraId="3ACC9BFA" w14:textId="77777777" w:rsidR="00136EFA" w:rsidRPr="00A60DB0" w:rsidRDefault="00266E73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bCs/>
          <w:color w:val="000000" w:themeColor="text1"/>
        </w:rPr>
      </w:pPr>
      <w:r w:rsidRPr="00A60DB0">
        <w:rPr>
          <w:rFonts w:ascii="Calibri" w:eastAsiaTheme="minorEastAsia" w:hAnsi="Calibri"/>
          <w:b/>
          <w:bCs/>
          <w:color w:val="000000" w:themeColor="text1"/>
        </w:rPr>
        <w:t xml:space="preserve">Methodology: </w:t>
      </w:r>
    </w:p>
    <w:p w14:paraId="45D8F62D" w14:textId="161446FF" w:rsidR="00BC4BCD" w:rsidRPr="00326A03" w:rsidRDefault="00223726" w:rsidP="00D85440">
      <w:pPr>
        <w:ind w:left="360"/>
        <w:rPr>
          <w:rFonts w:ascii="Calibri" w:eastAsiaTheme="minorEastAsia" w:hAnsi="Calibri"/>
          <w:color w:val="000000" w:themeColor="text1"/>
        </w:rPr>
      </w:pPr>
      <w:r w:rsidRPr="00A60DB0">
        <w:rPr>
          <w:rFonts w:ascii="Calibri" w:eastAsiaTheme="minorEastAsia" w:hAnsi="Calibri"/>
          <w:color w:val="000000" w:themeColor="text1"/>
        </w:rPr>
        <w:t xml:space="preserve">We will be </w:t>
      </w:r>
      <w:r w:rsidR="00E01235" w:rsidRPr="00A60DB0">
        <w:rPr>
          <w:rFonts w:ascii="Calibri" w:eastAsiaTheme="minorEastAsia" w:hAnsi="Calibri"/>
          <w:color w:val="000000" w:themeColor="text1"/>
        </w:rPr>
        <w:t>using</w:t>
      </w:r>
      <w:r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4D3918" w:rsidRPr="00A60DB0">
        <w:rPr>
          <w:rFonts w:ascii="Calibri" w:eastAsiaTheme="minorEastAsia" w:hAnsi="Calibri"/>
          <w:color w:val="000000" w:themeColor="text1"/>
        </w:rPr>
        <w:t xml:space="preserve">high </w:t>
      </w:r>
      <w:r w:rsidRPr="00A60DB0">
        <w:rPr>
          <w:rFonts w:ascii="Calibri" w:eastAsiaTheme="minorEastAsia" w:hAnsi="Calibri"/>
          <w:color w:val="000000" w:themeColor="text1"/>
        </w:rPr>
        <w:t>fidelity prototypes</w:t>
      </w:r>
      <w:r w:rsidR="00E01235" w:rsidRPr="00A60DB0">
        <w:rPr>
          <w:rFonts w:ascii="Calibri" w:eastAsiaTheme="minorEastAsia" w:hAnsi="Calibri"/>
          <w:color w:val="000000" w:themeColor="text1"/>
        </w:rPr>
        <w:t xml:space="preserve"> to conduct </w:t>
      </w:r>
      <w:r w:rsidR="005B4219" w:rsidRPr="00A60DB0">
        <w:rPr>
          <w:rFonts w:ascii="Calibri" w:eastAsiaTheme="minorEastAsia" w:hAnsi="Calibri"/>
          <w:color w:val="000000" w:themeColor="text1"/>
        </w:rPr>
        <w:t>usability testing.</w:t>
      </w:r>
      <w:r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27315A" w:rsidRPr="00A60DB0">
        <w:rPr>
          <w:rFonts w:ascii="Calibri" w:eastAsiaTheme="minorEastAsia" w:hAnsi="Calibri"/>
          <w:color w:val="000000" w:themeColor="text1"/>
        </w:rPr>
        <w:t>After</w:t>
      </w:r>
      <w:r w:rsidR="000B03CA" w:rsidRPr="00A60DB0">
        <w:rPr>
          <w:rFonts w:ascii="Calibri" w:eastAsiaTheme="minorEastAsia" w:hAnsi="Calibri"/>
          <w:color w:val="000000" w:themeColor="text1"/>
        </w:rPr>
        <w:t xml:space="preserve"> joining</w:t>
      </w:r>
      <w:r w:rsidR="006B372A" w:rsidRPr="00A60DB0">
        <w:rPr>
          <w:rFonts w:ascii="Calibri" w:eastAsiaTheme="minorEastAsia" w:hAnsi="Calibri"/>
          <w:color w:val="000000" w:themeColor="text1"/>
        </w:rPr>
        <w:t xml:space="preserve"> the</w:t>
      </w:r>
      <w:r w:rsidR="00F77674" w:rsidRPr="00A60DB0">
        <w:rPr>
          <w:rFonts w:ascii="Calibri" w:eastAsiaTheme="minorEastAsia" w:hAnsi="Calibri"/>
          <w:color w:val="000000" w:themeColor="text1"/>
        </w:rPr>
        <w:t xml:space="preserve"> Zoom </w:t>
      </w:r>
      <w:r w:rsidR="00577397" w:rsidRPr="00A60DB0">
        <w:rPr>
          <w:rFonts w:ascii="Calibri" w:eastAsiaTheme="minorEastAsia" w:hAnsi="Calibri"/>
          <w:color w:val="000000" w:themeColor="text1"/>
        </w:rPr>
        <w:t xml:space="preserve">Meeting link, </w:t>
      </w:r>
      <w:r w:rsidR="006B372A" w:rsidRPr="00A60DB0">
        <w:rPr>
          <w:rFonts w:ascii="Calibri" w:eastAsiaTheme="minorEastAsia" w:hAnsi="Calibri"/>
          <w:color w:val="000000" w:themeColor="text1"/>
        </w:rPr>
        <w:t xml:space="preserve">participants will </w:t>
      </w:r>
      <w:r w:rsidR="00577397" w:rsidRPr="00A60DB0">
        <w:rPr>
          <w:rFonts w:ascii="Calibri" w:eastAsiaTheme="minorEastAsia" w:hAnsi="Calibri"/>
          <w:color w:val="000000" w:themeColor="text1"/>
        </w:rPr>
        <w:t xml:space="preserve">receive a link to </w:t>
      </w:r>
      <w:r w:rsidR="000B2246" w:rsidRPr="00A60DB0">
        <w:rPr>
          <w:rFonts w:ascii="Calibri" w:eastAsiaTheme="minorEastAsia" w:hAnsi="Calibri"/>
          <w:color w:val="000000" w:themeColor="text1"/>
        </w:rPr>
        <w:t>the prototype</w:t>
      </w:r>
      <w:r w:rsidR="00577397" w:rsidRPr="00A60DB0">
        <w:rPr>
          <w:rFonts w:ascii="Calibri" w:eastAsiaTheme="minorEastAsia" w:hAnsi="Calibri"/>
          <w:color w:val="000000" w:themeColor="text1"/>
        </w:rPr>
        <w:t xml:space="preserve"> in the meeting chat.</w:t>
      </w:r>
      <w:r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8626DC" w:rsidRPr="00A60DB0">
        <w:rPr>
          <w:rFonts w:ascii="Calibri" w:eastAsiaTheme="minorEastAsia" w:hAnsi="Calibri"/>
          <w:color w:val="000000" w:themeColor="text1"/>
        </w:rPr>
        <w:t xml:space="preserve">We will ask participants to navigate to </w:t>
      </w:r>
      <w:r w:rsidR="00C07B4C" w:rsidRPr="00A60DB0">
        <w:rPr>
          <w:rFonts w:ascii="Calibri" w:eastAsiaTheme="minorEastAsia" w:hAnsi="Calibri"/>
          <w:color w:val="000000" w:themeColor="text1"/>
        </w:rPr>
        <w:t>the</w:t>
      </w:r>
      <w:r w:rsidR="008626DC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8268B2">
        <w:rPr>
          <w:rFonts w:ascii="Calibri" w:eastAsiaTheme="minorEastAsia" w:hAnsi="Calibri"/>
          <w:color w:val="000000" w:themeColor="text1"/>
        </w:rPr>
        <w:t xml:space="preserve">prototype </w:t>
      </w:r>
      <w:r w:rsidR="0027315A" w:rsidRPr="00A60DB0">
        <w:rPr>
          <w:rFonts w:ascii="Calibri" w:eastAsiaTheme="minorEastAsia" w:hAnsi="Calibri"/>
          <w:color w:val="000000" w:themeColor="text1"/>
        </w:rPr>
        <w:t>lin</w:t>
      </w:r>
      <w:r w:rsidR="00F90DB7" w:rsidRPr="00A60DB0">
        <w:rPr>
          <w:rFonts w:ascii="Calibri" w:eastAsiaTheme="minorEastAsia" w:hAnsi="Calibri"/>
          <w:color w:val="000000" w:themeColor="text1"/>
        </w:rPr>
        <w:t>k</w:t>
      </w:r>
      <w:r w:rsidR="00C07B4C" w:rsidRPr="00A60DB0">
        <w:rPr>
          <w:rFonts w:ascii="Calibri" w:eastAsiaTheme="minorEastAsia" w:hAnsi="Calibri"/>
          <w:color w:val="000000" w:themeColor="text1"/>
        </w:rPr>
        <w:t xml:space="preserve"> and </w:t>
      </w:r>
      <w:r w:rsidR="004D3EDD" w:rsidRPr="00A60DB0">
        <w:rPr>
          <w:rFonts w:ascii="Calibri" w:eastAsiaTheme="minorEastAsia" w:hAnsi="Calibri"/>
          <w:color w:val="000000" w:themeColor="text1"/>
        </w:rPr>
        <w:t>share their screen</w:t>
      </w:r>
      <w:r w:rsidR="0027315A" w:rsidRPr="00A60DB0">
        <w:rPr>
          <w:rFonts w:ascii="Calibri" w:eastAsiaTheme="minorEastAsia" w:hAnsi="Calibri"/>
          <w:color w:val="000000" w:themeColor="text1"/>
        </w:rPr>
        <w:t xml:space="preserve"> so we can observe</w:t>
      </w:r>
      <w:r w:rsidR="003868CC" w:rsidRPr="00A60DB0">
        <w:rPr>
          <w:rFonts w:ascii="Calibri" w:eastAsiaTheme="minorEastAsia" w:hAnsi="Calibri"/>
          <w:color w:val="000000" w:themeColor="text1"/>
        </w:rPr>
        <w:t xml:space="preserve"> </w:t>
      </w:r>
      <w:r w:rsidR="004D3EDD" w:rsidRPr="00A60DB0">
        <w:rPr>
          <w:rFonts w:ascii="Calibri" w:eastAsiaTheme="minorEastAsia" w:hAnsi="Calibri"/>
          <w:color w:val="000000" w:themeColor="text1"/>
        </w:rPr>
        <w:t xml:space="preserve">the </w:t>
      </w:r>
      <w:r w:rsidR="001F3295" w:rsidRPr="00A60DB0">
        <w:rPr>
          <w:rFonts w:ascii="Calibri" w:eastAsiaTheme="minorEastAsia" w:hAnsi="Calibri"/>
          <w:color w:val="000000" w:themeColor="text1"/>
        </w:rPr>
        <w:t>participant experience</w:t>
      </w:r>
      <w:r w:rsidR="00F90DB7" w:rsidRPr="00A60DB0">
        <w:rPr>
          <w:rFonts w:ascii="Calibri" w:eastAsiaTheme="minorEastAsia" w:hAnsi="Calibri"/>
          <w:color w:val="000000" w:themeColor="text1"/>
        </w:rPr>
        <w:t>. Participants</w:t>
      </w:r>
      <w:r w:rsidR="004D3EDD" w:rsidRPr="00A60DB0">
        <w:rPr>
          <w:rFonts w:ascii="Calibri" w:eastAsia="Calibri" w:hAnsi="Calibri" w:cs="Calibri"/>
          <w:color w:val="000000" w:themeColor="text1"/>
        </w:rPr>
        <w:t xml:space="preserve"> will </w:t>
      </w:r>
      <w:r w:rsidR="0071052F" w:rsidRPr="00A60DB0">
        <w:rPr>
          <w:rFonts w:ascii="Calibri" w:eastAsia="Calibri" w:hAnsi="Calibri" w:cs="Calibri"/>
          <w:color w:val="000000" w:themeColor="text1"/>
        </w:rPr>
        <w:t>be given open-ended tasks to complete where they will be able to freely navigate between screens. Time metrics will be kept for certain objectives.</w:t>
      </w:r>
      <w:r w:rsidR="0071052F" w:rsidRPr="00326A03">
        <w:rPr>
          <w:rFonts w:ascii="Calibri" w:eastAsia="Calibri" w:hAnsi="Calibri" w:cs="Calibri"/>
          <w:color w:val="000000" w:themeColor="text1"/>
        </w:rPr>
        <w:t xml:space="preserve"> </w:t>
      </w:r>
    </w:p>
    <w:p w14:paraId="2DD183FC" w14:textId="30BF5FDE" w:rsidR="00E3691E" w:rsidRPr="00326A03" w:rsidRDefault="2B8A6342" w:rsidP="00136EFA">
      <w:pPr>
        <w:pStyle w:val="ListParagraph"/>
        <w:numPr>
          <w:ilvl w:val="0"/>
          <w:numId w:val="12"/>
        </w:numPr>
        <w:rPr>
          <w:rFonts w:ascii="Calibri" w:eastAsiaTheme="minorEastAsia" w:hAnsi="Calibri"/>
          <w:b/>
          <w:color w:val="000000" w:themeColor="text1"/>
        </w:rPr>
      </w:pPr>
      <w:r w:rsidRPr="00326A03">
        <w:rPr>
          <w:rFonts w:ascii="Calibri" w:eastAsia="Calibri" w:hAnsi="Calibri" w:cs="Calibri"/>
          <w:b/>
          <w:color w:val="000000" w:themeColor="text1"/>
        </w:rPr>
        <w:t>Why this method? How does this methodology help you answer your research questions?</w:t>
      </w:r>
    </w:p>
    <w:p w14:paraId="58F90A58" w14:textId="28A1E90B" w:rsidR="000B588D" w:rsidRDefault="000A138C" w:rsidP="000B588D">
      <w:pPr>
        <w:ind w:left="360"/>
        <w:rPr>
          <w:rFonts w:ascii="Calibri" w:eastAsiaTheme="minorEastAsia" w:hAnsi="Calibri"/>
          <w:bCs/>
          <w:color w:val="000000" w:themeColor="text1"/>
        </w:rPr>
      </w:pPr>
      <w:r w:rsidRPr="00A60DB0">
        <w:rPr>
          <w:rFonts w:ascii="Calibri" w:eastAsiaTheme="minorEastAsia" w:hAnsi="Calibri"/>
          <w:bCs/>
          <w:color w:val="000000" w:themeColor="text1"/>
        </w:rPr>
        <w:t xml:space="preserve">By </w:t>
      </w:r>
      <w:r w:rsidR="00154F61" w:rsidRPr="00A60DB0">
        <w:rPr>
          <w:rFonts w:ascii="Calibri" w:eastAsiaTheme="minorEastAsia" w:hAnsi="Calibri"/>
          <w:bCs/>
          <w:color w:val="000000" w:themeColor="text1"/>
        </w:rPr>
        <w:t xml:space="preserve">inviting </w:t>
      </w:r>
      <w:r w:rsidR="00BD4C18" w:rsidRPr="00A60DB0">
        <w:rPr>
          <w:rFonts w:ascii="Calibri" w:eastAsiaTheme="minorEastAsia" w:hAnsi="Calibri"/>
          <w:bCs/>
          <w:color w:val="000000" w:themeColor="text1"/>
        </w:rPr>
        <w:t xml:space="preserve">users </w:t>
      </w:r>
      <w:r w:rsidR="00154F61" w:rsidRPr="00A60DB0">
        <w:rPr>
          <w:rFonts w:ascii="Calibri" w:eastAsiaTheme="minorEastAsia" w:hAnsi="Calibri"/>
          <w:bCs/>
          <w:color w:val="000000" w:themeColor="text1"/>
        </w:rPr>
        <w:t xml:space="preserve">to participate in </w:t>
      </w:r>
      <w:r w:rsidR="00704016" w:rsidRPr="00A60DB0">
        <w:rPr>
          <w:rFonts w:ascii="Calibri" w:eastAsiaTheme="minorEastAsia" w:hAnsi="Calibri"/>
          <w:bCs/>
          <w:color w:val="000000" w:themeColor="text1"/>
        </w:rPr>
        <w:t xml:space="preserve">qualitative </w:t>
      </w:r>
      <w:r w:rsidRPr="00A60DB0">
        <w:rPr>
          <w:rFonts w:ascii="Calibri" w:eastAsiaTheme="minorEastAsia" w:hAnsi="Calibri"/>
          <w:bCs/>
          <w:color w:val="000000" w:themeColor="text1"/>
        </w:rPr>
        <w:t>us</w:t>
      </w:r>
      <w:r w:rsidR="001F3295" w:rsidRPr="00A60DB0">
        <w:rPr>
          <w:rFonts w:ascii="Calibri" w:eastAsiaTheme="minorEastAsia" w:hAnsi="Calibri"/>
          <w:bCs/>
          <w:color w:val="000000" w:themeColor="text1"/>
        </w:rPr>
        <w:t>ability testing</w:t>
      </w:r>
      <w:r w:rsidR="00154F61" w:rsidRPr="00A60DB0">
        <w:rPr>
          <w:rFonts w:ascii="Calibri" w:eastAsiaTheme="minorEastAsia" w:hAnsi="Calibri"/>
          <w:bCs/>
          <w:color w:val="000000" w:themeColor="text1"/>
        </w:rPr>
        <w:t xml:space="preserve">, the HCD team will better </w:t>
      </w:r>
      <w:r w:rsidR="006929DB" w:rsidRPr="00A60DB0">
        <w:rPr>
          <w:rFonts w:ascii="Calibri" w:eastAsiaTheme="minorEastAsia" w:hAnsi="Calibri"/>
          <w:bCs/>
          <w:color w:val="000000" w:themeColor="text1"/>
        </w:rPr>
        <w:t>understand</w:t>
      </w:r>
      <w:r w:rsidR="00A50188" w:rsidRPr="00A60DB0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305BA" w:rsidRPr="00A60DB0">
        <w:rPr>
          <w:rFonts w:ascii="Calibri" w:eastAsiaTheme="minorEastAsia" w:hAnsi="Calibri"/>
          <w:bCs/>
          <w:color w:val="000000" w:themeColor="text1"/>
        </w:rPr>
        <w:t>the end-</w:t>
      </w:r>
      <w:r w:rsidR="00163E0B" w:rsidRPr="00A60DB0">
        <w:rPr>
          <w:rFonts w:ascii="Calibri" w:eastAsiaTheme="minorEastAsia" w:hAnsi="Calibri"/>
          <w:bCs/>
          <w:color w:val="000000" w:themeColor="text1"/>
        </w:rPr>
        <w:t>to-</w:t>
      </w:r>
      <w:r w:rsidR="00C305BA" w:rsidRPr="00A60DB0">
        <w:rPr>
          <w:rFonts w:ascii="Calibri" w:eastAsiaTheme="minorEastAsia" w:hAnsi="Calibri"/>
          <w:bCs/>
          <w:color w:val="000000" w:themeColor="text1"/>
        </w:rPr>
        <w:t>end experience</w:t>
      </w:r>
      <w:r w:rsidR="00A50188" w:rsidRPr="00A60DB0">
        <w:rPr>
          <w:rFonts w:ascii="Calibri" w:eastAsiaTheme="minorEastAsia" w:hAnsi="Calibri"/>
          <w:bCs/>
          <w:color w:val="000000" w:themeColor="text1"/>
        </w:rPr>
        <w:t>.</w:t>
      </w:r>
      <w:r w:rsidR="00E2546C" w:rsidRPr="00A60DB0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 w:rsidRPr="00A60DB0">
        <w:rPr>
          <w:rFonts w:ascii="Calibri" w:eastAsiaTheme="minorEastAsia" w:hAnsi="Calibri"/>
          <w:bCs/>
          <w:color w:val="000000" w:themeColor="text1"/>
        </w:rPr>
        <w:t>T</w:t>
      </w:r>
      <w:r w:rsidR="00C305BA" w:rsidRPr="00A60DB0">
        <w:rPr>
          <w:rFonts w:ascii="Calibri" w:eastAsiaTheme="minorEastAsia" w:hAnsi="Calibri"/>
          <w:bCs/>
          <w:color w:val="000000" w:themeColor="text1"/>
        </w:rPr>
        <w:t xml:space="preserve">he </w:t>
      </w:r>
      <w:r w:rsidR="001F3295" w:rsidRPr="00A60DB0">
        <w:rPr>
          <w:rFonts w:ascii="Calibri" w:eastAsiaTheme="minorEastAsia" w:hAnsi="Calibri"/>
          <w:bCs/>
          <w:color w:val="000000" w:themeColor="text1"/>
        </w:rPr>
        <w:t>research</w:t>
      </w:r>
      <w:r w:rsidR="00C305BA" w:rsidRPr="00A60DB0">
        <w:rPr>
          <w:rFonts w:ascii="Calibri" w:eastAsiaTheme="minorEastAsia" w:hAnsi="Calibri"/>
          <w:bCs/>
          <w:color w:val="000000" w:themeColor="text1"/>
        </w:rPr>
        <w:t xml:space="preserve"> </w:t>
      </w:r>
      <w:r w:rsidR="00C82B5D" w:rsidRPr="00A60DB0">
        <w:rPr>
          <w:rFonts w:ascii="Calibri" w:eastAsiaTheme="minorEastAsia" w:hAnsi="Calibri"/>
          <w:bCs/>
          <w:color w:val="000000" w:themeColor="text1"/>
        </w:rPr>
        <w:t>is designed to</w:t>
      </w:r>
      <w:r w:rsidR="00C305BA" w:rsidRPr="00A60DB0">
        <w:rPr>
          <w:rFonts w:ascii="Calibri" w:eastAsiaTheme="minorEastAsia" w:hAnsi="Calibri"/>
          <w:bCs/>
          <w:color w:val="000000" w:themeColor="text1"/>
        </w:rPr>
        <w:t xml:space="preserve"> elucidate specific areas for improvement</w:t>
      </w:r>
      <w:r w:rsidR="00446867" w:rsidRPr="00A60DB0">
        <w:rPr>
          <w:rFonts w:ascii="Calibri" w:eastAsiaTheme="minorEastAsia" w:hAnsi="Calibri"/>
          <w:bCs/>
          <w:color w:val="000000" w:themeColor="text1"/>
        </w:rPr>
        <w:t xml:space="preserve"> within the</w:t>
      </w:r>
      <w:r w:rsidR="000B588D" w:rsidRPr="00A60DB0">
        <w:rPr>
          <w:rFonts w:ascii="Calibri" w:eastAsiaTheme="minorEastAsia" w:hAnsi="Calibri"/>
          <w:bCs/>
          <w:color w:val="000000" w:themeColor="text1"/>
        </w:rPr>
        <w:t xml:space="preserve"> prototype</w:t>
      </w:r>
      <w:r w:rsidR="00C82B5D" w:rsidRPr="00A60DB0">
        <w:rPr>
          <w:rFonts w:ascii="Calibri" w:eastAsiaTheme="minorEastAsia" w:hAnsi="Calibri"/>
          <w:bCs/>
          <w:color w:val="000000" w:themeColor="text1"/>
        </w:rPr>
        <w:t>. We will be taking notes throughout the test and incorporating</w:t>
      </w:r>
      <w:r w:rsidR="00BB447B" w:rsidRPr="00A60DB0">
        <w:rPr>
          <w:rFonts w:ascii="Calibri" w:eastAsiaTheme="minorEastAsia" w:hAnsi="Calibri"/>
          <w:bCs/>
          <w:color w:val="000000" w:themeColor="text1"/>
        </w:rPr>
        <w:t xml:space="preserve"> </w:t>
      </w:r>
      <w:r w:rsidR="00035262" w:rsidRPr="00A60DB0">
        <w:rPr>
          <w:rFonts w:ascii="Calibri" w:eastAsiaTheme="minorEastAsia" w:hAnsi="Calibri"/>
          <w:bCs/>
          <w:color w:val="000000" w:themeColor="text1"/>
        </w:rPr>
        <w:t>the Optimal Workshop software to capture data</w:t>
      </w:r>
      <w:r w:rsidR="00A14639" w:rsidRPr="00A60DB0">
        <w:rPr>
          <w:rFonts w:ascii="Calibri" w:eastAsiaTheme="minorEastAsia" w:hAnsi="Calibri"/>
          <w:bCs/>
          <w:color w:val="000000" w:themeColor="text1"/>
        </w:rPr>
        <w:t xml:space="preserve"> points</w:t>
      </w:r>
      <w:r w:rsidR="00035262" w:rsidRPr="00A60DB0">
        <w:rPr>
          <w:rFonts w:ascii="Calibri" w:eastAsiaTheme="minorEastAsia" w:hAnsi="Calibri"/>
          <w:bCs/>
          <w:color w:val="000000" w:themeColor="text1"/>
        </w:rPr>
        <w:t xml:space="preserve"> </w:t>
      </w:r>
      <w:r w:rsidR="00A14639" w:rsidRPr="00A60DB0">
        <w:rPr>
          <w:rFonts w:ascii="Calibri" w:eastAsiaTheme="minorEastAsia" w:hAnsi="Calibri"/>
          <w:bCs/>
          <w:color w:val="000000" w:themeColor="text1"/>
        </w:rPr>
        <w:t>and highlight areas for improvement within</w:t>
      </w:r>
      <w:r w:rsidR="007074D4" w:rsidRPr="00A60DB0">
        <w:rPr>
          <w:rFonts w:ascii="Calibri" w:eastAsiaTheme="minorEastAsia" w:hAnsi="Calibri"/>
          <w:bCs/>
          <w:color w:val="000000" w:themeColor="text1"/>
        </w:rPr>
        <w:t xml:space="preserve"> the user interface. </w:t>
      </w:r>
      <w:r w:rsidR="00563C93" w:rsidRPr="00A60DB0">
        <w:rPr>
          <w:rFonts w:ascii="Calibri" w:eastAsiaTheme="minorEastAsia" w:hAnsi="Calibri"/>
          <w:bCs/>
          <w:color w:val="000000" w:themeColor="text1"/>
        </w:rPr>
        <w:t>We will leverage the feedback from our stakeholders to infor</w:t>
      </w:r>
      <w:r w:rsidR="00AF304E" w:rsidRPr="00A60DB0">
        <w:rPr>
          <w:rFonts w:ascii="Calibri" w:eastAsiaTheme="minorEastAsia" w:hAnsi="Calibri"/>
          <w:bCs/>
          <w:color w:val="000000" w:themeColor="text1"/>
        </w:rPr>
        <w:t>m more intuitive changes.</w:t>
      </w:r>
    </w:p>
    <w:p w14:paraId="7F15B38A" w14:textId="5CA2214C" w:rsidR="000B588D" w:rsidRPr="00607B91" w:rsidRDefault="000B588D" w:rsidP="00E2546C">
      <w:pPr>
        <w:ind w:left="360"/>
        <w:rPr>
          <w:rFonts w:ascii="Calibri" w:eastAsiaTheme="minorEastAsia" w:hAnsi="Calibri"/>
          <w:bCs/>
          <w:color w:val="000000" w:themeColor="text1"/>
        </w:rPr>
      </w:pPr>
      <w:r>
        <w:rPr>
          <w:rFonts w:ascii="Calibri" w:eastAsiaTheme="minorEastAsia" w:hAnsi="Calibri"/>
          <w:bCs/>
          <w:color w:val="000000" w:themeColor="text1"/>
        </w:rPr>
        <w:t xml:space="preserve">The quantitative measures </w:t>
      </w:r>
      <w:r w:rsidR="00BA1EC2">
        <w:rPr>
          <w:rFonts w:ascii="Calibri" w:eastAsiaTheme="minorEastAsia" w:hAnsi="Calibri"/>
          <w:bCs/>
          <w:color w:val="000000" w:themeColor="text1"/>
        </w:rPr>
        <w:t>collected during</w:t>
      </w:r>
      <w:r>
        <w:rPr>
          <w:rFonts w:ascii="Calibri" w:eastAsiaTheme="minorEastAsia" w:hAnsi="Calibri"/>
          <w:bCs/>
          <w:color w:val="000000" w:themeColor="text1"/>
        </w:rPr>
        <w:t xml:space="preserve"> </w:t>
      </w:r>
      <w:r w:rsidR="00BA1EC2">
        <w:rPr>
          <w:rFonts w:ascii="Calibri" w:eastAsiaTheme="minorEastAsia" w:hAnsi="Calibri"/>
          <w:bCs/>
          <w:color w:val="000000" w:themeColor="text1"/>
        </w:rPr>
        <w:t>sessions will</w:t>
      </w:r>
      <w:r>
        <w:rPr>
          <w:rFonts w:ascii="Calibri" w:eastAsiaTheme="minorEastAsia" w:hAnsi="Calibri"/>
          <w:bCs/>
          <w:color w:val="000000" w:themeColor="text1"/>
        </w:rPr>
        <w:t xml:space="preserve"> look to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consider individual’s </w:t>
      </w:r>
      <w:r>
        <w:rPr>
          <w:rFonts w:ascii="Calibri" w:eastAsiaTheme="minorEastAsia" w:hAnsi="Calibri"/>
          <w:bCs/>
          <w:color w:val="000000" w:themeColor="text1"/>
        </w:rPr>
        <w:t xml:space="preserve">accessibility 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and inform us </w:t>
      </w:r>
      <w:r w:rsidR="00DA7377">
        <w:rPr>
          <w:rFonts w:ascii="Calibri" w:eastAsiaTheme="minorEastAsia" w:hAnsi="Calibri"/>
          <w:bCs/>
          <w:color w:val="000000" w:themeColor="text1"/>
        </w:rPr>
        <w:t>whether</w:t>
      </w:r>
      <w:r w:rsidR="00BA1EC2">
        <w:rPr>
          <w:rFonts w:ascii="Calibri" w:eastAsiaTheme="minorEastAsia" w:hAnsi="Calibri"/>
          <w:bCs/>
          <w:color w:val="000000" w:themeColor="text1"/>
        </w:rPr>
        <w:t xml:space="preserve"> tasks are </w:t>
      </w:r>
      <w:r w:rsidR="00DA7377">
        <w:rPr>
          <w:rFonts w:ascii="Calibri" w:eastAsiaTheme="minorEastAsia" w:hAnsi="Calibri"/>
          <w:bCs/>
          <w:color w:val="000000" w:themeColor="text1"/>
        </w:rPr>
        <w:t xml:space="preserve">duplicative and time-consuming, or intuitive and simple. </w:t>
      </w:r>
      <w:r w:rsidR="00D36EC9">
        <w:rPr>
          <w:rFonts w:ascii="Calibri" w:eastAsiaTheme="minorEastAsia" w:hAnsi="Calibri"/>
          <w:bCs/>
          <w:color w:val="000000" w:themeColor="text1"/>
        </w:rPr>
        <w:t xml:space="preserve">Online Enrollment Verification was </w:t>
      </w:r>
      <w:r w:rsidR="0005485D">
        <w:rPr>
          <w:rFonts w:ascii="Calibri" w:eastAsiaTheme="minorEastAsia" w:hAnsi="Calibri"/>
          <w:bCs/>
          <w:color w:val="000000" w:themeColor="text1"/>
        </w:rPr>
        <w:t xml:space="preserve">created to make the experience of contacting VA </w:t>
      </w:r>
      <w:r w:rsidR="00607B91">
        <w:rPr>
          <w:rFonts w:ascii="Calibri" w:eastAsiaTheme="minorEastAsia" w:hAnsi="Calibri"/>
          <w:bCs/>
          <w:i/>
          <w:iCs/>
          <w:color w:val="000000" w:themeColor="text1"/>
        </w:rPr>
        <w:t>easier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for the </w:t>
      </w:r>
      <w:r w:rsidR="00BD4C18">
        <w:rPr>
          <w:rFonts w:ascii="Calibri" w:eastAsiaTheme="minorEastAsia" w:hAnsi="Calibri"/>
          <w:bCs/>
          <w:color w:val="000000" w:themeColor="text1"/>
        </w:rPr>
        <w:t>Veteran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– thus, we want to </w:t>
      </w:r>
      <w:r w:rsidR="001750C7">
        <w:rPr>
          <w:rFonts w:ascii="Calibri" w:eastAsiaTheme="minorEastAsia" w:hAnsi="Calibri"/>
          <w:bCs/>
          <w:color w:val="000000" w:themeColor="text1"/>
        </w:rPr>
        <w:t>emphasize the importance of collecting both</w:t>
      </w:r>
      <w:r w:rsidR="00607B91">
        <w:rPr>
          <w:rFonts w:ascii="Calibri" w:eastAsiaTheme="minorEastAsia" w:hAnsi="Calibri"/>
          <w:bCs/>
          <w:color w:val="000000" w:themeColor="text1"/>
        </w:rPr>
        <w:t xml:space="preserve"> quantitative </w:t>
      </w:r>
      <w:r w:rsidR="001750C7">
        <w:rPr>
          <w:rFonts w:ascii="Calibri" w:eastAsiaTheme="minorEastAsia" w:hAnsi="Calibri"/>
          <w:bCs/>
          <w:color w:val="000000" w:themeColor="text1"/>
        </w:rPr>
        <w:t>and qualitative data.</w:t>
      </w:r>
    </w:p>
    <w:p w14:paraId="2B89B99D" w14:textId="77777777" w:rsidR="00F818DF" w:rsidRDefault="00F818DF" w:rsidP="00017615">
      <w:pPr>
        <w:rPr>
          <w:rFonts w:ascii="Calibri" w:eastAsiaTheme="minorEastAsia" w:hAnsi="Calibri"/>
          <w:bCs/>
          <w:color w:val="000000" w:themeColor="text1"/>
        </w:rPr>
      </w:pPr>
    </w:p>
    <w:p w14:paraId="370FD481" w14:textId="77DE705E" w:rsidR="00E3691E" w:rsidRPr="00017615" w:rsidRDefault="2B8A6342" w:rsidP="00017615">
      <w:pPr>
        <w:rPr>
          <w:rFonts w:ascii="Calibri" w:eastAsiaTheme="minorEastAsia" w:hAnsi="Calibri"/>
          <w:b/>
          <w:color w:val="000000" w:themeColor="text1"/>
        </w:rPr>
      </w:pPr>
      <w:r w:rsidRPr="00017615">
        <w:rPr>
          <w:rFonts w:ascii="Calibri" w:eastAsia="Calibri" w:hAnsi="Calibri" w:cs="Calibri"/>
          <w:b/>
          <w:color w:val="24292E"/>
        </w:rPr>
        <w:t>Participants and Recruitment</w:t>
      </w:r>
    </w:p>
    <w:p w14:paraId="08DF006E" w14:textId="77777777" w:rsidR="00E3691E" w:rsidRPr="00172781" w:rsidRDefault="2B8A6342" w:rsidP="00B67FBA">
      <w:pPr>
        <w:pStyle w:val="ListParagraph"/>
        <w:numPr>
          <w:ilvl w:val="0"/>
          <w:numId w:val="37"/>
        </w:numPr>
        <w:tabs>
          <w:tab w:val="left" w:pos="360"/>
        </w:tabs>
        <w:ind w:left="0" w:firstLine="0"/>
        <w:rPr>
          <w:rFonts w:eastAsiaTheme="minorEastAsia"/>
          <w:b/>
          <w:color w:val="24292E"/>
        </w:rPr>
      </w:pPr>
      <w:r w:rsidRPr="00172781">
        <w:rPr>
          <w:rFonts w:ascii="Calibri" w:eastAsia="Calibri" w:hAnsi="Calibri" w:cs="Calibri"/>
          <w:b/>
          <w:bCs/>
          <w:color w:val="24292E"/>
        </w:rPr>
        <w:lastRenderedPageBreak/>
        <w:t>Participant criteria: What are you looking for in a participant?</w:t>
      </w:r>
    </w:p>
    <w:p w14:paraId="028A1B95" w14:textId="31F769B1" w:rsidR="004C635A" w:rsidRPr="00172781" w:rsidRDefault="00285F15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>Target Sample Size</w:t>
      </w:r>
      <w:r w:rsidR="0011095B">
        <w:rPr>
          <w:rFonts w:ascii="Calibri" w:eastAsiaTheme="minorEastAsia" w:hAnsi="Calibri"/>
          <w:color w:val="24292E"/>
        </w:rPr>
        <w:t>: 10</w:t>
      </w:r>
    </w:p>
    <w:p w14:paraId="03FAD650" w14:textId="77777777" w:rsidR="00285F15" w:rsidRPr="0011095B" w:rsidRDefault="00D863A7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1095B">
        <w:rPr>
          <w:rFonts w:ascii="Calibri" w:eastAsiaTheme="minorEastAsia" w:hAnsi="Calibri"/>
          <w:color w:val="24292E"/>
        </w:rPr>
        <w:t>Age:</w:t>
      </w:r>
      <w:r w:rsidR="00907F9C" w:rsidRPr="0011095B">
        <w:rPr>
          <w:rFonts w:ascii="Calibri" w:eastAsiaTheme="minorEastAsia" w:hAnsi="Calibri"/>
          <w:color w:val="24292E"/>
        </w:rPr>
        <w:t xml:space="preserve"> Diverse </w:t>
      </w:r>
      <w:r w:rsidR="000B2246" w:rsidRPr="0011095B">
        <w:rPr>
          <w:rFonts w:ascii="Calibri" w:eastAsiaTheme="minorEastAsia" w:hAnsi="Calibri"/>
          <w:color w:val="24292E"/>
        </w:rPr>
        <w:t>d</w:t>
      </w:r>
      <w:r w:rsidR="00907F9C" w:rsidRPr="0011095B">
        <w:rPr>
          <w:rFonts w:ascii="Calibri" w:eastAsiaTheme="minorEastAsia" w:hAnsi="Calibri"/>
          <w:color w:val="24292E"/>
        </w:rPr>
        <w:t>istribution</w:t>
      </w:r>
      <w:r w:rsidR="005B078C" w:rsidRPr="0011095B">
        <w:rPr>
          <w:rFonts w:ascii="Calibri" w:eastAsiaTheme="minorEastAsia" w:hAnsi="Calibri"/>
          <w:color w:val="24292E"/>
        </w:rPr>
        <w:t xml:space="preserve"> </w:t>
      </w:r>
      <w:r w:rsidR="000B2246" w:rsidRPr="0011095B">
        <w:rPr>
          <w:rFonts w:ascii="Calibri" w:eastAsiaTheme="minorEastAsia" w:hAnsi="Calibri"/>
          <w:color w:val="24292E"/>
        </w:rPr>
        <w:t>p</w:t>
      </w:r>
      <w:r w:rsidR="005B078C" w:rsidRPr="0011095B">
        <w:rPr>
          <w:rFonts w:ascii="Calibri" w:eastAsiaTheme="minorEastAsia" w:hAnsi="Calibri"/>
          <w:color w:val="24292E"/>
        </w:rPr>
        <w:t>referred</w:t>
      </w:r>
    </w:p>
    <w:p w14:paraId="13CF2547" w14:textId="31F97DA3" w:rsidR="00BB2638" w:rsidRPr="0011095B" w:rsidRDefault="00D863A7" w:rsidP="00AF304E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1095B">
        <w:rPr>
          <w:rFonts w:ascii="Calibri" w:eastAsiaTheme="minorEastAsia" w:hAnsi="Calibri"/>
          <w:color w:val="24292E"/>
        </w:rPr>
        <w:t>Access</w:t>
      </w:r>
      <w:r w:rsidR="00646D9E" w:rsidRPr="0011095B">
        <w:rPr>
          <w:rFonts w:ascii="Calibri" w:eastAsiaTheme="minorEastAsia" w:hAnsi="Calibri"/>
          <w:color w:val="24292E"/>
        </w:rPr>
        <w:t>ibility Preferences:</w:t>
      </w:r>
      <w:r w:rsidR="00907F9C" w:rsidRPr="0011095B">
        <w:rPr>
          <w:rFonts w:ascii="Calibri" w:eastAsiaTheme="minorEastAsia" w:hAnsi="Calibri"/>
          <w:color w:val="24292E"/>
        </w:rPr>
        <w:t xml:space="preserve"> </w:t>
      </w:r>
      <w:r w:rsidR="00AF304E" w:rsidRPr="0011095B">
        <w:rPr>
          <w:rFonts w:ascii="Calibri" w:eastAsiaTheme="minorEastAsia" w:hAnsi="Calibri"/>
          <w:color w:val="24292E"/>
        </w:rPr>
        <w:t xml:space="preserve"> </w:t>
      </w:r>
      <w:r w:rsidR="00907F9C" w:rsidRPr="0011095B">
        <w:rPr>
          <w:rFonts w:ascii="Calibri" w:eastAsiaTheme="minorEastAsia" w:hAnsi="Calibri"/>
          <w:color w:val="24292E"/>
        </w:rPr>
        <w:t xml:space="preserve">Must </w:t>
      </w:r>
      <w:r w:rsidR="00172781" w:rsidRPr="0011095B">
        <w:rPr>
          <w:rFonts w:ascii="Calibri" w:eastAsiaTheme="minorEastAsia" w:hAnsi="Calibri"/>
          <w:color w:val="24292E"/>
        </w:rPr>
        <w:t>have</w:t>
      </w:r>
      <w:r w:rsidR="005B078C" w:rsidRPr="0011095B">
        <w:rPr>
          <w:rFonts w:ascii="Calibri" w:eastAsiaTheme="minorEastAsia" w:hAnsi="Calibri"/>
          <w:color w:val="24292E"/>
        </w:rPr>
        <w:t xml:space="preserve"> access to a computer or mobile phone to use the testing platform</w:t>
      </w:r>
      <w:r w:rsidR="006A7BEB" w:rsidRPr="0011095B">
        <w:rPr>
          <w:rFonts w:ascii="Calibri" w:eastAsiaTheme="minorEastAsia" w:hAnsi="Calibri"/>
          <w:color w:val="24292E"/>
        </w:rPr>
        <w:t xml:space="preserve">. </w:t>
      </w:r>
      <w:r w:rsidR="00AF304E" w:rsidRPr="0011095B">
        <w:rPr>
          <w:rFonts w:ascii="Calibri" w:eastAsiaTheme="minorEastAsia" w:hAnsi="Calibri"/>
          <w:color w:val="24292E"/>
        </w:rPr>
        <w:t>Participant s</w:t>
      </w:r>
      <w:r w:rsidR="006A7BEB" w:rsidRPr="0011095B">
        <w:rPr>
          <w:rFonts w:ascii="Calibri" w:eastAsiaTheme="minorEastAsia" w:hAnsi="Calibri"/>
          <w:color w:val="24292E"/>
        </w:rPr>
        <w:t xml:space="preserve">hould indicate their preference before scheduling. </w:t>
      </w:r>
    </w:p>
    <w:p w14:paraId="4B559AEC" w14:textId="17BE0D0A" w:rsidR="00AF304E" w:rsidRPr="007E2A31" w:rsidRDefault="00B75E86" w:rsidP="00AF304E">
      <w:pPr>
        <w:pStyle w:val="ListParagraph"/>
        <w:numPr>
          <w:ilvl w:val="2"/>
          <w:numId w:val="40"/>
        </w:numPr>
        <w:tabs>
          <w:tab w:val="left" w:pos="360"/>
        </w:tabs>
        <w:rPr>
          <w:rFonts w:eastAsiaTheme="minorEastAsia"/>
          <w:b/>
          <w:bCs/>
          <w:color w:val="24292E"/>
        </w:rPr>
      </w:pPr>
      <w:r w:rsidRPr="50F18626">
        <w:rPr>
          <w:rFonts w:ascii="Calibri" w:eastAsiaTheme="minorEastAsia" w:hAnsi="Calibri"/>
          <w:b/>
          <w:color w:val="24292E"/>
        </w:rPr>
        <w:t>Note</w:t>
      </w:r>
      <w:r w:rsidR="00AF304E" w:rsidRPr="50F18626">
        <w:rPr>
          <w:rFonts w:ascii="Calibri" w:eastAsiaTheme="minorEastAsia" w:hAnsi="Calibri"/>
          <w:b/>
          <w:color w:val="24292E"/>
        </w:rPr>
        <w:t>:</w:t>
      </w:r>
      <w:r w:rsidR="001A55E0" w:rsidRPr="50F18626">
        <w:rPr>
          <w:rFonts w:ascii="Calibri" w:eastAsiaTheme="minorEastAsia" w:hAnsi="Calibri"/>
          <w:b/>
          <w:color w:val="24292E"/>
        </w:rPr>
        <w:t xml:space="preserve"> </w:t>
      </w:r>
      <w:r w:rsidR="000D51D2" w:rsidRPr="000D51D2">
        <w:rPr>
          <w:rFonts w:ascii="Calibri" w:eastAsiaTheme="minorEastAsia" w:hAnsi="Calibri"/>
          <w:color w:val="24292E"/>
        </w:rPr>
        <w:t xml:space="preserve">VA has identified underrepresented demographic populations that should be prioritized for user engagement and feedback sessions.  We </w:t>
      </w:r>
      <w:r w:rsidR="00964F70">
        <w:rPr>
          <w:rFonts w:ascii="Calibri" w:eastAsiaTheme="minorEastAsia" w:hAnsi="Calibri"/>
          <w:color w:val="24292E"/>
        </w:rPr>
        <w:t xml:space="preserve">want to </w:t>
      </w:r>
      <w:r w:rsidR="00DD3D13">
        <w:rPr>
          <w:rFonts w:ascii="Calibri" w:eastAsiaTheme="minorEastAsia" w:hAnsi="Calibri"/>
          <w:color w:val="24292E"/>
        </w:rPr>
        <w:t xml:space="preserve">be sure to </w:t>
      </w:r>
      <w:r w:rsidR="0011095B">
        <w:rPr>
          <w:rFonts w:ascii="Calibri" w:eastAsiaTheme="minorEastAsia" w:hAnsi="Calibri"/>
          <w:color w:val="24292E"/>
        </w:rPr>
        <w:t>include</w:t>
      </w:r>
      <w:r w:rsidR="000D51D2" w:rsidRPr="000D51D2">
        <w:rPr>
          <w:rFonts w:ascii="Calibri" w:eastAsiaTheme="minorEastAsia" w:hAnsi="Calibri"/>
          <w:color w:val="24292E"/>
        </w:rPr>
        <w:t xml:space="preserve"> </w:t>
      </w:r>
      <w:r w:rsidR="4A7629E9" w:rsidRPr="50F18626">
        <w:rPr>
          <w:rFonts w:ascii="Calibri" w:eastAsiaTheme="minorEastAsia" w:hAnsi="Calibri"/>
          <w:color w:val="24292E"/>
        </w:rPr>
        <w:t>the</w:t>
      </w:r>
      <w:r w:rsidR="57FAB643" w:rsidRPr="50F18626">
        <w:rPr>
          <w:rFonts w:ascii="Calibri" w:eastAsiaTheme="minorEastAsia" w:hAnsi="Calibri"/>
          <w:color w:val="24292E"/>
        </w:rPr>
        <w:t xml:space="preserve"> following</w:t>
      </w:r>
      <w:r w:rsidR="007E2A31">
        <w:rPr>
          <w:rFonts w:ascii="Calibri" w:eastAsiaTheme="minorEastAsia" w:hAnsi="Calibri"/>
          <w:color w:val="24292E"/>
        </w:rPr>
        <w:t xml:space="preserve"> Veteran group</w:t>
      </w:r>
      <w:r w:rsidR="009768C4">
        <w:rPr>
          <w:rFonts w:ascii="Calibri" w:eastAsiaTheme="minorEastAsia" w:hAnsi="Calibri"/>
          <w:color w:val="24292E"/>
        </w:rPr>
        <w:t>s</w:t>
      </w:r>
      <w:r w:rsidR="000D51D2" w:rsidRPr="000D51D2">
        <w:rPr>
          <w:rFonts w:ascii="Calibri" w:eastAsiaTheme="minorEastAsia" w:hAnsi="Calibri"/>
          <w:color w:val="24292E"/>
        </w:rPr>
        <w:t xml:space="preserve"> below:</w:t>
      </w:r>
    </w:p>
    <w:p w14:paraId="58C23EB5" w14:textId="188D2378" w:rsidR="007E2A31" w:rsidRPr="009768C4" w:rsidRDefault="007E2A31" w:rsidP="007E2A31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Live in rural or abroad</w:t>
      </w:r>
    </w:p>
    <w:p w14:paraId="27A8D1E0" w14:textId="65BD619D" w:rsidR="0096391B" w:rsidRPr="00C20723" w:rsidRDefault="007E2A31" w:rsidP="00C20723">
      <w:pPr>
        <w:pStyle w:val="ListParagraph"/>
        <w:numPr>
          <w:ilvl w:val="3"/>
          <w:numId w:val="40"/>
        </w:numPr>
        <w:tabs>
          <w:tab w:val="left" w:pos="360"/>
        </w:tabs>
        <w:rPr>
          <w:rFonts w:eastAsiaTheme="minorEastAsia"/>
          <w:color w:val="24292E"/>
        </w:rPr>
      </w:pPr>
      <w:r w:rsidRPr="009768C4">
        <w:rPr>
          <w:rFonts w:ascii="Calibri" w:eastAsiaTheme="minorEastAsia" w:hAnsi="Calibri"/>
          <w:color w:val="24292E"/>
        </w:rPr>
        <w:t>I</w:t>
      </w:r>
      <w:r w:rsidR="0096391B">
        <w:rPr>
          <w:rFonts w:ascii="Calibri" w:eastAsiaTheme="minorEastAsia" w:hAnsi="Calibri"/>
          <w:color w:val="24292E"/>
        </w:rPr>
        <w:t>d</w:t>
      </w:r>
      <w:r w:rsidRPr="009768C4">
        <w:rPr>
          <w:rFonts w:ascii="Calibri" w:eastAsiaTheme="minorEastAsia" w:hAnsi="Calibri"/>
          <w:color w:val="24292E"/>
        </w:rPr>
        <w:t>entify as Latinx, Biracial, Asian, Native, or LGBTQ+</w:t>
      </w:r>
    </w:p>
    <w:p w14:paraId="7B5BB4F6" w14:textId="77777777" w:rsidR="00646D9E" w:rsidRPr="00BB2638" w:rsidRDefault="00646D9E" w:rsidP="00B67FBA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BB2638">
        <w:rPr>
          <w:rFonts w:ascii="Calibri" w:eastAsiaTheme="minorEastAsia" w:hAnsi="Calibri"/>
          <w:color w:val="24292E"/>
        </w:rPr>
        <w:t>Geographical Diversity:</w:t>
      </w:r>
      <w:r w:rsidR="005B078C" w:rsidRPr="00BB2638">
        <w:rPr>
          <w:rFonts w:ascii="Calibri" w:eastAsiaTheme="minorEastAsia" w:hAnsi="Calibri"/>
          <w:color w:val="24292E"/>
        </w:rPr>
        <w:t xml:space="preserve"> </w:t>
      </w:r>
      <w:r w:rsidR="005B078C" w:rsidRPr="006A7BEB">
        <w:rPr>
          <w:rFonts w:ascii="Calibri" w:eastAsiaTheme="minorEastAsia" w:hAnsi="Calibri"/>
          <w:color w:val="24292E"/>
        </w:rPr>
        <w:t xml:space="preserve">Diverse </w:t>
      </w:r>
      <w:r w:rsidR="14852E1B" w:rsidRPr="006A7BEB">
        <w:rPr>
          <w:rFonts w:ascii="Calibri" w:eastAsiaTheme="minorEastAsia" w:hAnsi="Calibri"/>
          <w:color w:val="24292E"/>
        </w:rPr>
        <w:t>d</w:t>
      </w:r>
      <w:r w:rsidR="005B078C" w:rsidRPr="006A7BEB">
        <w:rPr>
          <w:rFonts w:ascii="Calibri" w:eastAsiaTheme="minorEastAsia" w:hAnsi="Calibri"/>
          <w:color w:val="24292E"/>
        </w:rPr>
        <w:t xml:space="preserve">istribution </w:t>
      </w:r>
      <w:r w:rsidR="242BABA3" w:rsidRPr="006A7BEB">
        <w:rPr>
          <w:rFonts w:ascii="Calibri" w:eastAsiaTheme="minorEastAsia" w:hAnsi="Calibri"/>
          <w:color w:val="24292E"/>
        </w:rPr>
        <w:t>p</w:t>
      </w:r>
      <w:r w:rsidR="005B078C" w:rsidRPr="006A7BEB">
        <w:rPr>
          <w:rFonts w:ascii="Calibri" w:eastAsiaTheme="minorEastAsia" w:hAnsi="Calibri"/>
          <w:color w:val="24292E"/>
        </w:rPr>
        <w:t>referred</w:t>
      </w:r>
    </w:p>
    <w:p w14:paraId="4B3EAFBA" w14:textId="55CD8FB2" w:rsidR="00646D9E" w:rsidRPr="00F7137A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F7137A">
        <w:rPr>
          <w:rFonts w:ascii="Calibri" w:eastAsiaTheme="minorEastAsia" w:hAnsi="Calibri"/>
          <w:color w:val="24292E"/>
        </w:rPr>
        <w:t>Login Requirements:</w:t>
      </w:r>
      <w:r w:rsidR="005B078C" w:rsidRPr="00F7137A">
        <w:rPr>
          <w:rFonts w:ascii="Calibri" w:eastAsiaTheme="minorEastAsia" w:hAnsi="Calibri"/>
          <w:color w:val="24292E"/>
        </w:rPr>
        <w:t xml:space="preserve"> </w:t>
      </w:r>
      <w:r w:rsidR="00F74E19" w:rsidRPr="00F7137A">
        <w:rPr>
          <w:rFonts w:ascii="Calibri" w:eastAsiaTheme="minorEastAsia" w:hAnsi="Calibri"/>
          <w:color w:val="24292E"/>
        </w:rPr>
        <w:t xml:space="preserve">Access </w:t>
      </w:r>
      <w:r w:rsidR="006A7BEB">
        <w:rPr>
          <w:rFonts w:ascii="Calibri" w:eastAsiaTheme="minorEastAsia" w:hAnsi="Calibri"/>
          <w:color w:val="24292E"/>
        </w:rPr>
        <w:t xml:space="preserve">Zoom </w:t>
      </w:r>
      <w:r w:rsidR="00656F2E">
        <w:rPr>
          <w:rFonts w:ascii="Calibri" w:eastAsiaTheme="minorEastAsia" w:hAnsi="Calibri"/>
          <w:color w:val="24292E"/>
        </w:rPr>
        <w:t>(as a guest)</w:t>
      </w:r>
      <w:r w:rsidR="003F2684">
        <w:rPr>
          <w:rFonts w:ascii="Calibri" w:eastAsiaTheme="minorEastAsia" w:hAnsi="Calibri"/>
          <w:color w:val="24292E"/>
        </w:rPr>
        <w:t xml:space="preserve"> </w:t>
      </w:r>
    </w:p>
    <w:p w14:paraId="717459B5" w14:textId="353D331B" w:rsidR="00646D9E" w:rsidRPr="00651344" w:rsidRDefault="00646D9E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 xml:space="preserve">VA Benefit </w:t>
      </w:r>
      <w:r w:rsidR="00B82BCB" w:rsidRPr="00172781">
        <w:rPr>
          <w:rFonts w:ascii="Calibri" w:eastAsiaTheme="minorEastAsia" w:hAnsi="Calibri"/>
          <w:color w:val="24292E"/>
        </w:rPr>
        <w:t>Requirements</w:t>
      </w:r>
      <w:r w:rsidRPr="00172781">
        <w:rPr>
          <w:rFonts w:ascii="Calibri" w:eastAsiaTheme="minorEastAsia" w:hAnsi="Calibri"/>
          <w:color w:val="24292E"/>
        </w:rPr>
        <w:t>:</w:t>
      </w:r>
      <w:r w:rsidR="006A7BEB">
        <w:rPr>
          <w:rFonts w:ascii="Calibri" w:eastAsiaTheme="minorEastAsia" w:hAnsi="Calibri"/>
          <w:color w:val="24292E"/>
        </w:rPr>
        <w:t xml:space="preserve"> </w:t>
      </w:r>
      <w:r w:rsidR="00964F70">
        <w:rPr>
          <w:rFonts w:ascii="Calibri" w:eastAsiaTheme="minorEastAsia" w:hAnsi="Calibri"/>
          <w:color w:val="24292E"/>
        </w:rPr>
        <w:t xml:space="preserve">GI Bill </w:t>
      </w:r>
      <w:r w:rsidR="0011095B">
        <w:rPr>
          <w:rFonts w:ascii="Calibri" w:eastAsiaTheme="minorEastAsia" w:hAnsi="Calibri"/>
          <w:color w:val="24292E"/>
        </w:rPr>
        <w:t>Students</w:t>
      </w:r>
      <w:r w:rsidR="0011095B" w:rsidRPr="0011095B">
        <w:rPr>
          <w:rFonts w:ascii="Calibri" w:eastAsiaTheme="minorEastAsia" w:hAnsi="Calibri"/>
          <w:color w:val="24292E"/>
          <w:u w:val="single"/>
        </w:rPr>
        <w:t xml:space="preserve"> </w:t>
      </w:r>
      <w:r w:rsidR="0011095B" w:rsidRPr="0011095B">
        <w:rPr>
          <w:rFonts w:ascii="Calibri" w:eastAsiaTheme="minorEastAsia" w:hAnsi="Calibri"/>
          <w:i/>
          <w:iCs/>
          <w:color w:val="24292E"/>
          <w:u w:val="single"/>
        </w:rPr>
        <w:t>Actively</w:t>
      </w:r>
      <w:r w:rsidR="0011095B">
        <w:rPr>
          <w:rFonts w:ascii="Calibri" w:eastAsiaTheme="minorEastAsia" w:hAnsi="Calibri"/>
          <w:color w:val="24292E"/>
        </w:rPr>
        <w:t xml:space="preserve"> using their GI Bill Benefits</w:t>
      </w:r>
    </w:p>
    <w:p w14:paraId="6715B86D" w14:textId="0831AA24" w:rsidR="005B405D" w:rsidRPr="00155E40" w:rsidRDefault="00646D9E" w:rsidP="00155E40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172781">
        <w:rPr>
          <w:rFonts w:ascii="Calibri" w:eastAsiaTheme="minorEastAsia" w:hAnsi="Calibri"/>
          <w:color w:val="24292E"/>
        </w:rPr>
        <w:t>Familiarity with Technology:</w:t>
      </w:r>
      <w:r w:rsidR="00172781" w:rsidRPr="00172781">
        <w:rPr>
          <w:rFonts w:ascii="Calibri" w:eastAsiaTheme="minorEastAsia" w:hAnsi="Calibri"/>
          <w:color w:val="24292E"/>
        </w:rPr>
        <w:t xml:space="preserve"> Diverse </w:t>
      </w:r>
      <w:r w:rsidR="2D72A173" w:rsidRPr="0C3A35FD">
        <w:rPr>
          <w:rFonts w:ascii="Calibri" w:eastAsiaTheme="minorEastAsia" w:hAnsi="Calibri"/>
          <w:color w:val="24292E"/>
        </w:rPr>
        <w:t>d</w:t>
      </w:r>
      <w:r w:rsidR="00172781" w:rsidRPr="0C3A35FD">
        <w:rPr>
          <w:rFonts w:ascii="Calibri" w:eastAsiaTheme="minorEastAsia" w:hAnsi="Calibri"/>
          <w:color w:val="24292E"/>
        </w:rPr>
        <w:t xml:space="preserve">istribution </w:t>
      </w:r>
      <w:r w:rsidR="1823F31C" w:rsidRPr="0C3A35FD">
        <w:rPr>
          <w:rFonts w:ascii="Calibri" w:eastAsiaTheme="minorEastAsia" w:hAnsi="Calibri"/>
          <w:color w:val="24292E"/>
        </w:rPr>
        <w:t>p</w:t>
      </w:r>
      <w:r w:rsidR="00172781" w:rsidRPr="0C3A35FD">
        <w:rPr>
          <w:rFonts w:ascii="Calibri" w:eastAsiaTheme="minorEastAsia" w:hAnsi="Calibri"/>
          <w:color w:val="24292E"/>
        </w:rPr>
        <w:t>referred</w:t>
      </w:r>
    </w:p>
    <w:p w14:paraId="7458D741" w14:textId="77777777" w:rsidR="00155E40" w:rsidRPr="00155E40" w:rsidRDefault="00155E40" w:rsidP="00155E40">
      <w:pPr>
        <w:pStyle w:val="ListParagraph"/>
        <w:tabs>
          <w:tab w:val="left" w:pos="360"/>
        </w:tabs>
        <w:rPr>
          <w:rFonts w:eastAsiaTheme="minorEastAsia"/>
          <w:b/>
          <w:color w:val="24292E"/>
        </w:rPr>
      </w:pPr>
    </w:p>
    <w:p w14:paraId="07C3226D" w14:textId="77777777" w:rsidR="008717AD" w:rsidRPr="00D11C33" w:rsidRDefault="2B8A6342" w:rsidP="00D11C33">
      <w:pPr>
        <w:pStyle w:val="ListParagraph"/>
        <w:numPr>
          <w:ilvl w:val="0"/>
          <w:numId w:val="40"/>
        </w:numPr>
        <w:tabs>
          <w:tab w:val="left" w:pos="360"/>
        </w:tabs>
        <w:ind w:left="360"/>
        <w:rPr>
          <w:rFonts w:eastAsiaTheme="minorEastAsia"/>
          <w:b/>
          <w:color w:val="24292E"/>
        </w:rPr>
      </w:pPr>
      <w:r w:rsidRPr="00241A52">
        <w:rPr>
          <w:rFonts w:ascii="Calibri" w:eastAsia="Calibri" w:hAnsi="Calibri" w:cs="Calibri"/>
          <w:b/>
          <w:bCs/>
          <w:color w:val="24292E"/>
        </w:rPr>
        <w:t>Primary criteria / Must have</w:t>
      </w:r>
      <w:r w:rsidRPr="00241A52">
        <w:rPr>
          <w:rFonts w:ascii="Calibri" w:eastAsia="Calibri" w:hAnsi="Calibri" w:cs="Calibri"/>
          <w:color w:val="24292E"/>
        </w:rPr>
        <w:t xml:space="preserve"> </w:t>
      </w:r>
      <w:r w:rsidR="008717AD" w:rsidRPr="00241A52">
        <w:rPr>
          <w:rFonts w:ascii="Calibri" w:eastAsia="Calibri" w:hAnsi="Calibri" w:cs="Calibri"/>
          <w:color w:val="24292E"/>
        </w:rPr>
        <w:t>–</w:t>
      </w:r>
    </w:p>
    <w:p w14:paraId="4F07F9C3" w14:textId="5D89BA76" w:rsidR="004E50E6" w:rsidRPr="00D11C33" w:rsidRDefault="00A92B5B" w:rsidP="00D11C33">
      <w:pPr>
        <w:pStyle w:val="ListParagraph"/>
        <w:numPr>
          <w:ilvl w:val="1"/>
          <w:numId w:val="40"/>
        </w:numPr>
        <w:tabs>
          <w:tab w:val="left" w:pos="360"/>
        </w:tabs>
        <w:rPr>
          <w:rFonts w:eastAsiaTheme="minorEastAsia"/>
          <w:b/>
          <w:color w:val="24292E"/>
        </w:rPr>
      </w:pPr>
      <w:r w:rsidRPr="00241A52">
        <w:rPr>
          <w:rFonts w:ascii="Calibri" w:eastAsiaTheme="minorEastAsia" w:hAnsi="Calibri"/>
          <w:color w:val="24292E"/>
        </w:rPr>
        <w:t>Participant must have access to a computer or mobile phone to use the testing platform</w:t>
      </w:r>
    </w:p>
    <w:p w14:paraId="48E2B239" w14:textId="0A2F40D2" w:rsidR="00075BFF" w:rsidRDefault="003A3FE5" w:rsidP="00DF0930">
      <w:pPr>
        <w:pStyle w:val="ListParagraph"/>
        <w:numPr>
          <w:ilvl w:val="0"/>
          <w:numId w:val="18"/>
        </w:numPr>
        <w:rPr>
          <w:rFonts w:ascii="Calibri" w:eastAsiaTheme="minorEastAsia" w:hAnsi="Calibri"/>
          <w:color w:val="24292E"/>
        </w:rPr>
      </w:pPr>
      <w:r w:rsidRPr="00CB0FEC">
        <w:rPr>
          <w:rFonts w:ascii="Calibri" w:eastAsiaTheme="minorEastAsia" w:hAnsi="Calibri"/>
          <w:color w:val="24292E"/>
        </w:rPr>
        <w:t xml:space="preserve">Participant </w:t>
      </w:r>
      <w:proofErr w:type="gramStart"/>
      <w:r w:rsidR="009768C4">
        <w:rPr>
          <w:rFonts w:ascii="Calibri" w:eastAsiaTheme="minorEastAsia" w:hAnsi="Calibri"/>
          <w:color w:val="24292E"/>
        </w:rPr>
        <w:t xml:space="preserve">be </w:t>
      </w:r>
      <w:r w:rsidR="00E11B9A" w:rsidRPr="00E11B9A">
        <w:rPr>
          <w:rFonts w:ascii="Calibri" w:eastAsiaTheme="minorEastAsia" w:hAnsi="Calibri"/>
          <w:i/>
          <w:iCs/>
          <w:color w:val="24292E"/>
          <w:u w:val="single"/>
        </w:rPr>
        <w:t>actively using</w:t>
      </w:r>
      <w:proofErr w:type="gramEnd"/>
      <w:r w:rsidR="00E11B9A">
        <w:rPr>
          <w:rFonts w:ascii="Calibri" w:eastAsiaTheme="minorEastAsia" w:hAnsi="Calibri"/>
          <w:color w:val="24292E"/>
        </w:rPr>
        <w:t xml:space="preserve"> their GI </w:t>
      </w:r>
      <w:r w:rsidR="00CB0FEC" w:rsidRPr="00E11B9A">
        <w:rPr>
          <w:rFonts w:ascii="Calibri" w:eastAsiaTheme="minorEastAsia" w:hAnsi="Calibri"/>
          <w:color w:val="24292E"/>
        </w:rPr>
        <w:t>Bill</w:t>
      </w:r>
      <w:r w:rsidR="00CB0FEC">
        <w:rPr>
          <w:rFonts w:ascii="Calibri" w:eastAsiaTheme="minorEastAsia" w:hAnsi="Calibri"/>
          <w:color w:val="24292E"/>
        </w:rPr>
        <w:t xml:space="preserve"> Benefits</w:t>
      </w:r>
      <w:r w:rsidR="00E11B9A">
        <w:rPr>
          <w:rFonts w:ascii="Calibri" w:eastAsiaTheme="minorEastAsia" w:hAnsi="Calibri"/>
          <w:color w:val="24292E"/>
        </w:rPr>
        <w:t xml:space="preserve">. An </w:t>
      </w:r>
      <w:r w:rsidR="006F0AFE">
        <w:rPr>
          <w:rFonts w:ascii="Calibri" w:eastAsiaTheme="minorEastAsia" w:hAnsi="Calibri"/>
          <w:color w:val="24292E"/>
        </w:rPr>
        <w:t>id</w:t>
      </w:r>
      <w:r w:rsidR="00E11B9A">
        <w:rPr>
          <w:rFonts w:ascii="Calibri" w:eastAsiaTheme="minorEastAsia" w:hAnsi="Calibri"/>
          <w:color w:val="24292E"/>
        </w:rPr>
        <w:t xml:space="preserve">eal </w:t>
      </w:r>
      <w:r w:rsidR="006F0AFE">
        <w:rPr>
          <w:rFonts w:ascii="Calibri" w:eastAsiaTheme="minorEastAsia" w:hAnsi="Calibri"/>
          <w:color w:val="24292E"/>
        </w:rPr>
        <w:t>s</w:t>
      </w:r>
      <w:r w:rsidR="00E11B9A">
        <w:rPr>
          <w:rFonts w:ascii="Calibri" w:eastAsiaTheme="minorEastAsia" w:hAnsi="Calibri"/>
          <w:color w:val="24292E"/>
        </w:rPr>
        <w:t xml:space="preserve">pread would be: 60% </w:t>
      </w:r>
      <w:proofErr w:type="gramStart"/>
      <w:r w:rsidR="00E11B9A">
        <w:rPr>
          <w:rFonts w:ascii="Calibri" w:eastAsiaTheme="minorEastAsia" w:hAnsi="Calibri"/>
          <w:color w:val="24292E"/>
        </w:rPr>
        <w:t>Post-9</w:t>
      </w:r>
      <w:proofErr w:type="gramEnd"/>
      <w:r w:rsidR="00E11B9A">
        <w:rPr>
          <w:rFonts w:ascii="Calibri" w:eastAsiaTheme="minorEastAsia" w:hAnsi="Calibri"/>
          <w:color w:val="24292E"/>
        </w:rPr>
        <w:t>/11 GI Bill Students, 40% Other education benefits (e.g. MGIB-SR)</w:t>
      </w:r>
    </w:p>
    <w:p w14:paraId="6AD4A464" w14:textId="77777777" w:rsidR="00183B3F" w:rsidRDefault="2B8A6342" w:rsidP="00632421">
      <w:pPr>
        <w:pStyle w:val="ListParagraph"/>
        <w:numPr>
          <w:ilvl w:val="0"/>
          <w:numId w:val="40"/>
        </w:numPr>
        <w:ind w:left="360"/>
        <w:rPr>
          <w:rFonts w:ascii="Calibri" w:eastAsiaTheme="minorEastAsia" w:hAnsi="Calibri"/>
          <w:color w:val="24292E"/>
        </w:rPr>
      </w:pPr>
      <w:r w:rsidRPr="00B17509">
        <w:rPr>
          <w:rFonts w:ascii="Calibri" w:eastAsia="Calibri" w:hAnsi="Calibri" w:cs="Calibri"/>
          <w:b/>
          <w:bCs/>
          <w:color w:val="24292E"/>
        </w:rPr>
        <w:t>Secondary criteria / Would like to have</w:t>
      </w:r>
      <w:r w:rsidRPr="00B17509">
        <w:rPr>
          <w:rFonts w:ascii="Calibri" w:eastAsia="Calibri" w:hAnsi="Calibri" w:cs="Calibri"/>
          <w:color w:val="24292E"/>
        </w:rPr>
        <w:t xml:space="preserve"> </w:t>
      </w:r>
      <w:r w:rsidR="00C47250" w:rsidRPr="00B17509">
        <w:rPr>
          <w:rFonts w:ascii="Calibri" w:eastAsiaTheme="minorEastAsia" w:hAnsi="Calibri"/>
          <w:b/>
          <w:bCs/>
          <w:color w:val="24292E"/>
        </w:rPr>
        <w:t>–</w:t>
      </w:r>
      <w:r w:rsidR="00B17509" w:rsidRPr="00B17509">
        <w:rPr>
          <w:rFonts w:ascii="Calibri" w:eastAsiaTheme="minorEastAsia" w:hAnsi="Calibri"/>
          <w:color w:val="24292E"/>
        </w:rPr>
        <w:t xml:space="preserve"> </w:t>
      </w:r>
    </w:p>
    <w:p w14:paraId="41D88C7F" w14:textId="7AB38CA2" w:rsidR="00632421" w:rsidRPr="00183B3F" w:rsidRDefault="00C47250" w:rsidP="00183B3F">
      <w:pPr>
        <w:ind w:firstLine="360"/>
        <w:rPr>
          <w:rFonts w:ascii="Calibri" w:eastAsiaTheme="minorEastAsia" w:hAnsi="Calibri"/>
          <w:i/>
          <w:iCs/>
          <w:color w:val="24292E"/>
        </w:rPr>
      </w:pPr>
      <w:r w:rsidRPr="00183B3F">
        <w:rPr>
          <w:rFonts w:ascii="Calibri" w:eastAsiaTheme="minorEastAsia" w:hAnsi="Calibri"/>
          <w:i/>
          <w:iCs/>
          <w:color w:val="24292E"/>
        </w:rPr>
        <w:t>Diverse Samples in the following characteristics:</w:t>
      </w:r>
    </w:p>
    <w:p w14:paraId="0F9B07FE" w14:textId="4D9FDFA5" w:rsidR="00632421" w:rsidRPr="00632421" w:rsidRDefault="00632421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>
        <w:rPr>
          <w:rFonts w:ascii="Calibri" w:eastAsiaTheme="minorEastAsia" w:hAnsi="Calibri"/>
          <w:color w:val="24292E"/>
        </w:rPr>
        <w:t xml:space="preserve">Location of the participant and basic demographic qualifiers </w:t>
      </w:r>
      <w:r w:rsidR="009768C4">
        <w:rPr>
          <w:rFonts w:ascii="Calibri" w:eastAsiaTheme="minorEastAsia" w:hAnsi="Calibri"/>
          <w:color w:val="24292E"/>
        </w:rPr>
        <w:t xml:space="preserve">screening, </w:t>
      </w:r>
      <w:proofErr w:type="gramStart"/>
      <w:r>
        <w:rPr>
          <w:rFonts w:ascii="Calibri" w:eastAsiaTheme="minorEastAsia" w:hAnsi="Calibri"/>
          <w:color w:val="24292E"/>
        </w:rPr>
        <w:t>includ</w:t>
      </w:r>
      <w:r w:rsidR="009768C4">
        <w:rPr>
          <w:rFonts w:ascii="Calibri" w:eastAsiaTheme="minorEastAsia" w:hAnsi="Calibri"/>
          <w:color w:val="24292E"/>
        </w:rPr>
        <w:t>ing:</w:t>
      </w:r>
      <w:proofErr w:type="gramEnd"/>
      <w:r>
        <w:rPr>
          <w:rFonts w:ascii="Calibri" w:eastAsiaTheme="minorEastAsia" w:hAnsi="Calibri"/>
          <w:color w:val="24292E"/>
        </w:rPr>
        <w:t xml:space="preserve"> age, race, sex, </w:t>
      </w:r>
      <w:r w:rsidR="00101810">
        <w:rPr>
          <w:rFonts w:ascii="Calibri" w:eastAsiaTheme="minorEastAsia" w:hAnsi="Calibri"/>
          <w:color w:val="24292E"/>
        </w:rPr>
        <w:t>state of residence</w:t>
      </w:r>
      <w:r w:rsidR="007E2A31">
        <w:rPr>
          <w:rFonts w:ascii="Calibri" w:eastAsiaTheme="minorEastAsia" w:hAnsi="Calibri"/>
          <w:color w:val="24292E"/>
        </w:rPr>
        <w:t xml:space="preserve"> (country </w:t>
      </w:r>
      <w:r w:rsidR="0067540D">
        <w:rPr>
          <w:rFonts w:ascii="Calibri" w:eastAsiaTheme="minorEastAsia" w:hAnsi="Calibri"/>
          <w:color w:val="24292E"/>
        </w:rPr>
        <w:t>i</w:t>
      </w:r>
      <w:r w:rsidR="007E2A31">
        <w:rPr>
          <w:rFonts w:ascii="Calibri" w:eastAsiaTheme="minorEastAsia" w:hAnsi="Calibri"/>
          <w:color w:val="24292E"/>
        </w:rPr>
        <w:t>f outside the US)</w:t>
      </w:r>
      <w:r w:rsidR="00E93854">
        <w:rPr>
          <w:rFonts w:ascii="Calibri" w:eastAsiaTheme="minorEastAsia" w:hAnsi="Calibri"/>
          <w:color w:val="24292E"/>
        </w:rPr>
        <w:t xml:space="preserve">; </w:t>
      </w:r>
      <w:r w:rsidR="00E93854" w:rsidRPr="00E11B9A">
        <w:rPr>
          <w:rFonts w:ascii="Calibri" w:eastAsiaTheme="minorEastAsia" w:hAnsi="Calibri"/>
          <w:color w:val="24292E"/>
        </w:rPr>
        <w:t>what GI Bill benefit they are using</w:t>
      </w:r>
      <w:r w:rsidR="00E93854">
        <w:rPr>
          <w:rFonts w:ascii="Calibri" w:eastAsiaTheme="minorEastAsia" w:hAnsi="Calibri"/>
          <w:color w:val="24292E"/>
        </w:rPr>
        <w:t xml:space="preserve"> </w:t>
      </w:r>
    </w:p>
    <w:p w14:paraId="2D6C4237" w14:textId="525B3207" w:rsidR="005B17A0" w:rsidRPr="00A60DB0" w:rsidRDefault="00A878E5" w:rsidP="00BC4A32">
      <w:pPr>
        <w:pStyle w:val="ListParagraph"/>
        <w:numPr>
          <w:ilvl w:val="1"/>
          <w:numId w:val="40"/>
        </w:numPr>
        <w:rPr>
          <w:rFonts w:ascii="Calibri" w:eastAsiaTheme="minorEastAsia" w:hAnsi="Calibri"/>
          <w:color w:val="24292E"/>
        </w:rPr>
      </w:pPr>
      <w:r w:rsidRPr="00A60DB0">
        <w:rPr>
          <w:rFonts w:ascii="Calibri" w:eastAsia="Calibri" w:hAnsi="Calibri" w:cs="Calibri"/>
          <w:color w:val="24292E"/>
        </w:rPr>
        <w:t>With</w:t>
      </w:r>
      <w:r w:rsidR="003F63FA" w:rsidRPr="00A60DB0">
        <w:rPr>
          <w:rFonts w:ascii="Calibri" w:eastAsia="Calibri" w:hAnsi="Calibri" w:cs="Calibri"/>
          <w:color w:val="24292E"/>
        </w:rPr>
        <w:t xml:space="preserve"> respect to your GI Bill education, what degree are you working </w:t>
      </w:r>
      <w:r w:rsidR="00241A52" w:rsidRPr="00A60DB0">
        <w:rPr>
          <w:rFonts w:ascii="Calibri" w:eastAsia="Calibri" w:hAnsi="Calibri" w:cs="Calibri"/>
          <w:color w:val="24292E"/>
        </w:rPr>
        <w:t>toward</w:t>
      </w:r>
      <w:r w:rsidR="003F63FA" w:rsidRPr="00A60DB0">
        <w:rPr>
          <w:rFonts w:ascii="Calibri" w:eastAsia="Calibri" w:hAnsi="Calibri" w:cs="Calibri"/>
          <w:color w:val="24292E"/>
        </w:rPr>
        <w:t>?</w:t>
      </w:r>
      <w:r w:rsidR="00CB652E" w:rsidRPr="00A60DB0">
        <w:rPr>
          <w:rFonts w:ascii="Calibri" w:eastAsia="Calibri" w:hAnsi="Calibri" w:cs="Calibri"/>
          <w:color w:val="24292E"/>
        </w:rPr>
        <w:t xml:space="preserve"> (</w:t>
      </w:r>
      <w:r w:rsidR="005D5789" w:rsidRPr="00A60DB0">
        <w:rPr>
          <w:rFonts w:ascii="Calibri" w:eastAsia="Calibri" w:hAnsi="Calibri" w:cs="Calibri"/>
          <w:color w:val="24292E"/>
        </w:rPr>
        <w:t xml:space="preserve">1. </w:t>
      </w:r>
      <w:r w:rsidR="00F21A83" w:rsidRPr="00A60DB0">
        <w:rPr>
          <w:rFonts w:ascii="Calibri" w:eastAsia="Calibri" w:hAnsi="Calibri" w:cs="Calibri"/>
          <w:color w:val="24292E"/>
        </w:rPr>
        <w:t xml:space="preserve">Associate </w:t>
      </w:r>
      <w:r w:rsidR="003F63FA" w:rsidRPr="00A60DB0">
        <w:rPr>
          <w:rFonts w:ascii="Calibri" w:eastAsia="Calibri" w:hAnsi="Calibri" w:cs="Calibri"/>
          <w:color w:val="24292E"/>
        </w:rPr>
        <w:t xml:space="preserve">Degree </w:t>
      </w:r>
      <w:r w:rsidR="00F21A83" w:rsidRPr="00A60DB0">
        <w:rPr>
          <w:rFonts w:ascii="Calibri" w:eastAsia="Calibri" w:hAnsi="Calibri" w:cs="Calibri"/>
          <w:color w:val="24292E"/>
        </w:rPr>
        <w:t xml:space="preserve">2. </w:t>
      </w:r>
      <w:r w:rsidR="003F63FA" w:rsidRPr="00A60DB0">
        <w:rPr>
          <w:rFonts w:ascii="Calibri" w:eastAsia="Calibri" w:hAnsi="Calibri" w:cs="Calibri"/>
          <w:color w:val="24292E"/>
        </w:rPr>
        <w:t>Undergraduate Degree 3. Graduate Degree 3. Non-College Degree Program</w:t>
      </w:r>
      <w:r w:rsidRPr="00A60DB0">
        <w:rPr>
          <w:rFonts w:ascii="Calibri" w:eastAsia="Calibri" w:hAnsi="Calibri" w:cs="Calibri"/>
          <w:color w:val="24292E"/>
        </w:rPr>
        <w:t xml:space="preserve"> 4. Other. </w:t>
      </w:r>
      <w:r w:rsidR="00CB652E" w:rsidRPr="00A60DB0">
        <w:rPr>
          <w:rFonts w:ascii="Calibri" w:eastAsia="Calibri" w:hAnsi="Calibri" w:cs="Calibri"/>
          <w:color w:val="24292E"/>
        </w:rPr>
        <w:t xml:space="preserve">5.None). </w:t>
      </w:r>
    </w:p>
    <w:p w14:paraId="0B18AC8D" w14:textId="5E3BF7AA" w:rsidR="00081A31" w:rsidRPr="00A60DB0" w:rsidRDefault="005C657E" w:rsidP="1EDB298E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A60DB0">
        <w:rPr>
          <w:rFonts w:ascii="Calibri" w:eastAsia="Calibri" w:hAnsi="Calibri" w:cs="Calibri"/>
          <w:color w:val="24292E"/>
        </w:rPr>
        <w:t>How many hours do you spend on a computer/wee</w:t>
      </w:r>
      <w:r w:rsidRPr="00A60DB0">
        <w:rPr>
          <w:rFonts w:ascii="Calibri" w:eastAsiaTheme="minorEastAsia" w:hAnsi="Calibri"/>
          <w:color w:val="24292E"/>
        </w:rPr>
        <w:t>k? (</w:t>
      </w:r>
      <w:r w:rsidR="00A878E5" w:rsidRPr="00A60DB0">
        <w:rPr>
          <w:rFonts w:ascii="Calibri" w:eastAsiaTheme="minorEastAsia" w:hAnsi="Calibri"/>
          <w:color w:val="24292E"/>
        </w:rPr>
        <w:t>N</w:t>
      </w:r>
      <w:r w:rsidR="00A50073" w:rsidRPr="00A60DB0">
        <w:rPr>
          <w:rFonts w:ascii="Calibri" w:eastAsiaTheme="minorEastAsia" w:hAnsi="Calibri"/>
          <w:color w:val="24292E"/>
        </w:rPr>
        <w:t>one, 1-5 hours, 5-10 hours, 10-20 hours</w:t>
      </w:r>
      <w:r w:rsidR="00081A31" w:rsidRPr="00A60DB0">
        <w:rPr>
          <w:rFonts w:ascii="Calibri" w:eastAsiaTheme="minorEastAsia" w:hAnsi="Calibri"/>
          <w:color w:val="24292E"/>
        </w:rPr>
        <w:t>, more than 20 hours/week)</w:t>
      </w:r>
      <w:r w:rsidR="005B17A0" w:rsidRPr="00A60DB0">
        <w:rPr>
          <w:rFonts w:ascii="Calibri" w:eastAsiaTheme="minorEastAsia" w:hAnsi="Calibri"/>
          <w:color w:val="24292E"/>
        </w:rPr>
        <w:t xml:space="preserve">. </w:t>
      </w:r>
    </w:p>
    <w:p w14:paraId="79E540A2" w14:textId="77777777" w:rsidR="00183B3F" w:rsidRPr="00A60DB0" w:rsidRDefault="00081A31" w:rsidP="00BB2638">
      <w:pPr>
        <w:pStyle w:val="ListParagraph"/>
        <w:numPr>
          <w:ilvl w:val="0"/>
          <w:numId w:val="36"/>
        </w:numPr>
        <w:rPr>
          <w:rFonts w:eastAsiaTheme="minorEastAsia"/>
          <w:color w:val="24292E"/>
        </w:rPr>
      </w:pPr>
      <w:r w:rsidRPr="00A60DB0">
        <w:rPr>
          <w:rFonts w:ascii="Calibri" w:eastAsiaTheme="minorEastAsia" w:hAnsi="Calibri"/>
          <w:color w:val="24292E"/>
        </w:rPr>
        <w:t xml:space="preserve">How would you describe your </w:t>
      </w:r>
      <w:r w:rsidR="005B17A0" w:rsidRPr="00A60DB0">
        <w:rPr>
          <w:rFonts w:ascii="Calibri" w:eastAsiaTheme="minorEastAsia" w:hAnsi="Calibri"/>
          <w:color w:val="24292E"/>
        </w:rPr>
        <w:t>familiarity with technology? (</w:t>
      </w:r>
      <w:proofErr w:type="gramStart"/>
      <w:r w:rsidR="005B17A0" w:rsidRPr="00A60DB0">
        <w:rPr>
          <w:rFonts w:ascii="Calibri" w:eastAsiaTheme="minorEastAsia" w:hAnsi="Calibri"/>
          <w:color w:val="24292E"/>
        </w:rPr>
        <w:t>very</w:t>
      </w:r>
      <w:proofErr w:type="gramEnd"/>
      <w:r w:rsidR="005B17A0" w:rsidRPr="00A60DB0">
        <w:rPr>
          <w:rFonts w:ascii="Calibri" w:eastAsiaTheme="minorEastAsia" w:hAnsi="Calibri"/>
          <w:color w:val="24292E"/>
        </w:rPr>
        <w:t xml:space="preserve"> poor, poor, neutral, </w:t>
      </w:r>
      <w:r w:rsidR="00C47250" w:rsidRPr="00A60DB0">
        <w:rPr>
          <w:rFonts w:ascii="Calibri" w:eastAsiaTheme="minorEastAsia" w:hAnsi="Calibri"/>
          <w:color w:val="24292E"/>
        </w:rPr>
        <w:t>good</w:t>
      </w:r>
      <w:r w:rsidR="005B17A0" w:rsidRPr="00A60DB0">
        <w:rPr>
          <w:rFonts w:ascii="Calibri" w:eastAsiaTheme="minorEastAsia" w:hAnsi="Calibri"/>
          <w:color w:val="24292E"/>
        </w:rPr>
        <w:t xml:space="preserve">, very </w:t>
      </w:r>
      <w:r w:rsidR="00C47250" w:rsidRPr="00A60DB0">
        <w:rPr>
          <w:rFonts w:ascii="Calibri" w:eastAsiaTheme="minorEastAsia" w:hAnsi="Calibri"/>
          <w:color w:val="24292E"/>
        </w:rPr>
        <w:t>good</w:t>
      </w:r>
      <w:r w:rsidR="005B17A0" w:rsidRPr="00A60DB0">
        <w:rPr>
          <w:rFonts w:ascii="Calibri" w:eastAsiaTheme="minorEastAsia" w:hAnsi="Calibri"/>
          <w:color w:val="24292E"/>
        </w:rPr>
        <w:t xml:space="preserve">). </w:t>
      </w:r>
    </w:p>
    <w:p w14:paraId="5EF44DF0" w14:textId="0694148E" w:rsidR="007C2D88" w:rsidRPr="00502DE8" w:rsidRDefault="007C2D88" w:rsidP="00183B3F">
      <w:pPr>
        <w:rPr>
          <w:rFonts w:eastAsiaTheme="minorEastAsia"/>
          <w:color w:val="24292E"/>
        </w:rPr>
      </w:pPr>
      <w:r w:rsidRPr="00502DE8">
        <w:rPr>
          <w:rFonts w:ascii="Calibri" w:eastAsiaTheme="minorEastAsia" w:hAnsi="Calibri"/>
          <w:color w:val="24292E"/>
        </w:rPr>
        <w:br/>
      </w:r>
    </w:p>
    <w:p w14:paraId="772AFA58" w14:textId="77777777" w:rsidR="007C2D88" w:rsidRPr="00502DE8" w:rsidRDefault="2B8A6342" w:rsidP="47FC9307">
      <w:pPr>
        <w:pStyle w:val="ListParagraph"/>
        <w:numPr>
          <w:ilvl w:val="0"/>
          <w:numId w:val="40"/>
        </w:numPr>
        <w:ind w:left="360"/>
        <w:rPr>
          <w:rFonts w:eastAsiaTheme="minorEastAsia"/>
          <w:color w:val="24292E"/>
        </w:rPr>
      </w:pPr>
      <w:r w:rsidRPr="00502DE8">
        <w:rPr>
          <w:rFonts w:ascii="Calibri" w:eastAsia="Calibri" w:hAnsi="Calibri" w:cs="Calibri"/>
          <w:b/>
          <w:bCs/>
          <w:color w:val="24292E"/>
        </w:rPr>
        <w:t>What is your recruitment strategy?</w:t>
      </w:r>
    </w:p>
    <w:p w14:paraId="412C6734" w14:textId="775CAE10" w:rsidR="00E87A7B" w:rsidRPr="00A60DB0" w:rsidRDefault="00581E86" w:rsidP="00E812A2">
      <w:pPr>
        <w:rPr>
          <w:rFonts w:ascii="Calibri" w:hAnsi="Calibri"/>
          <w:b/>
          <w:bCs/>
        </w:rPr>
      </w:pPr>
      <w:r w:rsidRPr="00A60DB0">
        <w:rPr>
          <w:rFonts w:ascii="Calibri" w:eastAsia="Calibri" w:hAnsi="Calibri" w:cs="Calibri"/>
          <w:color w:val="24292E"/>
        </w:rPr>
        <w:t>Recruitment</w:t>
      </w:r>
      <w:r w:rsidR="00BB1975" w:rsidRPr="00A60DB0">
        <w:rPr>
          <w:rFonts w:ascii="Calibri" w:eastAsia="Calibri" w:hAnsi="Calibri" w:cs="Calibri"/>
          <w:color w:val="24292E"/>
        </w:rPr>
        <w:t xml:space="preserve"> </w:t>
      </w:r>
      <w:r w:rsidRPr="00A60DB0">
        <w:rPr>
          <w:rFonts w:ascii="Calibri" w:eastAsia="Calibri" w:hAnsi="Calibri" w:cs="Calibri"/>
          <w:color w:val="24292E"/>
        </w:rPr>
        <w:t xml:space="preserve">will be </w:t>
      </w:r>
      <w:r w:rsidR="00043502" w:rsidRPr="00A60DB0">
        <w:rPr>
          <w:rFonts w:ascii="Calibri" w:eastAsia="Calibri" w:hAnsi="Calibri" w:cs="Calibri"/>
          <w:color w:val="24292E"/>
        </w:rPr>
        <w:t>conducted</w:t>
      </w:r>
      <w:r w:rsidRPr="00A60DB0">
        <w:rPr>
          <w:rFonts w:ascii="Calibri" w:eastAsia="Calibri" w:hAnsi="Calibri" w:cs="Calibri"/>
          <w:color w:val="24292E"/>
        </w:rPr>
        <w:t xml:space="preserve"> remotely </w:t>
      </w:r>
      <w:r w:rsidR="00E73E0C" w:rsidRPr="00A60DB0">
        <w:rPr>
          <w:rFonts w:ascii="Calibri" w:eastAsia="Calibri" w:hAnsi="Calibri" w:cs="Calibri"/>
          <w:color w:val="24292E"/>
        </w:rPr>
        <w:t>from</w:t>
      </w:r>
      <w:r w:rsidR="00E812A2" w:rsidRPr="00A60DB0">
        <w:rPr>
          <w:rFonts w:ascii="Calibri" w:eastAsia="Calibri" w:hAnsi="Calibri" w:cs="Calibri"/>
          <w:color w:val="24292E"/>
        </w:rPr>
        <w:t xml:space="preserve"> </w:t>
      </w:r>
      <w:r w:rsidR="00E812A2" w:rsidRPr="00A60DB0">
        <w:rPr>
          <w:rFonts w:ascii="Calibri" w:hAnsi="Calibri"/>
          <w:b/>
          <w:bCs/>
        </w:rPr>
        <w:t>Perigean</w:t>
      </w:r>
      <w:r w:rsidR="00E73E0C" w:rsidRPr="00A60DB0">
        <w:rPr>
          <w:rFonts w:ascii="Calibri" w:eastAsia="Calibri" w:hAnsi="Calibri" w:cs="Calibri"/>
          <w:color w:val="24292E"/>
        </w:rPr>
        <w:t>:</w:t>
      </w:r>
    </w:p>
    <w:p w14:paraId="47B11543" w14:textId="785C126C" w:rsidR="00E812A2" w:rsidRPr="00A60DB0" w:rsidRDefault="000D07FC" w:rsidP="00E812A2">
      <w:pPr>
        <w:pStyle w:val="ListParagraph"/>
        <w:numPr>
          <w:ilvl w:val="0"/>
          <w:numId w:val="20"/>
        </w:numPr>
        <w:rPr>
          <w:rFonts w:ascii="Calibri" w:hAnsi="Calibri"/>
        </w:rPr>
      </w:pPr>
      <w:r w:rsidRPr="00A60DB0">
        <w:rPr>
          <w:rFonts w:ascii="Calibri" w:hAnsi="Calibri"/>
        </w:rPr>
        <w:t xml:space="preserve"> </w:t>
      </w:r>
      <w:r w:rsidRPr="00A60DB0">
        <w:rPr>
          <w:rFonts w:ascii="Calibri" w:hAnsi="Calibri"/>
          <w:b/>
          <w:bCs/>
        </w:rPr>
        <w:t>If approved for this research request,</w:t>
      </w:r>
      <w:r w:rsidRPr="00A60DB0">
        <w:rPr>
          <w:rFonts w:ascii="Calibri" w:hAnsi="Calibri"/>
        </w:rPr>
        <w:t xml:space="preserve"> we would like assistance from Perigean to recruit additional </w:t>
      </w:r>
      <w:r w:rsidR="003D4564" w:rsidRPr="00A60DB0">
        <w:rPr>
          <w:rFonts w:ascii="Calibri" w:hAnsi="Calibri"/>
        </w:rPr>
        <w:t>students</w:t>
      </w:r>
      <w:r w:rsidRPr="00A60DB0">
        <w:rPr>
          <w:rFonts w:ascii="Calibri" w:hAnsi="Calibri"/>
        </w:rPr>
        <w:t xml:space="preserve"> that fall under our primary participant criterion characteristics. </w:t>
      </w:r>
      <w:r w:rsidR="00E812A2" w:rsidRPr="00A60DB0">
        <w:rPr>
          <w:rFonts w:ascii="Calibri" w:hAnsi="Calibri"/>
        </w:rPr>
        <w:t xml:space="preserve">We </w:t>
      </w:r>
      <w:r w:rsidR="006F24B5" w:rsidRPr="00A60DB0">
        <w:rPr>
          <w:rFonts w:ascii="Calibri" w:hAnsi="Calibri"/>
        </w:rPr>
        <w:t>have conducted UT before</w:t>
      </w:r>
      <w:r w:rsidR="00E812A2" w:rsidRPr="00A60DB0">
        <w:rPr>
          <w:rFonts w:ascii="Calibri" w:hAnsi="Calibri"/>
        </w:rPr>
        <w:t>- so we can work with them so that we don't double-dip with participant recruitment.</w:t>
      </w:r>
    </w:p>
    <w:p w14:paraId="647DDBB7" w14:textId="2C795231" w:rsidR="00E73E0C" w:rsidRPr="009768C4" w:rsidRDefault="00E73E0C" w:rsidP="00E812A2">
      <w:pPr>
        <w:pStyle w:val="ListParagraph"/>
        <w:ind w:left="1080"/>
        <w:rPr>
          <w:rFonts w:ascii="Calibri" w:eastAsia="Calibri" w:hAnsi="Calibri" w:cs="Calibri"/>
          <w:color w:val="24292E"/>
        </w:rPr>
      </w:pPr>
    </w:p>
    <w:p w14:paraId="0B1D18CF" w14:textId="0E3FD6AE" w:rsidR="00E3691E" w:rsidRPr="00256329" w:rsidRDefault="2B8A6342" w:rsidP="00D8544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56329">
        <w:rPr>
          <w:rFonts w:ascii="Calibri" w:eastAsia="Calibri" w:hAnsi="Calibri" w:cs="Calibri"/>
          <w:b/>
          <w:color w:val="24292E"/>
          <w:sz w:val="22"/>
          <w:szCs w:val="22"/>
        </w:rPr>
        <w:lastRenderedPageBreak/>
        <w:t>When?</w:t>
      </w:r>
    </w:p>
    <w:p w14:paraId="2D3AF854" w14:textId="14E990C7" w:rsidR="00163BB7" w:rsidRPr="00A86646" w:rsidRDefault="0029666C" w:rsidP="00A86646">
      <w:pPr>
        <w:rPr>
          <w:rFonts w:ascii="Calibri" w:eastAsiaTheme="minorEastAsia" w:hAnsi="Calibri"/>
          <w:color w:val="24292E"/>
        </w:rPr>
        <w:sectPr w:rsidR="00163BB7" w:rsidRPr="00A866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D7A39">
        <w:rPr>
          <w:rFonts w:ascii="Calibri" w:eastAsiaTheme="minorEastAsia" w:hAnsi="Calibri"/>
          <w:color w:val="000000" w:themeColor="text1"/>
        </w:rPr>
        <w:t xml:space="preserve">We </w:t>
      </w:r>
      <w:r w:rsidR="0055607B" w:rsidRPr="009D7A39">
        <w:rPr>
          <w:rFonts w:ascii="Calibri" w:eastAsiaTheme="minorEastAsia" w:hAnsi="Calibri"/>
          <w:color w:val="000000" w:themeColor="text1"/>
        </w:rPr>
        <w:t>plan to</w:t>
      </w:r>
      <w:r w:rsidR="00C03124" w:rsidRPr="009D7A39">
        <w:rPr>
          <w:rFonts w:ascii="Calibri" w:eastAsiaTheme="minorEastAsia" w:hAnsi="Calibri"/>
          <w:color w:val="000000" w:themeColor="text1"/>
        </w:rPr>
        <w:t xml:space="preserve"> begin</w:t>
      </w:r>
      <w:r w:rsidR="0055607B" w:rsidRPr="009D7A39">
        <w:rPr>
          <w:rFonts w:ascii="Calibri" w:eastAsiaTheme="minorEastAsia" w:hAnsi="Calibri"/>
          <w:color w:val="000000" w:themeColor="text1"/>
        </w:rPr>
        <w:t xml:space="preserve"> usability testing</w:t>
      </w:r>
      <w:r w:rsidR="00C03124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BD4C18" w:rsidRPr="009D7A39">
        <w:rPr>
          <w:rFonts w:ascii="Calibri" w:eastAsiaTheme="minorEastAsia" w:hAnsi="Calibri"/>
          <w:color w:val="000000" w:themeColor="text1"/>
        </w:rPr>
        <w:t xml:space="preserve">in </w:t>
      </w:r>
      <w:r w:rsidR="001D5495">
        <w:rPr>
          <w:rFonts w:ascii="Calibri" w:eastAsiaTheme="minorEastAsia" w:hAnsi="Calibri"/>
          <w:color w:val="000000" w:themeColor="text1"/>
        </w:rPr>
        <w:t xml:space="preserve">late </w:t>
      </w:r>
      <w:r w:rsidR="0000691F">
        <w:rPr>
          <w:rFonts w:ascii="Calibri" w:eastAsiaTheme="minorEastAsia" w:hAnsi="Calibri"/>
          <w:color w:val="000000" w:themeColor="text1"/>
        </w:rPr>
        <w:t>F</w:t>
      </w:r>
      <w:r w:rsidR="002C4C05">
        <w:rPr>
          <w:rFonts w:ascii="Calibri" w:eastAsiaTheme="minorEastAsia" w:hAnsi="Calibri"/>
          <w:color w:val="000000" w:themeColor="text1"/>
        </w:rPr>
        <w:t xml:space="preserve">ebruary - </w:t>
      </w:r>
      <w:proofErr w:type="gramStart"/>
      <w:r w:rsidR="002C4C05">
        <w:rPr>
          <w:rFonts w:ascii="Calibri" w:eastAsiaTheme="minorEastAsia" w:hAnsi="Calibri"/>
          <w:color w:val="000000" w:themeColor="text1"/>
        </w:rPr>
        <w:t>March</w:t>
      </w:r>
      <w:r w:rsidR="00BD4C18" w:rsidRPr="009D7A39">
        <w:rPr>
          <w:rFonts w:ascii="Calibri" w:eastAsiaTheme="minorEastAsia" w:hAnsi="Calibri"/>
          <w:color w:val="000000" w:themeColor="text1"/>
        </w:rPr>
        <w:t>,</w:t>
      </w:r>
      <w:proofErr w:type="gramEnd"/>
      <w:r w:rsidR="00BD4C18" w:rsidRPr="009D7A39">
        <w:rPr>
          <w:rFonts w:ascii="Calibri" w:eastAsiaTheme="minorEastAsia" w:hAnsi="Calibri"/>
          <w:color w:val="000000" w:themeColor="text1"/>
        </w:rPr>
        <w:t xml:space="preserve"> 202</w:t>
      </w:r>
      <w:r w:rsidR="0000691F">
        <w:rPr>
          <w:rFonts w:ascii="Calibri" w:eastAsiaTheme="minorEastAsia" w:hAnsi="Calibri"/>
          <w:color w:val="000000" w:themeColor="text1"/>
        </w:rPr>
        <w:t>2</w:t>
      </w:r>
      <w:r w:rsidR="00BD4C18" w:rsidRPr="009D7A39">
        <w:rPr>
          <w:rFonts w:ascii="Calibri" w:eastAsiaTheme="minorEastAsia" w:hAnsi="Calibri"/>
          <w:color w:val="000000" w:themeColor="text1"/>
        </w:rPr>
        <w:t xml:space="preserve">. We are open to hosting usability testing sessions </w:t>
      </w:r>
      <w:r w:rsidR="00256329" w:rsidRPr="009D7A39">
        <w:rPr>
          <w:rFonts w:ascii="Calibri" w:eastAsiaTheme="minorEastAsia" w:hAnsi="Calibri"/>
          <w:color w:val="000000" w:themeColor="text1"/>
        </w:rPr>
        <w:t xml:space="preserve">from 9am – </w:t>
      </w:r>
      <w:r w:rsidR="0000691F">
        <w:rPr>
          <w:rFonts w:ascii="Calibri" w:eastAsiaTheme="minorEastAsia" w:hAnsi="Calibri"/>
          <w:color w:val="000000" w:themeColor="text1"/>
        </w:rPr>
        <w:t>7</w:t>
      </w:r>
      <w:r w:rsidR="00256329" w:rsidRPr="009D7A39">
        <w:rPr>
          <w:rFonts w:ascii="Calibri" w:eastAsiaTheme="minorEastAsia" w:hAnsi="Calibri"/>
          <w:color w:val="000000" w:themeColor="text1"/>
        </w:rPr>
        <w:t>pm (Est.)</w:t>
      </w:r>
      <w:r w:rsidR="0055607B" w:rsidRPr="009D7A39">
        <w:rPr>
          <w:rFonts w:ascii="Calibri" w:eastAsiaTheme="minorEastAsia" w:hAnsi="Calibri"/>
          <w:color w:val="000000" w:themeColor="text1"/>
        </w:rPr>
        <w:t xml:space="preserve">. 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We will have </w:t>
      </w:r>
      <w:r w:rsidR="00AA3B9D" w:rsidRPr="009D7A39">
        <w:rPr>
          <w:rFonts w:ascii="Calibri" w:eastAsiaTheme="minorEastAsia" w:hAnsi="Calibri"/>
          <w:color w:val="000000" w:themeColor="text1"/>
        </w:rPr>
        <w:t>the complete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 prototype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built 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and finalized </w:t>
      </w:r>
      <w:r w:rsidR="0000691F">
        <w:rPr>
          <w:rFonts w:ascii="Calibri" w:eastAsiaTheme="minorEastAsia" w:hAnsi="Calibri"/>
          <w:color w:val="000000" w:themeColor="text1"/>
        </w:rPr>
        <w:t>a week prior to data collection</w:t>
      </w:r>
      <w:r w:rsidR="00AA6ABE" w:rsidRPr="009D7A39">
        <w:rPr>
          <w:rFonts w:ascii="Calibri" w:eastAsiaTheme="minorEastAsia" w:hAnsi="Calibri"/>
          <w:color w:val="000000" w:themeColor="text1"/>
        </w:rPr>
        <w:t>.</w:t>
      </w:r>
      <w:r w:rsidR="009A7DE5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Each </w:t>
      </w:r>
      <w:r w:rsidR="00AA3B9D" w:rsidRPr="009D7A39">
        <w:rPr>
          <w:rFonts w:ascii="Calibri" w:eastAsiaTheme="minorEastAsia" w:hAnsi="Calibri"/>
          <w:color w:val="000000" w:themeColor="text1"/>
        </w:rPr>
        <w:t xml:space="preserve">UT 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session will span 45 </w:t>
      </w:r>
      <w:r w:rsidR="00202E52" w:rsidRPr="009D7A39">
        <w:rPr>
          <w:rFonts w:ascii="Calibri" w:eastAsiaTheme="minorEastAsia" w:hAnsi="Calibri"/>
          <w:color w:val="000000" w:themeColor="text1"/>
        </w:rPr>
        <w:t>– 60 minutes</w:t>
      </w:r>
      <w:r w:rsidR="00711DB3" w:rsidRPr="009D7A39">
        <w:rPr>
          <w:rFonts w:ascii="Calibri" w:eastAsiaTheme="minorEastAsia" w:hAnsi="Calibri"/>
          <w:color w:val="000000" w:themeColor="text1"/>
        </w:rPr>
        <w:t xml:space="preserve">. </w:t>
      </w:r>
      <w:r w:rsidR="007C69FF" w:rsidRPr="009D7A39">
        <w:rPr>
          <w:rFonts w:ascii="Calibri" w:eastAsiaTheme="minorEastAsia" w:hAnsi="Calibri"/>
          <w:color w:val="000000" w:themeColor="text1"/>
        </w:rPr>
        <w:t xml:space="preserve">Exact dates and times </w:t>
      </w:r>
      <w:r w:rsidR="00E1183B" w:rsidRPr="009D7A39">
        <w:rPr>
          <w:rFonts w:ascii="Calibri" w:eastAsiaTheme="minorEastAsia" w:hAnsi="Calibri"/>
          <w:color w:val="000000" w:themeColor="text1"/>
        </w:rPr>
        <w:t xml:space="preserve">for testing sessions </w:t>
      </w:r>
      <w:r w:rsidR="007C69FF" w:rsidRPr="009D7A39">
        <w:rPr>
          <w:rFonts w:ascii="Calibri" w:eastAsiaTheme="minorEastAsia" w:hAnsi="Calibri"/>
          <w:color w:val="000000" w:themeColor="text1"/>
        </w:rPr>
        <w:t xml:space="preserve">are </w:t>
      </w:r>
      <w:r w:rsidR="00202E52" w:rsidRPr="009D7A39">
        <w:rPr>
          <w:rFonts w:ascii="Calibri" w:eastAsiaTheme="minorEastAsia" w:hAnsi="Calibri"/>
          <w:color w:val="000000" w:themeColor="text1"/>
        </w:rPr>
        <w:t xml:space="preserve">flexible </w:t>
      </w:r>
      <w:r w:rsidR="0000691F">
        <w:rPr>
          <w:rFonts w:ascii="Calibri" w:eastAsiaTheme="minorEastAsia" w:hAnsi="Calibri"/>
          <w:color w:val="000000" w:themeColor="text1"/>
        </w:rPr>
        <w:t>and we will coordinate with Perigean once the research request is approved</w:t>
      </w:r>
      <w:r w:rsidR="00C66D39" w:rsidRPr="009D7A39">
        <w:rPr>
          <w:rFonts w:ascii="Calibri" w:eastAsiaTheme="minorEastAsia" w:hAnsi="Calibri"/>
          <w:color w:val="000000" w:themeColor="text1"/>
        </w:rPr>
        <w:t xml:space="preserve">. Reaching our maximum goal of </w:t>
      </w:r>
      <w:proofErr w:type="gramStart"/>
      <w:r w:rsidR="00E11B9A">
        <w:rPr>
          <w:rFonts w:ascii="Calibri" w:eastAsiaTheme="minorEastAsia" w:hAnsi="Calibri"/>
          <w:color w:val="000000" w:themeColor="text1"/>
        </w:rPr>
        <w:t xml:space="preserve">10 </w:t>
      </w:r>
      <w:r w:rsidR="00C66D39" w:rsidRPr="009D7A39">
        <w:rPr>
          <w:rFonts w:ascii="Calibri" w:eastAsiaTheme="minorEastAsia" w:hAnsi="Calibri"/>
          <w:color w:val="000000" w:themeColor="text1"/>
        </w:rPr>
        <w:t xml:space="preserve"> participants</w:t>
      </w:r>
      <w:proofErr w:type="gramEnd"/>
      <w:r w:rsidR="00C66D39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will determine if we need to extend the data collection </w:t>
      </w:r>
      <w:r w:rsidR="009A5FB1" w:rsidRPr="009D7A39">
        <w:rPr>
          <w:rFonts w:ascii="Calibri" w:eastAsiaTheme="minorEastAsia" w:hAnsi="Calibri"/>
          <w:color w:val="000000" w:themeColor="text1"/>
        </w:rPr>
        <w:t xml:space="preserve">time </w:t>
      </w:r>
      <w:r w:rsidR="00144EA9" w:rsidRPr="009D7A39">
        <w:rPr>
          <w:rFonts w:ascii="Calibri" w:eastAsiaTheme="minorEastAsia" w:hAnsi="Calibri"/>
          <w:color w:val="000000" w:themeColor="text1"/>
        </w:rPr>
        <w:t>window</w:t>
      </w:r>
      <w:r w:rsidR="00FD3E5F" w:rsidRPr="009D7A39">
        <w:rPr>
          <w:rFonts w:ascii="Calibri" w:eastAsiaTheme="minorEastAsia" w:hAnsi="Calibri"/>
          <w:color w:val="000000" w:themeColor="text1"/>
        </w:rPr>
        <w:t>.</w:t>
      </w:r>
      <w:r w:rsidR="005F5354" w:rsidRPr="009D7A39">
        <w:rPr>
          <w:rFonts w:ascii="Calibri" w:eastAsiaTheme="minorEastAsia" w:hAnsi="Calibri"/>
          <w:color w:val="000000" w:themeColor="text1"/>
        </w:rPr>
        <w:t xml:space="preserve">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There </w:t>
      </w:r>
      <w:r w:rsidR="00456A79" w:rsidRPr="009D7A39">
        <w:rPr>
          <w:rFonts w:ascii="Calibri" w:eastAsiaTheme="minorEastAsia" w:hAnsi="Calibri"/>
          <w:color w:val="000000" w:themeColor="text1"/>
        </w:rPr>
        <w:t xml:space="preserve">will be </w:t>
      </w:r>
      <w:r w:rsidR="00FD3E5F" w:rsidRPr="009D7A39">
        <w:rPr>
          <w:rFonts w:ascii="Calibri" w:eastAsiaTheme="minorEastAsia" w:hAnsi="Calibri"/>
          <w:color w:val="000000" w:themeColor="text1"/>
        </w:rPr>
        <w:t xml:space="preserve">multiple </w:t>
      </w:r>
      <w:proofErr w:type="gramStart"/>
      <w:r w:rsidR="00FD3E5F" w:rsidRPr="00256329">
        <w:rPr>
          <w:rFonts w:ascii="Calibri" w:eastAsiaTheme="minorEastAsia" w:hAnsi="Calibri"/>
          <w:color w:val="24292E"/>
        </w:rPr>
        <w:t>pilot</w:t>
      </w:r>
      <w:proofErr w:type="gramEnd"/>
      <w:r w:rsidR="00FD3E5F" w:rsidRPr="00256329">
        <w:rPr>
          <w:rFonts w:ascii="Calibri" w:eastAsiaTheme="minorEastAsia" w:hAnsi="Calibri"/>
          <w:color w:val="24292E"/>
        </w:rPr>
        <w:t xml:space="preserve"> runs of our usability testing</w:t>
      </w:r>
      <w:r w:rsidR="00CE7492" w:rsidRPr="00256329">
        <w:rPr>
          <w:rFonts w:ascii="Calibri" w:eastAsiaTheme="minorEastAsia" w:hAnsi="Calibri"/>
          <w:color w:val="24292E"/>
        </w:rPr>
        <w:t>.</w:t>
      </w:r>
      <w:r w:rsidR="00A86646" w:rsidRPr="00256329">
        <w:rPr>
          <w:rFonts w:ascii="Calibri" w:eastAsiaTheme="minorEastAsia" w:hAnsi="Calibri"/>
          <w:color w:val="24292E"/>
        </w:rPr>
        <w:t xml:space="preserve"> We encourage VA collaboration team</w:t>
      </w:r>
      <w:r w:rsidR="00DB49AE">
        <w:rPr>
          <w:rFonts w:ascii="Calibri" w:eastAsiaTheme="minorEastAsia" w:hAnsi="Calibri"/>
          <w:color w:val="24292E"/>
        </w:rPr>
        <w:t>s</w:t>
      </w:r>
      <w:r w:rsidR="00A86646" w:rsidRPr="00256329">
        <w:rPr>
          <w:rFonts w:ascii="Calibri" w:eastAsiaTheme="minorEastAsia" w:hAnsi="Calibri"/>
          <w:color w:val="24292E"/>
        </w:rPr>
        <w:t xml:space="preserve"> to attend any of our pilot testing sessions.</w:t>
      </w:r>
    </w:p>
    <w:p w14:paraId="65B306BF" w14:textId="77777777" w:rsidR="00163BB7" w:rsidRDefault="00163BB7" w:rsidP="00163BB7"/>
    <w:p w14:paraId="25305329" w14:textId="77777777" w:rsidR="00163BB7" w:rsidRDefault="00163BB7" w:rsidP="00163BB7"/>
    <w:p w14:paraId="4D65A7DA" w14:textId="05474106" w:rsidR="00163BB7" w:rsidRPr="00163BB7" w:rsidRDefault="00163BB7" w:rsidP="00163BB7">
      <w:pPr>
        <w:sectPr w:rsidR="00163BB7" w:rsidRPr="00163BB7" w:rsidSect="00163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1FEDD4" w14:textId="4A5581E9" w:rsidR="00E3691E" w:rsidRPr="00FA22D4" w:rsidRDefault="2B8A6342" w:rsidP="142A635E">
      <w:pPr>
        <w:pStyle w:val="Heading2"/>
        <w:rPr>
          <w:rFonts w:ascii="Calibri" w:hAnsi="Calibri"/>
          <w:sz w:val="22"/>
          <w:szCs w:val="22"/>
        </w:rPr>
      </w:pPr>
      <w:r w:rsidRPr="00FA22D4">
        <w:rPr>
          <w:rFonts w:ascii="Calibri" w:eastAsia="Calibri" w:hAnsi="Calibri" w:cs="Calibri"/>
          <w:b/>
          <w:bCs/>
          <w:color w:val="24292E"/>
          <w:sz w:val="22"/>
          <w:szCs w:val="22"/>
        </w:rPr>
        <w:t>Team Roles</w:t>
      </w:r>
    </w:p>
    <w:p w14:paraId="4BC43A16" w14:textId="50B770B4" w:rsidR="00E3691E" w:rsidRPr="00B32943" w:rsidRDefault="2B8A6342">
      <w:pPr>
        <w:rPr>
          <w:rFonts w:ascii="Calibri" w:hAnsi="Calibri"/>
        </w:rPr>
      </w:pPr>
      <w:r w:rsidRPr="00B32943">
        <w:rPr>
          <w:rFonts w:ascii="Calibri" w:eastAsia="Calibri" w:hAnsi="Calibri" w:cs="Calibri"/>
          <w:color w:val="24292E"/>
        </w:rPr>
        <w:t xml:space="preserve">Please list the people who will be serving in each role. Include the primary phone number for moderator and the emails for moderator, notetaker, and observers. </w:t>
      </w:r>
    </w:p>
    <w:p w14:paraId="64C3C174" w14:textId="78E83492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Moderator:</w:t>
      </w:r>
    </w:p>
    <w:p w14:paraId="68C5C337" w14:textId="41D2684F" w:rsidR="001C738F" w:rsidRPr="00FA22D4" w:rsidRDefault="00A34BEC" w:rsidP="00976F0A">
      <w:pPr>
        <w:pStyle w:val="ListParagraph"/>
        <w:ind w:left="1080"/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Alternating </w:t>
      </w:r>
      <w:r w:rsidR="001C738F" w:rsidRPr="00FA22D4">
        <w:rPr>
          <w:rFonts w:ascii="Calibri" w:eastAsia="Calibri" w:hAnsi="Calibri" w:cs="Calibri"/>
          <w:color w:val="24292E"/>
        </w:rPr>
        <w:t>HCD Team</w:t>
      </w:r>
      <w:r w:rsidRPr="00FA22D4">
        <w:rPr>
          <w:rFonts w:ascii="Calibri" w:eastAsia="Calibri" w:hAnsi="Calibri" w:cs="Calibri"/>
          <w:color w:val="24292E"/>
        </w:rPr>
        <w:t xml:space="preserve"> Members:</w:t>
      </w:r>
      <w:r w:rsidR="001C738F" w:rsidRPr="00FA22D4">
        <w:rPr>
          <w:rFonts w:ascii="Calibri" w:eastAsia="Calibri" w:hAnsi="Calibri" w:cs="Calibri"/>
          <w:color w:val="24292E"/>
        </w:rPr>
        <w:t xml:space="preserve"> </w:t>
      </w:r>
    </w:p>
    <w:p w14:paraId="47CCE9D8" w14:textId="12906B50" w:rsidR="00EF0A7D" w:rsidRPr="00682FD5" w:rsidRDefault="3EBA76EB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Isabel Herrick, </w:t>
      </w:r>
      <w:hyperlink r:id="rId8">
        <w:r w:rsidR="0849B79C" w:rsidRPr="00682FD5">
          <w:rPr>
            <w:rStyle w:val="Hyperlink"/>
            <w:rFonts w:ascii="Calibri" w:eastAsia="Calibri" w:hAnsi="Calibri" w:cs="Calibri"/>
            <w:sz w:val="21"/>
            <w:szCs w:val="21"/>
          </w:rPr>
          <w:t>isabel.herrick@accenturefederal.com</w:t>
        </w:r>
      </w:hyperlink>
      <w:r w:rsidR="0849B79C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57F0A9EE" w:rsidRPr="00682FD5">
        <w:rPr>
          <w:rFonts w:ascii="Calibri" w:eastAsia="Calibri" w:hAnsi="Calibri" w:cs="Calibri"/>
          <w:color w:val="24292E"/>
          <w:sz w:val="21"/>
          <w:szCs w:val="21"/>
        </w:rPr>
        <w:t>+1 571-429-9345</w:t>
      </w:r>
    </w:p>
    <w:p w14:paraId="445EC91E" w14:textId="1E587E0D" w:rsidR="001C738F" w:rsidRPr="00682FD5" w:rsidRDefault="65457B2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proofErr w:type="spellStart"/>
      <w:r w:rsidRPr="00682FD5">
        <w:rPr>
          <w:rFonts w:ascii="Calibri" w:eastAsia="Calibri" w:hAnsi="Calibri" w:cs="Calibri"/>
          <w:color w:val="24292E"/>
          <w:sz w:val="21"/>
          <w:szCs w:val="21"/>
        </w:rPr>
        <w:t>Leelah</w:t>
      </w:r>
      <w:proofErr w:type="spellEnd"/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Holmes, </w:t>
      </w:r>
      <w:hyperlink r:id="rId9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leelah.holmes@accenturefederal.com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6CD3CFDD" w:rsidRPr="00682FD5">
        <w:rPr>
          <w:rFonts w:ascii="Calibri" w:eastAsia="Calibri" w:hAnsi="Calibri" w:cs="Calibri"/>
          <w:color w:val="24292E"/>
          <w:sz w:val="21"/>
          <w:szCs w:val="21"/>
        </w:rPr>
        <w:t>+1 571-775-5432</w:t>
      </w:r>
    </w:p>
    <w:p w14:paraId="5D7831F9" w14:textId="32AE13ED" w:rsidR="00310280" w:rsidRPr="00682FD5" w:rsidRDefault="6E6B4FA4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Alexander Ferzola, </w:t>
      </w:r>
      <w:hyperlink r:id="rId10">
        <w:r w:rsidRPr="00682FD5">
          <w:rPr>
            <w:rStyle w:val="Hyperlink"/>
            <w:rFonts w:ascii="Calibri" w:eastAsia="Calibri" w:hAnsi="Calibri" w:cs="Calibri"/>
            <w:sz w:val="21"/>
            <w:szCs w:val="21"/>
          </w:rPr>
          <w:t>alexander.ferzola@accenturefederal.com</w:t>
        </w:r>
      </w:hyperlink>
      <w:r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+1 </w:t>
      </w:r>
      <w:r w:rsidR="1991289C" w:rsidRPr="00682FD5">
        <w:rPr>
          <w:rFonts w:ascii="Calibri" w:eastAsia="Calibri" w:hAnsi="Calibri" w:cs="Calibri"/>
          <w:color w:val="24292E"/>
          <w:sz w:val="21"/>
          <w:szCs w:val="21"/>
        </w:rPr>
        <w:t>571-733-9097</w:t>
      </w:r>
    </w:p>
    <w:p w14:paraId="1F7D06E4" w14:textId="2A1F9C4B" w:rsidR="008D3B70" w:rsidRPr="00DB49AE" w:rsidRDefault="1E3E4B39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 w:rsidRPr="00682FD5">
        <w:rPr>
          <w:rFonts w:ascii="Calibri" w:eastAsia="Calibri" w:hAnsi="Calibri" w:cs="Calibri"/>
          <w:color w:val="24292E"/>
          <w:sz w:val="21"/>
          <w:szCs w:val="21"/>
        </w:rPr>
        <w:t>Miya Furuk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>aw</w:t>
      </w:r>
      <w:r w:rsidRPr="00682FD5">
        <w:rPr>
          <w:rFonts w:ascii="Calibri" w:eastAsia="Calibri" w:hAnsi="Calibri" w:cs="Calibri"/>
          <w:color w:val="24292E"/>
          <w:sz w:val="21"/>
          <w:szCs w:val="21"/>
        </w:rPr>
        <w:t>a,</w:t>
      </w:r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  <w:hyperlink r:id="rId11">
        <w:r w:rsidR="0DCA3B4D" w:rsidRPr="00682FD5">
          <w:rPr>
            <w:rStyle w:val="Hyperlink"/>
            <w:rFonts w:ascii="Calibri" w:eastAsia="Calibri" w:hAnsi="Calibri" w:cs="Calibri"/>
            <w:sz w:val="21"/>
            <w:szCs w:val="21"/>
          </w:rPr>
          <w:t>miya.s.furukawa@accenturefederal.com</w:t>
        </w:r>
      </w:hyperlink>
      <w:r w:rsidR="0DCA3B4D" w:rsidRPr="00682F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4FC28900" w:rsidRPr="00682FD5">
        <w:rPr>
          <w:rFonts w:ascii="Calibri" w:eastAsia="Calibri" w:hAnsi="Calibri" w:cs="Calibri"/>
          <w:color w:val="24292E"/>
          <w:sz w:val="21"/>
          <w:szCs w:val="21"/>
        </w:rPr>
        <w:t>+1 571-414-4160</w:t>
      </w:r>
    </w:p>
    <w:p w14:paraId="79644284" w14:textId="69CE623A" w:rsidR="00DB49AE" w:rsidRPr="00DB49AE" w:rsidRDefault="00DB49A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>
        <w:rPr>
          <w:rFonts w:ascii="Calibri" w:eastAsia="Calibri" w:hAnsi="Calibri" w:cs="Calibri"/>
          <w:color w:val="24292E"/>
          <w:sz w:val="21"/>
          <w:szCs w:val="21"/>
        </w:rPr>
        <w:t xml:space="preserve">Brian </w:t>
      </w:r>
      <w:proofErr w:type="spellStart"/>
      <w:r>
        <w:rPr>
          <w:rFonts w:ascii="Calibri" w:eastAsia="Calibri" w:hAnsi="Calibri" w:cs="Calibri"/>
          <w:color w:val="24292E"/>
          <w:sz w:val="21"/>
          <w:szCs w:val="21"/>
        </w:rPr>
        <w:t>B</w:t>
      </w:r>
      <w:r w:rsidR="009D02AE">
        <w:rPr>
          <w:rFonts w:ascii="Calibri" w:eastAsia="Calibri" w:hAnsi="Calibri" w:cs="Calibri"/>
          <w:color w:val="24292E"/>
          <w:sz w:val="21"/>
          <w:szCs w:val="21"/>
        </w:rPr>
        <w:t>yr</w:t>
      </w:r>
      <w:r>
        <w:rPr>
          <w:rFonts w:ascii="Calibri" w:eastAsia="Calibri" w:hAnsi="Calibri" w:cs="Calibri"/>
          <w:color w:val="24292E"/>
          <w:sz w:val="21"/>
          <w:szCs w:val="21"/>
        </w:rPr>
        <w:t>ams</w:t>
      </w:r>
      <w:proofErr w:type="spellEnd"/>
      <w:r>
        <w:rPr>
          <w:rFonts w:ascii="Calibri" w:eastAsia="Calibri" w:hAnsi="Calibri" w:cs="Calibri"/>
          <w:color w:val="24292E"/>
          <w:sz w:val="21"/>
          <w:szCs w:val="21"/>
        </w:rPr>
        <w:t>,</w:t>
      </w:r>
      <w:r w:rsidR="009D02AE"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  <w:hyperlink r:id="rId12" w:history="1">
        <w:r w:rsidR="009D02AE" w:rsidRPr="00456076">
          <w:rPr>
            <w:rStyle w:val="Hyperlink"/>
            <w:rFonts w:ascii="Calibri" w:eastAsia="Calibri" w:hAnsi="Calibri" w:cs="Calibri"/>
            <w:sz w:val="21"/>
            <w:szCs w:val="21"/>
          </w:rPr>
          <w:t>b.byrams@accenturefederal.com</w:t>
        </w:r>
      </w:hyperlink>
      <w:r w:rsidR="009D02AE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003C10D5" w:rsidRPr="003C10D5">
        <w:rPr>
          <w:rFonts w:ascii="Calibri" w:eastAsia="Calibri" w:hAnsi="Calibri" w:cs="Calibri"/>
          <w:color w:val="24292E"/>
          <w:sz w:val="21"/>
          <w:szCs w:val="21"/>
        </w:rPr>
        <w:t>+1 571-414-4013</w:t>
      </w:r>
      <w:r>
        <w:rPr>
          <w:rFonts w:ascii="Calibri" w:eastAsia="Calibri" w:hAnsi="Calibri" w:cs="Calibri"/>
          <w:color w:val="24292E"/>
          <w:sz w:val="21"/>
          <w:szCs w:val="21"/>
        </w:rPr>
        <w:t xml:space="preserve"> </w:t>
      </w:r>
    </w:p>
    <w:p w14:paraId="6D5C6644" w14:textId="6109AAE4" w:rsidR="00DB49AE" w:rsidRPr="001D5495" w:rsidRDefault="00DB49AE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>
        <w:rPr>
          <w:rFonts w:ascii="Calibri" w:eastAsia="Calibri" w:hAnsi="Calibri" w:cs="Calibri"/>
          <w:color w:val="24292E"/>
          <w:sz w:val="21"/>
          <w:szCs w:val="21"/>
        </w:rPr>
        <w:t xml:space="preserve">Gaige Dickerson, </w:t>
      </w:r>
      <w:hyperlink r:id="rId13" w:history="1">
        <w:r w:rsidR="003C10D5" w:rsidRPr="00456076">
          <w:rPr>
            <w:rStyle w:val="Hyperlink"/>
            <w:rFonts w:ascii="Calibri" w:eastAsia="Calibri" w:hAnsi="Calibri" w:cs="Calibri"/>
            <w:sz w:val="21"/>
            <w:szCs w:val="21"/>
          </w:rPr>
          <w:t>gaige.dickerson@accenturefederal.com</w:t>
        </w:r>
      </w:hyperlink>
      <w:r w:rsidR="003C10D5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003C10D5" w:rsidRPr="003C10D5">
        <w:rPr>
          <w:rFonts w:ascii="Calibri" w:eastAsia="Calibri" w:hAnsi="Calibri" w:cs="Calibri"/>
          <w:color w:val="24292E"/>
          <w:sz w:val="21"/>
          <w:szCs w:val="21"/>
        </w:rPr>
        <w:t>+1 571-414-4368</w:t>
      </w:r>
    </w:p>
    <w:p w14:paraId="1368DF9D" w14:textId="0211B5C5" w:rsidR="001D5495" w:rsidRPr="00682FD5" w:rsidRDefault="001D5495" w:rsidP="00976F0A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  <w:sz w:val="21"/>
          <w:szCs w:val="21"/>
        </w:rPr>
      </w:pPr>
      <w:r>
        <w:rPr>
          <w:rFonts w:ascii="Calibri" w:eastAsia="Calibri" w:hAnsi="Calibri" w:cs="Calibri"/>
          <w:color w:val="24292E"/>
          <w:sz w:val="21"/>
          <w:szCs w:val="21"/>
        </w:rPr>
        <w:t>Kylie Kearns</w:t>
      </w:r>
      <w:r w:rsidR="00F16EE1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hyperlink r:id="rId14" w:history="1">
        <w:r w:rsidR="00F16EE1" w:rsidRPr="00B8798D">
          <w:rPr>
            <w:rStyle w:val="Hyperlink"/>
            <w:rFonts w:ascii="Calibri" w:eastAsia="Calibri" w:hAnsi="Calibri" w:cs="Calibri"/>
            <w:sz w:val="21"/>
            <w:szCs w:val="21"/>
          </w:rPr>
          <w:t>kylie.kearns@accenturefederal.com</w:t>
        </w:r>
      </w:hyperlink>
      <w:r w:rsidR="00F16EE1">
        <w:rPr>
          <w:rFonts w:ascii="Calibri" w:eastAsia="Calibri" w:hAnsi="Calibri" w:cs="Calibri"/>
          <w:color w:val="24292E"/>
          <w:sz w:val="21"/>
          <w:szCs w:val="21"/>
        </w:rPr>
        <w:t xml:space="preserve">, </w:t>
      </w:r>
      <w:r w:rsidR="007A50F5" w:rsidRPr="007A50F5">
        <w:rPr>
          <w:rFonts w:ascii="Calibri" w:eastAsia="Calibri" w:hAnsi="Calibri" w:cs="Calibri"/>
          <w:color w:val="24292E"/>
          <w:sz w:val="21"/>
          <w:szCs w:val="21"/>
        </w:rPr>
        <w:t>+1 571-414-5577</w:t>
      </w:r>
    </w:p>
    <w:p w14:paraId="794BBB2D" w14:textId="0C1BBB97" w:rsidR="00FA22D4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Research guide writing and task development:</w:t>
      </w:r>
    </w:p>
    <w:p w14:paraId="4CF12E42" w14:textId="49A5D0E5" w:rsidR="00E3691E" w:rsidRPr="00FA22D4" w:rsidRDefault="00FA22D4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FA22D4">
        <w:rPr>
          <w:rFonts w:ascii="Calibri" w:eastAsia="Calibri" w:hAnsi="Calibri" w:cs="Calibri"/>
          <w:color w:val="24292E"/>
        </w:rPr>
        <w:t xml:space="preserve"> HCD Team</w:t>
      </w:r>
    </w:p>
    <w:p w14:paraId="21FF76B5" w14:textId="3F93CB29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 recruiting &amp; screening:</w:t>
      </w:r>
    </w:p>
    <w:p w14:paraId="6F5747C4" w14:textId="280A228D" w:rsidR="00FA22D4" w:rsidRPr="00FA22D4" w:rsidRDefault="005F24C3" w:rsidP="00FA22D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Perigean </w:t>
      </w:r>
    </w:p>
    <w:p w14:paraId="3583C252" w14:textId="77777777" w:rsidR="00163BB7" w:rsidRDefault="3188D504" w:rsidP="009A1D0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Project </w:t>
      </w:r>
      <w:r w:rsidR="352139A7" w:rsidRPr="00163BB7">
        <w:rPr>
          <w:rFonts w:ascii="Calibri" w:eastAsia="Calibri" w:hAnsi="Calibri" w:cs="Calibri"/>
          <w:b/>
          <w:bCs/>
          <w:color w:val="24292E"/>
        </w:rPr>
        <w:t>POC</w:t>
      </w:r>
      <w:r w:rsidRPr="00163BB7">
        <w:rPr>
          <w:rFonts w:ascii="Calibri" w:eastAsia="Calibri" w:hAnsi="Calibri" w:cs="Calibri"/>
          <w:b/>
          <w:bCs/>
          <w:color w:val="24292E"/>
        </w:rPr>
        <w:t>:</w:t>
      </w:r>
      <w:r w:rsidR="0E69A355" w:rsidRPr="7CF8EA51">
        <w:rPr>
          <w:rFonts w:ascii="Calibri" w:eastAsia="Calibri" w:hAnsi="Calibri" w:cs="Calibri"/>
          <w:color w:val="24292E"/>
        </w:rPr>
        <w:t xml:space="preserve"> </w:t>
      </w:r>
    </w:p>
    <w:p w14:paraId="567D83FC" w14:textId="2CEF2DF8" w:rsidR="1CB8E7FC" w:rsidRDefault="1CB8E7FC" w:rsidP="50F18626">
      <w:pPr>
        <w:pStyle w:val="ListParagraph"/>
        <w:numPr>
          <w:ilvl w:val="1"/>
          <w:numId w:val="3"/>
        </w:numPr>
        <w:rPr>
          <w:rFonts w:eastAsiaTheme="minorEastAsia"/>
          <w:color w:val="24292E"/>
        </w:rPr>
      </w:pPr>
      <w:r w:rsidRPr="50F18626">
        <w:rPr>
          <w:rFonts w:ascii="Calibri" w:eastAsia="Calibri" w:hAnsi="Calibri" w:cs="Calibri"/>
          <w:color w:val="24292E"/>
        </w:rPr>
        <w:t xml:space="preserve">Matthew Self </w:t>
      </w:r>
      <w:hyperlink r:id="rId15">
        <w:r w:rsidRPr="50F18626">
          <w:rPr>
            <w:rStyle w:val="Hyperlink"/>
            <w:rFonts w:ascii="Calibri" w:eastAsia="Calibri" w:hAnsi="Calibri" w:cs="Calibri"/>
          </w:rPr>
          <w:t>matthew.self2@va.gov,</w:t>
        </w:r>
      </w:hyperlink>
      <w:r w:rsidRPr="50F18626">
        <w:rPr>
          <w:rFonts w:ascii="Calibri" w:eastAsia="Calibri" w:hAnsi="Calibri" w:cs="Calibri"/>
        </w:rPr>
        <w:t xml:space="preserve"> </w:t>
      </w:r>
      <w:proofErr w:type="gramStart"/>
      <w:r w:rsidRPr="50F18626">
        <w:rPr>
          <w:rFonts w:ascii="Calibri" w:eastAsia="Calibri" w:hAnsi="Calibri" w:cs="Calibri"/>
        </w:rPr>
        <w:t>Va.Gov</w:t>
      </w:r>
      <w:proofErr w:type="gramEnd"/>
      <w:r w:rsidRPr="50F18626">
        <w:rPr>
          <w:rFonts w:ascii="Calibri" w:eastAsia="Calibri" w:hAnsi="Calibri" w:cs="Calibri"/>
        </w:rPr>
        <w:t xml:space="preserve"> Representative</w:t>
      </w:r>
    </w:p>
    <w:p w14:paraId="57D59A8A" w14:textId="77777777" w:rsidR="00163BB7" w:rsidRPr="00163BB7" w:rsidRDefault="0E69A355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Audra Ayott</w:t>
      </w:r>
      <w:r w:rsidR="00163BB7" w:rsidRPr="00163BB7">
        <w:rPr>
          <w:rFonts w:ascii="Calibri" w:eastAsia="Calibri" w:hAnsi="Calibri" w:cs="Calibri"/>
          <w:color w:val="24292E"/>
        </w:rPr>
        <w:t>e</w:t>
      </w:r>
      <w:r w:rsidRPr="00163BB7">
        <w:rPr>
          <w:rFonts w:ascii="Calibri" w:eastAsia="Calibri" w:hAnsi="Calibri" w:cs="Calibri"/>
          <w:color w:val="24292E"/>
        </w:rPr>
        <w:t xml:space="preserve">, </w:t>
      </w:r>
      <w:hyperlink r:id="rId16">
        <w:r w:rsidRPr="00163BB7">
          <w:rPr>
            <w:rStyle w:val="Hyperlink"/>
            <w:rFonts w:ascii="Calibri" w:eastAsia="Calibri" w:hAnsi="Calibri" w:cs="Calibri"/>
          </w:rPr>
          <w:t>audra.ayotte@accenturefederal.com</w:t>
        </w:r>
      </w:hyperlink>
      <w:r w:rsidRPr="00163BB7">
        <w:rPr>
          <w:rFonts w:ascii="Calibri" w:eastAsia="Calibri" w:hAnsi="Calibri" w:cs="Calibri"/>
          <w:color w:val="24292E"/>
        </w:rPr>
        <w:t xml:space="preserve">, +1 571-429-8956 </w:t>
      </w:r>
    </w:p>
    <w:p w14:paraId="3FFF4451" w14:textId="77777777" w:rsidR="00163BB7" w:rsidRPr="00163BB7" w:rsidRDefault="00680E94" w:rsidP="00163BB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Russell Lyons, </w:t>
      </w:r>
      <w:hyperlink r:id="rId17">
        <w:r w:rsidRPr="00163BB7">
          <w:rPr>
            <w:rStyle w:val="Hyperlink"/>
            <w:rFonts w:ascii="Calibri" w:eastAsia="Calibri" w:hAnsi="Calibri" w:cs="Calibri"/>
          </w:rPr>
          <w:t>russell.lyons@accenturefederal.com</w:t>
        </w:r>
      </w:hyperlink>
      <w:r w:rsidRPr="00163BB7">
        <w:rPr>
          <w:rFonts w:ascii="Calibri" w:eastAsia="Calibri" w:hAnsi="Calibri" w:cs="Calibri"/>
          <w:color w:val="24292E"/>
        </w:rPr>
        <w:t>, +1 571-414-6157</w:t>
      </w:r>
    </w:p>
    <w:p w14:paraId="4876527B" w14:textId="15A83F61" w:rsidR="00DB49AE" w:rsidRPr="007A50F5" w:rsidRDefault="00680E94" w:rsidP="007A50F5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 xml:space="preserve">Ricardo Da Silva, </w:t>
      </w:r>
      <w:hyperlink r:id="rId18">
        <w:r w:rsidRPr="00163BB7">
          <w:rPr>
            <w:rStyle w:val="Hyperlink"/>
            <w:rFonts w:ascii="Calibri" w:eastAsia="Calibri" w:hAnsi="Calibri" w:cs="Calibri"/>
          </w:rPr>
          <w:t>ricardo.dasilva@va.gov</w:t>
        </w:r>
      </w:hyperlink>
      <w:r w:rsidRPr="00163BB7">
        <w:rPr>
          <w:rFonts w:ascii="Calibri" w:eastAsia="Calibri" w:hAnsi="Calibri" w:cs="Calibri"/>
          <w:color w:val="24292E"/>
        </w:rPr>
        <w:t>, Project Product Owner</w:t>
      </w:r>
    </w:p>
    <w:p w14:paraId="312B3406" w14:textId="5DA99ADF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Participant(s) for pilot test:</w:t>
      </w:r>
      <w:r w:rsidR="00680E9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1A64A35A" w14:textId="35CB35D4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HCD Team Members</w:t>
      </w:r>
    </w:p>
    <w:p w14:paraId="67ACE46B" w14:textId="4E09FA48" w:rsidR="00163BB7" w:rsidRPr="00163BB7" w:rsidRDefault="00163BB7" w:rsidP="00163BB7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163BB7">
        <w:rPr>
          <w:rFonts w:ascii="Calibri" w:eastAsia="Calibri" w:hAnsi="Calibri" w:cs="Calibri"/>
          <w:color w:val="24292E"/>
        </w:rPr>
        <w:t>Any Necessary Va.gov Personnel</w:t>
      </w:r>
    </w:p>
    <w:p w14:paraId="0E38232F" w14:textId="19EA79C3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>Note-takers:</w:t>
      </w:r>
      <w:r w:rsidR="009A1D04" w:rsidRPr="00163BB7">
        <w:rPr>
          <w:rFonts w:ascii="Calibri" w:eastAsia="Calibri" w:hAnsi="Calibri" w:cs="Calibri"/>
          <w:b/>
          <w:bCs/>
          <w:color w:val="24292E"/>
        </w:rPr>
        <w:t xml:space="preserve"> </w:t>
      </w:r>
    </w:p>
    <w:p w14:paraId="7019D774" w14:textId="305D6A0E" w:rsidR="009A1D04" w:rsidRPr="00B32943" w:rsidRDefault="009A1D04" w:rsidP="009A1D04">
      <w:pPr>
        <w:pStyle w:val="ListParagraph"/>
        <w:numPr>
          <w:ilvl w:val="1"/>
          <w:numId w:val="3"/>
        </w:numPr>
        <w:rPr>
          <w:rFonts w:ascii="Calibri" w:eastAsiaTheme="minorEastAsia" w:hAnsi="Calibri"/>
          <w:color w:val="24292E"/>
        </w:rPr>
      </w:pPr>
      <w:r w:rsidRPr="00B32943">
        <w:rPr>
          <w:rFonts w:ascii="Calibri" w:eastAsia="Calibri" w:hAnsi="Calibri" w:cs="Calibri"/>
          <w:color w:val="24292E"/>
        </w:rPr>
        <w:t>HCD Team</w:t>
      </w:r>
    </w:p>
    <w:p w14:paraId="5873DF2B" w14:textId="0ABA6A10" w:rsidR="00E3691E" w:rsidRPr="00163BB7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b/>
          <w:bCs/>
          <w:color w:val="24292E"/>
        </w:rPr>
      </w:pPr>
      <w:r w:rsidRPr="00163BB7">
        <w:rPr>
          <w:rFonts w:ascii="Calibri" w:eastAsia="Calibri" w:hAnsi="Calibri" w:cs="Calibri"/>
          <w:b/>
          <w:bCs/>
          <w:color w:val="24292E"/>
        </w:rPr>
        <w:t xml:space="preserve">Observers: </w:t>
      </w:r>
    </w:p>
    <w:p w14:paraId="527E59CF" w14:textId="6E5A966F" w:rsidR="009A1D04" w:rsidRPr="00AD3537" w:rsidRDefault="486860A1" w:rsidP="009A1D04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 w:rsidRPr="00AD3537">
        <w:rPr>
          <w:rFonts w:ascii="Calibri" w:eastAsia="Calibri" w:hAnsi="Calibri" w:cs="Calibri"/>
          <w:color w:val="24292E"/>
        </w:rPr>
        <w:t>Ricardo Da</w:t>
      </w:r>
      <w:r w:rsidR="6B4F532E" w:rsidRPr="00AD3537">
        <w:rPr>
          <w:rFonts w:ascii="Calibri" w:eastAsia="Calibri" w:hAnsi="Calibri" w:cs="Calibri"/>
          <w:color w:val="24292E"/>
        </w:rPr>
        <w:t xml:space="preserve"> Silva, </w:t>
      </w:r>
      <w:hyperlink r:id="rId19">
        <w:r w:rsidR="6B4F532E" w:rsidRPr="00AD3537">
          <w:rPr>
            <w:rStyle w:val="Hyperlink"/>
            <w:rFonts w:ascii="Calibri" w:eastAsia="Calibri" w:hAnsi="Calibri" w:cs="Calibri"/>
          </w:rPr>
          <w:t>ricardo.dasilva@va.gov</w:t>
        </w:r>
      </w:hyperlink>
      <w:r w:rsidR="6B4F532E" w:rsidRPr="00AD3537">
        <w:rPr>
          <w:rFonts w:ascii="Calibri" w:eastAsia="Calibri" w:hAnsi="Calibri" w:cs="Calibri"/>
          <w:color w:val="24292E"/>
        </w:rPr>
        <w:t>, Project Product Owner</w:t>
      </w:r>
    </w:p>
    <w:p w14:paraId="11018B2E" w14:textId="204B3D44" w:rsidR="00830B80" w:rsidRPr="00830B80" w:rsidRDefault="00830B80" w:rsidP="00830B80">
      <w:pPr>
        <w:pStyle w:val="ListParagraph"/>
        <w:numPr>
          <w:ilvl w:val="2"/>
          <w:numId w:val="3"/>
        </w:numPr>
        <w:rPr>
          <w:rFonts w:ascii="Calibri" w:eastAsiaTheme="minorEastAsia" w:hAnsi="Calibri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Monique Rodgers, </w:t>
      </w:r>
      <w:hyperlink r:id="rId20" w:history="1">
        <w:r w:rsidRPr="00A10D64">
          <w:rPr>
            <w:rStyle w:val="Hyperlink"/>
            <w:rFonts w:ascii="Calibri" w:eastAsia="Calibri" w:hAnsi="Calibri" w:cs="Calibri"/>
          </w:rPr>
          <w:t>lakisha.rogers@va.gov</w:t>
        </w:r>
      </w:hyperlink>
      <w:r>
        <w:rPr>
          <w:rFonts w:ascii="Calibri" w:eastAsia="Calibri" w:hAnsi="Calibri" w:cs="Calibri"/>
          <w:color w:val="24292E"/>
        </w:rPr>
        <w:t>. Project Product Owner</w:t>
      </w:r>
    </w:p>
    <w:p w14:paraId="6C9C5948" w14:textId="487249F2" w:rsidR="586345C6" w:rsidRPr="00E11B9A" w:rsidRDefault="586345C6" w:rsidP="7E179354">
      <w:pPr>
        <w:pStyle w:val="ListParagraph"/>
        <w:numPr>
          <w:ilvl w:val="2"/>
          <w:numId w:val="3"/>
        </w:numPr>
        <w:rPr>
          <w:rFonts w:eastAsiaTheme="minorEastAsia"/>
          <w:color w:val="24292E"/>
        </w:rPr>
      </w:pPr>
      <w:r w:rsidRPr="7E179354">
        <w:rPr>
          <w:rFonts w:ascii="Calibri" w:eastAsia="Calibri" w:hAnsi="Calibri" w:cs="Calibri"/>
          <w:color w:val="24292E"/>
        </w:rPr>
        <w:t xml:space="preserve">Tammy Hurley, </w:t>
      </w:r>
      <w:hyperlink r:id="rId21">
        <w:r w:rsidRPr="7E179354">
          <w:rPr>
            <w:rStyle w:val="Hyperlink"/>
            <w:rFonts w:ascii="Calibri" w:eastAsia="Calibri" w:hAnsi="Calibri" w:cs="Calibri"/>
          </w:rPr>
          <w:t>tammy.hurley1@va.gov.</w:t>
        </w:r>
      </w:hyperlink>
      <w:r w:rsidRPr="7E179354">
        <w:rPr>
          <w:rFonts w:ascii="Calibri" w:eastAsia="Calibri" w:hAnsi="Calibri" w:cs="Calibri"/>
        </w:rPr>
        <w:t xml:space="preserve"> </w:t>
      </w:r>
      <w:r w:rsidRPr="7E179354">
        <w:rPr>
          <w:rFonts w:ascii="Calibri" w:eastAsia="Calibri" w:hAnsi="Calibri" w:cs="Calibri"/>
          <w:color w:val="24292E"/>
        </w:rPr>
        <w:t>Project Product Owner</w:t>
      </w:r>
    </w:p>
    <w:p w14:paraId="012C2AB1" w14:textId="298FF831" w:rsidR="00E11B9A" w:rsidRDefault="00E11B9A" w:rsidP="7E179354">
      <w:pPr>
        <w:pStyle w:val="ListParagraph"/>
        <w:numPr>
          <w:ilvl w:val="2"/>
          <w:numId w:val="3"/>
        </w:numPr>
        <w:rPr>
          <w:rFonts w:eastAsiaTheme="minorEastAsia"/>
          <w:color w:val="24292E"/>
        </w:rPr>
      </w:pPr>
      <w:r>
        <w:rPr>
          <w:rFonts w:ascii="Calibri" w:eastAsia="Calibri" w:hAnsi="Calibri" w:cs="Calibri"/>
          <w:color w:val="24292E"/>
        </w:rPr>
        <w:t xml:space="preserve">Robert Holbrook, </w:t>
      </w:r>
      <w:hyperlink r:id="rId22" w:history="1">
        <w:r w:rsidR="00D71CD6" w:rsidRPr="00456076">
          <w:rPr>
            <w:rStyle w:val="Hyperlink"/>
            <w:rFonts w:ascii="Calibri" w:eastAsia="Calibri" w:hAnsi="Calibri" w:cs="Calibri"/>
          </w:rPr>
          <w:t>Robert.Holbrook@va.go</w:t>
        </w:r>
      </w:hyperlink>
      <w:r w:rsidR="00D71CD6">
        <w:rPr>
          <w:rFonts w:ascii="Calibri" w:eastAsia="Calibri" w:hAnsi="Calibri" w:cs="Calibri"/>
          <w:color w:val="24292E"/>
        </w:rPr>
        <w:t>, Project Product Owner</w:t>
      </w:r>
    </w:p>
    <w:p w14:paraId="3B1C0F82" w14:textId="7E0B8515" w:rsidR="002E3ABB" w:rsidRPr="003F0670" w:rsidRDefault="2B8A6342" w:rsidP="003F0670">
      <w:pPr>
        <w:pStyle w:val="Heading2"/>
        <w:rPr>
          <w:rFonts w:ascii="Calibri" w:eastAsia="Calibri" w:hAnsi="Calibri" w:cs="Calibri"/>
          <w:b/>
          <w:color w:val="24292E"/>
          <w:sz w:val="22"/>
          <w:szCs w:val="22"/>
        </w:rPr>
      </w:pPr>
      <w:r w:rsidRPr="002E3ABB">
        <w:rPr>
          <w:rFonts w:ascii="Calibri" w:eastAsia="Calibri" w:hAnsi="Calibri" w:cs="Calibri"/>
          <w:b/>
          <w:color w:val="24292E"/>
          <w:sz w:val="22"/>
          <w:szCs w:val="22"/>
        </w:rPr>
        <w:t>Resources</w:t>
      </w:r>
    </w:p>
    <w:p w14:paraId="4856F11A" w14:textId="0FB46734" w:rsidR="00E3691E" w:rsidRPr="00185D4F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185D4F">
        <w:rPr>
          <w:rFonts w:ascii="Calibri" w:eastAsia="Calibri" w:hAnsi="Calibri" w:cs="Calibri"/>
          <w:color w:val="24292E"/>
        </w:rPr>
        <w:t xml:space="preserve">Project Brief: </w:t>
      </w:r>
      <w:hyperlink r:id="rId23" w:tooltip="https://teams.microsoft.com/l/channel/19%3A2e79f273f6a8460ca3bb3bc85221803a%40thread.tacv2/tab%3A%3A1d020468-8ce9-49e9-b33a-b6c53d94ba1a?groupId=8839b3a3-8436-4316-a1e6-7b81fce57c7e&amp;tenantId=0ee6c63b-4eab-4748-b74a-d1dc22fc1a24" w:history="1">
        <w:r w:rsidR="005F5829" w:rsidRPr="00185D4F">
          <w:rPr>
            <w:rStyle w:val="Hyperlink"/>
          </w:rPr>
          <w:t>VA.Gov GitHub</w:t>
        </w:r>
      </w:hyperlink>
    </w:p>
    <w:p w14:paraId="320274B8" w14:textId="077E8D2D" w:rsidR="00E3691E" w:rsidRPr="00DA09F3" w:rsidRDefault="2B8A6342" w:rsidP="142A635E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A09F3">
        <w:rPr>
          <w:rFonts w:ascii="Calibri" w:eastAsia="Calibri" w:hAnsi="Calibri" w:cs="Calibri"/>
          <w:color w:val="24292E"/>
        </w:rPr>
        <w:lastRenderedPageBreak/>
        <w:t>Convo Guid</w:t>
      </w:r>
      <w:r w:rsidR="00185D4F" w:rsidRPr="00DA09F3">
        <w:rPr>
          <w:rFonts w:ascii="Calibri" w:eastAsia="Calibri" w:hAnsi="Calibri" w:cs="Calibri"/>
          <w:color w:val="24292E"/>
        </w:rPr>
        <w:t xml:space="preserve">e: </w:t>
      </w:r>
      <w:r w:rsidR="00DA09F3" w:rsidRPr="00DA09F3">
        <w:rPr>
          <w:rFonts w:ascii="Calibri" w:eastAsia="Calibri" w:hAnsi="Calibri" w:cs="Calibri"/>
          <w:color w:val="24292E"/>
        </w:rPr>
        <w:t>To upload</w:t>
      </w:r>
    </w:p>
    <w:p w14:paraId="65EA6BC6" w14:textId="77777777" w:rsidR="007A50F5" w:rsidRPr="00ED5629" w:rsidRDefault="2B8A6342" w:rsidP="007A50F5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7A50F5">
        <w:rPr>
          <w:rFonts w:ascii="Calibri" w:eastAsia="Calibri" w:hAnsi="Calibri" w:cs="Calibri"/>
          <w:color w:val="24292E"/>
        </w:rPr>
        <w:t>Synthesis</w:t>
      </w:r>
      <w:r w:rsidR="00ED5629" w:rsidRPr="007A50F5">
        <w:rPr>
          <w:rFonts w:ascii="Calibri" w:eastAsia="Calibri" w:hAnsi="Calibri" w:cs="Calibri"/>
          <w:color w:val="24292E"/>
        </w:rPr>
        <w:t xml:space="preserve">: </w:t>
      </w:r>
      <w:r w:rsidR="007A50F5">
        <w:rPr>
          <w:rFonts w:ascii="Calibri" w:eastAsia="Calibri" w:hAnsi="Calibri" w:cs="Calibri"/>
          <w:color w:val="24292E"/>
        </w:rPr>
        <w:t xml:space="preserve">Will be completed after usability testing sessions conclude.  </w:t>
      </w:r>
    </w:p>
    <w:p w14:paraId="1A6AFB1A" w14:textId="6D356A3C" w:rsidR="00ED5629" w:rsidRPr="007A50F5" w:rsidRDefault="2B8A6342" w:rsidP="00BE4881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7A50F5">
        <w:rPr>
          <w:rFonts w:ascii="Calibri" w:eastAsia="Calibri" w:hAnsi="Calibri" w:cs="Calibri"/>
          <w:color w:val="24292E"/>
        </w:rPr>
        <w:t>Lessons Learned</w:t>
      </w:r>
      <w:r w:rsidR="00ED5629" w:rsidRPr="007A50F5">
        <w:rPr>
          <w:rFonts w:ascii="Calibri" w:eastAsia="Calibri" w:hAnsi="Calibri" w:cs="Calibri"/>
          <w:color w:val="24292E"/>
        </w:rPr>
        <w:t>:</w:t>
      </w:r>
      <w:r w:rsidR="00542D4B" w:rsidRPr="007A50F5">
        <w:rPr>
          <w:rFonts w:ascii="Calibri" w:eastAsia="Calibri" w:hAnsi="Calibri" w:cs="Calibri"/>
          <w:color w:val="24292E"/>
        </w:rPr>
        <w:t xml:space="preserve"> Will be completed after usability testing sessions </w:t>
      </w:r>
      <w:r w:rsidR="009E131C" w:rsidRPr="007A50F5">
        <w:rPr>
          <w:rFonts w:ascii="Calibri" w:eastAsia="Calibri" w:hAnsi="Calibri" w:cs="Calibri"/>
          <w:color w:val="24292E"/>
        </w:rPr>
        <w:t xml:space="preserve">conclude. </w:t>
      </w:r>
      <w:r w:rsidR="00542D4B" w:rsidRPr="007A50F5">
        <w:rPr>
          <w:rFonts w:ascii="Calibri" w:eastAsia="Calibri" w:hAnsi="Calibri" w:cs="Calibri"/>
          <w:color w:val="24292E"/>
        </w:rPr>
        <w:t xml:space="preserve"> </w:t>
      </w:r>
    </w:p>
    <w:p w14:paraId="13ECFF28" w14:textId="4B129FE8" w:rsidR="00E3691E" w:rsidRPr="0067540D" w:rsidRDefault="2B8A6342" w:rsidP="0067540D">
      <w:pPr>
        <w:pStyle w:val="ListParagraph"/>
        <w:numPr>
          <w:ilvl w:val="0"/>
          <w:numId w:val="3"/>
        </w:numPr>
        <w:rPr>
          <w:rFonts w:ascii="Calibri" w:eastAsiaTheme="minorEastAsia" w:hAnsi="Calibri"/>
          <w:color w:val="24292E"/>
        </w:rPr>
      </w:pPr>
      <w:r w:rsidRPr="00D22D94">
        <w:rPr>
          <w:rFonts w:ascii="Calibri" w:eastAsia="Calibri" w:hAnsi="Calibri" w:cs="Calibri"/>
          <w:color w:val="24292E"/>
        </w:rPr>
        <w:t>Read-Out/Results</w:t>
      </w:r>
      <w:r w:rsidR="00542D4B">
        <w:rPr>
          <w:rFonts w:ascii="Calibri" w:eastAsia="Calibri" w:hAnsi="Calibri" w:cs="Calibri"/>
          <w:color w:val="24292E"/>
        </w:rPr>
        <w:t xml:space="preserve">: </w:t>
      </w:r>
      <w:r w:rsidR="009E131C">
        <w:rPr>
          <w:rFonts w:ascii="Calibri" w:eastAsia="Calibri" w:hAnsi="Calibri" w:cs="Calibri"/>
          <w:color w:val="24292E"/>
        </w:rPr>
        <w:t xml:space="preserve">Will be completed after usability testing sessions conclude.  </w:t>
      </w:r>
    </w:p>
    <w:sectPr w:rsidR="00E3691E" w:rsidRPr="0067540D" w:rsidSect="00163B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30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98C"/>
    <w:multiLevelType w:val="hybridMultilevel"/>
    <w:tmpl w:val="FFFFFFFF"/>
    <w:lvl w:ilvl="0" w:tplc="E2FA18AC">
      <w:start w:val="1"/>
      <w:numFmt w:val="decimal"/>
      <w:lvlText w:val="%1."/>
      <w:lvlJc w:val="left"/>
      <w:pPr>
        <w:ind w:left="720" w:hanging="360"/>
      </w:pPr>
    </w:lvl>
    <w:lvl w:ilvl="1" w:tplc="02E8C0C6">
      <w:start w:val="1"/>
      <w:numFmt w:val="lowerLetter"/>
      <w:lvlText w:val="%2."/>
      <w:lvlJc w:val="left"/>
      <w:pPr>
        <w:ind w:left="1440" w:hanging="360"/>
      </w:pPr>
    </w:lvl>
    <w:lvl w:ilvl="2" w:tplc="0078663A">
      <w:start w:val="1"/>
      <w:numFmt w:val="lowerRoman"/>
      <w:lvlText w:val="%3."/>
      <w:lvlJc w:val="right"/>
      <w:pPr>
        <w:ind w:left="2160" w:hanging="180"/>
      </w:pPr>
    </w:lvl>
    <w:lvl w:ilvl="3" w:tplc="60260A2C">
      <w:start w:val="1"/>
      <w:numFmt w:val="decimal"/>
      <w:lvlText w:val="%4."/>
      <w:lvlJc w:val="left"/>
      <w:pPr>
        <w:ind w:left="2880" w:hanging="360"/>
      </w:pPr>
    </w:lvl>
    <w:lvl w:ilvl="4" w:tplc="BCC2E0F6">
      <w:start w:val="1"/>
      <w:numFmt w:val="lowerLetter"/>
      <w:lvlText w:val="%5."/>
      <w:lvlJc w:val="left"/>
      <w:pPr>
        <w:ind w:left="3600" w:hanging="360"/>
      </w:pPr>
    </w:lvl>
    <w:lvl w:ilvl="5" w:tplc="EE526C42">
      <w:start w:val="1"/>
      <w:numFmt w:val="lowerRoman"/>
      <w:lvlText w:val="%6."/>
      <w:lvlJc w:val="right"/>
      <w:pPr>
        <w:ind w:left="4320" w:hanging="180"/>
      </w:pPr>
    </w:lvl>
    <w:lvl w:ilvl="6" w:tplc="A6881EE8">
      <w:start w:val="1"/>
      <w:numFmt w:val="decimal"/>
      <w:lvlText w:val="%7."/>
      <w:lvlJc w:val="left"/>
      <w:pPr>
        <w:ind w:left="5040" w:hanging="360"/>
      </w:pPr>
    </w:lvl>
    <w:lvl w:ilvl="7" w:tplc="2EC6C50A">
      <w:start w:val="1"/>
      <w:numFmt w:val="lowerLetter"/>
      <w:lvlText w:val="%8."/>
      <w:lvlJc w:val="left"/>
      <w:pPr>
        <w:ind w:left="5760" w:hanging="360"/>
      </w:pPr>
    </w:lvl>
    <w:lvl w:ilvl="8" w:tplc="CA2A5B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23CC"/>
    <w:multiLevelType w:val="hybridMultilevel"/>
    <w:tmpl w:val="FFFFFFFF"/>
    <w:lvl w:ilvl="0" w:tplc="E3B67296">
      <w:start w:val="1"/>
      <w:numFmt w:val="decimal"/>
      <w:lvlText w:val="%1."/>
      <w:lvlJc w:val="left"/>
      <w:pPr>
        <w:ind w:left="720" w:hanging="360"/>
      </w:pPr>
    </w:lvl>
    <w:lvl w:ilvl="1" w:tplc="4D1450EE">
      <w:start w:val="1"/>
      <w:numFmt w:val="lowerLetter"/>
      <w:lvlText w:val="%2."/>
      <w:lvlJc w:val="left"/>
      <w:pPr>
        <w:ind w:left="1440" w:hanging="360"/>
      </w:pPr>
    </w:lvl>
    <w:lvl w:ilvl="2" w:tplc="135C1886">
      <w:start w:val="1"/>
      <w:numFmt w:val="lowerRoman"/>
      <w:lvlText w:val="%3."/>
      <w:lvlJc w:val="right"/>
      <w:pPr>
        <w:ind w:left="2160" w:hanging="180"/>
      </w:pPr>
    </w:lvl>
    <w:lvl w:ilvl="3" w:tplc="350682AE">
      <w:start w:val="1"/>
      <w:numFmt w:val="decimal"/>
      <w:lvlText w:val="%4."/>
      <w:lvlJc w:val="left"/>
      <w:pPr>
        <w:ind w:left="2880" w:hanging="360"/>
      </w:pPr>
    </w:lvl>
    <w:lvl w:ilvl="4" w:tplc="EE605AE8">
      <w:start w:val="1"/>
      <w:numFmt w:val="lowerLetter"/>
      <w:lvlText w:val="%5."/>
      <w:lvlJc w:val="left"/>
      <w:pPr>
        <w:ind w:left="3600" w:hanging="360"/>
      </w:pPr>
    </w:lvl>
    <w:lvl w:ilvl="5" w:tplc="01EAD34E">
      <w:start w:val="1"/>
      <w:numFmt w:val="lowerRoman"/>
      <w:lvlText w:val="%6."/>
      <w:lvlJc w:val="right"/>
      <w:pPr>
        <w:ind w:left="4320" w:hanging="180"/>
      </w:pPr>
    </w:lvl>
    <w:lvl w:ilvl="6" w:tplc="F556738C">
      <w:start w:val="1"/>
      <w:numFmt w:val="decimal"/>
      <w:lvlText w:val="%7."/>
      <w:lvlJc w:val="left"/>
      <w:pPr>
        <w:ind w:left="5040" w:hanging="360"/>
      </w:pPr>
    </w:lvl>
    <w:lvl w:ilvl="7" w:tplc="62888226">
      <w:start w:val="1"/>
      <w:numFmt w:val="lowerLetter"/>
      <w:lvlText w:val="%8."/>
      <w:lvlJc w:val="left"/>
      <w:pPr>
        <w:ind w:left="5760" w:hanging="360"/>
      </w:pPr>
    </w:lvl>
    <w:lvl w:ilvl="8" w:tplc="818A1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C0140"/>
    <w:multiLevelType w:val="hybridMultilevel"/>
    <w:tmpl w:val="FFFFFFFF"/>
    <w:lvl w:ilvl="0" w:tplc="2AC40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AB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706DA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86C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5A93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268F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D041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205D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9EC4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71661"/>
    <w:multiLevelType w:val="hybridMultilevel"/>
    <w:tmpl w:val="FFFFFFFF"/>
    <w:lvl w:ilvl="0" w:tplc="96EE90CC">
      <w:start w:val="1"/>
      <w:numFmt w:val="decimal"/>
      <w:lvlText w:val="%1."/>
      <w:lvlJc w:val="left"/>
      <w:pPr>
        <w:ind w:left="720" w:hanging="360"/>
      </w:pPr>
    </w:lvl>
    <w:lvl w:ilvl="1" w:tplc="82EE58E0">
      <w:start w:val="1"/>
      <w:numFmt w:val="lowerLetter"/>
      <w:lvlText w:val="%2."/>
      <w:lvlJc w:val="left"/>
      <w:pPr>
        <w:ind w:left="1440" w:hanging="360"/>
      </w:pPr>
    </w:lvl>
    <w:lvl w:ilvl="2" w:tplc="E5105186">
      <w:start w:val="1"/>
      <w:numFmt w:val="lowerRoman"/>
      <w:lvlText w:val="%3."/>
      <w:lvlJc w:val="right"/>
      <w:pPr>
        <w:ind w:left="2160" w:hanging="180"/>
      </w:pPr>
    </w:lvl>
    <w:lvl w:ilvl="3" w:tplc="03D41A66">
      <w:start w:val="1"/>
      <w:numFmt w:val="decimal"/>
      <w:lvlText w:val="%4."/>
      <w:lvlJc w:val="left"/>
      <w:pPr>
        <w:ind w:left="2880" w:hanging="360"/>
      </w:pPr>
    </w:lvl>
    <w:lvl w:ilvl="4" w:tplc="0B180EFA">
      <w:start w:val="1"/>
      <w:numFmt w:val="lowerLetter"/>
      <w:lvlText w:val="%5."/>
      <w:lvlJc w:val="left"/>
      <w:pPr>
        <w:ind w:left="3600" w:hanging="360"/>
      </w:pPr>
    </w:lvl>
    <w:lvl w:ilvl="5" w:tplc="E418128A">
      <w:start w:val="1"/>
      <w:numFmt w:val="lowerRoman"/>
      <w:lvlText w:val="%6."/>
      <w:lvlJc w:val="right"/>
      <w:pPr>
        <w:ind w:left="4320" w:hanging="180"/>
      </w:pPr>
    </w:lvl>
    <w:lvl w:ilvl="6" w:tplc="92CC37BC">
      <w:start w:val="1"/>
      <w:numFmt w:val="decimal"/>
      <w:lvlText w:val="%7."/>
      <w:lvlJc w:val="left"/>
      <w:pPr>
        <w:ind w:left="5040" w:hanging="360"/>
      </w:pPr>
    </w:lvl>
    <w:lvl w:ilvl="7" w:tplc="90DE05E4">
      <w:start w:val="1"/>
      <w:numFmt w:val="lowerLetter"/>
      <w:lvlText w:val="%8."/>
      <w:lvlJc w:val="left"/>
      <w:pPr>
        <w:ind w:left="5760" w:hanging="360"/>
      </w:pPr>
    </w:lvl>
    <w:lvl w:ilvl="8" w:tplc="3F60C1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F3D7C"/>
    <w:multiLevelType w:val="hybridMultilevel"/>
    <w:tmpl w:val="9188B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BE03550"/>
    <w:multiLevelType w:val="hybridMultilevel"/>
    <w:tmpl w:val="FFFFFFFF"/>
    <w:lvl w:ilvl="0" w:tplc="E82EF4F2">
      <w:start w:val="1"/>
      <w:numFmt w:val="decimal"/>
      <w:lvlText w:val="%1."/>
      <w:lvlJc w:val="left"/>
      <w:pPr>
        <w:ind w:left="720" w:hanging="360"/>
      </w:pPr>
    </w:lvl>
    <w:lvl w:ilvl="1" w:tplc="7C228114">
      <w:start w:val="1"/>
      <w:numFmt w:val="lowerLetter"/>
      <w:lvlText w:val="%2."/>
      <w:lvlJc w:val="left"/>
      <w:pPr>
        <w:ind w:left="1440" w:hanging="360"/>
      </w:pPr>
    </w:lvl>
    <w:lvl w:ilvl="2" w:tplc="599C0D7A">
      <w:start w:val="1"/>
      <w:numFmt w:val="lowerRoman"/>
      <w:lvlText w:val="%3."/>
      <w:lvlJc w:val="right"/>
      <w:pPr>
        <w:ind w:left="2160" w:hanging="180"/>
      </w:pPr>
    </w:lvl>
    <w:lvl w:ilvl="3" w:tplc="7ACE990C">
      <w:start w:val="1"/>
      <w:numFmt w:val="decimal"/>
      <w:lvlText w:val="%4."/>
      <w:lvlJc w:val="left"/>
      <w:pPr>
        <w:ind w:left="2880" w:hanging="360"/>
      </w:pPr>
    </w:lvl>
    <w:lvl w:ilvl="4" w:tplc="DC928B3E">
      <w:start w:val="1"/>
      <w:numFmt w:val="lowerLetter"/>
      <w:lvlText w:val="%5."/>
      <w:lvlJc w:val="left"/>
      <w:pPr>
        <w:ind w:left="3600" w:hanging="360"/>
      </w:pPr>
    </w:lvl>
    <w:lvl w:ilvl="5" w:tplc="612C4CA0">
      <w:start w:val="1"/>
      <w:numFmt w:val="lowerRoman"/>
      <w:lvlText w:val="%6."/>
      <w:lvlJc w:val="right"/>
      <w:pPr>
        <w:ind w:left="4320" w:hanging="180"/>
      </w:pPr>
    </w:lvl>
    <w:lvl w:ilvl="6" w:tplc="0E460CD6">
      <w:start w:val="1"/>
      <w:numFmt w:val="decimal"/>
      <w:lvlText w:val="%7."/>
      <w:lvlJc w:val="left"/>
      <w:pPr>
        <w:ind w:left="5040" w:hanging="360"/>
      </w:pPr>
    </w:lvl>
    <w:lvl w:ilvl="7" w:tplc="E0026412">
      <w:start w:val="1"/>
      <w:numFmt w:val="lowerLetter"/>
      <w:lvlText w:val="%8."/>
      <w:lvlJc w:val="left"/>
      <w:pPr>
        <w:ind w:left="5760" w:hanging="360"/>
      </w:pPr>
    </w:lvl>
    <w:lvl w:ilvl="8" w:tplc="7B34E4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6E7"/>
    <w:multiLevelType w:val="hybridMultilevel"/>
    <w:tmpl w:val="FFFFFFFF"/>
    <w:lvl w:ilvl="0" w:tplc="432EACC2">
      <w:start w:val="1"/>
      <w:numFmt w:val="decimal"/>
      <w:lvlText w:val="%1."/>
      <w:lvlJc w:val="left"/>
      <w:pPr>
        <w:ind w:left="720" w:hanging="360"/>
      </w:pPr>
    </w:lvl>
    <w:lvl w:ilvl="1" w:tplc="2E5866C8">
      <w:start w:val="1"/>
      <w:numFmt w:val="lowerLetter"/>
      <w:lvlText w:val="%2."/>
      <w:lvlJc w:val="left"/>
      <w:pPr>
        <w:ind w:left="1440" w:hanging="360"/>
      </w:pPr>
    </w:lvl>
    <w:lvl w:ilvl="2" w:tplc="82604466">
      <w:start w:val="1"/>
      <w:numFmt w:val="lowerRoman"/>
      <w:lvlText w:val="%3."/>
      <w:lvlJc w:val="right"/>
      <w:pPr>
        <w:ind w:left="2160" w:hanging="180"/>
      </w:pPr>
    </w:lvl>
    <w:lvl w:ilvl="3" w:tplc="7D580DE6">
      <w:start w:val="1"/>
      <w:numFmt w:val="decimal"/>
      <w:lvlText w:val="%4."/>
      <w:lvlJc w:val="left"/>
      <w:pPr>
        <w:ind w:left="2880" w:hanging="360"/>
      </w:pPr>
    </w:lvl>
    <w:lvl w:ilvl="4" w:tplc="72021558">
      <w:start w:val="1"/>
      <w:numFmt w:val="lowerLetter"/>
      <w:lvlText w:val="%5."/>
      <w:lvlJc w:val="left"/>
      <w:pPr>
        <w:ind w:left="3600" w:hanging="360"/>
      </w:pPr>
    </w:lvl>
    <w:lvl w:ilvl="5" w:tplc="339435A8">
      <w:start w:val="1"/>
      <w:numFmt w:val="lowerRoman"/>
      <w:lvlText w:val="%6."/>
      <w:lvlJc w:val="right"/>
      <w:pPr>
        <w:ind w:left="4320" w:hanging="180"/>
      </w:pPr>
    </w:lvl>
    <w:lvl w:ilvl="6" w:tplc="C58291A4">
      <w:start w:val="1"/>
      <w:numFmt w:val="decimal"/>
      <w:lvlText w:val="%7."/>
      <w:lvlJc w:val="left"/>
      <w:pPr>
        <w:ind w:left="5040" w:hanging="360"/>
      </w:pPr>
    </w:lvl>
    <w:lvl w:ilvl="7" w:tplc="A6C09E64">
      <w:start w:val="1"/>
      <w:numFmt w:val="lowerLetter"/>
      <w:lvlText w:val="%8."/>
      <w:lvlJc w:val="left"/>
      <w:pPr>
        <w:ind w:left="5760" w:hanging="360"/>
      </w:pPr>
    </w:lvl>
    <w:lvl w:ilvl="8" w:tplc="CB3414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502F4"/>
    <w:multiLevelType w:val="hybridMultilevel"/>
    <w:tmpl w:val="4D6E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D5357"/>
    <w:multiLevelType w:val="hybridMultilevel"/>
    <w:tmpl w:val="FAE0F868"/>
    <w:lvl w:ilvl="0" w:tplc="751AE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2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C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0B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6C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E8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A7E08"/>
    <w:multiLevelType w:val="hybridMultilevel"/>
    <w:tmpl w:val="FFFFFFFF"/>
    <w:lvl w:ilvl="0" w:tplc="76DAFD2C">
      <w:start w:val="1"/>
      <w:numFmt w:val="decimal"/>
      <w:lvlText w:val="%1."/>
      <w:lvlJc w:val="left"/>
      <w:pPr>
        <w:ind w:left="720" w:hanging="360"/>
      </w:pPr>
    </w:lvl>
    <w:lvl w:ilvl="1" w:tplc="21B46C48">
      <w:start w:val="1"/>
      <w:numFmt w:val="lowerLetter"/>
      <w:lvlText w:val="%2."/>
      <w:lvlJc w:val="left"/>
      <w:pPr>
        <w:ind w:left="1440" w:hanging="360"/>
      </w:pPr>
    </w:lvl>
    <w:lvl w:ilvl="2" w:tplc="6DC467A2">
      <w:start w:val="1"/>
      <w:numFmt w:val="lowerRoman"/>
      <w:lvlText w:val="%3."/>
      <w:lvlJc w:val="right"/>
      <w:pPr>
        <w:ind w:left="2160" w:hanging="180"/>
      </w:pPr>
    </w:lvl>
    <w:lvl w:ilvl="3" w:tplc="4CE6824C">
      <w:start w:val="1"/>
      <w:numFmt w:val="decimal"/>
      <w:lvlText w:val="%4."/>
      <w:lvlJc w:val="left"/>
      <w:pPr>
        <w:ind w:left="2880" w:hanging="360"/>
      </w:pPr>
    </w:lvl>
    <w:lvl w:ilvl="4" w:tplc="2A4291C4">
      <w:start w:val="1"/>
      <w:numFmt w:val="lowerLetter"/>
      <w:lvlText w:val="%5."/>
      <w:lvlJc w:val="left"/>
      <w:pPr>
        <w:ind w:left="3600" w:hanging="360"/>
      </w:pPr>
    </w:lvl>
    <w:lvl w:ilvl="5" w:tplc="8B7CA46C">
      <w:start w:val="1"/>
      <w:numFmt w:val="lowerRoman"/>
      <w:lvlText w:val="%6."/>
      <w:lvlJc w:val="right"/>
      <w:pPr>
        <w:ind w:left="4320" w:hanging="180"/>
      </w:pPr>
    </w:lvl>
    <w:lvl w:ilvl="6" w:tplc="4A923EEA">
      <w:start w:val="1"/>
      <w:numFmt w:val="decimal"/>
      <w:lvlText w:val="%7."/>
      <w:lvlJc w:val="left"/>
      <w:pPr>
        <w:ind w:left="5040" w:hanging="360"/>
      </w:pPr>
    </w:lvl>
    <w:lvl w:ilvl="7" w:tplc="081A10B6">
      <w:start w:val="1"/>
      <w:numFmt w:val="lowerLetter"/>
      <w:lvlText w:val="%8."/>
      <w:lvlJc w:val="left"/>
      <w:pPr>
        <w:ind w:left="5760" w:hanging="360"/>
      </w:pPr>
    </w:lvl>
    <w:lvl w:ilvl="8" w:tplc="82009E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56D34"/>
    <w:multiLevelType w:val="hybridMultilevel"/>
    <w:tmpl w:val="FFFFFFFF"/>
    <w:lvl w:ilvl="0" w:tplc="7EB8F508">
      <w:start w:val="1"/>
      <w:numFmt w:val="decimal"/>
      <w:lvlText w:val="%1."/>
      <w:lvlJc w:val="left"/>
      <w:pPr>
        <w:ind w:left="720" w:hanging="360"/>
      </w:pPr>
    </w:lvl>
    <w:lvl w:ilvl="1" w:tplc="D78A7786">
      <w:start w:val="1"/>
      <w:numFmt w:val="lowerLetter"/>
      <w:lvlText w:val="%2."/>
      <w:lvlJc w:val="left"/>
      <w:pPr>
        <w:ind w:left="1440" w:hanging="360"/>
      </w:pPr>
    </w:lvl>
    <w:lvl w:ilvl="2" w:tplc="D87C97BE">
      <w:start w:val="1"/>
      <w:numFmt w:val="lowerRoman"/>
      <w:lvlText w:val="%3."/>
      <w:lvlJc w:val="right"/>
      <w:pPr>
        <w:ind w:left="2160" w:hanging="180"/>
      </w:pPr>
    </w:lvl>
    <w:lvl w:ilvl="3" w:tplc="EFA42CB6">
      <w:start w:val="1"/>
      <w:numFmt w:val="decimal"/>
      <w:lvlText w:val="%4."/>
      <w:lvlJc w:val="left"/>
      <w:pPr>
        <w:ind w:left="2880" w:hanging="360"/>
      </w:pPr>
    </w:lvl>
    <w:lvl w:ilvl="4" w:tplc="8E70D14E">
      <w:start w:val="1"/>
      <w:numFmt w:val="lowerLetter"/>
      <w:lvlText w:val="%5."/>
      <w:lvlJc w:val="left"/>
      <w:pPr>
        <w:ind w:left="3600" w:hanging="360"/>
      </w:pPr>
    </w:lvl>
    <w:lvl w:ilvl="5" w:tplc="481A9460">
      <w:start w:val="1"/>
      <w:numFmt w:val="lowerRoman"/>
      <w:lvlText w:val="%6."/>
      <w:lvlJc w:val="right"/>
      <w:pPr>
        <w:ind w:left="4320" w:hanging="180"/>
      </w:pPr>
    </w:lvl>
    <w:lvl w:ilvl="6" w:tplc="BD5C28CC">
      <w:start w:val="1"/>
      <w:numFmt w:val="decimal"/>
      <w:lvlText w:val="%7."/>
      <w:lvlJc w:val="left"/>
      <w:pPr>
        <w:ind w:left="5040" w:hanging="360"/>
      </w:pPr>
    </w:lvl>
    <w:lvl w:ilvl="7" w:tplc="80022CAE">
      <w:start w:val="1"/>
      <w:numFmt w:val="lowerLetter"/>
      <w:lvlText w:val="%8."/>
      <w:lvlJc w:val="left"/>
      <w:pPr>
        <w:ind w:left="5760" w:hanging="360"/>
      </w:pPr>
    </w:lvl>
    <w:lvl w:ilvl="8" w:tplc="5AF26C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D16EF"/>
    <w:multiLevelType w:val="hybridMultilevel"/>
    <w:tmpl w:val="FFFFFFFF"/>
    <w:lvl w:ilvl="0" w:tplc="2D4C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C0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E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0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3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A3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FC0"/>
    <w:multiLevelType w:val="hybridMultilevel"/>
    <w:tmpl w:val="E3C6D3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84529"/>
    <w:multiLevelType w:val="hybridMultilevel"/>
    <w:tmpl w:val="DE608A76"/>
    <w:lvl w:ilvl="0" w:tplc="1004C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F42D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BD0F4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76BD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846B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061B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9E68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F069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5E6D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AD36DD"/>
    <w:multiLevelType w:val="hybridMultilevel"/>
    <w:tmpl w:val="DDCC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6C4C"/>
    <w:multiLevelType w:val="hybridMultilevel"/>
    <w:tmpl w:val="60D430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2160" w:hanging="180"/>
      </w:pPr>
    </w:lvl>
    <w:lvl w:ilvl="3" w:tplc="6748B010">
      <w:start w:val="1"/>
      <w:numFmt w:val="decimal"/>
      <w:lvlText w:val="%4."/>
      <w:lvlJc w:val="left"/>
      <w:pPr>
        <w:ind w:left="2880" w:hanging="360"/>
      </w:pPr>
    </w:lvl>
    <w:lvl w:ilvl="4" w:tplc="E984F2F2">
      <w:start w:val="1"/>
      <w:numFmt w:val="lowerLetter"/>
      <w:lvlText w:val="%5."/>
      <w:lvlJc w:val="left"/>
      <w:pPr>
        <w:ind w:left="3600" w:hanging="360"/>
      </w:pPr>
    </w:lvl>
    <w:lvl w:ilvl="5" w:tplc="BD702A1A">
      <w:start w:val="1"/>
      <w:numFmt w:val="lowerRoman"/>
      <w:lvlText w:val="%6."/>
      <w:lvlJc w:val="right"/>
      <w:pPr>
        <w:ind w:left="4320" w:hanging="180"/>
      </w:pPr>
    </w:lvl>
    <w:lvl w:ilvl="6" w:tplc="A59A7F52">
      <w:start w:val="1"/>
      <w:numFmt w:val="decimal"/>
      <w:lvlText w:val="%7."/>
      <w:lvlJc w:val="left"/>
      <w:pPr>
        <w:ind w:left="5040" w:hanging="360"/>
      </w:pPr>
    </w:lvl>
    <w:lvl w:ilvl="7" w:tplc="0A3E279A">
      <w:start w:val="1"/>
      <w:numFmt w:val="lowerLetter"/>
      <w:lvlText w:val="%8."/>
      <w:lvlJc w:val="left"/>
      <w:pPr>
        <w:ind w:left="5760" w:hanging="360"/>
      </w:pPr>
    </w:lvl>
    <w:lvl w:ilvl="8" w:tplc="8326BF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5481A"/>
    <w:multiLevelType w:val="hybridMultilevel"/>
    <w:tmpl w:val="9CE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24A80"/>
    <w:multiLevelType w:val="hybridMultilevel"/>
    <w:tmpl w:val="FFFFFFFF"/>
    <w:lvl w:ilvl="0" w:tplc="90707C62">
      <w:start w:val="1"/>
      <w:numFmt w:val="decimal"/>
      <w:lvlText w:val="%1."/>
      <w:lvlJc w:val="left"/>
      <w:pPr>
        <w:ind w:left="720" w:hanging="360"/>
      </w:pPr>
    </w:lvl>
    <w:lvl w:ilvl="1" w:tplc="522CDDD2">
      <w:start w:val="1"/>
      <w:numFmt w:val="lowerLetter"/>
      <w:lvlText w:val="%2."/>
      <w:lvlJc w:val="left"/>
      <w:pPr>
        <w:ind w:left="1440" w:hanging="360"/>
      </w:pPr>
    </w:lvl>
    <w:lvl w:ilvl="2" w:tplc="409298EA">
      <w:start w:val="1"/>
      <w:numFmt w:val="lowerRoman"/>
      <w:lvlText w:val="%3."/>
      <w:lvlJc w:val="right"/>
      <w:pPr>
        <w:ind w:left="2160" w:hanging="180"/>
      </w:pPr>
    </w:lvl>
    <w:lvl w:ilvl="3" w:tplc="CAB2B870">
      <w:start w:val="1"/>
      <w:numFmt w:val="decimal"/>
      <w:lvlText w:val="%4."/>
      <w:lvlJc w:val="left"/>
      <w:pPr>
        <w:ind w:left="2880" w:hanging="360"/>
      </w:pPr>
    </w:lvl>
    <w:lvl w:ilvl="4" w:tplc="40BCD3B6">
      <w:start w:val="1"/>
      <w:numFmt w:val="lowerLetter"/>
      <w:lvlText w:val="%5."/>
      <w:lvlJc w:val="left"/>
      <w:pPr>
        <w:ind w:left="3600" w:hanging="360"/>
      </w:pPr>
    </w:lvl>
    <w:lvl w:ilvl="5" w:tplc="8F14718E">
      <w:start w:val="1"/>
      <w:numFmt w:val="lowerRoman"/>
      <w:lvlText w:val="%6."/>
      <w:lvlJc w:val="right"/>
      <w:pPr>
        <w:ind w:left="4320" w:hanging="180"/>
      </w:pPr>
    </w:lvl>
    <w:lvl w:ilvl="6" w:tplc="C43A76CA">
      <w:start w:val="1"/>
      <w:numFmt w:val="decimal"/>
      <w:lvlText w:val="%7."/>
      <w:lvlJc w:val="left"/>
      <w:pPr>
        <w:ind w:left="5040" w:hanging="360"/>
      </w:pPr>
    </w:lvl>
    <w:lvl w:ilvl="7" w:tplc="B72CBCC8">
      <w:start w:val="1"/>
      <w:numFmt w:val="lowerLetter"/>
      <w:lvlText w:val="%8."/>
      <w:lvlJc w:val="left"/>
      <w:pPr>
        <w:ind w:left="5760" w:hanging="360"/>
      </w:pPr>
    </w:lvl>
    <w:lvl w:ilvl="8" w:tplc="DA98B12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5296F"/>
    <w:multiLevelType w:val="hybridMultilevel"/>
    <w:tmpl w:val="FFFFFFFF"/>
    <w:lvl w:ilvl="0" w:tplc="B6660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A061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05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4B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E610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404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445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9C2F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8A51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E528D3"/>
    <w:multiLevelType w:val="hybridMultilevel"/>
    <w:tmpl w:val="FFFFFFFF"/>
    <w:lvl w:ilvl="0" w:tplc="C694A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C71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A270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BCA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CC6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22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9876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4641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EE3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1061C6"/>
    <w:multiLevelType w:val="hybridMultilevel"/>
    <w:tmpl w:val="C94AC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710A36"/>
    <w:multiLevelType w:val="hybridMultilevel"/>
    <w:tmpl w:val="DEEA7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928558C">
      <w:start w:val="1"/>
      <w:numFmt w:val="lowerRoman"/>
      <w:lvlText w:val="%3."/>
      <w:lvlJc w:val="right"/>
      <w:pPr>
        <w:ind w:left="1440" w:hanging="180"/>
      </w:pPr>
    </w:lvl>
    <w:lvl w:ilvl="3" w:tplc="6748B010">
      <w:start w:val="1"/>
      <w:numFmt w:val="decimal"/>
      <w:lvlText w:val="%4."/>
      <w:lvlJc w:val="left"/>
      <w:pPr>
        <w:ind w:left="2160" w:hanging="360"/>
      </w:pPr>
    </w:lvl>
    <w:lvl w:ilvl="4" w:tplc="E984F2F2">
      <w:start w:val="1"/>
      <w:numFmt w:val="lowerLetter"/>
      <w:lvlText w:val="%5."/>
      <w:lvlJc w:val="left"/>
      <w:pPr>
        <w:ind w:left="2880" w:hanging="360"/>
      </w:pPr>
    </w:lvl>
    <w:lvl w:ilvl="5" w:tplc="BD702A1A">
      <w:start w:val="1"/>
      <w:numFmt w:val="lowerRoman"/>
      <w:lvlText w:val="%6."/>
      <w:lvlJc w:val="right"/>
      <w:pPr>
        <w:ind w:left="3600" w:hanging="180"/>
      </w:pPr>
    </w:lvl>
    <w:lvl w:ilvl="6" w:tplc="A59A7F52">
      <w:start w:val="1"/>
      <w:numFmt w:val="decimal"/>
      <w:lvlText w:val="%7."/>
      <w:lvlJc w:val="left"/>
      <w:pPr>
        <w:ind w:left="4320" w:hanging="360"/>
      </w:pPr>
    </w:lvl>
    <w:lvl w:ilvl="7" w:tplc="0A3E279A">
      <w:start w:val="1"/>
      <w:numFmt w:val="lowerLetter"/>
      <w:lvlText w:val="%8."/>
      <w:lvlJc w:val="left"/>
      <w:pPr>
        <w:ind w:left="5040" w:hanging="360"/>
      </w:pPr>
    </w:lvl>
    <w:lvl w:ilvl="8" w:tplc="8326BF14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08F0CD4"/>
    <w:multiLevelType w:val="hybridMultilevel"/>
    <w:tmpl w:val="C68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E0CA3"/>
    <w:multiLevelType w:val="hybridMultilevel"/>
    <w:tmpl w:val="FFFFFFFF"/>
    <w:lvl w:ilvl="0" w:tplc="F18C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C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09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A2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F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64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6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C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A2B06"/>
    <w:multiLevelType w:val="hybridMultilevel"/>
    <w:tmpl w:val="6514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951BA"/>
    <w:multiLevelType w:val="hybridMultilevel"/>
    <w:tmpl w:val="00F63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22DE2"/>
    <w:multiLevelType w:val="hybridMultilevel"/>
    <w:tmpl w:val="E13A2B40"/>
    <w:lvl w:ilvl="0" w:tplc="06869FBE">
      <w:start w:val="1"/>
      <w:numFmt w:val="decimal"/>
      <w:lvlText w:val="%1."/>
      <w:lvlJc w:val="left"/>
      <w:pPr>
        <w:ind w:left="1080" w:hanging="360"/>
      </w:pPr>
    </w:lvl>
    <w:lvl w:ilvl="1" w:tplc="C16838B8" w:tentative="1">
      <w:start w:val="1"/>
      <w:numFmt w:val="lowerLetter"/>
      <w:lvlText w:val="%2."/>
      <w:lvlJc w:val="left"/>
      <w:pPr>
        <w:ind w:left="1800" w:hanging="360"/>
      </w:pPr>
    </w:lvl>
    <w:lvl w:ilvl="2" w:tplc="648CE674" w:tentative="1">
      <w:start w:val="1"/>
      <w:numFmt w:val="lowerRoman"/>
      <w:lvlText w:val="%3."/>
      <w:lvlJc w:val="right"/>
      <w:pPr>
        <w:ind w:left="2520" w:hanging="180"/>
      </w:pPr>
    </w:lvl>
    <w:lvl w:ilvl="3" w:tplc="A3741A16" w:tentative="1">
      <w:start w:val="1"/>
      <w:numFmt w:val="decimal"/>
      <w:lvlText w:val="%4."/>
      <w:lvlJc w:val="left"/>
      <w:pPr>
        <w:ind w:left="3240" w:hanging="360"/>
      </w:pPr>
    </w:lvl>
    <w:lvl w:ilvl="4" w:tplc="12FA544C" w:tentative="1">
      <w:start w:val="1"/>
      <w:numFmt w:val="lowerLetter"/>
      <w:lvlText w:val="%5."/>
      <w:lvlJc w:val="left"/>
      <w:pPr>
        <w:ind w:left="3960" w:hanging="360"/>
      </w:pPr>
    </w:lvl>
    <w:lvl w:ilvl="5" w:tplc="7B1C657A" w:tentative="1">
      <w:start w:val="1"/>
      <w:numFmt w:val="lowerRoman"/>
      <w:lvlText w:val="%6."/>
      <w:lvlJc w:val="right"/>
      <w:pPr>
        <w:ind w:left="4680" w:hanging="180"/>
      </w:pPr>
    </w:lvl>
    <w:lvl w:ilvl="6" w:tplc="524C92E6" w:tentative="1">
      <w:start w:val="1"/>
      <w:numFmt w:val="decimal"/>
      <w:lvlText w:val="%7."/>
      <w:lvlJc w:val="left"/>
      <w:pPr>
        <w:ind w:left="5400" w:hanging="360"/>
      </w:pPr>
    </w:lvl>
    <w:lvl w:ilvl="7" w:tplc="1DEEBA24" w:tentative="1">
      <w:start w:val="1"/>
      <w:numFmt w:val="lowerLetter"/>
      <w:lvlText w:val="%8."/>
      <w:lvlJc w:val="left"/>
      <w:pPr>
        <w:ind w:left="6120" w:hanging="360"/>
      </w:pPr>
    </w:lvl>
    <w:lvl w:ilvl="8" w:tplc="86F8688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F2564F"/>
    <w:multiLevelType w:val="hybridMultilevel"/>
    <w:tmpl w:val="FFFFFFFF"/>
    <w:lvl w:ilvl="0" w:tplc="CEAE63A6">
      <w:start w:val="1"/>
      <w:numFmt w:val="decimal"/>
      <w:lvlText w:val="%1."/>
      <w:lvlJc w:val="left"/>
      <w:pPr>
        <w:ind w:left="360" w:hanging="360"/>
      </w:pPr>
    </w:lvl>
    <w:lvl w:ilvl="1" w:tplc="2EE08D1E">
      <w:start w:val="1"/>
      <w:numFmt w:val="lowerLetter"/>
      <w:lvlText w:val="%2."/>
      <w:lvlJc w:val="left"/>
      <w:pPr>
        <w:ind w:left="1080" w:hanging="360"/>
      </w:pPr>
    </w:lvl>
    <w:lvl w:ilvl="2" w:tplc="2EFAB60A">
      <w:start w:val="1"/>
      <w:numFmt w:val="lowerRoman"/>
      <w:lvlText w:val="%3."/>
      <w:lvlJc w:val="right"/>
      <w:pPr>
        <w:ind w:left="1800" w:hanging="180"/>
      </w:pPr>
    </w:lvl>
    <w:lvl w:ilvl="3" w:tplc="2B304C12">
      <w:start w:val="1"/>
      <w:numFmt w:val="decimal"/>
      <w:lvlText w:val="%4."/>
      <w:lvlJc w:val="left"/>
      <w:pPr>
        <w:ind w:left="2520" w:hanging="360"/>
      </w:pPr>
    </w:lvl>
    <w:lvl w:ilvl="4" w:tplc="AB8A6378">
      <w:start w:val="1"/>
      <w:numFmt w:val="lowerLetter"/>
      <w:lvlText w:val="%5."/>
      <w:lvlJc w:val="left"/>
      <w:pPr>
        <w:ind w:left="3240" w:hanging="360"/>
      </w:pPr>
    </w:lvl>
    <w:lvl w:ilvl="5" w:tplc="5FB8A736">
      <w:start w:val="1"/>
      <w:numFmt w:val="lowerRoman"/>
      <w:lvlText w:val="%6."/>
      <w:lvlJc w:val="right"/>
      <w:pPr>
        <w:ind w:left="3960" w:hanging="180"/>
      </w:pPr>
    </w:lvl>
    <w:lvl w:ilvl="6" w:tplc="4F00337C">
      <w:start w:val="1"/>
      <w:numFmt w:val="decimal"/>
      <w:lvlText w:val="%7."/>
      <w:lvlJc w:val="left"/>
      <w:pPr>
        <w:ind w:left="4680" w:hanging="360"/>
      </w:pPr>
    </w:lvl>
    <w:lvl w:ilvl="7" w:tplc="7C2287DC">
      <w:start w:val="1"/>
      <w:numFmt w:val="lowerLetter"/>
      <w:lvlText w:val="%8."/>
      <w:lvlJc w:val="left"/>
      <w:pPr>
        <w:ind w:left="5400" w:hanging="360"/>
      </w:pPr>
    </w:lvl>
    <w:lvl w:ilvl="8" w:tplc="A0042432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0713C9"/>
    <w:multiLevelType w:val="hybridMultilevel"/>
    <w:tmpl w:val="FFFFFFFF"/>
    <w:lvl w:ilvl="0" w:tplc="8A044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ECC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B08D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228E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661E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740A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4E77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56C7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8AF1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6A32BA"/>
    <w:multiLevelType w:val="hybridMultilevel"/>
    <w:tmpl w:val="24181DE6"/>
    <w:lvl w:ilvl="0" w:tplc="A7E6A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8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2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6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0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F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F4F03"/>
    <w:multiLevelType w:val="hybridMultilevel"/>
    <w:tmpl w:val="6F36F40A"/>
    <w:lvl w:ilvl="0" w:tplc="D0F85E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132F19"/>
    <w:multiLevelType w:val="hybridMultilevel"/>
    <w:tmpl w:val="172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E5D73"/>
    <w:multiLevelType w:val="hybridMultilevel"/>
    <w:tmpl w:val="A09C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23141"/>
    <w:multiLevelType w:val="hybridMultilevel"/>
    <w:tmpl w:val="FFFFFFFF"/>
    <w:lvl w:ilvl="0" w:tplc="72325206">
      <w:start w:val="1"/>
      <w:numFmt w:val="decimal"/>
      <w:lvlText w:val="%1."/>
      <w:lvlJc w:val="left"/>
      <w:pPr>
        <w:ind w:left="720" w:hanging="360"/>
      </w:pPr>
    </w:lvl>
    <w:lvl w:ilvl="1" w:tplc="0C64DDF2">
      <w:start w:val="1"/>
      <w:numFmt w:val="lowerLetter"/>
      <w:lvlText w:val="%2."/>
      <w:lvlJc w:val="left"/>
      <w:pPr>
        <w:ind w:left="1440" w:hanging="360"/>
      </w:pPr>
    </w:lvl>
    <w:lvl w:ilvl="2" w:tplc="131A1FC6">
      <w:start w:val="1"/>
      <w:numFmt w:val="lowerRoman"/>
      <w:lvlText w:val="%3."/>
      <w:lvlJc w:val="right"/>
      <w:pPr>
        <w:ind w:left="2160" w:hanging="180"/>
      </w:pPr>
    </w:lvl>
    <w:lvl w:ilvl="3" w:tplc="30B87E18">
      <w:start w:val="1"/>
      <w:numFmt w:val="decimal"/>
      <w:lvlText w:val="%4."/>
      <w:lvlJc w:val="left"/>
      <w:pPr>
        <w:ind w:left="2880" w:hanging="360"/>
      </w:pPr>
    </w:lvl>
    <w:lvl w:ilvl="4" w:tplc="E8B03974">
      <w:start w:val="1"/>
      <w:numFmt w:val="lowerLetter"/>
      <w:lvlText w:val="%5."/>
      <w:lvlJc w:val="left"/>
      <w:pPr>
        <w:ind w:left="3600" w:hanging="360"/>
      </w:pPr>
    </w:lvl>
    <w:lvl w:ilvl="5" w:tplc="901C173A">
      <w:start w:val="1"/>
      <w:numFmt w:val="lowerRoman"/>
      <w:lvlText w:val="%6."/>
      <w:lvlJc w:val="right"/>
      <w:pPr>
        <w:ind w:left="4320" w:hanging="180"/>
      </w:pPr>
    </w:lvl>
    <w:lvl w:ilvl="6" w:tplc="503444C8">
      <w:start w:val="1"/>
      <w:numFmt w:val="decimal"/>
      <w:lvlText w:val="%7."/>
      <w:lvlJc w:val="left"/>
      <w:pPr>
        <w:ind w:left="5040" w:hanging="360"/>
      </w:pPr>
    </w:lvl>
    <w:lvl w:ilvl="7" w:tplc="20EA0AE8">
      <w:start w:val="1"/>
      <w:numFmt w:val="lowerLetter"/>
      <w:lvlText w:val="%8."/>
      <w:lvlJc w:val="left"/>
      <w:pPr>
        <w:ind w:left="5760" w:hanging="360"/>
      </w:pPr>
    </w:lvl>
    <w:lvl w:ilvl="8" w:tplc="D8E441B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F5E3C"/>
    <w:multiLevelType w:val="hybridMultilevel"/>
    <w:tmpl w:val="C218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22E6D"/>
    <w:multiLevelType w:val="hybridMultilevel"/>
    <w:tmpl w:val="9D509D36"/>
    <w:lvl w:ilvl="0" w:tplc="B958F788">
      <w:start w:val="1"/>
      <w:numFmt w:val="decimal"/>
      <w:lvlText w:val="%1."/>
      <w:lvlJc w:val="left"/>
      <w:pPr>
        <w:ind w:left="720" w:hanging="360"/>
      </w:pPr>
    </w:lvl>
    <w:lvl w:ilvl="1" w:tplc="DDF804F2">
      <w:start w:val="1"/>
      <w:numFmt w:val="lowerLetter"/>
      <w:lvlText w:val="%2."/>
      <w:lvlJc w:val="left"/>
      <w:pPr>
        <w:ind w:left="1440" w:hanging="360"/>
      </w:pPr>
    </w:lvl>
    <w:lvl w:ilvl="2" w:tplc="2BE8C9DA">
      <w:start w:val="1"/>
      <w:numFmt w:val="lowerRoman"/>
      <w:lvlText w:val="%3."/>
      <w:lvlJc w:val="right"/>
      <w:pPr>
        <w:ind w:left="2160" w:hanging="180"/>
      </w:pPr>
    </w:lvl>
    <w:lvl w:ilvl="3" w:tplc="41667878">
      <w:start w:val="1"/>
      <w:numFmt w:val="decimal"/>
      <w:lvlText w:val="%4."/>
      <w:lvlJc w:val="left"/>
      <w:pPr>
        <w:ind w:left="2880" w:hanging="360"/>
      </w:pPr>
    </w:lvl>
    <w:lvl w:ilvl="4" w:tplc="1C8807B0">
      <w:start w:val="1"/>
      <w:numFmt w:val="lowerLetter"/>
      <w:lvlText w:val="%5."/>
      <w:lvlJc w:val="left"/>
      <w:pPr>
        <w:ind w:left="3600" w:hanging="360"/>
      </w:pPr>
    </w:lvl>
    <w:lvl w:ilvl="5" w:tplc="458A0AC4">
      <w:start w:val="1"/>
      <w:numFmt w:val="lowerRoman"/>
      <w:lvlText w:val="%6."/>
      <w:lvlJc w:val="right"/>
      <w:pPr>
        <w:ind w:left="4320" w:hanging="180"/>
      </w:pPr>
    </w:lvl>
    <w:lvl w:ilvl="6" w:tplc="43126662">
      <w:start w:val="1"/>
      <w:numFmt w:val="decimal"/>
      <w:lvlText w:val="%7."/>
      <w:lvlJc w:val="left"/>
      <w:pPr>
        <w:ind w:left="5040" w:hanging="360"/>
      </w:pPr>
    </w:lvl>
    <w:lvl w:ilvl="7" w:tplc="41C0B740">
      <w:start w:val="1"/>
      <w:numFmt w:val="lowerLetter"/>
      <w:lvlText w:val="%8."/>
      <w:lvlJc w:val="left"/>
      <w:pPr>
        <w:ind w:left="5760" w:hanging="360"/>
      </w:pPr>
    </w:lvl>
    <w:lvl w:ilvl="8" w:tplc="C3EA90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0792C"/>
    <w:multiLevelType w:val="hybridMultilevel"/>
    <w:tmpl w:val="9EF8F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28748B"/>
    <w:multiLevelType w:val="hybridMultilevel"/>
    <w:tmpl w:val="9198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87814"/>
    <w:multiLevelType w:val="hybridMultilevel"/>
    <w:tmpl w:val="B6A456F2"/>
    <w:lvl w:ilvl="0" w:tplc="A07C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82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F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43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03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B0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A4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E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AD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44C14"/>
    <w:multiLevelType w:val="hybridMultilevel"/>
    <w:tmpl w:val="FFFFFFFF"/>
    <w:lvl w:ilvl="0" w:tplc="D7C415CE">
      <w:start w:val="1"/>
      <w:numFmt w:val="decimal"/>
      <w:lvlText w:val="%1."/>
      <w:lvlJc w:val="left"/>
      <w:pPr>
        <w:ind w:left="720" w:hanging="360"/>
      </w:pPr>
    </w:lvl>
    <w:lvl w:ilvl="1" w:tplc="03181576">
      <w:start w:val="1"/>
      <w:numFmt w:val="lowerLetter"/>
      <w:lvlText w:val="%2."/>
      <w:lvlJc w:val="left"/>
      <w:pPr>
        <w:ind w:left="1440" w:hanging="360"/>
      </w:pPr>
    </w:lvl>
    <w:lvl w:ilvl="2" w:tplc="B4DE3054">
      <w:start w:val="1"/>
      <w:numFmt w:val="lowerRoman"/>
      <w:lvlText w:val="%3."/>
      <w:lvlJc w:val="right"/>
      <w:pPr>
        <w:ind w:left="2160" w:hanging="180"/>
      </w:pPr>
    </w:lvl>
    <w:lvl w:ilvl="3" w:tplc="5D0C0346">
      <w:start w:val="1"/>
      <w:numFmt w:val="decimal"/>
      <w:lvlText w:val="%4."/>
      <w:lvlJc w:val="left"/>
      <w:pPr>
        <w:ind w:left="2880" w:hanging="360"/>
      </w:pPr>
    </w:lvl>
    <w:lvl w:ilvl="4" w:tplc="0DB675BC">
      <w:start w:val="1"/>
      <w:numFmt w:val="lowerLetter"/>
      <w:lvlText w:val="%5."/>
      <w:lvlJc w:val="left"/>
      <w:pPr>
        <w:ind w:left="3600" w:hanging="360"/>
      </w:pPr>
    </w:lvl>
    <w:lvl w:ilvl="5" w:tplc="3FACF792">
      <w:start w:val="1"/>
      <w:numFmt w:val="lowerRoman"/>
      <w:lvlText w:val="%6."/>
      <w:lvlJc w:val="right"/>
      <w:pPr>
        <w:ind w:left="4320" w:hanging="180"/>
      </w:pPr>
    </w:lvl>
    <w:lvl w:ilvl="6" w:tplc="3454FB4A">
      <w:start w:val="1"/>
      <w:numFmt w:val="decimal"/>
      <w:lvlText w:val="%7."/>
      <w:lvlJc w:val="left"/>
      <w:pPr>
        <w:ind w:left="5040" w:hanging="360"/>
      </w:pPr>
    </w:lvl>
    <w:lvl w:ilvl="7" w:tplc="D2385FEE">
      <w:start w:val="1"/>
      <w:numFmt w:val="lowerLetter"/>
      <w:lvlText w:val="%8."/>
      <w:lvlJc w:val="left"/>
      <w:pPr>
        <w:ind w:left="5760" w:hanging="360"/>
      </w:pPr>
    </w:lvl>
    <w:lvl w:ilvl="8" w:tplc="AA7615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6"/>
  </w:num>
  <w:num w:numId="3">
    <w:abstractNumId w:val="19"/>
  </w:num>
  <w:num w:numId="4">
    <w:abstractNumId w:val="16"/>
  </w:num>
  <w:num w:numId="5">
    <w:abstractNumId w:val="24"/>
  </w:num>
  <w:num w:numId="6">
    <w:abstractNumId w:val="7"/>
  </w:num>
  <w:num w:numId="7">
    <w:abstractNumId w:val="32"/>
  </w:num>
  <w:num w:numId="8">
    <w:abstractNumId w:val="35"/>
  </w:num>
  <w:num w:numId="9">
    <w:abstractNumId w:val="15"/>
  </w:num>
  <w:num w:numId="10">
    <w:abstractNumId w:val="33"/>
  </w:num>
  <w:num w:numId="11">
    <w:abstractNumId w:val="31"/>
  </w:num>
  <w:num w:numId="12">
    <w:abstractNumId w:val="5"/>
  </w:num>
  <w:num w:numId="13">
    <w:abstractNumId w:val="38"/>
  </w:num>
  <w:num w:numId="14">
    <w:abstractNumId w:val="17"/>
  </w:num>
  <w:num w:numId="15">
    <w:abstractNumId w:val="37"/>
  </w:num>
  <w:num w:numId="16">
    <w:abstractNumId w:val="13"/>
  </w:num>
  <w:num w:numId="17">
    <w:abstractNumId w:val="14"/>
  </w:num>
  <w:num w:numId="18">
    <w:abstractNumId w:val="39"/>
  </w:num>
  <w:num w:numId="19">
    <w:abstractNumId w:val="0"/>
  </w:num>
  <w:num w:numId="20">
    <w:abstractNumId w:val="27"/>
  </w:num>
  <w:num w:numId="21">
    <w:abstractNumId w:val="26"/>
  </w:num>
  <w:num w:numId="22">
    <w:abstractNumId w:val="25"/>
  </w:num>
  <w:num w:numId="23">
    <w:abstractNumId w:val="23"/>
  </w:num>
  <w:num w:numId="24">
    <w:abstractNumId w:val="10"/>
  </w:num>
  <w:num w:numId="25">
    <w:abstractNumId w:val="18"/>
  </w:num>
  <w:num w:numId="26">
    <w:abstractNumId w:val="1"/>
  </w:num>
  <w:num w:numId="27">
    <w:abstractNumId w:val="4"/>
  </w:num>
  <w:num w:numId="28">
    <w:abstractNumId w:val="12"/>
  </w:num>
  <w:num w:numId="29">
    <w:abstractNumId w:val="11"/>
  </w:num>
  <w:num w:numId="30">
    <w:abstractNumId w:val="29"/>
  </w:num>
  <w:num w:numId="31">
    <w:abstractNumId w:val="34"/>
  </w:num>
  <w:num w:numId="32">
    <w:abstractNumId w:val="20"/>
  </w:num>
  <w:num w:numId="33">
    <w:abstractNumId w:val="2"/>
  </w:num>
  <w:num w:numId="34">
    <w:abstractNumId w:val="3"/>
  </w:num>
  <w:num w:numId="35">
    <w:abstractNumId w:val="28"/>
  </w:num>
  <w:num w:numId="36">
    <w:abstractNumId w:val="30"/>
  </w:num>
  <w:num w:numId="37">
    <w:abstractNumId w:val="40"/>
  </w:num>
  <w:num w:numId="38">
    <w:abstractNumId w:val="6"/>
  </w:num>
  <w:num w:numId="39">
    <w:abstractNumId w:val="22"/>
  </w:num>
  <w:num w:numId="40">
    <w:abstractNumId w:val="8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6AEB3"/>
    <w:rsid w:val="0000691F"/>
    <w:rsid w:val="00012F63"/>
    <w:rsid w:val="00014565"/>
    <w:rsid w:val="00017289"/>
    <w:rsid w:val="00017615"/>
    <w:rsid w:val="000343D1"/>
    <w:rsid w:val="00035262"/>
    <w:rsid w:val="0003777D"/>
    <w:rsid w:val="000407F8"/>
    <w:rsid w:val="0004169A"/>
    <w:rsid w:val="00042EAB"/>
    <w:rsid w:val="00043502"/>
    <w:rsid w:val="00044A75"/>
    <w:rsid w:val="0005485D"/>
    <w:rsid w:val="00055A1C"/>
    <w:rsid w:val="00061A74"/>
    <w:rsid w:val="00066344"/>
    <w:rsid w:val="00072088"/>
    <w:rsid w:val="00075BFF"/>
    <w:rsid w:val="00075FF2"/>
    <w:rsid w:val="00076CF8"/>
    <w:rsid w:val="0008101B"/>
    <w:rsid w:val="00081A31"/>
    <w:rsid w:val="00085FEF"/>
    <w:rsid w:val="00092347"/>
    <w:rsid w:val="00092647"/>
    <w:rsid w:val="0009265E"/>
    <w:rsid w:val="00095B68"/>
    <w:rsid w:val="000A0889"/>
    <w:rsid w:val="000A138C"/>
    <w:rsid w:val="000A2B32"/>
    <w:rsid w:val="000A2DE1"/>
    <w:rsid w:val="000A565C"/>
    <w:rsid w:val="000B03CA"/>
    <w:rsid w:val="000B0DF0"/>
    <w:rsid w:val="000B2246"/>
    <w:rsid w:val="000B3C48"/>
    <w:rsid w:val="000B588D"/>
    <w:rsid w:val="000C5782"/>
    <w:rsid w:val="000C61AB"/>
    <w:rsid w:val="000D00DC"/>
    <w:rsid w:val="000D07FC"/>
    <w:rsid w:val="000D4792"/>
    <w:rsid w:val="000D51D2"/>
    <w:rsid w:val="000D716D"/>
    <w:rsid w:val="000E0A6D"/>
    <w:rsid w:val="000E3FD4"/>
    <w:rsid w:val="000F07B6"/>
    <w:rsid w:val="000F0894"/>
    <w:rsid w:val="000F6AD6"/>
    <w:rsid w:val="0010071F"/>
    <w:rsid w:val="00101810"/>
    <w:rsid w:val="0011095B"/>
    <w:rsid w:val="00110AD7"/>
    <w:rsid w:val="001128FD"/>
    <w:rsid w:val="0011381E"/>
    <w:rsid w:val="00117678"/>
    <w:rsid w:val="0012228D"/>
    <w:rsid w:val="001264E4"/>
    <w:rsid w:val="00127D29"/>
    <w:rsid w:val="001305C4"/>
    <w:rsid w:val="0013302B"/>
    <w:rsid w:val="0013363A"/>
    <w:rsid w:val="00133B1B"/>
    <w:rsid w:val="00136404"/>
    <w:rsid w:val="00136EFA"/>
    <w:rsid w:val="00144EA9"/>
    <w:rsid w:val="00154F4A"/>
    <w:rsid w:val="00154F61"/>
    <w:rsid w:val="00155E40"/>
    <w:rsid w:val="001576F5"/>
    <w:rsid w:val="00157EC9"/>
    <w:rsid w:val="00163BB7"/>
    <w:rsid w:val="00163E0B"/>
    <w:rsid w:val="00163F3B"/>
    <w:rsid w:val="00172781"/>
    <w:rsid w:val="001750C7"/>
    <w:rsid w:val="001758D3"/>
    <w:rsid w:val="00180E1B"/>
    <w:rsid w:val="00183B3F"/>
    <w:rsid w:val="00185D4F"/>
    <w:rsid w:val="00191A33"/>
    <w:rsid w:val="001928C5"/>
    <w:rsid w:val="001A2560"/>
    <w:rsid w:val="001A55E0"/>
    <w:rsid w:val="001A5626"/>
    <w:rsid w:val="001B0A08"/>
    <w:rsid w:val="001C0AF7"/>
    <w:rsid w:val="001C1301"/>
    <w:rsid w:val="001C24D5"/>
    <w:rsid w:val="001C3410"/>
    <w:rsid w:val="001C4905"/>
    <w:rsid w:val="001C738F"/>
    <w:rsid w:val="001C7E9C"/>
    <w:rsid w:val="001D193C"/>
    <w:rsid w:val="001D472E"/>
    <w:rsid w:val="001D4ACF"/>
    <w:rsid w:val="001D5495"/>
    <w:rsid w:val="001D736A"/>
    <w:rsid w:val="001D7EB1"/>
    <w:rsid w:val="001E0D1F"/>
    <w:rsid w:val="001E5575"/>
    <w:rsid w:val="001F3295"/>
    <w:rsid w:val="001F5A76"/>
    <w:rsid w:val="00202B0E"/>
    <w:rsid w:val="00202E52"/>
    <w:rsid w:val="00206A83"/>
    <w:rsid w:val="0021091D"/>
    <w:rsid w:val="00211DB7"/>
    <w:rsid w:val="00213C2C"/>
    <w:rsid w:val="00220F0F"/>
    <w:rsid w:val="00223726"/>
    <w:rsid w:val="002241B8"/>
    <w:rsid w:val="002252BF"/>
    <w:rsid w:val="00241A52"/>
    <w:rsid w:val="00253FCD"/>
    <w:rsid w:val="00256329"/>
    <w:rsid w:val="002570BA"/>
    <w:rsid w:val="00257B53"/>
    <w:rsid w:val="00260691"/>
    <w:rsid w:val="00266E73"/>
    <w:rsid w:val="00267BC0"/>
    <w:rsid w:val="0027315A"/>
    <w:rsid w:val="002735B2"/>
    <w:rsid w:val="0027399D"/>
    <w:rsid w:val="00276FCD"/>
    <w:rsid w:val="00284215"/>
    <w:rsid w:val="00285F15"/>
    <w:rsid w:val="0028760B"/>
    <w:rsid w:val="00287672"/>
    <w:rsid w:val="00292346"/>
    <w:rsid w:val="00295674"/>
    <w:rsid w:val="00295F82"/>
    <w:rsid w:val="0029666C"/>
    <w:rsid w:val="002A0E0C"/>
    <w:rsid w:val="002A3E0F"/>
    <w:rsid w:val="002A445F"/>
    <w:rsid w:val="002A6FC6"/>
    <w:rsid w:val="002B009E"/>
    <w:rsid w:val="002B0E9C"/>
    <w:rsid w:val="002B24BB"/>
    <w:rsid w:val="002B6F29"/>
    <w:rsid w:val="002C33B3"/>
    <w:rsid w:val="002C4C05"/>
    <w:rsid w:val="002C58E5"/>
    <w:rsid w:val="002D1429"/>
    <w:rsid w:val="002D20B5"/>
    <w:rsid w:val="002D5246"/>
    <w:rsid w:val="002D52CD"/>
    <w:rsid w:val="002D5E09"/>
    <w:rsid w:val="002E3ABB"/>
    <w:rsid w:val="002F5E5C"/>
    <w:rsid w:val="002F73DD"/>
    <w:rsid w:val="003020C6"/>
    <w:rsid w:val="00310280"/>
    <w:rsid w:val="00311C47"/>
    <w:rsid w:val="00312D7C"/>
    <w:rsid w:val="003131E3"/>
    <w:rsid w:val="0032279B"/>
    <w:rsid w:val="00326A03"/>
    <w:rsid w:val="003332E6"/>
    <w:rsid w:val="003400A0"/>
    <w:rsid w:val="00345963"/>
    <w:rsid w:val="00350C9D"/>
    <w:rsid w:val="00363DAE"/>
    <w:rsid w:val="00380FA2"/>
    <w:rsid w:val="003868CC"/>
    <w:rsid w:val="003A22B9"/>
    <w:rsid w:val="003A3FE5"/>
    <w:rsid w:val="003A4C2A"/>
    <w:rsid w:val="003A749B"/>
    <w:rsid w:val="003A7B7C"/>
    <w:rsid w:val="003B5D67"/>
    <w:rsid w:val="003C10D5"/>
    <w:rsid w:val="003C3E29"/>
    <w:rsid w:val="003D4564"/>
    <w:rsid w:val="003D57DD"/>
    <w:rsid w:val="003D772B"/>
    <w:rsid w:val="003D7A94"/>
    <w:rsid w:val="003E3A59"/>
    <w:rsid w:val="003E514E"/>
    <w:rsid w:val="003E791E"/>
    <w:rsid w:val="003F0670"/>
    <w:rsid w:val="003F2684"/>
    <w:rsid w:val="003F4CF7"/>
    <w:rsid w:val="003F509B"/>
    <w:rsid w:val="003F52F0"/>
    <w:rsid w:val="003F63FA"/>
    <w:rsid w:val="003F75DC"/>
    <w:rsid w:val="00400861"/>
    <w:rsid w:val="00404D0A"/>
    <w:rsid w:val="00406737"/>
    <w:rsid w:val="00407299"/>
    <w:rsid w:val="0041198B"/>
    <w:rsid w:val="004119A9"/>
    <w:rsid w:val="004174D8"/>
    <w:rsid w:val="0042147D"/>
    <w:rsid w:val="00422898"/>
    <w:rsid w:val="0042294A"/>
    <w:rsid w:val="00426007"/>
    <w:rsid w:val="0043027F"/>
    <w:rsid w:val="004321B2"/>
    <w:rsid w:val="00432357"/>
    <w:rsid w:val="00437286"/>
    <w:rsid w:val="00446867"/>
    <w:rsid w:val="00450257"/>
    <w:rsid w:val="0045160B"/>
    <w:rsid w:val="00451DCA"/>
    <w:rsid w:val="00453075"/>
    <w:rsid w:val="00455A58"/>
    <w:rsid w:val="00456A79"/>
    <w:rsid w:val="00457432"/>
    <w:rsid w:val="00464212"/>
    <w:rsid w:val="004701F1"/>
    <w:rsid w:val="0047610B"/>
    <w:rsid w:val="004906FA"/>
    <w:rsid w:val="00494C1B"/>
    <w:rsid w:val="004A246F"/>
    <w:rsid w:val="004C4728"/>
    <w:rsid w:val="004C6226"/>
    <w:rsid w:val="004C635A"/>
    <w:rsid w:val="004D002C"/>
    <w:rsid w:val="004D3918"/>
    <w:rsid w:val="004D3EDD"/>
    <w:rsid w:val="004E05F5"/>
    <w:rsid w:val="004E1014"/>
    <w:rsid w:val="004E1573"/>
    <w:rsid w:val="004E2ED4"/>
    <w:rsid w:val="004E50E6"/>
    <w:rsid w:val="004E592C"/>
    <w:rsid w:val="004E6B38"/>
    <w:rsid w:val="004F1176"/>
    <w:rsid w:val="004F5047"/>
    <w:rsid w:val="004F5F35"/>
    <w:rsid w:val="00502DE8"/>
    <w:rsid w:val="005031AF"/>
    <w:rsid w:val="005035F5"/>
    <w:rsid w:val="005053A6"/>
    <w:rsid w:val="0050702A"/>
    <w:rsid w:val="00512DD0"/>
    <w:rsid w:val="00513B5D"/>
    <w:rsid w:val="00520AB2"/>
    <w:rsid w:val="00527336"/>
    <w:rsid w:val="005339A5"/>
    <w:rsid w:val="00537565"/>
    <w:rsid w:val="00542D4B"/>
    <w:rsid w:val="005444F8"/>
    <w:rsid w:val="00546BB3"/>
    <w:rsid w:val="005474DC"/>
    <w:rsid w:val="00547DE7"/>
    <w:rsid w:val="00552D9D"/>
    <w:rsid w:val="0055607B"/>
    <w:rsid w:val="00563C93"/>
    <w:rsid w:val="00566C25"/>
    <w:rsid w:val="005677D4"/>
    <w:rsid w:val="00576662"/>
    <w:rsid w:val="00577397"/>
    <w:rsid w:val="00581CD6"/>
    <w:rsid w:val="00581E86"/>
    <w:rsid w:val="00586317"/>
    <w:rsid w:val="00591672"/>
    <w:rsid w:val="00593639"/>
    <w:rsid w:val="005945D6"/>
    <w:rsid w:val="00597DB3"/>
    <w:rsid w:val="005A18AD"/>
    <w:rsid w:val="005A2906"/>
    <w:rsid w:val="005B078C"/>
    <w:rsid w:val="005B17A0"/>
    <w:rsid w:val="005B2520"/>
    <w:rsid w:val="005B345D"/>
    <w:rsid w:val="005B35A4"/>
    <w:rsid w:val="005B405D"/>
    <w:rsid w:val="005B4219"/>
    <w:rsid w:val="005C657E"/>
    <w:rsid w:val="005C7BA4"/>
    <w:rsid w:val="005D1346"/>
    <w:rsid w:val="005D3A0B"/>
    <w:rsid w:val="005D5789"/>
    <w:rsid w:val="005D7BFC"/>
    <w:rsid w:val="005E3BFC"/>
    <w:rsid w:val="005E3C84"/>
    <w:rsid w:val="005F24C3"/>
    <w:rsid w:val="005F2F9E"/>
    <w:rsid w:val="005F5354"/>
    <w:rsid w:val="005F5829"/>
    <w:rsid w:val="005F5A29"/>
    <w:rsid w:val="0060294C"/>
    <w:rsid w:val="00607B91"/>
    <w:rsid w:val="006150FD"/>
    <w:rsid w:val="00620C66"/>
    <w:rsid w:val="00622456"/>
    <w:rsid w:val="00632421"/>
    <w:rsid w:val="00641ECD"/>
    <w:rsid w:val="00644540"/>
    <w:rsid w:val="00646D9E"/>
    <w:rsid w:val="00651344"/>
    <w:rsid w:val="006514B5"/>
    <w:rsid w:val="0065167E"/>
    <w:rsid w:val="006540EB"/>
    <w:rsid w:val="00654C83"/>
    <w:rsid w:val="00656F2E"/>
    <w:rsid w:val="0065733E"/>
    <w:rsid w:val="006577A3"/>
    <w:rsid w:val="006675C8"/>
    <w:rsid w:val="0067540D"/>
    <w:rsid w:val="00675FD3"/>
    <w:rsid w:val="0068048C"/>
    <w:rsid w:val="00680E94"/>
    <w:rsid w:val="0068111B"/>
    <w:rsid w:val="00682FD5"/>
    <w:rsid w:val="00683B15"/>
    <w:rsid w:val="00686400"/>
    <w:rsid w:val="0069029B"/>
    <w:rsid w:val="006929DB"/>
    <w:rsid w:val="006952B6"/>
    <w:rsid w:val="006A204D"/>
    <w:rsid w:val="006A2E73"/>
    <w:rsid w:val="006A7BEB"/>
    <w:rsid w:val="006B372A"/>
    <w:rsid w:val="006B3E25"/>
    <w:rsid w:val="006C0D62"/>
    <w:rsid w:val="006C229A"/>
    <w:rsid w:val="006C2BE3"/>
    <w:rsid w:val="006C430C"/>
    <w:rsid w:val="006C5E83"/>
    <w:rsid w:val="006C7228"/>
    <w:rsid w:val="006D47B5"/>
    <w:rsid w:val="006D4FDD"/>
    <w:rsid w:val="006E0AB4"/>
    <w:rsid w:val="006E1DB9"/>
    <w:rsid w:val="006E2009"/>
    <w:rsid w:val="006E227C"/>
    <w:rsid w:val="006E5903"/>
    <w:rsid w:val="006F0AFE"/>
    <w:rsid w:val="006F24B5"/>
    <w:rsid w:val="007003DE"/>
    <w:rsid w:val="00704016"/>
    <w:rsid w:val="00704BB2"/>
    <w:rsid w:val="007074D4"/>
    <w:rsid w:val="0071052F"/>
    <w:rsid w:val="00711DB3"/>
    <w:rsid w:val="0071271B"/>
    <w:rsid w:val="0071544E"/>
    <w:rsid w:val="00715810"/>
    <w:rsid w:val="00722CCB"/>
    <w:rsid w:val="0072305B"/>
    <w:rsid w:val="0073037E"/>
    <w:rsid w:val="00736F58"/>
    <w:rsid w:val="00740880"/>
    <w:rsid w:val="007417A4"/>
    <w:rsid w:val="00742C90"/>
    <w:rsid w:val="007469AD"/>
    <w:rsid w:val="0075088E"/>
    <w:rsid w:val="0075234D"/>
    <w:rsid w:val="007539B3"/>
    <w:rsid w:val="00755E3A"/>
    <w:rsid w:val="00756AC9"/>
    <w:rsid w:val="00764F7D"/>
    <w:rsid w:val="00767A24"/>
    <w:rsid w:val="00776949"/>
    <w:rsid w:val="00780107"/>
    <w:rsid w:val="00790EEF"/>
    <w:rsid w:val="0079292E"/>
    <w:rsid w:val="00796D8F"/>
    <w:rsid w:val="007A25D1"/>
    <w:rsid w:val="007A50F5"/>
    <w:rsid w:val="007B102C"/>
    <w:rsid w:val="007B180D"/>
    <w:rsid w:val="007C2D88"/>
    <w:rsid w:val="007C56E1"/>
    <w:rsid w:val="007C5874"/>
    <w:rsid w:val="007C69FF"/>
    <w:rsid w:val="007D2D79"/>
    <w:rsid w:val="007D4536"/>
    <w:rsid w:val="007E141A"/>
    <w:rsid w:val="007E18CD"/>
    <w:rsid w:val="007E216C"/>
    <w:rsid w:val="007E2A31"/>
    <w:rsid w:val="007E5BF4"/>
    <w:rsid w:val="007E6070"/>
    <w:rsid w:val="007F01B1"/>
    <w:rsid w:val="007F225C"/>
    <w:rsid w:val="007F456A"/>
    <w:rsid w:val="007F63A7"/>
    <w:rsid w:val="00803900"/>
    <w:rsid w:val="00805B6C"/>
    <w:rsid w:val="00811265"/>
    <w:rsid w:val="0081143A"/>
    <w:rsid w:val="008119B0"/>
    <w:rsid w:val="0081572A"/>
    <w:rsid w:val="0082611C"/>
    <w:rsid w:val="008268B2"/>
    <w:rsid w:val="00830B80"/>
    <w:rsid w:val="008313AE"/>
    <w:rsid w:val="00831840"/>
    <w:rsid w:val="00831D8A"/>
    <w:rsid w:val="008328ED"/>
    <w:rsid w:val="008354A9"/>
    <w:rsid w:val="008376BE"/>
    <w:rsid w:val="0084077D"/>
    <w:rsid w:val="0085004E"/>
    <w:rsid w:val="00853744"/>
    <w:rsid w:val="0085547F"/>
    <w:rsid w:val="008626DC"/>
    <w:rsid w:val="008643D6"/>
    <w:rsid w:val="00864C46"/>
    <w:rsid w:val="0087048C"/>
    <w:rsid w:val="008717A0"/>
    <w:rsid w:val="008717AD"/>
    <w:rsid w:val="00871A32"/>
    <w:rsid w:val="00871A76"/>
    <w:rsid w:val="00881563"/>
    <w:rsid w:val="00886EF6"/>
    <w:rsid w:val="008931DA"/>
    <w:rsid w:val="008951D8"/>
    <w:rsid w:val="008A039F"/>
    <w:rsid w:val="008A6E81"/>
    <w:rsid w:val="008B2DD0"/>
    <w:rsid w:val="008C48C9"/>
    <w:rsid w:val="008C5287"/>
    <w:rsid w:val="008D1F6C"/>
    <w:rsid w:val="008D3B70"/>
    <w:rsid w:val="008E077A"/>
    <w:rsid w:val="008E1D8E"/>
    <w:rsid w:val="008E29E4"/>
    <w:rsid w:val="008E4B61"/>
    <w:rsid w:val="008F0B71"/>
    <w:rsid w:val="008F2D89"/>
    <w:rsid w:val="008F4262"/>
    <w:rsid w:val="009059EE"/>
    <w:rsid w:val="00906810"/>
    <w:rsid w:val="00907F9C"/>
    <w:rsid w:val="00917037"/>
    <w:rsid w:val="009215D1"/>
    <w:rsid w:val="00921DD1"/>
    <w:rsid w:val="00922C5D"/>
    <w:rsid w:val="0092327D"/>
    <w:rsid w:val="00924FBC"/>
    <w:rsid w:val="00932CAB"/>
    <w:rsid w:val="00934FDC"/>
    <w:rsid w:val="00940E6B"/>
    <w:rsid w:val="00942832"/>
    <w:rsid w:val="00943ED8"/>
    <w:rsid w:val="00945571"/>
    <w:rsid w:val="0094759A"/>
    <w:rsid w:val="009527B8"/>
    <w:rsid w:val="00952F62"/>
    <w:rsid w:val="00953B3A"/>
    <w:rsid w:val="00961AE3"/>
    <w:rsid w:val="0096391B"/>
    <w:rsid w:val="00964F70"/>
    <w:rsid w:val="00967803"/>
    <w:rsid w:val="00972617"/>
    <w:rsid w:val="00972688"/>
    <w:rsid w:val="00972F57"/>
    <w:rsid w:val="009768C4"/>
    <w:rsid w:val="00976F0A"/>
    <w:rsid w:val="0097706A"/>
    <w:rsid w:val="009770B6"/>
    <w:rsid w:val="009804BD"/>
    <w:rsid w:val="0098427B"/>
    <w:rsid w:val="0098450F"/>
    <w:rsid w:val="009A0E1D"/>
    <w:rsid w:val="009A1D04"/>
    <w:rsid w:val="009A5814"/>
    <w:rsid w:val="009A5FB1"/>
    <w:rsid w:val="009A63DD"/>
    <w:rsid w:val="009A74DD"/>
    <w:rsid w:val="009A7DE5"/>
    <w:rsid w:val="009B1D36"/>
    <w:rsid w:val="009B1F5A"/>
    <w:rsid w:val="009B2903"/>
    <w:rsid w:val="009C393C"/>
    <w:rsid w:val="009C4437"/>
    <w:rsid w:val="009C75EB"/>
    <w:rsid w:val="009D02AE"/>
    <w:rsid w:val="009D7A39"/>
    <w:rsid w:val="009E098B"/>
    <w:rsid w:val="009E131C"/>
    <w:rsid w:val="009E53EC"/>
    <w:rsid w:val="009E7424"/>
    <w:rsid w:val="009F0629"/>
    <w:rsid w:val="009F1B28"/>
    <w:rsid w:val="009F5C43"/>
    <w:rsid w:val="009F6D34"/>
    <w:rsid w:val="00A01731"/>
    <w:rsid w:val="00A01C91"/>
    <w:rsid w:val="00A030D0"/>
    <w:rsid w:val="00A05B96"/>
    <w:rsid w:val="00A06E49"/>
    <w:rsid w:val="00A101F1"/>
    <w:rsid w:val="00A112E7"/>
    <w:rsid w:val="00A14639"/>
    <w:rsid w:val="00A205BD"/>
    <w:rsid w:val="00A221FA"/>
    <w:rsid w:val="00A2573D"/>
    <w:rsid w:val="00A32D56"/>
    <w:rsid w:val="00A34BEC"/>
    <w:rsid w:val="00A372DC"/>
    <w:rsid w:val="00A42264"/>
    <w:rsid w:val="00A446B4"/>
    <w:rsid w:val="00A45B79"/>
    <w:rsid w:val="00A50073"/>
    <w:rsid w:val="00A50188"/>
    <w:rsid w:val="00A50B6D"/>
    <w:rsid w:val="00A50BA1"/>
    <w:rsid w:val="00A57405"/>
    <w:rsid w:val="00A60100"/>
    <w:rsid w:val="00A60DB0"/>
    <w:rsid w:val="00A647D1"/>
    <w:rsid w:val="00A653D3"/>
    <w:rsid w:val="00A663BF"/>
    <w:rsid w:val="00A727DB"/>
    <w:rsid w:val="00A76F2A"/>
    <w:rsid w:val="00A80FB6"/>
    <w:rsid w:val="00A82762"/>
    <w:rsid w:val="00A85F5B"/>
    <w:rsid w:val="00A86646"/>
    <w:rsid w:val="00A878E5"/>
    <w:rsid w:val="00A92B5B"/>
    <w:rsid w:val="00A943E6"/>
    <w:rsid w:val="00A94EAA"/>
    <w:rsid w:val="00A95A10"/>
    <w:rsid w:val="00A95C5D"/>
    <w:rsid w:val="00A96671"/>
    <w:rsid w:val="00AA09FD"/>
    <w:rsid w:val="00AA0C47"/>
    <w:rsid w:val="00AA3B9D"/>
    <w:rsid w:val="00AA6843"/>
    <w:rsid w:val="00AA6ABE"/>
    <w:rsid w:val="00AB06A1"/>
    <w:rsid w:val="00AB1015"/>
    <w:rsid w:val="00AB7588"/>
    <w:rsid w:val="00AC1711"/>
    <w:rsid w:val="00AC17C8"/>
    <w:rsid w:val="00AC4E8A"/>
    <w:rsid w:val="00AC6FC0"/>
    <w:rsid w:val="00AD22A8"/>
    <w:rsid w:val="00AD3537"/>
    <w:rsid w:val="00AD7487"/>
    <w:rsid w:val="00AF304E"/>
    <w:rsid w:val="00AF4F91"/>
    <w:rsid w:val="00AF6D79"/>
    <w:rsid w:val="00B047A8"/>
    <w:rsid w:val="00B05086"/>
    <w:rsid w:val="00B05144"/>
    <w:rsid w:val="00B05FDE"/>
    <w:rsid w:val="00B1004A"/>
    <w:rsid w:val="00B11859"/>
    <w:rsid w:val="00B1610E"/>
    <w:rsid w:val="00B17509"/>
    <w:rsid w:val="00B2197F"/>
    <w:rsid w:val="00B25047"/>
    <w:rsid w:val="00B26230"/>
    <w:rsid w:val="00B275C9"/>
    <w:rsid w:val="00B32943"/>
    <w:rsid w:val="00B33AAC"/>
    <w:rsid w:val="00B40B29"/>
    <w:rsid w:val="00B67FBA"/>
    <w:rsid w:val="00B71C35"/>
    <w:rsid w:val="00B72CBA"/>
    <w:rsid w:val="00B75D2C"/>
    <w:rsid w:val="00B75E86"/>
    <w:rsid w:val="00B81407"/>
    <w:rsid w:val="00B816E7"/>
    <w:rsid w:val="00B82BCB"/>
    <w:rsid w:val="00B8644C"/>
    <w:rsid w:val="00B87660"/>
    <w:rsid w:val="00B93C87"/>
    <w:rsid w:val="00B959CE"/>
    <w:rsid w:val="00B95BAA"/>
    <w:rsid w:val="00BA1EC2"/>
    <w:rsid w:val="00BA2FF5"/>
    <w:rsid w:val="00BB14BD"/>
    <w:rsid w:val="00BB1975"/>
    <w:rsid w:val="00BB2638"/>
    <w:rsid w:val="00BB447B"/>
    <w:rsid w:val="00BB535A"/>
    <w:rsid w:val="00BB595A"/>
    <w:rsid w:val="00BB666D"/>
    <w:rsid w:val="00BC456B"/>
    <w:rsid w:val="00BC4A32"/>
    <w:rsid w:val="00BC4BCD"/>
    <w:rsid w:val="00BC51BE"/>
    <w:rsid w:val="00BD1C64"/>
    <w:rsid w:val="00BD4C18"/>
    <w:rsid w:val="00BF015A"/>
    <w:rsid w:val="00BF1AAA"/>
    <w:rsid w:val="00BF2CFE"/>
    <w:rsid w:val="00BF2E3B"/>
    <w:rsid w:val="00BF730C"/>
    <w:rsid w:val="00C01E3A"/>
    <w:rsid w:val="00C03124"/>
    <w:rsid w:val="00C07B4C"/>
    <w:rsid w:val="00C15E58"/>
    <w:rsid w:val="00C20723"/>
    <w:rsid w:val="00C305BA"/>
    <w:rsid w:val="00C31057"/>
    <w:rsid w:val="00C3537E"/>
    <w:rsid w:val="00C37302"/>
    <w:rsid w:val="00C40AFD"/>
    <w:rsid w:val="00C41420"/>
    <w:rsid w:val="00C415D2"/>
    <w:rsid w:val="00C42B48"/>
    <w:rsid w:val="00C46904"/>
    <w:rsid w:val="00C47250"/>
    <w:rsid w:val="00C52EAA"/>
    <w:rsid w:val="00C5780E"/>
    <w:rsid w:val="00C66D39"/>
    <w:rsid w:val="00C6757C"/>
    <w:rsid w:val="00C735FB"/>
    <w:rsid w:val="00C82B5D"/>
    <w:rsid w:val="00C938EF"/>
    <w:rsid w:val="00CA674C"/>
    <w:rsid w:val="00CB0FEC"/>
    <w:rsid w:val="00CB422E"/>
    <w:rsid w:val="00CB652E"/>
    <w:rsid w:val="00CB7959"/>
    <w:rsid w:val="00CC195F"/>
    <w:rsid w:val="00CC5B5B"/>
    <w:rsid w:val="00CD1CD5"/>
    <w:rsid w:val="00CD5D78"/>
    <w:rsid w:val="00CE31E4"/>
    <w:rsid w:val="00CE6822"/>
    <w:rsid w:val="00CE7492"/>
    <w:rsid w:val="00CF1AA5"/>
    <w:rsid w:val="00CF6623"/>
    <w:rsid w:val="00D006A1"/>
    <w:rsid w:val="00D02F07"/>
    <w:rsid w:val="00D10154"/>
    <w:rsid w:val="00D11C33"/>
    <w:rsid w:val="00D12212"/>
    <w:rsid w:val="00D22D94"/>
    <w:rsid w:val="00D329FB"/>
    <w:rsid w:val="00D3335B"/>
    <w:rsid w:val="00D36EC9"/>
    <w:rsid w:val="00D45294"/>
    <w:rsid w:val="00D6466E"/>
    <w:rsid w:val="00D65552"/>
    <w:rsid w:val="00D658C7"/>
    <w:rsid w:val="00D70B99"/>
    <w:rsid w:val="00D71CD6"/>
    <w:rsid w:val="00D77113"/>
    <w:rsid w:val="00D77C70"/>
    <w:rsid w:val="00D8100C"/>
    <w:rsid w:val="00D813B6"/>
    <w:rsid w:val="00D85440"/>
    <w:rsid w:val="00D863A7"/>
    <w:rsid w:val="00D908DD"/>
    <w:rsid w:val="00D951F7"/>
    <w:rsid w:val="00DA09F3"/>
    <w:rsid w:val="00DA5967"/>
    <w:rsid w:val="00DA7081"/>
    <w:rsid w:val="00DA7377"/>
    <w:rsid w:val="00DB49AE"/>
    <w:rsid w:val="00DC20F5"/>
    <w:rsid w:val="00DC5CCE"/>
    <w:rsid w:val="00DD33D1"/>
    <w:rsid w:val="00DD3D13"/>
    <w:rsid w:val="00DD68D5"/>
    <w:rsid w:val="00DD7628"/>
    <w:rsid w:val="00DE7EDA"/>
    <w:rsid w:val="00DF0930"/>
    <w:rsid w:val="00DF2996"/>
    <w:rsid w:val="00DF2A1B"/>
    <w:rsid w:val="00DF63D1"/>
    <w:rsid w:val="00E00ED7"/>
    <w:rsid w:val="00E01235"/>
    <w:rsid w:val="00E01C24"/>
    <w:rsid w:val="00E02D00"/>
    <w:rsid w:val="00E05091"/>
    <w:rsid w:val="00E1052B"/>
    <w:rsid w:val="00E1183B"/>
    <w:rsid w:val="00E11B9A"/>
    <w:rsid w:val="00E17839"/>
    <w:rsid w:val="00E17EE0"/>
    <w:rsid w:val="00E2335E"/>
    <w:rsid w:val="00E2546C"/>
    <w:rsid w:val="00E25E9D"/>
    <w:rsid w:val="00E30C32"/>
    <w:rsid w:val="00E327B2"/>
    <w:rsid w:val="00E34413"/>
    <w:rsid w:val="00E3643B"/>
    <w:rsid w:val="00E3691E"/>
    <w:rsid w:val="00E41CB3"/>
    <w:rsid w:val="00E43D78"/>
    <w:rsid w:val="00E460BE"/>
    <w:rsid w:val="00E52876"/>
    <w:rsid w:val="00E60C24"/>
    <w:rsid w:val="00E6300A"/>
    <w:rsid w:val="00E71C1F"/>
    <w:rsid w:val="00E73E0C"/>
    <w:rsid w:val="00E812A2"/>
    <w:rsid w:val="00E866B7"/>
    <w:rsid w:val="00E876BC"/>
    <w:rsid w:val="00E87A0D"/>
    <w:rsid w:val="00E87A7B"/>
    <w:rsid w:val="00E87AC9"/>
    <w:rsid w:val="00E91A39"/>
    <w:rsid w:val="00E93854"/>
    <w:rsid w:val="00E93A65"/>
    <w:rsid w:val="00E93F88"/>
    <w:rsid w:val="00E9428E"/>
    <w:rsid w:val="00E96E24"/>
    <w:rsid w:val="00EB1B85"/>
    <w:rsid w:val="00EC2B77"/>
    <w:rsid w:val="00EC3327"/>
    <w:rsid w:val="00EC4407"/>
    <w:rsid w:val="00EC6C29"/>
    <w:rsid w:val="00EC7AAE"/>
    <w:rsid w:val="00ED23F6"/>
    <w:rsid w:val="00ED260B"/>
    <w:rsid w:val="00ED299A"/>
    <w:rsid w:val="00ED2B4E"/>
    <w:rsid w:val="00ED30CE"/>
    <w:rsid w:val="00ED4993"/>
    <w:rsid w:val="00ED5629"/>
    <w:rsid w:val="00ED5BFE"/>
    <w:rsid w:val="00ED5C7E"/>
    <w:rsid w:val="00ED638B"/>
    <w:rsid w:val="00ED75CC"/>
    <w:rsid w:val="00ED7628"/>
    <w:rsid w:val="00EE1CE6"/>
    <w:rsid w:val="00EE4746"/>
    <w:rsid w:val="00EE7314"/>
    <w:rsid w:val="00EE7587"/>
    <w:rsid w:val="00EF0A7D"/>
    <w:rsid w:val="00EF0AC5"/>
    <w:rsid w:val="00EF1248"/>
    <w:rsid w:val="00F00116"/>
    <w:rsid w:val="00F023A1"/>
    <w:rsid w:val="00F060FB"/>
    <w:rsid w:val="00F1194C"/>
    <w:rsid w:val="00F1533D"/>
    <w:rsid w:val="00F1538E"/>
    <w:rsid w:val="00F16EE1"/>
    <w:rsid w:val="00F21A83"/>
    <w:rsid w:val="00F25D3A"/>
    <w:rsid w:val="00F26B79"/>
    <w:rsid w:val="00F27F13"/>
    <w:rsid w:val="00F3306C"/>
    <w:rsid w:val="00F33376"/>
    <w:rsid w:val="00F343EF"/>
    <w:rsid w:val="00F35AF8"/>
    <w:rsid w:val="00F54691"/>
    <w:rsid w:val="00F55FCA"/>
    <w:rsid w:val="00F629D7"/>
    <w:rsid w:val="00F63D8B"/>
    <w:rsid w:val="00F65CCE"/>
    <w:rsid w:val="00F67A64"/>
    <w:rsid w:val="00F7137A"/>
    <w:rsid w:val="00F7189B"/>
    <w:rsid w:val="00F7243B"/>
    <w:rsid w:val="00F74E19"/>
    <w:rsid w:val="00F77674"/>
    <w:rsid w:val="00F818DF"/>
    <w:rsid w:val="00F90DB7"/>
    <w:rsid w:val="00F90DC8"/>
    <w:rsid w:val="00F94908"/>
    <w:rsid w:val="00F96287"/>
    <w:rsid w:val="00F96BED"/>
    <w:rsid w:val="00FA22D4"/>
    <w:rsid w:val="00FB65D4"/>
    <w:rsid w:val="00FC229C"/>
    <w:rsid w:val="00FC2ED5"/>
    <w:rsid w:val="00FC35B5"/>
    <w:rsid w:val="00FD0FBE"/>
    <w:rsid w:val="00FD36C0"/>
    <w:rsid w:val="00FD3E5F"/>
    <w:rsid w:val="00FD44F5"/>
    <w:rsid w:val="00FD534F"/>
    <w:rsid w:val="00FD6EB3"/>
    <w:rsid w:val="00FD765C"/>
    <w:rsid w:val="00FD7943"/>
    <w:rsid w:val="00FE1B80"/>
    <w:rsid w:val="00FE4D5F"/>
    <w:rsid w:val="00FE5FB9"/>
    <w:rsid w:val="016FEA33"/>
    <w:rsid w:val="04B15741"/>
    <w:rsid w:val="06245038"/>
    <w:rsid w:val="07DE2DCE"/>
    <w:rsid w:val="0849B79C"/>
    <w:rsid w:val="0A36D8F6"/>
    <w:rsid w:val="0AC367C7"/>
    <w:rsid w:val="0B622DE8"/>
    <w:rsid w:val="0C3A35FD"/>
    <w:rsid w:val="0DCA3B4D"/>
    <w:rsid w:val="0E69A355"/>
    <w:rsid w:val="0E9F12E2"/>
    <w:rsid w:val="118A26DA"/>
    <w:rsid w:val="123C7371"/>
    <w:rsid w:val="142A635E"/>
    <w:rsid w:val="14852E1B"/>
    <w:rsid w:val="1567D08F"/>
    <w:rsid w:val="15C447BB"/>
    <w:rsid w:val="1823F31C"/>
    <w:rsid w:val="1991289C"/>
    <w:rsid w:val="1B0A267F"/>
    <w:rsid w:val="1B12AA82"/>
    <w:rsid w:val="1CB8E7FC"/>
    <w:rsid w:val="1E098FBB"/>
    <w:rsid w:val="1E3E4B39"/>
    <w:rsid w:val="1EDB298E"/>
    <w:rsid w:val="1FFFEC8D"/>
    <w:rsid w:val="2343DA09"/>
    <w:rsid w:val="241C4563"/>
    <w:rsid w:val="242BABA3"/>
    <w:rsid w:val="261A53CB"/>
    <w:rsid w:val="267AF7A5"/>
    <w:rsid w:val="29FD7A2F"/>
    <w:rsid w:val="2A978B5B"/>
    <w:rsid w:val="2B068B6F"/>
    <w:rsid w:val="2B8A6342"/>
    <w:rsid w:val="2D72A173"/>
    <w:rsid w:val="2DD4AB63"/>
    <w:rsid w:val="301C5990"/>
    <w:rsid w:val="3063DC71"/>
    <w:rsid w:val="3188D504"/>
    <w:rsid w:val="32530DF7"/>
    <w:rsid w:val="32711A04"/>
    <w:rsid w:val="338644B6"/>
    <w:rsid w:val="33D8286A"/>
    <w:rsid w:val="3491B843"/>
    <w:rsid w:val="352139A7"/>
    <w:rsid w:val="3638176E"/>
    <w:rsid w:val="365F3E4A"/>
    <w:rsid w:val="367FB71D"/>
    <w:rsid w:val="376899FF"/>
    <w:rsid w:val="37753B93"/>
    <w:rsid w:val="3BBF20E6"/>
    <w:rsid w:val="3C179FBD"/>
    <w:rsid w:val="3C34833E"/>
    <w:rsid w:val="3D6B38D8"/>
    <w:rsid w:val="3EBA76EB"/>
    <w:rsid w:val="400E431A"/>
    <w:rsid w:val="40C2CA8C"/>
    <w:rsid w:val="4153189B"/>
    <w:rsid w:val="431271D8"/>
    <w:rsid w:val="437BB378"/>
    <w:rsid w:val="4407B227"/>
    <w:rsid w:val="4453CD48"/>
    <w:rsid w:val="46C418B4"/>
    <w:rsid w:val="476B1D45"/>
    <w:rsid w:val="47FC9307"/>
    <w:rsid w:val="486860A1"/>
    <w:rsid w:val="4A7629E9"/>
    <w:rsid w:val="4C33E7A6"/>
    <w:rsid w:val="4D0AE632"/>
    <w:rsid w:val="4DAB6909"/>
    <w:rsid w:val="4FC28900"/>
    <w:rsid w:val="50F18626"/>
    <w:rsid w:val="513B130C"/>
    <w:rsid w:val="515E1FA3"/>
    <w:rsid w:val="51C16307"/>
    <w:rsid w:val="562C22C8"/>
    <w:rsid w:val="56BE7F23"/>
    <w:rsid w:val="57C6AEB3"/>
    <w:rsid w:val="57F0A9EE"/>
    <w:rsid w:val="57FAB643"/>
    <w:rsid w:val="586345C6"/>
    <w:rsid w:val="5AF3C126"/>
    <w:rsid w:val="5C04E34C"/>
    <w:rsid w:val="5EC9581A"/>
    <w:rsid w:val="6322AEF6"/>
    <w:rsid w:val="63A98BCC"/>
    <w:rsid w:val="64F9BCA0"/>
    <w:rsid w:val="65457B2E"/>
    <w:rsid w:val="658794AE"/>
    <w:rsid w:val="678DC4E7"/>
    <w:rsid w:val="67AEC441"/>
    <w:rsid w:val="6B4F532E"/>
    <w:rsid w:val="6CD3CFDD"/>
    <w:rsid w:val="6E6B4FA4"/>
    <w:rsid w:val="6EEA5D69"/>
    <w:rsid w:val="722D229F"/>
    <w:rsid w:val="727959A2"/>
    <w:rsid w:val="73008DF5"/>
    <w:rsid w:val="7519F964"/>
    <w:rsid w:val="76A6085C"/>
    <w:rsid w:val="781F0DD5"/>
    <w:rsid w:val="7A52F9D6"/>
    <w:rsid w:val="7A58DEA2"/>
    <w:rsid w:val="7A75FAFB"/>
    <w:rsid w:val="7B27F783"/>
    <w:rsid w:val="7CF8EA51"/>
    <w:rsid w:val="7E179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2C40"/>
  <w15:chartTrackingRefBased/>
  <w15:docId w15:val="{398A3311-BE3D-401E-A91B-D51B5AC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A29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573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6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C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0A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AD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65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2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7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3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4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4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4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79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2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4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2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96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4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9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8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7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1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3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6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3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6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34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.herrick@accenturefederal.com" TargetMode="External"/><Relationship Id="rId13" Type="http://schemas.openxmlformats.org/officeDocument/2006/relationships/hyperlink" Target="mailto:gaige.dickerson@accenturefederal.com" TargetMode="External"/><Relationship Id="rId18" Type="http://schemas.openxmlformats.org/officeDocument/2006/relationships/hyperlink" Target="mailto:ricardo.dasilva@va.gov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tammy.hurley1@va.gov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b.byrams@accenturefederal.com" TargetMode="External"/><Relationship Id="rId17" Type="http://schemas.openxmlformats.org/officeDocument/2006/relationships/hyperlink" Target="mailto:russell.lyons@accenturefedera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audra.ayotte@accenturefederal.com" TargetMode="External"/><Relationship Id="rId20" Type="http://schemas.openxmlformats.org/officeDocument/2006/relationships/hyperlink" Target="mailto:lakisha.rogers@va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ya.s.furukawa@accenturefederal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%3cmatthew.self2@va.gov" TargetMode="External"/><Relationship Id="rId23" Type="http://schemas.openxmlformats.org/officeDocument/2006/relationships/hyperlink" Target="https://teams.microsoft.com/l/channel/19%3A2e79f273f6a8460ca3bb3bc85221803a%40thread.tacv2/tab%3A%3A1d020468-8ce9-49e9-b33a-b6c53d94ba1a?groupId=8839b3a3-8436-4316-a1e6-7b81fce57c7e&amp;tenantId=0ee6c63b-4eab-4748-b74a-d1dc22fc1a24" TargetMode="External"/><Relationship Id="rId10" Type="http://schemas.openxmlformats.org/officeDocument/2006/relationships/hyperlink" Target="mailto:alexander.ferzola@accenturefederal.com" TargetMode="External"/><Relationship Id="rId19" Type="http://schemas.openxmlformats.org/officeDocument/2006/relationships/hyperlink" Target="mailto:ricardo.dasilva@va.gov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leelah.holmes@accenturefederal.com" TargetMode="External"/><Relationship Id="rId14" Type="http://schemas.openxmlformats.org/officeDocument/2006/relationships/hyperlink" Target="mailto:kylie.kearns@accenturefederal.com" TargetMode="External"/><Relationship Id="rId22" Type="http://schemas.openxmlformats.org/officeDocument/2006/relationships/hyperlink" Target="mailto:Robert.Holbrook@va.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5" ma:contentTypeDescription="Create a new document." ma:contentTypeScope="" ma:versionID="fcbed4aa8f72e45880fa14959d43d767">
  <xsd:schema xmlns:xsd="http://www.w3.org/2001/XMLSchema" xmlns:xs="http://www.w3.org/2001/XMLSchema" xmlns:p="http://schemas.microsoft.com/office/2006/metadata/properties" xmlns:ns1="http://schemas.microsoft.com/sharepoint/v3" xmlns:ns2="4a3f04f8-1667-49cb-834f-c9e23a231e6b" xmlns:ns3="eda212a2-f3cb-4120-92c2-2800487489a3" targetNamespace="http://schemas.microsoft.com/office/2006/metadata/properties" ma:root="true" ma:fieldsID="085068e1b70b4ea8aee7a9899ea139e5" ns1:_="" ns2:_="" ns3:_="">
    <xsd:import namespace="http://schemas.microsoft.com/sharepoint/v3"/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AF9EBF-A48C-4BE6-AB5B-043F53DEF8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56652-1BB5-45E3-85F0-0FCA3BB76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F85D17-5F75-49F3-8050-D7FFB4011ED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1738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11627</CharactersWithSpaces>
  <SharedDoc>false</SharedDoc>
  <HLinks>
    <vt:vector size="90" baseType="variant">
      <vt:variant>
        <vt:i4>2228332</vt:i4>
      </vt:variant>
      <vt:variant>
        <vt:i4>42</vt:i4>
      </vt:variant>
      <vt:variant>
        <vt:i4>0</vt:i4>
      </vt:variant>
      <vt:variant>
        <vt:i4>5</vt:i4>
      </vt:variant>
      <vt:variant>
        <vt:lpwstr>https://teams.microsoft.com/l/channel/19%3A2e79f273f6a8460ca3bb3bc85221803a%40thread.tacv2/tab%3A%3A1d020468-8ce9-49e9-b33a-b6c53d94ba1a?groupId=8839b3a3-8436-4316-a1e6-7b81fce57c7e&amp;tenantId=0ee6c63b-4eab-4748-b74a-d1dc22fc1a24</vt:lpwstr>
      </vt:variant>
      <vt:variant>
        <vt:lpwstr/>
      </vt:variant>
      <vt:variant>
        <vt:i4>1048683</vt:i4>
      </vt:variant>
      <vt:variant>
        <vt:i4>39</vt:i4>
      </vt:variant>
      <vt:variant>
        <vt:i4>0</vt:i4>
      </vt:variant>
      <vt:variant>
        <vt:i4>5</vt:i4>
      </vt:variant>
      <vt:variant>
        <vt:lpwstr>mailto:Robert.Holbrook@va.go</vt:lpwstr>
      </vt:variant>
      <vt:variant>
        <vt:lpwstr/>
      </vt:variant>
      <vt:variant>
        <vt:i4>8061006</vt:i4>
      </vt:variant>
      <vt:variant>
        <vt:i4>36</vt:i4>
      </vt:variant>
      <vt:variant>
        <vt:i4>0</vt:i4>
      </vt:variant>
      <vt:variant>
        <vt:i4>5</vt:i4>
      </vt:variant>
      <vt:variant>
        <vt:lpwstr>mailto:tammy.hurley1@va.gov</vt:lpwstr>
      </vt:variant>
      <vt:variant>
        <vt:lpwstr/>
      </vt:variant>
      <vt:variant>
        <vt:i4>2097226</vt:i4>
      </vt:variant>
      <vt:variant>
        <vt:i4>33</vt:i4>
      </vt:variant>
      <vt:variant>
        <vt:i4>0</vt:i4>
      </vt:variant>
      <vt:variant>
        <vt:i4>5</vt:i4>
      </vt:variant>
      <vt:variant>
        <vt:lpwstr>mailto:lakisha.rogers@va.gov</vt:lpwstr>
      </vt:variant>
      <vt:variant>
        <vt:lpwstr/>
      </vt:variant>
      <vt:variant>
        <vt:i4>4390960</vt:i4>
      </vt:variant>
      <vt:variant>
        <vt:i4>30</vt:i4>
      </vt:variant>
      <vt:variant>
        <vt:i4>0</vt:i4>
      </vt:variant>
      <vt:variant>
        <vt:i4>5</vt:i4>
      </vt:variant>
      <vt:variant>
        <vt:lpwstr>mailto:ricardo.dasilva@va.gov</vt:lpwstr>
      </vt:variant>
      <vt:variant>
        <vt:lpwstr/>
      </vt:variant>
      <vt:variant>
        <vt:i4>4390960</vt:i4>
      </vt:variant>
      <vt:variant>
        <vt:i4>27</vt:i4>
      </vt:variant>
      <vt:variant>
        <vt:i4>0</vt:i4>
      </vt:variant>
      <vt:variant>
        <vt:i4>5</vt:i4>
      </vt:variant>
      <vt:variant>
        <vt:lpwstr>mailto:ricardo.dasilva@va.gov</vt:lpwstr>
      </vt:variant>
      <vt:variant>
        <vt:lpwstr/>
      </vt:variant>
      <vt:variant>
        <vt:i4>4587558</vt:i4>
      </vt:variant>
      <vt:variant>
        <vt:i4>24</vt:i4>
      </vt:variant>
      <vt:variant>
        <vt:i4>0</vt:i4>
      </vt:variant>
      <vt:variant>
        <vt:i4>5</vt:i4>
      </vt:variant>
      <vt:variant>
        <vt:lpwstr>mailto:russell.lyons@accenturefederal.com</vt:lpwstr>
      </vt:variant>
      <vt:variant>
        <vt:lpwstr/>
      </vt:variant>
      <vt:variant>
        <vt:i4>3014743</vt:i4>
      </vt:variant>
      <vt:variant>
        <vt:i4>21</vt:i4>
      </vt:variant>
      <vt:variant>
        <vt:i4>0</vt:i4>
      </vt:variant>
      <vt:variant>
        <vt:i4>5</vt:i4>
      </vt:variant>
      <vt:variant>
        <vt:lpwstr>mailto:audra.ayotte@accenturefederal.com</vt:lpwstr>
      </vt:variant>
      <vt:variant>
        <vt:lpwstr/>
      </vt:variant>
      <vt:variant>
        <vt:i4>4784229</vt:i4>
      </vt:variant>
      <vt:variant>
        <vt:i4>18</vt:i4>
      </vt:variant>
      <vt:variant>
        <vt:i4>0</vt:i4>
      </vt:variant>
      <vt:variant>
        <vt:i4>5</vt:i4>
      </vt:variant>
      <vt:variant>
        <vt:lpwstr>mailto:%3cmatthew.self2@va.gov</vt:lpwstr>
      </vt:variant>
      <vt:variant>
        <vt:lpwstr/>
      </vt:variant>
      <vt:variant>
        <vt:i4>2752578</vt:i4>
      </vt:variant>
      <vt:variant>
        <vt:i4>15</vt:i4>
      </vt:variant>
      <vt:variant>
        <vt:i4>0</vt:i4>
      </vt:variant>
      <vt:variant>
        <vt:i4>5</vt:i4>
      </vt:variant>
      <vt:variant>
        <vt:lpwstr>mailto:gaige.dickerson@accenturefederal.com</vt:lpwstr>
      </vt:variant>
      <vt:variant>
        <vt:lpwstr/>
      </vt:variant>
      <vt:variant>
        <vt:i4>3080275</vt:i4>
      </vt:variant>
      <vt:variant>
        <vt:i4>12</vt:i4>
      </vt:variant>
      <vt:variant>
        <vt:i4>0</vt:i4>
      </vt:variant>
      <vt:variant>
        <vt:i4>5</vt:i4>
      </vt:variant>
      <vt:variant>
        <vt:lpwstr>mailto:b.byrams@accenturefederal.com</vt:lpwstr>
      </vt:variant>
      <vt:variant>
        <vt:lpwstr/>
      </vt:variant>
      <vt:variant>
        <vt:i4>2752518</vt:i4>
      </vt:variant>
      <vt:variant>
        <vt:i4>9</vt:i4>
      </vt:variant>
      <vt:variant>
        <vt:i4>0</vt:i4>
      </vt:variant>
      <vt:variant>
        <vt:i4>5</vt:i4>
      </vt:variant>
      <vt:variant>
        <vt:lpwstr>mailto:miya.s.furukawa@accenturefederal.com</vt:lpwstr>
      </vt:variant>
      <vt:variant>
        <vt:lpwstr/>
      </vt:variant>
      <vt:variant>
        <vt:i4>5701687</vt:i4>
      </vt:variant>
      <vt:variant>
        <vt:i4>6</vt:i4>
      </vt:variant>
      <vt:variant>
        <vt:i4>0</vt:i4>
      </vt:variant>
      <vt:variant>
        <vt:i4>5</vt:i4>
      </vt:variant>
      <vt:variant>
        <vt:lpwstr>mailto:alexander.ferzola@accenturefederal.com</vt:lpwstr>
      </vt:variant>
      <vt:variant>
        <vt:lpwstr/>
      </vt:variant>
      <vt:variant>
        <vt:i4>589941</vt:i4>
      </vt:variant>
      <vt:variant>
        <vt:i4>3</vt:i4>
      </vt:variant>
      <vt:variant>
        <vt:i4>0</vt:i4>
      </vt:variant>
      <vt:variant>
        <vt:i4>5</vt:i4>
      </vt:variant>
      <vt:variant>
        <vt:lpwstr>mailto:leelah.holmes@accenturefederal.com</vt:lpwstr>
      </vt:variant>
      <vt:variant>
        <vt:lpwstr/>
      </vt:variant>
      <vt:variant>
        <vt:i4>458867</vt:i4>
      </vt:variant>
      <vt:variant>
        <vt:i4>0</vt:i4>
      </vt:variant>
      <vt:variant>
        <vt:i4>0</vt:i4>
      </vt:variant>
      <vt:variant>
        <vt:i4>5</vt:i4>
      </vt:variant>
      <vt:variant>
        <vt:lpwstr>mailto:isabel.herrick@accenturefederal.com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482</cp:revision>
  <dcterms:created xsi:type="dcterms:W3CDTF">2021-07-06T23:36:00Z</dcterms:created>
  <dcterms:modified xsi:type="dcterms:W3CDTF">2022-01-25T17:17:00Z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