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96CBF" w14:textId="77777777" w:rsidR="001A2560" w:rsidRDefault="56BE7F23" w:rsidP="006C229A">
      <w:pPr>
        <w:pStyle w:val="Heading1"/>
        <w:spacing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Research Plan</w:t>
      </w:r>
    </w:p>
    <w:p w14:paraId="63EB2EE4" w14:textId="77777777" w:rsidR="001A2560" w:rsidRDefault="001A2560" w:rsidP="006C229A">
      <w:pPr>
        <w:pStyle w:val="Heading1"/>
        <w:spacing w:before="0"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8951D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Team:</w:t>
      </w:r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="001576F5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Digital </w:t>
      </w:r>
      <w:r w:rsidR="00FC229C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GI</w:t>
      </w:r>
      <w:r w:rsidR="001576F5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Bill (DGIB)</w:t>
      </w:r>
      <w:r w:rsidR="00CE31E4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-</w:t>
      </w:r>
      <w:r w:rsidR="40C2CA8C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H</w:t>
      </w:r>
      <w:r w:rsidR="001576F5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uman Centered Design</w:t>
      </w:r>
    </w:p>
    <w:p w14:paraId="065EEF2D" w14:textId="34E9ACAD" w:rsidR="00E3691E" w:rsidRPr="00C40AFD" w:rsidRDefault="006C229A" w:rsidP="006C229A">
      <w:pPr>
        <w:pStyle w:val="Heading1"/>
        <w:spacing w:before="0"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8951D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Project:</w:t>
      </w:r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="008951D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My VA </w:t>
      </w:r>
      <w:r w:rsidR="00C40AFD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Secure </w:t>
      </w:r>
      <w:r w:rsidR="008951D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I</w:t>
      </w:r>
      <w:r w:rsidR="00C40AFD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nbox</w:t>
      </w:r>
      <w:r w:rsidR="0A36D8F6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Usability</w:t>
      </w:r>
      <w:r w:rsidR="3C179FBD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Testing</w:t>
      </w:r>
      <w:r w:rsidR="0A36D8F6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="008951D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(</w:t>
      </w:r>
      <w:r w:rsidR="00B33AAC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11</w:t>
      </w:r>
      <w:r w:rsidR="1FFFEC8D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/2021</w:t>
      </w:r>
      <w:r w:rsidR="008951D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)</w:t>
      </w:r>
    </w:p>
    <w:p w14:paraId="635A052D" w14:textId="51148284" w:rsidR="002E3ABB" w:rsidRPr="002E3ABB" w:rsidRDefault="2B8A6342" w:rsidP="67AEC441">
      <w:pPr>
        <w:pStyle w:val="Heading2"/>
        <w:spacing w:line="240" w:lineRule="auto"/>
        <w:rPr>
          <w:rFonts w:ascii="Calibri" w:eastAsia="Calibri" w:hAnsi="Calibri" w:cs="Calibri"/>
          <w:b/>
          <w:color w:val="000000" w:themeColor="text1"/>
          <w:sz w:val="22"/>
          <w:szCs w:val="22"/>
        </w:rPr>
      </w:pPr>
      <w:r w:rsidRPr="003400A0">
        <w:rPr>
          <w:rFonts w:ascii="Calibri" w:eastAsia="Calibri" w:hAnsi="Calibri" w:cs="Calibri"/>
          <w:b/>
          <w:color w:val="000000" w:themeColor="text1"/>
          <w:sz w:val="22"/>
          <w:szCs w:val="22"/>
        </w:rPr>
        <w:t>Goals</w:t>
      </w:r>
    </w:p>
    <w:p w14:paraId="07226DD1" w14:textId="0C121A91" w:rsidR="00E3691E" w:rsidRPr="00D22D94" w:rsidRDefault="2B8A6342" w:rsidP="003A4C2A">
      <w:pPr>
        <w:pStyle w:val="ListParagraph"/>
        <w:numPr>
          <w:ilvl w:val="0"/>
          <w:numId w:val="11"/>
        </w:numPr>
        <w:rPr>
          <w:rFonts w:ascii="Calibri" w:eastAsiaTheme="minorEastAsia" w:hAnsi="Calibri"/>
          <w:b/>
          <w:color w:val="000000" w:themeColor="text1"/>
        </w:rPr>
      </w:pPr>
      <w:r w:rsidRPr="00D22D94">
        <w:rPr>
          <w:rFonts w:ascii="Calibri" w:eastAsia="Calibri" w:hAnsi="Calibri" w:cs="Calibri"/>
          <w:b/>
          <w:color w:val="000000" w:themeColor="text1"/>
        </w:rPr>
        <w:t>What product &amp; team are you doing this research for?</w:t>
      </w:r>
    </w:p>
    <w:p w14:paraId="2F9A82D2" w14:textId="7E32435C" w:rsidR="00A647D1" w:rsidRPr="00D22D94" w:rsidRDefault="00253FCD" w:rsidP="00D22D94">
      <w:pPr>
        <w:ind w:left="360"/>
        <w:rPr>
          <w:rFonts w:ascii="Calibri" w:eastAsiaTheme="minorEastAsia" w:hAnsi="Calibri"/>
          <w:color w:val="000000" w:themeColor="text1"/>
        </w:rPr>
      </w:pPr>
      <w:r w:rsidRPr="00D22D94">
        <w:rPr>
          <w:rFonts w:ascii="Calibri" w:eastAsia="Calibri" w:hAnsi="Calibri" w:cs="Calibri"/>
          <w:color w:val="000000" w:themeColor="text1"/>
        </w:rPr>
        <w:t>This research request</w:t>
      </w:r>
      <w:r w:rsidR="009F0629" w:rsidRPr="003400A0">
        <w:rPr>
          <w:rFonts w:ascii="Calibri" w:eastAsia="Calibri" w:hAnsi="Calibri" w:cs="Calibri"/>
          <w:color w:val="000000" w:themeColor="text1"/>
        </w:rPr>
        <w:t xml:space="preserve"> comes</w:t>
      </w:r>
      <w:r w:rsidRPr="00D22D94">
        <w:rPr>
          <w:rFonts w:ascii="Calibri" w:eastAsia="Calibri" w:hAnsi="Calibri" w:cs="Calibri"/>
          <w:color w:val="000000" w:themeColor="text1"/>
        </w:rPr>
        <w:t xml:space="preserve"> </w:t>
      </w:r>
      <w:r w:rsidR="009F0629" w:rsidRPr="003400A0">
        <w:rPr>
          <w:rFonts w:ascii="Calibri" w:eastAsia="Calibri" w:hAnsi="Calibri" w:cs="Calibri"/>
          <w:color w:val="000000" w:themeColor="text1"/>
        </w:rPr>
        <w:t>from the</w:t>
      </w:r>
      <w:r w:rsidR="00DC20F5" w:rsidRPr="00D22D94">
        <w:rPr>
          <w:rFonts w:ascii="Calibri" w:eastAsia="Calibri" w:hAnsi="Calibri" w:cs="Calibri"/>
          <w:color w:val="000000" w:themeColor="text1"/>
        </w:rPr>
        <w:t xml:space="preserve"> </w:t>
      </w:r>
      <w:r w:rsidR="00E01C24">
        <w:rPr>
          <w:rFonts w:ascii="Calibri" w:eastAsia="Calibri" w:hAnsi="Calibri" w:cs="Calibri"/>
          <w:color w:val="000000" w:themeColor="text1"/>
        </w:rPr>
        <w:t>Digital GI Bill team</w:t>
      </w:r>
      <w:r w:rsidR="00191A33">
        <w:rPr>
          <w:rFonts w:ascii="Calibri" w:eastAsia="Calibri" w:hAnsi="Calibri" w:cs="Calibri"/>
          <w:color w:val="000000" w:themeColor="text1"/>
        </w:rPr>
        <w:t xml:space="preserve"> for the Veterans Benefits Administration Education Service. </w:t>
      </w:r>
      <w:r w:rsidR="00B81407" w:rsidRPr="00D22D94">
        <w:rPr>
          <w:rFonts w:ascii="Calibri" w:eastAsia="Calibri" w:hAnsi="Calibri" w:cs="Calibri"/>
          <w:color w:val="000000" w:themeColor="text1"/>
        </w:rPr>
        <w:t xml:space="preserve">Digital </w:t>
      </w:r>
      <w:r w:rsidR="00B81407" w:rsidRPr="003400A0">
        <w:rPr>
          <w:rFonts w:ascii="Calibri" w:eastAsia="Calibri" w:hAnsi="Calibri" w:cs="Calibri"/>
          <w:color w:val="000000" w:themeColor="text1"/>
        </w:rPr>
        <w:t>G</w:t>
      </w:r>
      <w:r w:rsidR="00311C47" w:rsidRPr="003400A0">
        <w:rPr>
          <w:rFonts w:ascii="Calibri" w:eastAsia="Calibri" w:hAnsi="Calibri" w:cs="Calibri"/>
          <w:color w:val="000000" w:themeColor="text1"/>
        </w:rPr>
        <w:t>I</w:t>
      </w:r>
      <w:r w:rsidR="00B81407" w:rsidRPr="00D22D94">
        <w:rPr>
          <w:rFonts w:ascii="Calibri" w:eastAsia="Calibri" w:hAnsi="Calibri" w:cs="Calibri"/>
          <w:color w:val="000000" w:themeColor="text1"/>
        </w:rPr>
        <w:t xml:space="preserve"> Bill </w:t>
      </w:r>
      <w:r w:rsidR="00FC2ED5">
        <w:rPr>
          <w:rFonts w:ascii="Calibri" w:eastAsia="Calibri" w:hAnsi="Calibri" w:cs="Calibri"/>
          <w:color w:val="000000" w:themeColor="text1"/>
        </w:rPr>
        <w:t>looks to</w:t>
      </w:r>
      <w:r w:rsidR="00191A33">
        <w:rPr>
          <w:rFonts w:ascii="Calibri" w:eastAsia="Calibri" w:hAnsi="Calibri" w:cs="Calibri"/>
          <w:color w:val="000000" w:themeColor="text1"/>
        </w:rPr>
        <w:t xml:space="preserve"> modernize the GI Bill experience </w:t>
      </w:r>
      <w:proofErr w:type="gramStart"/>
      <w:r w:rsidR="00B81407" w:rsidRPr="00D22D94">
        <w:rPr>
          <w:rFonts w:ascii="Calibri" w:eastAsia="Calibri" w:hAnsi="Calibri" w:cs="Calibri"/>
          <w:color w:val="000000" w:themeColor="text1"/>
        </w:rPr>
        <w:t>in order to</w:t>
      </w:r>
      <w:proofErr w:type="gramEnd"/>
      <w:r w:rsidR="00B81407" w:rsidRPr="00D22D94">
        <w:rPr>
          <w:rFonts w:ascii="Calibri" w:eastAsia="Calibri" w:hAnsi="Calibri" w:cs="Calibri"/>
          <w:color w:val="000000" w:themeColor="text1"/>
        </w:rPr>
        <w:t xml:space="preserve"> </w:t>
      </w:r>
      <w:r w:rsidR="00191A33">
        <w:rPr>
          <w:rFonts w:ascii="Calibri" w:eastAsia="Calibri" w:hAnsi="Calibri" w:cs="Calibri"/>
          <w:color w:val="000000" w:themeColor="text1"/>
        </w:rPr>
        <w:t xml:space="preserve">improve the user experience, improve </w:t>
      </w:r>
      <w:r w:rsidR="004E6B38">
        <w:rPr>
          <w:rFonts w:ascii="Calibri" w:eastAsia="Calibri" w:hAnsi="Calibri" w:cs="Calibri"/>
          <w:color w:val="000000" w:themeColor="text1"/>
        </w:rPr>
        <w:t>claims processing</w:t>
      </w:r>
      <w:r w:rsidR="00191A33">
        <w:rPr>
          <w:rFonts w:ascii="Calibri" w:eastAsia="Calibri" w:hAnsi="Calibri" w:cs="Calibri"/>
          <w:color w:val="000000" w:themeColor="text1"/>
        </w:rPr>
        <w:t xml:space="preserve">, </w:t>
      </w:r>
      <w:r w:rsidR="00B81407" w:rsidRPr="00D22D94">
        <w:rPr>
          <w:rFonts w:ascii="Calibri" w:eastAsia="Calibri" w:hAnsi="Calibri" w:cs="Calibri"/>
          <w:color w:val="000000" w:themeColor="text1"/>
        </w:rPr>
        <w:t>address the complexities of recent legislation</w:t>
      </w:r>
      <w:r w:rsidR="00191A33">
        <w:rPr>
          <w:rFonts w:ascii="Calibri" w:eastAsia="Calibri" w:hAnsi="Calibri" w:cs="Calibri"/>
          <w:color w:val="000000" w:themeColor="text1"/>
        </w:rPr>
        <w:t>,</w:t>
      </w:r>
      <w:r w:rsidR="00055A1C" w:rsidRPr="00D22D94">
        <w:rPr>
          <w:rFonts w:ascii="Calibri" w:eastAsia="Calibri" w:hAnsi="Calibri" w:cs="Calibri"/>
          <w:color w:val="000000" w:themeColor="text1"/>
        </w:rPr>
        <w:t xml:space="preserve"> and </w:t>
      </w:r>
      <w:r w:rsidR="00B81407" w:rsidRPr="00D22D94">
        <w:rPr>
          <w:rFonts w:ascii="Calibri" w:eastAsia="Calibri" w:hAnsi="Calibri" w:cs="Calibri"/>
          <w:color w:val="000000" w:themeColor="text1"/>
        </w:rPr>
        <w:t xml:space="preserve">integrate </w:t>
      </w:r>
      <w:r w:rsidR="00055A1C" w:rsidRPr="00D22D94">
        <w:rPr>
          <w:rFonts w:ascii="Calibri" w:eastAsia="Calibri" w:hAnsi="Calibri" w:cs="Calibri"/>
          <w:color w:val="000000" w:themeColor="text1"/>
        </w:rPr>
        <w:t xml:space="preserve">the </w:t>
      </w:r>
      <w:r w:rsidR="00B81407" w:rsidRPr="00D22D94">
        <w:rPr>
          <w:rFonts w:ascii="Calibri" w:eastAsia="Calibri" w:hAnsi="Calibri" w:cs="Calibri"/>
          <w:color w:val="000000" w:themeColor="text1"/>
        </w:rPr>
        <w:t>legacy IT systems</w:t>
      </w:r>
      <w:r w:rsidR="00055A1C" w:rsidRPr="00D22D94">
        <w:rPr>
          <w:rFonts w:ascii="Calibri" w:eastAsia="Calibri" w:hAnsi="Calibri" w:cs="Calibri"/>
          <w:color w:val="000000" w:themeColor="text1"/>
        </w:rPr>
        <w:t xml:space="preserve">. This specific research plan </w:t>
      </w:r>
      <w:r w:rsidR="00A76F2A" w:rsidRPr="00D22D94">
        <w:rPr>
          <w:rFonts w:ascii="Calibri" w:eastAsia="Calibri" w:hAnsi="Calibri" w:cs="Calibri"/>
          <w:color w:val="000000" w:themeColor="text1"/>
        </w:rPr>
        <w:t>comes from the Human Centered Design</w:t>
      </w:r>
      <w:r w:rsidR="00F35AF8" w:rsidRPr="003400A0">
        <w:rPr>
          <w:rFonts w:ascii="Calibri" w:eastAsia="Calibri" w:hAnsi="Calibri" w:cs="Calibri"/>
          <w:color w:val="000000" w:themeColor="text1"/>
        </w:rPr>
        <w:t xml:space="preserve"> (HCD)</w:t>
      </w:r>
      <w:r w:rsidR="00A76F2A" w:rsidRPr="00D22D94">
        <w:rPr>
          <w:rFonts w:ascii="Calibri" w:eastAsia="Calibri" w:hAnsi="Calibri" w:cs="Calibri"/>
          <w:color w:val="000000" w:themeColor="text1"/>
        </w:rPr>
        <w:t xml:space="preserve"> </w:t>
      </w:r>
      <w:r w:rsidR="00C6757C">
        <w:rPr>
          <w:rFonts w:ascii="Calibri" w:eastAsia="Calibri" w:hAnsi="Calibri" w:cs="Calibri"/>
          <w:color w:val="000000" w:themeColor="text1"/>
        </w:rPr>
        <w:t>agile t</w:t>
      </w:r>
      <w:r w:rsidR="00A76F2A" w:rsidRPr="00D22D94">
        <w:rPr>
          <w:rFonts w:ascii="Calibri" w:eastAsia="Calibri" w:hAnsi="Calibri" w:cs="Calibri"/>
          <w:color w:val="000000" w:themeColor="text1"/>
        </w:rPr>
        <w:t xml:space="preserve">eam as we look to conduct usability testing </w:t>
      </w:r>
      <w:r w:rsidR="00284215">
        <w:rPr>
          <w:rFonts w:ascii="Calibri" w:eastAsia="Calibri" w:hAnsi="Calibri" w:cs="Calibri"/>
          <w:color w:val="000000" w:themeColor="text1"/>
        </w:rPr>
        <w:t xml:space="preserve">for </w:t>
      </w:r>
      <w:r w:rsidR="00EC3327" w:rsidRPr="00871A76">
        <w:rPr>
          <w:rFonts w:ascii="Calibri" w:eastAsia="Calibri" w:hAnsi="Calibri" w:cs="Calibri"/>
          <w:color w:val="000000" w:themeColor="text1"/>
        </w:rPr>
        <w:t>a</w:t>
      </w:r>
      <w:r w:rsidR="00432357" w:rsidRPr="00871A76">
        <w:rPr>
          <w:rFonts w:ascii="Calibri" w:eastAsia="Calibri" w:hAnsi="Calibri" w:cs="Calibri"/>
          <w:color w:val="000000" w:themeColor="text1"/>
        </w:rPr>
        <w:t xml:space="preserve"> </w:t>
      </w:r>
      <w:r w:rsidR="00513B5D">
        <w:rPr>
          <w:rFonts w:ascii="Calibri" w:eastAsia="Calibri" w:hAnsi="Calibri" w:cs="Calibri"/>
          <w:color w:val="000000" w:themeColor="text1"/>
        </w:rPr>
        <w:t>S</w:t>
      </w:r>
      <w:r w:rsidR="00871A76" w:rsidRPr="00871A76">
        <w:rPr>
          <w:rFonts w:ascii="Calibri" w:eastAsia="Calibri" w:hAnsi="Calibri" w:cs="Calibri"/>
          <w:color w:val="000000" w:themeColor="text1"/>
        </w:rPr>
        <w:t xml:space="preserve">ecure </w:t>
      </w:r>
      <w:r w:rsidR="00513B5D">
        <w:rPr>
          <w:rFonts w:ascii="Calibri" w:eastAsia="Calibri" w:hAnsi="Calibri" w:cs="Calibri"/>
          <w:color w:val="000000" w:themeColor="text1"/>
        </w:rPr>
        <w:t>I</w:t>
      </w:r>
      <w:r w:rsidR="00871A76" w:rsidRPr="00871A76">
        <w:rPr>
          <w:rFonts w:ascii="Calibri" w:eastAsia="Calibri" w:hAnsi="Calibri" w:cs="Calibri"/>
          <w:color w:val="000000" w:themeColor="text1"/>
        </w:rPr>
        <w:t>nbox</w:t>
      </w:r>
      <w:r w:rsidR="00A05B96">
        <w:rPr>
          <w:rFonts w:ascii="Calibri" w:eastAsia="Calibri" w:hAnsi="Calibri" w:cs="Calibri"/>
          <w:color w:val="000000" w:themeColor="text1"/>
        </w:rPr>
        <w:t xml:space="preserve"> and email notification</w:t>
      </w:r>
      <w:r w:rsidR="00432357" w:rsidRPr="00871A76">
        <w:rPr>
          <w:rFonts w:ascii="Calibri" w:eastAsia="Calibri" w:hAnsi="Calibri" w:cs="Calibri"/>
          <w:color w:val="000000" w:themeColor="text1"/>
        </w:rPr>
        <w:t xml:space="preserve"> </w:t>
      </w:r>
      <w:r w:rsidR="00432357" w:rsidRPr="00DD33D1">
        <w:rPr>
          <w:rFonts w:ascii="Calibri" w:eastAsia="Calibri" w:hAnsi="Calibri" w:cs="Calibri"/>
          <w:color w:val="000000" w:themeColor="text1"/>
        </w:rPr>
        <w:t>prototype</w:t>
      </w:r>
      <w:r w:rsidR="000C61AB" w:rsidRPr="00742C90">
        <w:rPr>
          <w:rFonts w:ascii="Calibri" w:eastAsia="Calibri" w:hAnsi="Calibri" w:cs="Calibri"/>
          <w:color w:val="000000" w:themeColor="text1"/>
        </w:rPr>
        <w:t xml:space="preserve"> </w:t>
      </w:r>
      <w:r w:rsidR="00952F62" w:rsidRPr="00742C90">
        <w:rPr>
          <w:rFonts w:ascii="Calibri" w:eastAsia="Calibri" w:hAnsi="Calibri" w:cs="Calibri"/>
          <w:color w:val="000000" w:themeColor="text1"/>
        </w:rPr>
        <w:t xml:space="preserve">to </w:t>
      </w:r>
      <w:r w:rsidR="006150FD" w:rsidRPr="00742C90">
        <w:rPr>
          <w:rFonts w:ascii="Calibri" w:eastAsia="Calibri" w:hAnsi="Calibri" w:cs="Calibri"/>
          <w:color w:val="000000" w:themeColor="text1"/>
        </w:rPr>
        <w:t xml:space="preserve">understand </w:t>
      </w:r>
      <w:r w:rsidR="000C61AB" w:rsidRPr="00742C90">
        <w:rPr>
          <w:rFonts w:ascii="Calibri" w:eastAsia="Calibri" w:hAnsi="Calibri" w:cs="Calibri"/>
          <w:color w:val="000000" w:themeColor="text1"/>
        </w:rPr>
        <w:t>our stakeholders’ needs</w:t>
      </w:r>
      <w:r w:rsidR="00A05B96">
        <w:rPr>
          <w:rFonts w:ascii="Calibri" w:eastAsia="Calibri" w:hAnsi="Calibri" w:cs="Calibri"/>
          <w:color w:val="000000" w:themeColor="text1"/>
        </w:rPr>
        <w:t xml:space="preserve"> </w:t>
      </w:r>
      <w:r w:rsidR="007469AD">
        <w:rPr>
          <w:rFonts w:ascii="Calibri" w:eastAsia="Calibri" w:hAnsi="Calibri" w:cs="Calibri"/>
          <w:color w:val="000000" w:themeColor="text1"/>
        </w:rPr>
        <w:t>for an alternative method of communication</w:t>
      </w:r>
      <w:r w:rsidR="002D52CD">
        <w:rPr>
          <w:rFonts w:ascii="Calibri" w:eastAsia="Calibri" w:hAnsi="Calibri" w:cs="Calibri"/>
          <w:color w:val="000000" w:themeColor="text1"/>
        </w:rPr>
        <w:t xml:space="preserve"> with VA</w:t>
      </w:r>
      <w:r w:rsidR="007469AD">
        <w:rPr>
          <w:rFonts w:ascii="Calibri" w:eastAsia="Calibri" w:hAnsi="Calibri" w:cs="Calibri"/>
          <w:color w:val="000000" w:themeColor="text1"/>
        </w:rPr>
        <w:t>.</w:t>
      </w:r>
    </w:p>
    <w:p w14:paraId="2B88F312" w14:textId="797EC72D" w:rsidR="00E3691E" w:rsidRPr="00D22D94" w:rsidRDefault="2B8A6342" w:rsidP="003A4C2A">
      <w:pPr>
        <w:pStyle w:val="ListParagraph"/>
        <w:numPr>
          <w:ilvl w:val="0"/>
          <w:numId w:val="11"/>
        </w:numPr>
        <w:rPr>
          <w:rFonts w:ascii="Calibri" w:eastAsiaTheme="minorEastAsia" w:hAnsi="Calibri"/>
          <w:b/>
          <w:color w:val="000000" w:themeColor="text1"/>
        </w:rPr>
      </w:pPr>
      <w:r w:rsidRPr="00D22D94">
        <w:rPr>
          <w:rFonts w:ascii="Calibri" w:eastAsia="Calibri" w:hAnsi="Calibri" w:cs="Calibri"/>
          <w:b/>
          <w:color w:val="000000" w:themeColor="text1"/>
        </w:rPr>
        <w:t>Background: Briefly, what is the background on this product? What would a new person on the team need to know about this product?</w:t>
      </w:r>
    </w:p>
    <w:p w14:paraId="29E363EC" w14:textId="429598C8" w:rsidR="008C5287" w:rsidRPr="00D22D94" w:rsidRDefault="00B1610E" w:rsidP="00D22D94">
      <w:pPr>
        <w:ind w:left="360"/>
        <w:rPr>
          <w:rFonts w:ascii="Calibri" w:eastAsiaTheme="minorEastAsia" w:hAnsi="Calibri"/>
          <w:color w:val="000000" w:themeColor="text1"/>
        </w:rPr>
      </w:pPr>
      <w:r w:rsidRPr="004C6226">
        <w:rPr>
          <w:rFonts w:ascii="Calibri" w:eastAsiaTheme="minorEastAsia" w:hAnsi="Calibri"/>
          <w:color w:val="000000" w:themeColor="text1"/>
        </w:rPr>
        <w:t xml:space="preserve">The prototype </w:t>
      </w:r>
      <w:r w:rsidR="00FD36C0" w:rsidRPr="004C6226">
        <w:rPr>
          <w:rFonts w:ascii="Calibri" w:eastAsiaTheme="minorEastAsia" w:hAnsi="Calibri"/>
          <w:color w:val="000000" w:themeColor="text1"/>
        </w:rPr>
        <w:t>(</w:t>
      </w:r>
      <w:r w:rsidRPr="004C6226">
        <w:rPr>
          <w:rFonts w:ascii="Calibri" w:eastAsiaTheme="minorEastAsia" w:hAnsi="Calibri"/>
          <w:color w:val="000000" w:themeColor="text1"/>
        </w:rPr>
        <w:t>product</w:t>
      </w:r>
      <w:r w:rsidR="00FD36C0" w:rsidRPr="004C6226">
        <w:rPr>
          <w:rFonts w:ascii="Calibri" w:eastAsiaTheme="minorEastAsia" w:hAnsi="Calibri"/>
          <w:color w:val="000000" w:themeColor="text1"/>
        </w:rPr>
        <w:t>)</w:t>
      </w:r>
      <w:r w:rsidRPr="004C6226">
        <w:rPr>
          <w:rFonts w:ascii="Calibri" w:eastAsiaTheme="minorEastAsia" w:hAnsi="Calibri"/>
          <w:color w:val="000000" w:themeColor="text1"/>
        </w:rPr>
        <w:t xml:space="preserve"> that </w:t>
      </w:r>
      <w:r w:rsidR="009F5C43" w:rsidRPr="004C6226">
        <w:rPr>
          <w:rFonts w:ascii="Calibri" w:eastAsiaTheme="minorEastAsia" w:hAnsi="Calibri"/>
          <w:color w:val="000000" w:themeColor="text1"/>
        </w:rPr>
        <w:t>is</w:t>
      </w:r>
      <w:r w:rsidRPr="004C6226">
        <w:rPr>
          <w:rFonts w:ascii="Calibri" w:eastAsiaTheme="minorEastAsia" w:hAnsi="Calibri"/>
          <w:color w:val="000000" w:themeColor="text1"/>
        </w:rPr>
        <w:t xml:space="preserve"> the focus of our testing</w:t>
      </w:r>
      <w:r w:rsidR="009F5C43" w:rsidRPr="004C6226">
        <w:rPr>
          <w:rFonts w:ascii="Calibri" w:eastAsiaTheme="minorEastAsia" w:hAnsi="Calibri"/>
          <w:color w:val="000000" w:themeColor="text1"/>
        </w:rPr>
        <w:t>,</w:t>
      </w:r>
      <w:r w:rsidRPr="004C6226">
        <w:rPr>
          <w:rFonts w:ascii="Calibri" w:eastAsiaTheme="minorEastAsia" w:hAnsi="Calibri"/>
          <w:color w:val="000000" w:themeColor="text1"/>
        </w:rPr>
        <w:t xml:space="preserve"> will be presented as </w:t>
      </w:r>
      <w:r w:rsidR="00426007" w:rsidRPr="004C6226">
        <w:rPr>
          <w:rFonts w:ascii="Calibri" w:eastAsiaTheme="minorEastAsia" w:hAnsi="Calibri"/>
          <w:color w:val="000000" w:themeColor="text1"/>
        </w:rPr>
        <w:t xml:space="preserve">a series of </w:t>
      </w:r>
      <w:r w:rsidR="00284215">
        <w:rPr>
          <w:rFonts w:ascii="Calibri" w:eastAsiaTheme="minorEastAsia" w:hAnsi="Calibri"/>
          <w:color w:val="000000" w:themeColor="text1"/>
        </w:rPr>
        <w:t xml:space="preserve">high-fidelity </w:t>
      </w:r>
      <w:r w:rsidR="00426007" w:rsidRPr="004C6226">
        <w:rPr>
          <w:rFonts w:ascii="Calibri" w:eastAsiaTheme="minorEastAsia" w:hAnsi="Calibri"/>
          <w:color w:val="000000" w:themeColor="text1"/>
        </w:rPr>
        <w:t>wireframes that simulate</w:t>
      </w:r>
      <w:r w:rsidR="00FB65D4" w:rsidRPr="004C6226">
        <w:rPr>
          <w:rFonts w:ascii="Calibri" w:eastAsiaTheme="minorEastAsia" w:hAnsi="Calibri"/>
          <w:color w:val="000000" w:themeColor="text1"/>
        </w:rPr>
        <w:t>s</w:t>
      </w:r>
      <w:r w:rsidR="00426007" w:rsidRPr="004C6226">
        <w:rPr>
          <w:rFonts w:ascii="Calibri" w:eastAsiaTheme="minorEastAsia" w:hAnsi="Calibri"/>
          <w:color w:val="000000" w:themeColor="text1"/>
        </w:rPr>
        <w:t xml:space="preserve"> </w:t>
      </w:r>
      <w:r w:rsidR="00513B5D">
        <w:rPr>
          <w:rFonts w:ascii="Calibri" w:eastAsiaTheme="minorEastAsia" w:hAnsi="Calibri"/>
          <w:color w:val="000000" w:themeColor="text1"/>
        </w:rPr>
        <w:t xml:space="preserve">a </w:t>
      </w:r>
      <w:r w:rsidR="00284215">
        <w:rPr>
          <w:rFonts w:ascii="Calibri" w:eastAsiaTheme="minorEastAsia" w:hAnsi="Calibri"/>
          <w:color w:val="000000" w:themeColor="text1"/>
        </w:rPr>
        <w:t>user’s</w:t>
      </w:r>
      <w:r w:rsidR="00513B5D">
        <w:rPr>
          <w:rFonts w:ascii="Calibri" w:eastAsiaTheme="minorEastAsia" w:hAnsi="Calibri"/>
          <w:color w:val="000000" w:themeColor="text1"/>
        </w:rPr>
        <w:t xml:space="preserve"> access to a secure inbox and email notification center </w:t>
      </w:r>
      <w:r w:rsidR="001305C4">
        <w:rPr>
          <w:rFonts w:ascii="Calibri" w:eastAsiaTheme="minorEastAsia" w:hAnsi="Calibri"/>
          <w:color w:val="000000" w:themeColor="text1"/>
        </w:rPr>
        <w:t>linked from</w:t>
      </w:r>
      <w:r w:rsidR="00513B5D">
        <w:rPr>
          <w:rFonts w:ascii="Calibri" w:eastAsiaTheme="minorEastAsia" w:hAnsi="Calibri"/>
          <w:color w:val="000000" w:themeColor="text1"/>
        </w:rPr>
        <w:t xml:space="preserve"> </w:t>
      </w:r>
      <w:r w:rsidR="00513B5D" w:rsidRPr="00513B5D">
        <w:rPr>
          <w:rFonts w:ascii="Calibri" w:eastAsiaTheme="minorEastAsia" w:hAnsi="Calibri"/>
          <w:i/>
          <w:iCs/>
          <w:color w:val="000000" w:themeColor="text1"/>
        </w:rPr>
        <w:t>My V</w:t>
      </w:r>
      <w:r w:rsidR="00513B5D">
        <w:rPr>
          <w:rFonts w:ascii="Calibri" w:eastAsiaTheme="minorEastAsia" w:hAnsi="Calibri"/>
          <w:i/>
          <w:iCs/>
          <w:color w:val="000000" w:themeColor="text1"/>
        </w:rPr>
        <w:t>A</w:t>
      </w:r>
      <w:r w:rsidR="001305C4">
        <w:rPr>
          <w:rFonts w:ascii="Calibri" w:eastAsiaTheme="minorEastAsia" w:hAnsi="Calibri"/>
          <w:i/>
          <w:iCs/>
          <w:color w:val="000000" w:themeColor="text1"/>
        </w:rPr>
        <w:t xml:space="preserve"> Dashboard</w:t>
      </w:r>
      <w:r w:rsidR="0075234D" w:rsidRPr="00513B5D">
        <w:rPr>
          <w:rFonts w:ascii="Calibri" w:eastAsiaTheme="minorEastAsia" w:hAnsi="Calibri"/>
          <w:color w:val="000000" w:themeColor="text1"/>
        </w:rPr>
        <w:t>.</w:t>
      </w:r>
      <w:r w:rsidR="003A4C2A" w:rsidRPr="00513B5D">
        <w:rPr>
          <w:rFonts w:ascii="Calibri" w:eastAsiaTheme="minorEastAsia" w:hAnsi="Calibri"/>
          <w:color w:val="000000" w:themeColor="text1"/>
        </w:rPr>
        <w:t xml:space="preserve"> D</w:t>
      </w:r>
      <w:r w:rsidR="00426007" w:rsidRPr="00513B5D">
        <w:rPr>
          <w:rFonts w:ascii="Calibri" w:eastAsiaTheme="minorEastAsia" w:hAnsi="Calibri"/>
          <w:color w:val="000000" w:themeColor="text1"/>
        </w:rPr>
        <w:t>esign</w:t>
      </w:r>
      <w:r w:rsidR="003A4C2A" w:rsidRPr="00513B5D">
        <w:rPr>
          <w:rFonts w:ascii="Calibri" w:eastAsiaTheme="minorEastAsia" w:hAnsi="Calibri"/>
          <w:color w:val="000000" w:themeColor="text1"/>
        </w:rPr>
        <w:t xml:space="preserve"> features</w:t>
      </w:r>
      <w:r w:rsidR="00426007" w:rsidRPr="00513B5D">
        <w:rPr>
          <w:rFonts w:ascii="Calibri" w:eastAsiaTheme="minorEastAsia" w:hAnsi="Calibri"/>
          <w:color w:val="000000" w:themeColor="text1"/>
        </w:rPr>
        <w:t xml:space="preserve"> </w:t>
      </w:r>
      <w:r w:rsidR="0092327D" w:rsidRPr="00513B5D">
        <w:rPr>
          <w:rFonts w:ascii="Calibri" w:eastAsiaTheme="minorEastAsia" w:hAnsi="Calibri"/>
          <w:color w:val="000000" w:themeColor="text1"/>
        </w:rPr>
        <w:t>from the prototype have incorporated user feedback</w:t>
      </w:r>
      <w:r w:rsidR="003A4C2A" w:rsidRPr="00513B5D">
        <w:rPr>
          <w:rFonts w:ascii="Calibri" w:eastAsiaTheme="minorEastAsia" w:hAnsi="Calibri"/>
          <w:color w:val="000000" w:themeColor="text1"/>
        </w:rPr>
        <w:t>,</w:t>
      </w:r>
      <w:r w:rsidR="0092327D" w:rsidRPr="00513B5D">
        <w:rPr>
          <w:rFonts w:ascii="Calibri" w:eastAsiaTheme="minorEastAsia" w:hAnsi="Calibri"/>
          <w:color w:val="000000" w:themeColor="text1"/>
        </w:rPr>
        <w:t xml:space="preserve"> </w:t>
      </w:r>
      <w:r w:rsidR="00CA674C" w:rsidRPr="00513B5D">
        <w:rPr>
          <w:rFonts w:ascii="Calibri" w:eastAsiaTheme="minorEastAsia" w:hAnsi="Calibri"/>
          <w:color w:val="000000" w:themeColor="text1"/>
        </w:rPr>
        <w:t>elicited</w:t>
      </w:r>
      <w:r w:rsidR="0092327D" w:rsidRPr="00513B5D">
        <w:rPr>
          <w:rFonts w:ascii="Calibri" w:eastAsiaTheme="minorEastAsia" w:hAnsi="Calibri"/>
          <w:color w:val="000000" w:themeColor="text1"/>
        </w:rPr>
        <w:t xml:space="preserve"> from our 75 interviews conducted earlier this year</w:t>
      </w:r>
      <w:r w:rsidR="00CA674C" w:rsidRPr="00513B5D">
        <w:rPr>
          <w:rFonts w:ascii="Calibri" w:eastAsiaTheme="minorEastAsia" w:hAnsi="Calibri"/>
          <w:color w:val="000000" w:themeColor="text1"/>
        </w:rPr>
        <w:t xml:space="preserve">. </w:t>
      </w:r>
      <w:r w:rsidR="00F1538E" w:rsidRPr="00513B5D">
        <w:rPr>
          <w:rFonts w:ascii="Calibri" w:eastAsiaTheme="minorEastAsia" w:hAnsi="Calibri"/>
          <w:color w:val="000000" w:themeColor="text1"/>
        </w:rPr>
        <w:t xml:space="preserve">The </w:t>
      </w:r>
      <w:r w:rsidR="003A4C2A" w:rsidRPr="00513B5D">
        <w:rPr>
          <w:rFonts w:ascii="Calibri" w:eastAsiaTheme="minorEastAsia" w:hAnsi="Calibri"/>
          <w:color w:val="000000" w:themeColor="text1"/>
        </w:rPr>
        <w:t>design components</w:t>
      </w:r>
      <w:r w:rsidR="00F1538E" w:rsidRPr="00513B5D">
        <w:rPr>
          <w:rFonts w:ascii="Calibri" w:eastAsiaTheme="minorEastAsia" w:hAnsi="Calibri"/>
          <w:color w:val="000000" w:themeColor="text1"/>
        </w:rPr>
        <w:t xml:space="preserve"> are aligned with </w:t>
      </w:r>
      <w:proofErr w:type="gramStart"/>
      <w:r w:rsidR="00513B5D" w:rsidRPr="00513B5D">
        <w:rPr>
          <w:rFonts w:ascii="Calibri" w:eastAsiaTheme="minorEastAsia" w:hAnsi="Calibri"/>
          <w:color w:val="000000" w:themeColor="text1"/>
        </w:rPr>
        <w:t>VA.Gov</w:t>
      </w:r>
      <w:proofErr w:type="gramEnd"/>
      <w:r w:rsidR="00F1538E" w:rsidRPr="00513B5D">
        <w:rPr>
          <w:rFonts w:ascii="Calibri" w:eastAsiaTheme="minorEastAsia" w:hAnsi="Calibri"/>
          <w:color w:val="000000" w:themeColor="text1"/>
        </w:rPr>
        <w:t xml:space="preserve"> design system priorities</w:t>
      </w:r>
      <w:r w:rsidR="00B72CBA" w:rsidRPr="00513B5D">
        <w:rPr>
          <w:rFonts w:ascii="Calibri" w:eastAsiaTheme="minorEastAsia" w:hAnsi="Calibri"/>
          <w:color w:val="000000" w:themeColor="text1"/>
        </w:rPr>
        <w:t>,</w:t>
      </w:r>
      <w:r w:rsidR="00F1538E" w:rsidRPr="00513B5D">
        <w:rPr>
          <w:rFonts w:ascii="Calibri" w:eastAsiaTheme="minorEastAsia" w:hAnsi="Calibri"/>
          <w:color w:val="000000" w:themeColor="text1"/>
        </w:rPr>
        <w:t xml:space="preserve"> and </w:t>
      </w:r>
      <w:r w:rsidR="003A4C2A" w:rsidRPr="00513B5D">
        <w:rPr>
          <w:rFonts w:ascii="Calibri" w:eastAsiaTheme="minorEastAsia" w:hAnsi="Calibri"/>
          <w:color w:val="000000" w:themeColor="text1"/>
        </w:rPr>
        <w:t xml:space="preserve">strategy for the usability testing </w:t>
      </w:r>
      <w:r w:rsidR="00F1538E" w:rsidRPr="00513B5D">
        <w:rPr>
          <w:rFonts w:ascii="Calibri" w:eastAsiaTheme="minorEastAsia" w:hAnsi="Calibri"/>
          <w:color w:val="000000" w:themeColor="text1"/>
        </w:rPr>
        <w:t>ha</w:t>
      </w:r>
      <w:r w:rsidR="003A4C2A" w:rsidRPr="00513B5D">
        <w:rPr>
          <w:rFonts w:ascii="Calibri" w:eastAsiaTheme="minorEastAsia" w:hAnsi="Calibri"/>
          <w:color w:val="000000" w:themeColor="text1"/>
        </w:rPr>
        <w:t>s</w:t>
      </w:r>
      <w:r w:rsidR="00F1538E" w:rsidRPr="00513B5D">
        <w:rPr>
          <w:rFonts w:ascii="Calibri" w:eastAsiaTheme="minorEastAsia" w:hAnsi="Calibri"/>
          <w:color w:val="000000" w:themeColor="text1"/>
        </w:rPr>
        <w:t xml:space="preserve"> been approved by </w:t>
      </w:r>
      <w:r w:rsidR="00DA5967" w:rsidRPr="00513B5D">
        <w:rPr>
          <w:rFonts w:ascii="Calibri" w:eastAsiaTheme="minorEastAsia" w:hAnsi="Calibri"/>
          <w:color w:val="000000" w:themeColor="text1"/>
        </w:rPr>
        <w:t>VA P</w:t>
      </w:r>
      <w:r w:rsidR="00F1538E" w:rsidRPr="00513B5D">
        <w:rPr>
          <w:rFonts w:ascii="Calibri" w:eastAsiaTheme="minorEastAsia" w:hAnsi="Calibri"/>
          <w:color w:val="000000" w:themeColor="text1"/>
        </w:rPr>
        <w:t xml:space="preserve">roduct </w:t>
      </w:r>
      <w:r w:rsidR="00DA5967" w:rsidRPr="00513B5D">
        <w:rPr>
          <w:rFonts w:ascii="Calibri" w:eastAsiaTheme="minorEastAsia" w:hAnsi="Calibri"/>
          <w:color w:val="000000" w:themeColor="text1"/>
        </w:rPr>
        <w:t>O</w:t>
      </w:r>
      <w:r w:rsidR="00F1538E" w:rsidRPr="00513B5D">
        <w:rPr>
          <w:rFonts w:ascii="Calibri" w:eastAsiaTheme="minorEastAsia" w:hAnsi="Calibri"/>
          <w:color w:val="000000" w:themeColor="text1"/>
        </w:rPr>
        <w:t xml:space="preserve">wners </w:t>
      </w:r>
      <w:r w:rsidR="00CA674C" w:rsidRPr="00513B5D">
        <w:rPr>
          <w:rFonts w:ascii="Calibri" w:eastAsiaTheme="minorEastAsia" w:hAnsi="Calibri"/>
          <w:color w:val="000000" w:themeColor="text1"/>
        </w:rPr>
        <w:t>working with the team.</w:t>
      </w:r>
      <w:r w:rsidR="00CA674C" w:rsidRPr="00D22D94">
        <w:rPr>
          <w:rFonts w:ascii="Calibri" w:eastAsiaTheme="minorEastAsia" w:hAnsi="Calibri"/>
          <w:color w:val="000000" w:themeColor="text1"/>
        </w:rPr>
        <w:t xml:space="preserve"> </w:t>
      </w:r>
    </w:p>
    <w:p w14:paraId="392BBF69" w14:textId="33D8FC7C" w:rsidR="00E3691E" w:rsidRPr="003400A0" w:rsidRDefault="2B8A6342" w:rsidP="001128FD">
      <w:pPr>
        <w:pStyle w:val="ListParagraph"/>
        <w:numPr>
          <w:ilvl w:val="0"/>
          <w:numId w:val="11"/>
        </w:numPr>
        <w:rPr>
          <w:rFonts w:ascii="Calibri" w:eastAsiaTheme="minorEastAsia" w:hAnsi="Calibri"/>
          <w:b/>
          <w:color w:val="000000" w:themeColor="text1"/>
        </w:rPr>
      </w:pPr>
      <w:r w:rsidRPr="003400A0">
        <w:rPr>
          <w:rFonts w:ascii="Calibri" w:eastAsia="Calibri" w:hAnsi="Calibri" w:cs="Calibri"/>
          <w:b/>
          <w:color w:val="000000" w:themeColor="text1"/>
        </w:rPr>
        <w:t>Research questions: What question(s) do you hope to be able to answer after completing this research</w:t>
      </w:r>
      <w:r w:rsidRPr="5AF3C126">
        <w:rPr>
          <w:rFonts w:ascii="Calibri" w:eastAsia="Calibri" w:hAnsi="Calibri" w:cs="Calibri"/>
          <w:b/>
          <w:color w:val="000000" w:themeColor="text1"/>
        </w:rPr>
        <w:t>?</w:t>
      </w:r>
    </w:p>
    <w:p w14:paraId="476A82AB" w14:textId="4E188191" w:rsidR="0032279B" w:rsidRPr="003400A0" w:rsidRDefault="0081572A" w:rsidP="00D22D94">
      <w:pPr>
        <w:ind w:left="360"/>
        <w:rPr>
          <w:rFonts w:ascii="Calibri" w:eastAsiaTheme="minorEastAsia" w:hAnsi="Calibri"/>
          <w:color w:val="000000" w:themeColor="text1"/>
        </w:rPr>
      </w:pPr>
      <w:r w:rsidRPr="003400A0">
        <w:rPr>
          <w:rFonts w:ascii="Calibri" w:eastAsiaTheme="minorEastAsia" w:hAnsi="Calibri"/>
          <w:color w:val="000000" w:themeColor="text1"/>
        </w:rPr>
        <w:t xml:space="preserve">As we </w:t>
      </w:r>
      <w:r w:rsidR="0032279B" w:rsidRPr="003400A0">
        <w:rPr>
          <w:rFonts w:ascii="Calibri" w:eastAsiaTheme="minorEastAsia" w:hAnsi="Calibri"/>
          <w:color w:val="000000" w:themeColor="text1"/>
        </w:rPr>
        <w:t>observe th</w:t>
      </w:r>
      <w:r w:rsidR="00F27F13">
        <w:rPr>
          <w:rFonts w:ascii="Calibri" w:eastAsiaTheme="minorEastAsia" w:hAnsi="Calibri"/>
          <w:color w:val="000000" w:themeColor="text1"/>
        </w:rPr>
        <w:t>e</w:t>
      </w:r>
      <w:r w:rsidR="0032279B" w:rsidRPr="003400A0">
        <w:rPr>
          <w:rFonts w:ascii="Calibri" w:eastAsiaTheme="minorEastAsia" w:hAnsi="Calibri"/>
          <w:color w:val="000000" w:themeColor="text1"/>
        </w:rPr>
        <w:t xml:space="preserve"> beneficiaries’ user experience as they navigate through the </w:t>
      </w:r>
      <w:r w:rsidR="00513B5D">
        <w:rPr>
          <w:rFonts w:ascii="Calibri" w:eastAsiaTheme="minorEastAsia" w:hAnsi="Calibri"/>
          <w:color w:val="000000" w:themeColor="text1"/>
        </w:rPr>
        <w:t xml:space="preserve">Secure Inbox </w:t>
      </w:r>
      <w:r w:rsidR="0032279B" w:rsidRPr="00513B5D">
        <w:rPr>
          <w:rFonts w:ascii="Calibri" w:eastAsiaTheme="minorEastAsia" w:hAnsi="Calibri"/>
          <w:color w:val="000000" w:themeColor="text1"/>
        </w:rPr>
        <w:t>prototype</w:t>
      </w:r>
      <w:r w:rsidRPr="00513B5D">
        <w:rPr>
          <w:rFonts w:ascii="Calibri" w:eastAsiaTheme="minorEastAsia" w:hAnsi="Calibri"/>
          <w:color w:val="000000" w:themeColor="text1"/>
        </w:rPr>
        <w:t>,</w:t>
      </w:r>
      <w:r w:rsidRPr="003400A0">
        <w:rPr>
          <w:rFonts w:ascii="Calibri" w:eastAsiaTheme="minorEastAsia" w:hAnsi="Calibri"/>
          <w:color w:val="000000" w:themeColor="text1"/>
        </w:rPr>
        <w:t xml:space="preserve"> </w:t>
      </w:r>
      <w:r w:rsidR="0032279B" w:rsidRPr="003400A0">
        <w:rPr>
          <w:rFonts w:ascii="Calibri" w:eastAsiaTheme="minorEastAsia" w:hAnsi="Calibri"/>
          <w:color w:val="000000" w:themeColor="text1"/>
        </w:rPr>
        <w:t>we hope to:</w:t>
      </w:r>
    </w:p>
    <w:p w14:paraId="53D0FD13" w14:textId="444A93C9" w:rsidR="003F75DC" w:rsidRPr="003F75DC" w:rsidRDefault="003F75DC" w:rsidP="003F75DC">
      <w:pPr>
        <w:pStyle w:val="ListParagraph"/>
        <w:numPr>
          <w:ilvl w:val="0"/>
          <w:numId w:val="41"/>
        </w:numPr>
        <w:rPr>
          <w:rFonts w:ascii="Calibri" w:eastAsiaTheme="minorEastAsia" w:hAnsi="Calibri"/>
          <w:color w:val="000000" w:themeColor="text1"/>
        </w:rPr>
      </w:pPr>
      <w:r>
        <w:rPr>
          <w:rFonts w:ascii="Calibri" w:eastAsiaTheme="minorEastAsia" w:hAnsi="Calibri"/>
          <w:color w:val="000000" w:themeColor="text1"/>
        </w:rPr>
        <w:t>Understand if</w:t>
      </w:r>
      <w:r w:rsidRPr="00D02F07">
        <w:rPr>
          <w:rFonts w:ascii="Calibri" w:eastAsiaTheme="minorEastAsia" w:hAnsi="Calibri"/>
          <w:color w:val="000000" w:themeColor="text1"/>
        </w:rPr>
        <w:t xml:space="preserve"> the location and navigation to the inbox</w:t>
      </w:r>
      <w:r>
        <w:rPr>
          <w:rFonts w:ascii="Calibri" w:eastAsiaTheme="minorEastAsia" w:hAnsi="Calibri"/>
          <w:color w:val="000000" w:themeColor="text1"/>
        </w:rPr>
        <w:t xml:space="preserve"> is</w:t>
      </w:r>
      <w:r w:rsidRPr="00D02F07">
        <w:rPr>
          <w:rFonts w:ascii="Calibri" w:eastAsiaTheme="minorEastAsia" w:hAnsi="Calibri"/>
          <w:color w:val="000000" w:themeColor="text1"/>
        </w:rPr>
        <w:t xml:space="preserve"> </w:t>
      </w:r>
      <w:r>
        <w:rPr>
          <w:rFonts w:ascii="Calibri" w:eastAsiaTheme="minorEastAsia" w:hAnsi="Calibri"/>
          <w:color w:val="000000" w:themeColor="text1"/>
        </w:rPr>
        <w:t>intuitive</w:t>
      </w:r>
      <w:r w:rsidRPr="00D02F07">
        <w:rPr>
          <w:rFonts w:ascii="Calibri" w:eastAsiaTheme="minorEastAsia" w:hAnsi="Calibri"/>
          <w:color w:val="000000" w:themeColor="text1"/>
        </w:rPr>
        <w:t xml:space="preserve"> for users</w:t>
      </w:r>
      <w:r>
        <w:rPr>
          <w:rFonts w:ascii="Calibri" w:eastAsiaTheme="minorEastAsia" w:hAnsi="Calibri"/>
          <w:color w:val="000000" w:themeColor="text1"/>
        </w:rPr>
        <w:t xml:space="preserve"> and </w:t>
      </w:r>
      <w:r w:rsidRPr="00D02F07">
        <w:rPr>
          <w:rFonts w:ascii="Calibri" w:eastAsiaTheme="minorEastAsia" w:hAnsi="Calibri"/>
          <w:color w:val="000000" w:themeColor="text1"/>
        </w:rPr>
        <w:t>what they would expect</w:t>
      </w:r>
      <w:r>
        <w:rPr>
          <w:rFonts w:ascii="Calibri" w:eastAsiaTheme="minorEastAsia" w:hAnsi="Calibri"/>
          <w:color w:val="000000" w:themeColor="text1"/>
        </w:rPr>
        <w:t xml:space="preserve"> from the product</w:t>
      </w:r>
    </w:p>
    <w:p w14:paraId="7833E2A3" w14:textId="4E55FCD3" w:rsidR="00D02F07" w:rsidRPr="00D02F07" w:rsidRDefault="0043027F" w:rsidP="0043027F">
      <w:pPr>
        <w:pStyle w:val="ListParagraph"/>
        <w:numPr>
          <w:ilvl w:val="0"/>
          <w:numId w:val="41"/>
        </w:numPr>
        <w:rPr>
          <w:rFonts w:ascii="Calibri" w:eastAsiaTheme="minorEastAsia" w:hAnsi="Calibri"/>
          <w:color w:val="000000" w:themeColor="text1"/>
        </w:rPr>
      </w:pPr>
      <w:r>
        <w:rPr>
          <w:rFonts w:ascii="Calibri" w:eastAsiaTheme="minorEastAsia" w:hAnsi="Calibri"/>
          <w:color w:val="000000" w:themeColor="text1"/>
        </w:rPr>
        <w:t>Determine whether</w:t>
      </w:r>
      <w:r w:rsidR="00D02F07" w:rsidRPr="00D02F07">
        <w:rPr>
          <w:rFonts w:ascii="Calibri" w:eastAsiaTheme="minorEastAsia" w:hAnsi="Calibri"/>
          <w:color w:val="000000" w:themeColor="text1"/>
        </w:rPr>
        <w:t xml:space="preserve"> the functions for reading, drafting, sending, and archiving a message </w:t>
      </w:r>
      <w:r>
        <w:rPr>
          <w:rFonts w:ascii="Calibri" w:eastAsiaTheme="minorEastAsia" w:hAnsi="Calibri"/>
          <w:color w:val="000000" w:themeColor="text1"/>
        </w:rPr>
        <w:t xml:space="preserve">are </w:t>
      </w:r>
      <w:r w:rsidR="00D02F07" w:rsidRPr="00D02F07">
        <w:rPr>
          <w:rFonts w:ascii="Calibri" w:eastAsiaTheme="minorEastAsia" w:hAnsi="Calibri"/>
          <w:color w:val="000000" w:themeColor="text1"/>
        </w:rPr>
        <w:t>intuitive and usable</w:t>
      </w:r>
    </w:p>
    <w:p w14:paraId="798A7E0C" w14:textId="25DE9715" w:rsidR="00D02F07" w:rsidRPr="00D02F07" w:rsidRDefault="0043027F" w:rsidP="00437286">
      <w:pPr>
        <w:pStyle w:val="ListParagraph"/>
        <w:numPr>
          <w:ilvl w:val="0"/>
          <w:numId w:val="41"/>
        </w:numPr>
        <w:rPr>
          <w:rFonts w:ascii="Calibri" w:eastAsiaTheme="minorEastAsia" w:hAnsi="Calibri"/>
          <w:color w:val="000000" w:themeColor="text1"/>
        </w:rPr>
      </w:pPr>
      <w:r>
        <w:rPr>
          <w:rFonts w:ascii="Calibri" w:eastAsiaTheme="minorEastAsia" w:hAnsi="Calibri"/>
          <w:color w:val="000000" w:themeColor="text1"/>
        </w:rPr>
        <w:t xml:space="preserve">Understand how </w:t>
      </w:r>
      <w:r w:rsidR="00B8644C">
        <w:rPr>
          <w:rFonts w:ascii="Calibri" w:eastAsiaTheme="minorEastAsia" w:hAnsi="Calibri"/>
          <w:color w:val="000000" w:themeColor="text1"/>
        </w:rPr>
        <w:t>beneficial</w:t>
      </w:r>
      <w:r w:rsidR="00437286">
        <w:rPr>
          <w:rFonts w:ascii="Calibri" w:eastAsiaTheme="minorEastAsia" w:hAnsi="Calibri"/>
          <w:color w:val="000000" w:themeColor="text1"/>
        </w:rPr>
        <w:t xml:space="preserve"> </w:t>
      </w:r>
      <w:r>
        <w:rPr>
          <w:rFonts w:ascii="Calibri" w:eastAsiaTheme="minorEastAsia" w:hAnsi="Calibri"/>
          <w:color w:val="000000" w:themeColor="text1"/>
        </w:rPr>
        <w:t xml:space="preserve">it </w:t>
      </w:r>
      <w:r w:rsidR="00437286">
        <w:rPr>
          <w:rFonts w:ascii="Calibri" w:eastAsiaTheme="minorEastAsia" w:hAnsi="Calibri"/>
          <w:color w:val="000000" w:themeColor="text1"/>
        </w:rPr>
        <w:t xml:space="preserve">is </w:t>
      </w:r>
      <w:r>
        <w:rPr>
          <w:rFonts w:ascii="Calibri" w:eastAsiaTheme="minorEastAsia" w:hAnsi="Calibri"/>
          <w:color w:val="000000" w:themeColor="text1"/>
        </w:rPr>
        <w:t>for users to have</w:t>
      </w:r>
      <w:r w:rsidR="00D02F07" w:rsidRPr="00D02F07">
        <w:rPr>
          <w:rFonts w:ascii="Calibri" w:eastAsiaTheme="minorEastAsia" w:hAnsi="Calibri"/>
          <w:color w:val="000000" w:themeColor="text1"/>
        </w:rPr>
        <w:t xml:space="preserve"> access to messages for all benefits (education, health care, etc.) in one location with filtering</w:t>
      </w:r>
    </w:p>
    <w:p w14:paraId="511295DC" w14:textId="7E72E526" w:rsidR="00D02F07" w:rsidRPr="00D02F07" w:rsidRDefault="0081143A" w:rsidP="0081143A">
      <w:pPr>
        <w:pStyle w:val="ListParagraph"/>
        <w:numPr>
          <w:ilvl w:val="0"/>
          <w:numId w:val="41"/>
        </w:numPr>
        <w:rPr>
          <w:rFonts w:ascii="Calibri" w:eastAsiaTheme="minorEastAsia" w:hAnsi="Calibri"/>
          <w:color w:val="000000" w:themeColor="text1"/>
        </w:rPr>
      </w:pPr>
      <w:r>
        <w:rPr>
          <w:rFonts w:ascii="Calibri" w:eastAsiaTheme="minorEastAsia" w:hAnsi="Calibri"/>
          <w:color w:val="000000" w:themeColor="text1"/>
        </w:rPr>
        <w:t>Check to see if</w:t>
      </w:r>
      <w:r w:rsidR="00D02F07" w:rsidRPr="00D02F07">
        <w:rPr>
          <w:rFonts w:ascii="Calibri" w:eastAsiaTheme="minorEastAsia" w:hAnsi="Calibri"/>
          <w:color w:val="000000" w:themeColor="text1"/>
        </w:rPr>
        <w:t xml:space="preserve"> users expect to find important documents from VA in the secure inbox and how they</w:t>
      </w:r>
      <w:r w:rsidR="00B959CE">
        <w:rPr>
          <w:rFonts w:ascii="Calibri" w:eastAsiaTheme="minorEastAsia" w:hAnsi="Calibri"/>
          <w:color w:val="000000" w:themeColor="text1"/>
        </w:rPr>
        <w:t xml:space="preserve"> would</w:t>
      </w:r>
      <w:r w:rsidR="00D02F07" w:rsidRPr="00D02F07">
        <w:rPr>
          <w:rFonts w:ascii="Calibri" w:eastAsiaTheme="minorEastAsia" w:hAnsi="Calibri"/>
          <w:color w:val="000000" w:themeColor="text1"/>
        </w:rPr>
        <w:t xml:space="preserve"> hope to easily find them in the inbox</w:t>
      </w:r>
    </w:p>
    <w:p w14:paraId="75DE93F3" w14:textId="77777777" w:rsidR="00D22D94" w:rsidRPr="00D22D94" w:rsidRDefault="00D22D94" w:rsidP="00072088">
      <w:pPr>
        <w:pStyle w:val="ListParagraph"/>
        <w:rPr>
          <w:rFonts w:ascii="Calibri" w:eastAsiaTheme="minorEastAsia" w:hAnsi="Calibri"/>
          <w:color w:val="000000" w:themeColor="text1"/>
        </w:rPr>
      </w:pPr>
    </w:p>
    <w:p w14:paraId="7213EA78" w14:textId="1C6CFC76" w:rsidR="00E3691E" w:rsidRPr="00D22D94" w:rsidRDefault="2B8A6342" w:rsidP="00D22D94">
      <w:pPr>
        <w:pStyle w:val="ListParagraph"/>
        <w:numPr>
          <w:ilvl w:val="0"/>
          <w:numId w:val="11"/>
        </w:numPr>
        <w:rPr>
          <w:rFonts w:ascii="Calibri" w:eastAsiaTheme="minorEastAsia" w:hAnsi="Calibri"/>
          <w:b/>
          <w:color w:val="000000" w:themeColor="text1"/>
        </w:rPr>
      </w:pPr>
      <w:r w:rsidRPr="00D22D94">
        <w:rPr>
          <w:rFonts w:ascii="Calibri" w:eastAsia="Calibri" w:hAnsi="Calibri" w:cs="Calibri"/>
          <w:b/>
          <w:color w:val="000000" w:themeColor="text1"/>
        </w:rPr>
        <w:t>Hypothesis: What is your hypothesis for this research?</w:t>
      </w:r>
    </w:p>
    <w:p w14:paraId="1C41A9F7" w14:textId="2FB527E1" w:rsidR="00CD1CD5" w:rsidRPr="003400A0" w:rsidRDefault="00D22D94" w:rsidP="00D22D94">
      <w:pPr>
        <w:ind w:left="360"/>
        <w:rPr>
          <w:rFonts w:ascii="Calibri" w:eastAsiaTheme="minorEastAsia" w:hAnsi="Calibri"/>
          <w:color w:val="000000" w:themeColor="text1"/>
        </w:rPr>
      </w:pPr>
      <w:r w:rsidRPr="00D22D94">
        <w:rPr>
          <w:rFonts w:ascii="Calibri" w:eastAsiaTheme="minorEastAsia" w:hAnsi="Calibri"/>
          <w:color w:val="000000" w:themeColor="text1"/>
        </w:rPr>
        <w:t>We hypothesize that u</w:t>
      </w:r>
      <w:r w:rsidR="00CD1CD5" w:rsidRPr="00D22D94">
        <w:rPr>
          <w:rFonts w:ascii="Calibri" w:eastAsiaTheme="minorEastAsia" w:hAnsi="Calibri"/>
          <w:color w:val="000000" w:themeColor="text1"/>
        </w:rPr>
        <w:t xml:space="preserve">sers will </w:t>
      </w:r>
      <w:r w:rsidR="007D2D79">
        <w:rPr>
          <w:rFonts w:ascii="Calibri" w:eastAsiaTheme="minorEastAsia" w:hAnsi="Calibri"/>
          <w:color w:val="000000" w:themeColor="text1"/>
        </w:rPr>
        <w:t xml:space="preserve">be </w:t>
      </w:r>
      <w:r w:rsidR="00D10154">
        <w:rPr>
          <w:rFonts w:ascii="Calibri" w:eastAsiaTheme="minorEastAsia" w:hAnsi="Calibri"/>
          <w:color w:val="000000" w:themeColor="text1"/>
        </w:rPr>
        <w:t xml:space="preserve">pleased by the capabilities of our prototype, since it </w:t>
      </w:r>
      <w:r w:rsidR="00E9428E">
        <w:rPr>
          <w:rFonts w:ascii="Calibri" w:eastAsiaTheme="minorEastAsia" w:hAnsi="Calibri"/>
          <w:color w:val="000000" w:themeColor="text1"/>
        </w:rPr>
        <w:t>introduces</w:t>
      </w:r>
      <w:r w:rsidR="00D10154">
        <w:rPr>
          <w:rFonts w:ascii="Calibri" w:eastAsiaTheme="minorEastAsia" w:hAnsi="Calibri"/>
          <w:color w:val="000000" w:themeColor="text1"/>
        </w:rPr>
        <w:t xml:space="preserve"> a new function </w:t>
      </w:r>
      <w:r w:rsidR="00EC2B77">
        <w:rPr>
          <w:rFonts w:ascii="Calibri" w:eastAsiaTheme="minorEastAsia" w:hAnsi="Calibri"/>
          <w:color w:val="000000" w:themeColor="text1"/>
        </w:rPr>
        <w:t>of streamlined communication</w:t>
      </w:r>
      <w:r w:rsidR="00F27F13">
        <w:rPr>
          <w:rFonts w:ascii="Calibri" w:eastAsiaTheme="minorEastAsia" w:hAnsi="Calibri"/>
          <w:color w:val="000000" w:themeColor="text1"/>
        </w:rPr>
        <w:t>, which was currently occupies a high volume with the education call center</w:t>
      </w:r>
      <w:r w:rsidR="00EC2B77">
        <w:rPr>
          <w:rFonts w:ascii="Calibri" w:eastAsiaTheme="minorEastAsia" w:hAnsi="Calibri"/>
          <w:color w:val="000000" w:themeColor="text1"/>
        </w:rPr>
        <w:t xml:space="preserve">. However, </w:t>
      </w:r>
      <w:r w:rsidR="00EC2B77" w:rsidRPr="00EC2B77">
        <w:rPr>
          <w:rFonts w:ascii="Calibri" w:eastAsiaTheme="minorEastAsia" w:hAnsi="Calibri"/>
          <w:color w:val="000000" w:themeColor="text1"/>
        </w:rPr>
        <w:t xml:space="preserve">we also believe that </w:t>
      </w:r>
      <w:r w:rsidRPr="00EC2B77">
        <w:rPr>
          <w:rFonts w:ascii="Calibri" w:eastAsiaTheme="minorEastAsia" w:hAnsi="Calibri"/>
          <w:color w:val="000000" w:themeColor="text1"/>
        </w:rPr>
        <w:t>t</w:t>
      </w:r>
      <w:r w:rsidR="009C4437" w:rsidRPr="00EC2B77">
        <w:rPr>
          <w:rFonts w:ascii="Calibri" w:eastAsiaTheme="minorEastAsia" w:hAnsi="Calibri"/>
          <w:color w:val="000000" w:themeColor="text1"/>
        </w:rPr>
        <w:t>here will be</w:t>
      </w:r>
      <w:r w:rsidRPr="00EC2B77">
        <w:rPr>
          <w:rFonts w:ascii="Calibri" w:eastAsiaTheme="minorEastAsia" w:hAnsi="Calibri"/>
          <w:color w:val="000000" w:themeColor="text1"/>
        </w:rPr>
        <w:t xml:space="preserve"> further </w:t>
      </w:r>
      <w:r w:rsidR="009C4437" w:rsidRPr="00EC2B77">
        <w:rPr>
          <w:rFonts w:ascii="Calibri" w:eastAsiaTheme="minorEastAsia" w:hAnsi="Calibri"/>
          <w:color w:val="000000" w:themeColor="text1"/>
        </w:rPr>
        <w:t>refinement</w:t>
      </w:r>
      <w:r w:rsidRPr="00EC2B77">
        <w:rPr>
          <w:rFonts w:ascii="Calibri" w:eastAsiaTheme="minorEastAsia" w:hAnsi="Calibri"/>
          <w:color w:val="000000" w:themeColor="text1"/>
        </w:rPr>
        <w:t xml:space="preserve"> necessary to meet the diverse needs of all</w:t>
      </w:r>
      <w:r w:rsidR="00F27F13">
        <w:rPr>
          <w:rFonts w:ascii="Calibri" w:eastAsiaTheme="minorEastAsia" w:hAnsi="Calibri"/>
          <w:color w:val="000000" w:themeColor="text1"/>
        </w:rPr>
        <w:t xml:space="preserve"> users</w:t>
      </w:r>
      <w:r w:rsidRPr="00EC2B77">
        <w:rPr>
          <w:rFonts w:ascii="Calibri" w:eastAsiaTheme="minorEastAsia" w:hAnsi="Calibri"/>
          <w:color w:val="000000" w:themeColor="text1"/>
        </w:rPr>
        <w:t>.</w:t>
      </w:r>
      <w:r w:rsidRPr="00D22D94">
        <w:rPr>
          <w:rFonts w:ascii="Calibri" w:eastAsiaTheme="minorEastAsia" w:hAnsi="Calibri"/>
          <w:color w:val="000000" w:themeColor="text1"/>
        </w:rPr>
        <w:t xml:space="preserve"> </w:t>
      </w:r>
    </w:p>
    <w:p w14:paraId="16EED353" w14:textId="77777777" w:rsidR="00D22D94" w:rsidRDefault="00D22D94" w:rsidP="00D22D94">
      <w:pPr>
        <w:rPr>
          <w:rFonts w:ascii="Calibri" w:eastAsiaTheme="minorEastAsia" w:hAnsi="Calibri"/>
          <w:color w:val="24292E"/>
        </w:rPr>
      </w:pPr>
    </w:p>
    <w:p w14:paraId="5C5975F7" w14:textId="77777777" w:rsidR="00D22D94" w:rsidRPr="00D22D94" w:rsidRDefault="00D22D94" w:rsidP="00D22D94">
      <w:pPr>
        <w:rPr>
          <w:rFonts w:ascii="Calibri" w:eastAsiaTheme="minorEastAsia" w:hAnsi="Calibri"/>
          <w:color w:val="24292E"/>
        </w:rPr>
      </w:pPr>
    </w:p>
    <w:p w14:paraId="1480015B" w14:textId="3B171E4C" w:rsidR="261A53CB" w:rsidRDefault="261A53CB" w:rsidP="261A53CB">
      <w:pPr>
        <w:rPr>
          <w:rFonts w:ascii="Calibri" w:eastAsiaTheme="minorEastAsia" w:hAnsi="Calibri"/>
          <w:color w:val="24292E"/>
        </w:rPr>
      </w:pPr>
    </w:p>
    <w:p w14:paraId="0A9C385E" w14:textId="242C1FEA" w:rsidR="002241B8" w:rsidRPr="00934FDC" w:rsidRDefault="2B8A6342" w:rsidP="00934FDC">
      <w:pPr>
        <w:pStyle w:val="Heading2"/>
        <w:rPr>
          <w:rFonts w:ascii="Calibri" w:eastAsia="Calibri" w:hAnsi="Calibri" w:cs="Calibri"/>
          <w:b/>
          <w:color w:val="24292E"/>
          <w:sz w:val="22"/>
          <w:szCs w:val="22"/>
        </w:rPr>
      </w:pPr>
      <w:r w:rsidRPr="0055607B">
        <w:rPr>
          <w:rFonts w:ascii="Calibri" w:eastAsia="Calibri" w:hAnsi="Calibri" w:cs="Calibri"/>
          <w:b/>
          <w:color w:val="24292E"/>
          <w:sz w:val="22"/>
          <w:szCs w:val="22"/>
        </w:rPr>
        <w:t>Method</w:t>
      </w:r>
    </w:p>
    <w:p w14:paraId="30DB710A" w14:textId="77777777" w:rsidR="00943ED8" w:rsidRPr="00D22D94" w:rsidRDefault="2B8A6342" w:rsidP="00136EFA">
      <w:pPr>
        <w:pStyle w:val="ListParagraph"/>
        <w:numPr>
          <w:ilvl w:val="0"/>
          <w:numId w:val="12"/>
        </w:numPr>
        <w:rPr>
          <w:rFonts w:ascii="Calibri" w:eastAsiaTheme="minorEastAsia" w:hAnsi="Calibri"/>
          <w:b/>
          <w:color w:val="000000" w:themeColor="text1"/>
        </w:rPr>
      </w:pPr>
      <w:r w:rsidRPr="00D22D94">
        <w:rPr>
          <w:rFonts w:ascii="Calibri" w:eastAsia="Calibri" w:hAnsi="Calibri" w:cs="Calibri"/>
          <w:b/>
          <w:color w:val="000000" w:themeColor="text1"/>
        </w:rPr>
        <w:t>What method of research are you planning?</w:t>
      </w:r>
      <w:r w:rsidR="00943ED8" w:rsidRPr="00D22D94">
        <w:rPr>
          <w:rFonts w:ascii="Calibri" w:eastAsia="Calibri" w:hAnsi="Calibri" w:cs="Calibri"/>
          <w:b/>
          <w:color w:val="000000" w:themeColor="text1"/>
        </w:rPr>
        <w:t xml:space="preserve"> </w:t>
      </w:r>
    </w:p>
    <w:p w14:paraId="0D6C4D6B" w14:textId="22B5CC7E" w:rsidR="00E93F88" w:rsidRPr="00D22D94" w:rsidRDefault="00311C47" w:rsidP="0071052F">
      <w:pPr>
        <w:ind w:left="360"/>
        <w:rPr>
          <w:rFonts w:ascii="Calibri" w:eastAsiaTheme="minorEastAsia" w:hAnsi="Calibri"/>
          <w:color w:val="000000" w:themeColor="text1"/>
        </w:rPr>
      </w:pPr>
      <w:r w:rsidRPr="00D22D94">
        <w:rPr>
          <w:rFonts w:ascii="Calibri" w:eastAsiaTheme="minorEastAsia" w:hAnsi="Calibri"/>
          <w:color w:val="000000" w:themeColor="text1"/>
        </w:rPr>
        <w:t>The HCD team</w:t>
      </w:r>
      <w:r w:rsidR="009A0E1D" w:rsidRPr="00D22D94">
        <w:rPr>
          <w:rFonts w:ascii="Calibri" w:eastAsiaTheme="minorEastAsia" w:hAnsi="Calibri"/>
          <w:color w:val="000000" w:themeColor="text1"/>
        </w:rPr>
        <w:t xml:space="preserve"> </w:t>
      </w:r>
      <w:r w:rsidR="006B372A" w:rsidRPr="00D22D94">
        <w:rPr>
          <w:rFonts w:ascii="Calibri" w:eastAsiaTheme="minorEastAsia" w:hAnsi="Calibri"/>
          <w:color w:val="000000" w:themeColor="text1"/>
        </w:rPr>
        <w:t>will be</w:t>
      </w:r>
      <w:r w:rsidR="00F63D8B" w:rsidRPr="00D22D94">
        <w:rPr>
          <w:rFonts w:ascii="Calibri" w:eastAsiaTheme="minorEastAsia" w:hAnsi="Calibri"/>
          <w:color w:val="000000" w:themeColor="text1"/>
        </w:rPr>
        <w:t xml:space="preserve"> </w:t>
      </w:r>
      <w:r w:rsidR="006B372A" w:rsidRPr="00D22D94">
        <w:rPr>
          <w:rFonts w:ascii="Calibri" w:eastAsiaTheme="minorEastAsia" w:hAnsi="Calibri"/>
          <w:color w:val="000000" w:themeColor="text1"/>
        </w:rPr>
        <w:t>conducting</w:t>
      </w:r>
      <w:r w:rsidR="004F5047">
        <w:rPr>
          <w:rFonts w:ascii="Calibri" w:eastAsiaTheme="minorEastAsia" w:hAnsi="Calibri"/>
          <w:color w:val="000000" w:themeColor="text1"/>
        </w:rPr>
        <w:t xml:space="preserve"> </w:t>
      </w:r>
      <w:r w:rsidR="0028760B" w:rsidRPr="00D22D94">
        <w:rPr>
          <w:rFonts w:ascii="Calibri" w:eastAsiaTheme="minorEastAsia" w:hAnsi="Calibri"/>
          <w:color w:val="000000" w:themeColor="text1"/>
        </w:rPr>
        <w:t xml:space="preserve">usability testing </w:t>
      </w:r>
      <w:r w:rsidR="00F00116" w:rsidRPr="00D22D94">
        <w:rPr>
          <w:rFonts w:ascii="Calibri" w:eastAsiaTheme="minorEastAsia" w:hAnsi="Calibri"/>
          <w:color w:val="000000" w:themeColor="text1"/>
        </w:rPr>
        <w:t xml:space="preserve">sessions </w:t>
      </w:r>
      <w:r w:rsidR="0028760B" w:rsidRPr="00D22D94">
        <w:rPr>
          <w:rFonts w:ascii="Calibri" w:eastAsiaTheme="minorEastAsia" w:hAnsi="Calibri"/>
          <w:color w:val="000000" w:themeColor="text1"/>
        </w:rPr>
        <w:t xml:space="preserve">for </w:t>
      </w:r>
      <w:r w:rsidR="004F5047">
        <w:rPr>
          <w:rFonts w:ascii="Calibri" w:eastAsiaTheme="minorEastAsia" w:hAnsi="Calibri"/>
          <w:color w:val="000000" w:themeColor="text1"/>
        </w:rPr>
        <w:t>the Secure Inbox prototype</w:t>
      </w:r>
      <w:r w:rsidR="0071052F">
        <w:rPr>
          <w:rFonts w:ascii="Calibri" w:eastAsiaTheme="minorEastAsia" w:hAnsi="Calibri"/>
          <w:color w:val="000000" w:themeColor="text1"/>
        </w:rPr>
        <w:t xml:space="preserve"> while tracking both qualitative and quantitative metrics</w:t>
      </w:r>
      <w:r w:rsidR="004F5047">
        <w:rPr>
          <w:rFonts w:ascii="Calibri" w:eastAsiaTheme="minorEastAsia" w:hAnsi="Calibri"/>
          <w:color w:val="000000" w:themeColor="text1"/>
        </w:rPr>
        <w:t xml:space="preserve">. </w:t>
      </w:r>
      <w:r w:rsidR="00E93F88" w:rsidRPr="00E93A65">
        <w:rPr>
          <w:rFonts w:ascii="Calibri" w:eastAsiaTheme="minorEastAsia" w:hAnsi="Calibri"/>
          <w:color w:val="000000" w:themeColor="text1"/>
        </w:rPr>
        <w:t>All</w:t>
      </w:r>
      <w:r w:rsidR="0050702A" w:rsidRPr="00E93A65">
        <w:rPr>
          <w:rFonts w:ascii="Calibri" w:eastAsiaTheme="minorEastAsia" w:hAnsi="Calibri"/>
          <w:color w:val="000000" w:themeColor="text1"/>
        </w:rPr>
        <w:t xml:space="preserve"> </w:t>
      </w:r>
      <w:r w:rsidR="001F3295" w:rsidRPr="00E93A65">
        <w:rPr>
          <w:rFonts w:ascii="Calibri" w:eastAsiaTheme="minorEastAsia" w:hAnsi="Calibri"/>
          <w:color w:val="000000" w:themeColor="text1"/>
        </w:rPr>
        <w:t>usability testing</w:t>
      </w:r>
      <w:r w:rsidR="00E93F88" w:rsidRPr="00E93A65">
        <w:rPr>
          <w:rFonts w:ascii="Calibri" w:eastAsiaTheme="minorEastAsia" w:hAnsi="Calibri"/>
          <w:color w:val="000000" w:themeColor="text1"/>
        </w:rPr>
        <w:t xml:space="preserve"> will be conducted in a remote, moderated setting. </w:t>
      </w:r>
      <w:r w:rsidR="00A80FB6" w:rsidRPr="00E93A65">
        <w:rPr>
          <w:rFonts w:ascii="Calibri" w:eastAsiaTheme="minorEastAsia" w:hAnsi="Calibri"/>
          <w:color w:val="000000" w:themeColor="text1"/>
        </w:rPr>
        <w:t xml:space="preserve">Participants will </w:t>
      </w:r>
      <w:r w:rsidR="00E93F88" w:rsidRPr="00E93A65">
        <w:rPr>
          <w:rFonts w:ascii="Calibri" w:eastAsiaTheme="minorEastAsia" w:hAnsi="Calibri"/>
          <w:color w:val="000000" w:themeColor="text1"/>
        </w:rPr>
        <w:t xml:space="preserve">receive </w:t>
      </w:r>
      <w:r w:rsidR="0050702A" w:rsidRPr="00E93A65">
        <w:rPr>
          <w:rFonts w:ascii="Calibri" w:eastAsiaTheme="minorEastAsia" w:hAnsi="Calibri"/>
          <w:color w:val="000000" w:themeColor="text1"/>
        </w:rPr>
        <w:t xml:space="preserve">a </w:t>
      </w:r>
      <w:r w:rsidR="001C24D5" w:rsidRPr="00E93A65">
        <w:rPr>
          <w:rFonts w:ascii="Calibri" w:eastAsiaTheme="minorEastAsia" w:hAnsi="Calibri"/>
          <w:color w:val="000000" w:themeColor="text1"/>
        </w:rPr>
        <w:t>Perigean Zoom</w:t>
      </w:r>
      <w:r w:rsidR="00E93F88" w:rsidRPr="00E93A65">
        <w:rPr>
          <w:rFonts w:ascii="Calibri" w:eastAsiaTheme="minorEastAsia" w:hAnsi="Calibri"/>
          <w:color w:val="000000" w:themeColor="text1"/>
        </w:rPr>
        <w:t xml:space="preserve"> </w:t>
      </w:r>
      <w:r w:rsidR="000B03CA" w:rsidRPr="00E93A65">
        <w:rPr>
          <w:rFonts w:ascii="Calibri" w:eastAsiaTheme="minorEastAsia" w:hAnsi="Calibri"/>
          <w:color w:val="000000" w:themeColor="text1"/>
        </w:rPr>
        <w:t xml:space="preserve">meeting </w:t>
      </w:r>
      <w:r w:rsidR="00E93F88" w:rsidRPr="00E93A65">
        <w:rPr>
          <w:rFonts w:ascii="Calibri" w:eastAsiaTheme="minorEastAsia" w:hAnsi="Calibri"/>
          <w:color w:val="000000" w:themeColor="text1"/>
        </w:rPr>
        <w:t xml:space="preserve">link before their </w:t>
      </w:r>
      <w:r w:rsidR="001F3295" w:rsidRPr="00E93A65">
        <w:rPr>
          <w:rFonts w:ascii="Calibri" w:eastAsiaTheme="minorEastAsia" w:hAnsi="Calibri"/>
          <w:color w:val="000000" w:themeColor="text1"/>
        </w:rPr>
        <w:t>session</w:t>
      </w:r>
      <w:r w:rsidR="00E93F88" w:rsidRPr="00E93A65">
        <w:rPr>
          <w:rFonts w:ascii="Calibri" w:eastAsiaTheme="minorEastAsia" w:hAnsi="Calibri"/>
          <w:color w:val="000000" w:themeColor="text1"/>
        </w:rPr>
        <w:t xml:space="preserve"> and </w:t>
      </w:r>
      <w:r w:rsidR="0050702A" w:rsidRPr="00E93A65">
        <w:rPr>
          <w:rFonts w:ascii="Calibri" w:eastAsiaTheme="minorEastAsia" w:hAnsi="Calibri"/>
          <w:color w:val="000000" w:themeColor="text1"/>
        </w:rPr>
        <w:t xml:space="preserve">will </w:t>
      </w:r>
      <w:r w:rsidR="00E93F88" w:rsidRPr="00E93A65">
        <w:rPr>
          <w:rFonts w:ascii="Calibri" w:eastAsiaTheme="minorEastAsia" w:hAnsi="Calibri"/>
          <w:color w:val="000000" w:themeColor="text1"/>
        </w:rPr>
        <w:t>join th</w:t>
      </w:r>
      <w:r w:rsidR="00E93A65" w:rsidRPr="00E93A65">
        <w:rPr>
          <w:rFonts w:ascii="Calibri" w:eastAsiaTheme="minorEastAsia" w:hAnsi="Calibri"/>
          <w:color w:val="000000" w:themeColor="text1"/>
        </w:rPr>
        <w:t>e</w:t>
      </w:r>
      <w:r w:rsidR="0050702A" w:rsidRPr="00E93A65">
        <w:rPr>
          <w:rFonts w:ascii="Calibri" w:eastAsiaTheme="minorEastAsia" w:hAnsi="Calibri"/>
          <w:color w:val="000000" w:themeColor="text1"/>
        </w:rPr>
        <w:t xml:space="preserve"> </w:t>
      </w:r>
      <w:r w:rsidR="0082611C" w:rsidRPr="00E93A65">
        <w:rPr>
          <w:rFonts w:ascii="Calibri" w:eastAsiaTheme="minorEastAsia" w:hAnsi="Calibri"/>
          <w:color w:val="000000" w:themeColor="text1"/>
        </w:rPr>
        <w:t>link</w:t>
      </w:r>
      <w:r w:rsidR="00E93F88" w:rsidRPr="00E93A65">
        <w:rPr>
          <w:rFonts w:ascii="Calibri" w:eastAsiaTheme="minorEastAsia" w:hAnsi="Calibri"/>
          <w:color w:val="000000" w:themeColor="text1"/>
        </w:rPr>
        <w:t xml:space="preserve"> </w:t>
      </w:r>
      <w:r w:rsidR="00E71C1F" w:rsidRPr="00E93A65">
        <w:rPr>
          <w:rFonts w:ascii="Calibri" w:eastAsiaTheme="minorEastAsia" w:hAnsi="Calibri"/>
          <w:color w:val="000000" w:themeColor="text1"/>
        </w:rPr>
        <w:t>at the beginning of</w:t>
      </w:r>
      <w:r w:rsidR="008626DC" w:rsidRPr="00E93A65">
        <w:rPr>
          <w:rFonts w:ascii="Calibri" w:eastAsiaTheme="minorEastAsia" w:hAnsi="Calibri"/>
          <w:color w:val="000000" w:themeColor="text1"/>
        </w:rPr>
        <w:t xml:space="preserve"> the session.</w:t>
      </w:r>
      <w:r w:rsidR="008626DC" w:rsidRPr="00D22D94">
        <w:rPr>
          <w:rFonts w:ascii="Calibri" w:eastAsiaTheme="minorEastAsia" w:hAnsi="Calibri"/>
          <w:color w:val="000000" w:themeColor="text1"/>
        </w:rPr>
        <w:t xml:space="preserve"> </w:t>
      </w:r>
    </w:p>
    <w:p w14:paraId="3ACC9BFA" w14:textId="77777777" w:rsidR="00136EFA" w:rsidRPr="00D22D94" w:rsidRDefault="00266E73" w:rsidP="00136EFA">
      <w:pPr>
        <w:pStyle w:val="ListParagraph"/>
        <w:numPr>
          <w:ilvl w:val="0"/>
          <w:numId w:val="12"/>
        </w:numPr>
        <w:rPr>
          <w:rFonts w:ascii="Calibri" w:eastAsiaTheme="minorEastAsia" w:hAnsi="Calibri"/>
          <w:b/>
          <w:bCs/>
          <w:color w:val="000000" w:themeColor="text1"/>
        </w:rPr>
      </w:pPr>
      <w:r w:rsidRPr="00D22D94">
        <w:rPr>
          <w:rFonts w:ascii="Calibri" w:eastAsiaTheme="minorEastAsia" w:hAnsi="Calibri"/>
          <w:b/>
          <w:bCs/>
          <w:color w:val="000000" w:themeColor="text1"/>
        </w:rPr>
        <w:t xml:space="preserve">Methodology: </w:t>
      </w:r>
    </w:p>
    <w:p w14:paraId="45D8F62D" w14:textId="06883987" w:rsidR="00BC4BCD" w:rsidRPr="00D22D94" w:rsidRDefault="00223726" w:rsidP="00D85440">
      <w:pPr>
        <w:ind w:left="360"/>
        <w:rPr>
          <w:rFonts w:ascii="Calibri" w:eastAsiaTheme="minorEastAsia" w:hAnsi="Calibri"/>
          <w:color w:val="000000" w:themeColor="text1"/>
        </w:rPr>
      </w:pPr>
      <w:r w:rsidRPr="00D22D94">
        <w:rPr>
          <w:rFonts w:ascii="Calibri" w:eastAsiaTheme="minorEastAsia" w:hAnsi="Calibri"/>
          <w:color w:val="000000" w:themeColor="text1"/>
        </w:rPr>
        <w:t xml:space="preserve">We will be </w:t>
      </w:r>
      <w:r w:rsidR="00E01235">
        <w:rPr>
          <w:rFonts w:ascii="Calibri" w:eastAsiaTheme="minorEastAsia" w:hAnsi="Calibri"/>
          <w:color w:val="000000" w:themeColor="text1"/>
        </w:rPr>
        <w:t>using</w:t>
      </w:r>
      <w:r w:rsidRPr="00D22D94">
        <w:rPr>
          <w:rFonts w:ascii="Calibri" w:eastAsiaTheme="minorEastAsia" w:hAnsi="Calibri"/>
          <w:color w:val="000000" w:themeColor="text1"/>
        </w:rPr>
        <w:t xml:space="preserve"> </w:t>
      </w:r>
      <w:r w:rsidR="004D3918">
        <w:rPr>
          <w:rFonts w:ascii="Calibri" w:eastAsiaTheme="minorEastAsia" w:hAnsi="Calibri"/>
          <w:color w:val="000000" w:themeColor="text1"/>
        </w:rPr>
        <w:t xml:space="preserve">high </w:t>
      </w:r>
      <w:r w:rsidRPr="00D22D94">
        <w:rPr>
          <w:rFonts w:ascii="Calibri" w:eastAsiaTheme="minorEastAsia" w:hAnsi="Calibri"/>
          <w:color w:val="000000" w:themeColor="text1"/>
        </w:rPr>
        <w:t>fidelity prototypes</w:t>
      </w:r>
      <w:r w:rsidR="00E01235">
        <w:rPr>
          <w:rFonts w:ascii="Calibri" w:eastAsiaTheme="minorEastAsia" w:hAnsi="Calibri"/>
          <w:color w:val="000000" w:themeColor="text1"/>
        </w:rPr>
        <w:t xml:space="preserve"> to conduct </w:t>
      </w:r>
      <w:r w:rsidR="005B4219">
        <w:rPr>
          <w:rFonts w:ascii="Calibri" w:eastAsiaTheme="minorEastAsia" w:hAnsi="Calibri"/>
          <w:color w:val="000000" w:themeColor="text1"/>
        </w:rPr>
        <w:t>usability testing.</w:t>
      </w:r>
      <w:r w:rsidRPr="00D22D94">
        <w:rPr>
          <w:rFonts w:ascii="Calibri" w:eastAsiaTheme="minorEastAsia" w:hAnsi="Calibri"/>
          <w:color w:val="000000" w:themeColor="text1"/>
        </w:rPr>
        <w:t xml:space="preserve"> </w:t>
      </w:r>
      <w:r w:rsidR="0027315A" w:rsidRPr="006C2BE3">
        <w:rPr>
          <w:rFonts w:ascii="Calibri" w:eastAsiaTheme="minorEastAsia" w:hAnsi="Calibri"/>
          <w:color w:val="000000" w:themeColor="text1"/>
        </w:rPr>
        <w:t>After</w:t>
      </w:r>
      <w:r w:rsidR="000B03CA" w:rsidRPr="006C2BE3">
        <w:rPr>
          <w:rFonts w:ascii="Calibri" w:eastAsiaTheme="minorEastAsia" w:hAnsi="Calibri"/>
          <w:color w:val="000000" w:themeColor="text1"/>
        </w:rPr>
        <w:t xml:space="preserve"> joining</w:t>
      </w:r>
      <w:r w:rsidR="006B372A" w:rsidRPr="006C2BE3">
        <w:rPr>
          <w:rFonts w:ascii="Calibri" w:eastAsiaTheme="minorEastAsia" w:hAnsi="Calibri"/>
          <w:color w:val="000000" w:themeColor="text1"/>
        </w:rPr>
        <w:t xml:space="preserve"> the</w:t>
      </w:r>
      <w:r w:rsidR="00F77674" w:rsidRPr="006C2BE3">
        <w:rPr>
          <w:rFonts w:ascii="Calibri" w:eastAsiaTheme="minorEastAsia" w:hAnsi="Calibri"/>
          <w:color w:val="000000" w:themeColor="text1"/>
        </w:rPr>
        <w:t xml:space="preserve"> Zoom </w:t>
      </w:r>
      <w:r w:rsidR="00577397" w:rsidRPr="006C2BE3">
        <w:rPr>
          <w:rFonts w:ascii="Calibri" w:eastAsiaTheme="minorEastAsia" w:hAnsi="Calibri"/>
          <w:color w:val="000000" w:themeColor="text1"/>
        </w:rPr>
        <w:t xml:space="preserve">Meeting link, </w:t>
      </w:r>
      <w:r w:rsidR="006B372A" w:rsidRPr="006C2BE3">
        <w:rPr>
          <w:rFonts w:ascii="Calibri" w:eastAsiaTheme="minorEastAsia" w:hAnsi="Calibri"/>
          <w:color w:val="000000" w:themeColor="text1"/>
        </w:rPr>
        <w:t xml:space="preserve">participants will </w:t>
      </w:r>
      <w:r w:rsidR="00577397" w:rsidRPr="006C2BE3">
        <w:rPr>
          <w:rFonts w:ascii="Calibri" w:eastAsiaTheme="minorEastAsia" w:hAnsi="Calibri"/>
          <w:color w:val="000000" w:themeColor="text1"/>
        </w:rPr>
        <w:t xml:space="preserve">receive a link to </w:t>
      </w:r>
      <w:r w:rsidR="000B2246" w:rsidRPr="006C2BE3">
        <w:rPr>
          <w:rFonts w:ascii="Calibri" w:eastAsiaTheme="minorEastAsia" w:hAnsi="Calibri"/>
          <w:color w:val="000000" w:themeColor="text1"/>
        </w:rPr>
        <w:t>the prototype</w:t>
      </w:r>
      <w:r w:rsidR="00577397" w:rsidRPr="006C2BE3">
        <w:rPr>
          <w:rFonts w:ascii="Calibri" w:eastAsiaTheme="minorEastAsia" w:hAnsi="Calibri"/>
          <w:color w:val="000000" w:themeColor="text1"/>
        </w:rPr>
        <w:t xml:space="preserve"> in the meeting chat.</w:t>
      </w:r>
      <w:r w:rsidRPr="006C2BE3">
        <w:rPr>
          <w:rFonts w:ascii="Calibri" w:eastAsiaTheme="minorEastAsia" w:hAnsi="Calibri"/>
          <w:color w:val="000000" w:themeColor="text1"/>
        </w:rPr>
        <w:t xml:space="preserve"> </w:t>
      </w:r>
      <w:r w:rsidR="008626DC" w:rsidRPr="006C2BE3">
        <w:rPr>
          <w:rFonts w:ascii="Calibri" w:eastAsiaTheme="minorEastAsia" w:hAnsi="Calibri"/>
          <w:color w:val="000000" w:themeColor="text1"/>
        </w:rPr>
        <w:t xml:space="preserve">We will ask participants to navigate to </w:t>
      </w:r>
      <w:r w:rsidR="00C07B4C" w:rsidRPr="006C2BE3">
        <w:rPr>
          <w:rFonts w:ascii="Calibri" w:eastAsiaTheme="minorEastAsia" w:hAnsi="Calibri"/>
          <w:color w:val="000000" w:themeColor="text1"/>
        </w:rPr>
        <w:t>the</w:t>
      </w:r>
      <w:r w:rsidR="008626DC" w:rsidRPr="006C2BE3">
        <w:rPr>
          <w:rFonts w:ascii="Calibri" w:eastAsiaTheme="minorEastAsia" w:hAnsi="Calibri"/>
          <w:color w:val="000000" w:themeColor="text1"/>
        </w:rPr>
        <w:t xml:space="preserve"> In</w:t>
      </w:r>
      <w:r w:rsidR="000B2246" w:rsidRPr="006C2BE3">
        <w:rPr>
          <w:rFonts w:ascii="Calibri" w:eastAsiaTheme="minorEastAsia" w:hAnsi="Calibri"/>
          <w:color w:val="000000" w:themeColor="text1"/>
        </w:rPr>
        <w:t>V</w:t>
      </w:r>
      <w:r w:rsidR="008626DC" w:rsidRPr="006C2BE3">
        <w:rPr>
          <w:rFonts w:ascii="Calibri" w:eastAsiaTheme="minorEastAsia" w:hAnsi="Calibri"/>
          <w:color w:val="000000" w:themeColor="text1"/>
        </w:rPr>
        <w:t xml:space="preserve">ision </w:t>
      </w:r>
      <w:r w:rsidR="00C07B4C" w:rsidRPr="006C2BE3">
        <w:rPr>
          <w:rFonts w:ascii="Calibri" w:eastAsiaTheme="minorEastAsia" w:hAnsi="Calibri"/>
          <w:color w:val="000000" w:themeColor="text1"/>
        </w:rPr>
        <w:t xml:space="preserve">board </w:t>
      </w:r>
      <w:r w:rsidR="0027315A" w:rsidRPr="006C2BE3">
        <w:rPr>
          <w:rFonts w:ascii="Calibri" w:eastAsiaTheme="minorEastAsia" w:hAnsi="Calibri"/>
          <w:color w:val="000000" w:themeColor="text1"/>
        </w:rPr>
        <w:t>lin</w:t>
      </w:r>
      <w:r w:rsidR="00F90DB7" w:rsidRPr="006C2BE3">
        <w:rPr>
          <w:rFonts w:ascii="Calibri" w:eastAsiaTheme="minorEastAsia" w:hAnsi="Calibri"/>
          <w:color w:val="000000" w:themeColor="text1"/>
        </w:rPr>
        <w:t>k</w:t>
      </w:r>
      <w:r w:rsidR="00C07B4C" w:rsidRPr="006C2BE3">
        <w:rPr>
          <w:rFonts w:ascii="Calibri" w:eastAsiaTheme="minorEastAsia" w:hAnsi="Calibri"/>
          <w:color w:val="000000" w:themeColor="text1"/>
        </w:rPr>
        <w:t xml:space="preserve"> and </w:t>
      </w:r>
      <w:r w:rsidR="004D3EDD" w:rsidRPr="006C2BE3">
        <w:rPr>
          <w:rFonts w:ascii="Calibri" w:eastAsiaTheme="minorEastAsia" w:hAnsi="Calibri"/>
          <w:color w:val="000000" w:themeColor="text1"/>
        </w:rPr>
        <w:t>share their screen</w:t>
      </w:r>
      <w:r w:rsidR="0027315A" w:rsidRPr="006C2BE3">
        <w:rPr>
          <w:rFonts w:ascii="Calibri" w:eastAsiaTheme="minorEastAsia" w:hAnsi="Calibri"/>
          <w:color w:val="000000" w:themeColor="text1"/>
        </w:rPr>
        <w:t xml:space="preserve"> so we can observe</w:t>
      </w:r>
      <w:r w:rsidR="003868CC" w:rsidRPr="006C2BE3">
        <w:rPr>
          <w:rFonts w:ascii="Calibri" w:eastAsiaTheme="minorEastAsia" w:hAnsi="Calibri"/>
          <w:color w:val="000000" w:themeColor="text1"/>
        </w:rPr>
        <w:t xml:space="preserve"> </w:t>
      </w:r>
      <w:r w:rsidR="004D3EDD" w:rsidRPr="006C2BE3">
        <w:rPr>
          <w:rFonts w:ascii="Calibri" w:eastAsiaTheme="minorEastAsia" w:hAnsi="Calibri"/>
          <w:color w:val="000000" w:themeColor="text1"/>
        </w:rPr>
        <w:t xml:space="preserve">the </w:t>
      </w:r>
      <w:r w:rsidR="001F3295" w:rsidRPr="006C2BE3">
        <w:rPr>
          <w:rFonts w:ascii="Calibri" w:eastAsiaTheme="minorEastAsia" w:hAnsi="Calibri"/>
          <w:color w:val="000000" w:themeColor="text1"/>
        </w:rPr>
        <w:t>participant experience</w:t>
      </w:r>
      <w:r w:rsidR="00F90DB7" w:rsidRPr="006C2BE3">
        <w:rPr>
          <w:rFonts w:ascii="Calibri" w:eastAsiaTheme="minorEastAsia" w:hAnsi="Calibri"/>
          <w:color w:val="000000" w:themeColor="text1"/>
        </w:rPr>
        <w:t xml:space="preserve">. </w:t>
      </w:r>
      <w:r w:rsidR="00F90DB7" w:rsidRPr="0071052F">
        <w:rPr>
          <w:rFonts w:ascii="Calibri" w:eastAsiaTheme="minorEastAsia" w:hAnsi="Calibri"/>
          <w:color w:val="000000" w:themeColor="text1"/>
        </w:rPr>
        <w:t>Participants</w:t>
      </w:r>
      <w:r w:rsidR="004D3EDD" w:rsidRPr="0071052F">
        <w:rPr>
          <w:rFonts w:ascii="Calibri" w:eastAsia="Calibri" w:hAnsi="Calibri" w:cs="Calibri"/>
          <w:color w:val="000000" w:themeColor="text1"/>
        </w:rPr>
        <w:t xml:space="preserve"> will </w:t>
      </w:r>
      <w:r w:rsidR="0071052F">
        <w:rPr>
          <w:rFonts w:ascii="Calibri" w:eastAsia="Calibri" w:hAnsi="Calibri" w:cs="Calibri"/>
          <w:color w:val="000000" w:themeColor="text1"/>
        </w:rPr>
        <w:t xml:space="preserve">be given open-ended tasks to complete where they will be able to freely navigate between screens. Time metrics will be kept for certain objectives. </w:t>
      </w:r>
    </w:p>
    <w:p w14:paraId="2DD183FC" w14:textId="30BF5FDE" w:rsidR="00E3691E" w:rsidRPr="00017615" w:rsidRDefault="2B8A6342" w:rsidP="00136EFA">
      <w:pPr>
        <w:pStyle w:val="ListParagraph"/>
        <w:numPr>
          <w:ilvl w:val="0"/>
          <w:numId w:val="12"/>
        </w:numPr>
        <w:rPr>
          <w:rFonts w:ascii="Calibri" w:eastAsiaTheme="minorEastAsia" w:hAnsi="Calibri"/>
          <w:b/>
          <w:color w:val="000000" w:themeColor="text1"/>
        </w:rPr>
      </w:pPr>
      <w:r w:rsidRPr="00017615">
        <w:rPr>
          <w:rFonts w:ascii="Calibri" w:eastAsia="Calibri" w:hAnsi="Calibri" w:cs="Calibri"/>
          <w:b/>
          <w:color w:val="000000" w:themeColor="text1"/>
        </w:rPr>
        <w:t>Why this method? How does this methodology help you answer your research questions?</w:t>
      </w:r>
    </w:p>
    <w:p w14:paraId="58F90A58" w14:textId="28A1E90B" w:rsidR="000B588D" w:rsidRDefault="000A138C" w:rsidP="000B588D">
      <w:pPr>
        <w:ind w:left="360"/>
        <w:rPr>
          <w:rFonts w:ascii="Calibri" w:eastAsiaTheme="minorEastAsia" w:hAnsi="Calibri"/>
          <w:bCs/>
          <w:color w:val="000000" w:themeColor="text1"/>
        </w:rPr>
      </w:pPr>
      <w:r>
        <w:rPr>
          <w:rFonts w:ascii="Calibri" w:eastAsiaTheme="minorEastAsia" w:hAnsi="Calibri"/>
          <w:bCs/>
          <w:color w:val="000000" w:themeColor="text1"/>
        </w:rPr>
        <w:t xml:space="preserve">By </w:t>
      </w:r>
      <w:r w:rsidR="00154F61">
        <w:rPr>
          <w:rFonts w:ascii="Calibri" w:eastAsiaTheme="minorEastAsia" w:hAnsi="Calibri"/>
          <w:bCs/>
          <w:color w:val="000000" w:themeColor="text1"/>
        </w:rPr>
        <w:t xml:space="preserve">inviting </w:t>
      </w:r>
      <w:r w:rsidR="00BD4C18">
        <w:rPr>
          <w:rFonts w:ascii="Calibri" w:eastAsiaTheme="minorEastAsia" w:hAnsi="Calibri"/>
          <w:bCs/>
          <w:color w:val="000000" w:themeColor="text1"/>
        </w:rPr>
        <w:t xml:space="preserve">users </w:t>
      </w:r>
      <w:r w:rsidR="00154F61">
        <w:rPr>
          <w:rFonts w:ascii="Calibri" w:eastAsiaTheme="minorEastAsia" w:hAnsi="Calibri"/>
          <w:bCs/>
          <w:color w:val="000000" w:themeColor="text1"/>
        </w:rPr>
        <w:t xml:space="preserve">to participate in </w:t>
      </w:r>
      <w:r w:rsidR="00704016">
        <w:rPr>
          <w:rFonts w:ascii="Calibri" w:eastAsiaTheme="minorEastAsia" w:hAnsi="Calibri"/>
          <w:bCs/>
          <w:color w:val="000000" w:themeColor="text1"/>
        </w:rPr>
        <w:t xml:space="preserve">qualitative </w:t>
      </w:r>
      <w:r>
        <w:rPr>
          <w:rFonts w:ascii="Calibri" w:eastAsiaTheme="minorEastAsia" w:hAnsi="Calibri"/>
          <w:bCs/>
          <w:color w:val="000000" w:themeColor="text1"/>
        </w:rPr>
        <w:t>us</w:t>
      </w:r>
      <w:r w:rsidR="001F3295">
        <w:rPr>
          <w:rFonts w:ascii="Calibri" w:eastAsiaTheme="minorEastAsia" w:hAnsi="Calibri"/>
          <w:bCs/>
          <w:color w:val="000000" w:themeColor="text1"/>
        </w:rPr>
        <w:t>ability testing</w:t>
      </w:r>
      <w:r w:rsidR="00154F61">
        <w:rPr>
          <w:rFonts w:ascii="Calibri" w:eastAsiaTheme="minorEastAsia" w:hAnsi="Calibri"/>
          <w:bCs/>
          <w:color w:val="000000" w:themeColor="text1"/>
        </w:rPr>
        <w:t xml:space="preserve">, the HCD team will better </w:t>
      </w:r>
      <w:r w:rsidR="006929DB">
        <w:rPr>
          <w:rFonts w:ascii="Calibri" w:eastAsiaTheme="minorEastAsia" w:hAnsi="Calibri"/>
          <w:bCs/>
          <w:color w:val="000000" w:themeColor="text1"/>
        </w:rPr>
        <w:t>understand</w:t>
      </w:r>
      <w:r w:rsidR="00A50188">
        <w:rPr>
          <w:rFonts w:ascii="Calibri" w:eastAsiaTheme="minorEastAsia" w:hAnsi="Calibri"/>
          <w:bCs/>
          <w:color w:val="000000" w:themeColor="text1"/>
        </w:rPr>
        <w:t xml:space="preserve"> </w:t>
      </w:r>
      <w:r w:rsidR="00C305BA">
        <w:rPr>
          <w:rFonts w:ascii="Calibri" w:eastAsiaTheme="minorEastAsia" w:hAnsi="Calibri"/>
          <w:bCs/>
          <w:color w:val="000000" w:themeColor="text1"/>
        </w:rPr>
        <w:t>the end-</w:t>
      </w:r>
      <w:r w:rsidR="00163E0B">
        <w:rPr>
          <w:rFonts w:ascii="Calibri" w:eastAsiaTheme="minorEastAsia" w:hAnsi="Calibri"/>
          <w:bCs/>
          <w:color w:val="000000" w:themeColor="text1"/>
        </w:rPr>
        <w:t>to-</w:t>
      </w:r>
      <w:r w:rsidR="00C305BA">
        <w:rPr>
          <w:rFonts w:ascii="Calibri" w:eastAsiaTheme="minorEastAsia" w:hAnsi="Calibri"/>
          <w:bCs/>
          <w:color w:val="000000" w:themeColor="text1"/>
        </w:rPr>
        <w:t>end experience</w:t>
      </w:r>
      <w:r w:rsidR="00A50188">
        <w:rPr>
          <w:rFonts w:ascii="Calibri" w:eastAsiaTheme="minorEastAsia" w:hAnsi="Calibri"/>
          <w:bCs/>
          <w:color w:val="000000" w:themeColor="text1"/>
        </w:rPr>
        <w:t>.</w:t>
      </w:r>
      <w:r w:rsidR="00E2546C">
        <w:rPr>
          <w:rFonts w:ascii="Calibri" w:eastAsiaTheme="minorEastAsia" w:hAnsi="Calibri"/>
          <w:bCs/>
          <w:color w:val="000000" w:themeColor="text1"/>
        </w:rPr>
        <w:t xml:space="preserve"> </w:t>
      </w:r>
      <w:r w:rsidR="00A14639">
        <w:rPr>
          <w:rFonts w:ascii="Calibri" w:eastAsiaTheme="minorEastAsia" w:hAnsi="Calibri"/>
          <w:bCs/>
          <w:color w:val="000000" w:themeColor="text1"/>
        </w:rPr>
        <w:t>T</w:t>
      </w:r>
      <w:r w:rsidR="00C305BA">
        <w:rPr>
          <w:rFonts w:ascii="Calibri" w:eastAsiaTheme="minorEastAsia" w:hAnsi="Calibri"/>
          <w:bCs/>
          <w:color w:val="000000" w:themeColor="text1"/>
        </w:rPr>
        <w:t xml:space="preserve">he </w:t>
      </w:r>
      <w:r w:rsidR="001F3295">
        <w:rPr>
          <w:rFonts w:ascii="Calibri" w:eastAsiaTheme="minorEastAsia" w:hAnsi="Calibri"/>
          <w:bCs/>
          <w:color w:val="000000" w:themeColor="text1"/>
        </w:rPr>
        <w:t>research</w:t>
      </w:r>
      <w:r w:rsidR="00C305BA">
        <w:rPr>
          <w:rFonts w:ascii="Calibri" w:eastAsiaTheme="minorEastAsia" w:hAnsi="Calibri"/>
          <w:bCs/>
          <w:color w:val="000000" w:themeColor="text1"/>
        </w:rPr>
        <w:t xml:space="preserve"> </w:t>
      </w:r>
      <w:r w:rsidR="00C82B5D">
        <w:rPr>
          <w:rFonts w:ascii="Calibri" w:eastAsiaTheme="minorEastAsia" w:hAnsi="Calibri"/>
          <w:bCs/>
          <w:color w:val="000000" w:themeColor="text1"/>
        </w:rPr>
        <w:t>is designed to</w:t>
      </w:r>
      <w:r w:rsidR="00C305BA">
        <w:rPr>
          <w:rFonts w:ascii="Calibri" w:eastAsiaTheme="minorEastAsia" w:hAnsi="Calibri"/>
          <w:bCs/>
          <w:color w:val="000000" w:themeColor="text1"/>
        </w:rPr>
        <w:t xml:space="preserve"> elucidate specific areas for improvement</w:t>
      </w:r>
      <w:r w:rsidR="00446867">
        <w:rPr>
          <w:rFonts w:ascii="Calibri" w:eastAsiaTheme="minorEastAsia" w:hAnsi="Calibri"/>
          <w:bCs/>
          <w:color w:val="000000" w:themeColor="text1"/>
        </w:rPr>
        <w:t xml:space="preserve"> within the</w:t>
      </w:r>
      <w:r w:rsidR="000B588D">
        <w:rPr>
          <w:rFonts w:ascii="Calibri" w:eastAsiaTheme="minorEastAsia" w:hAnsi="Calibri"/>
          <w:bCs/>
          <w:color w:val="000000" w:themeColor="text1"/>
        </w:rPr>
        <w:t xml:space="preserve"> prototype</w:t>
      </w:r>
      <w:r w:rsidR="00C82B5D">
        <w:rPr>
          <w:rFonts w:ascii="Calibri" w:eastAsiaTheme="minorEastAsia" w:hAnsi="Calibri"/>
          <w:bCs/>
          <w:color w:val="000000" w:themeColor="text1"/>
        </w:rPr>
        <w:t>. We will be taking notes throughout the test and incorporating</w:t>
      </w:r>
      <w:r w:rsidR="00BB447B">
        <w:rPr>
          <w:rFonts w:ascii="Calibri" w:eastAsiaTheme="minorEastAsia" w:hAnsi="Calibri"/>
          <w:bCs/>
          <w:color w:val="000000" w:themeColor="text1"/>
        </w:rPr>
        <w:t xml:space="preserve"> </w:t>
      </w:r>
      <w:r w:rsidR="00035262">
        <w:rPr>
          <w:rFonts w:ascii="Calibri" w:eastAsiaTheme="minorEastAsia" w:hAnsi="Calibri"/>
          <w:bCs/>
          <w:color w:val="000000" w:themeColor="text1"/>
        </w:rPr>
        <w:t>the Optimal Workshop software to capture data</w:t>
      </w:r>
      <w:r w:rsidR="00A14639">
        <w:rPr>
          <w:rFonts w:ascii="Calibri" w:eastAsiaTheme="minorEastAsia" w:hAnsi="Calibri"/>
          <w:bCs/>
          <w:color w:val="000000" w:themeColor="text1"/>
        </w:rPr>
        <w:t xml:space="preserve"> points</w:t>
      </w:r>
      <w:r w:rsidR="00035262">
        <w:rPr>
          <w:rFonts w:ascii="Calibri" w:eastAsiaTheme="minorEastAsia" w:hAnsi="Calibri"/>
          <w:bCs/>
          <w:color w:val="000000" w:themeColor="text1"/>
        </w:rPr>
        <w:t xml:space="preserve"> </w:t>
      </w:r>
      <w:r w:rsidR="00A14639">
        <w:rPr>
          <w:rFonts w:ascii="Calibri" w:eastAsiaTheme="minorEastAsia" w:hAnsi="Calibri"/>
          <w:bCs/>
          <w:color w:val="000000" w:themeColor="text1"/>
        </w:rPr>
        <w:t>and highlight areas for improvement within</w:t>
      </w:r>
      <w:r w:rsidR="007074D4">
        <w:rPr>
          <w:rFonts w:ascii="Calibri" w:eastAsiaTheme="minorEastAsia" w:hAnsi="Calibri"/>
          <w:bCs/>
          <w:color w:val="000000" w:themeColor="text1"/>
        </w:rPr>
        <w:t xml:space="preserve"> the user interface. </w:t>
      </w:r>
      <w:r w:rsidR="00563C93">
        <w:rPr>
          <w:rFonts w:ascii="Calibri" w:eastAsiaTheme="minorEastAsia" w:hAnsi="Calibri"/>
          <w:bCs/>
          <w:color w:val="000000" w:themeColor="text1"/>
        </w:rPr>
        <w:t>We will leverage the feedback from our stakeholders to infor</w:t>
      </w:r>
      <w:r w:rsidR="00AF304E">
        <w:rPr>
          <w:rFonts w:ascii="Calibri" w:eastAsiaTheme="minorEastAsia" w:hAnsi="Calibri"/>
          <w:bCs/>
          <w:color w:val="000000" w:themeColor="text1"/>
        </w:rPr>
        <w:t>m more intuitive changes.</w:t>
      </w:r>
    </w:p>
    <w:p w14:paraId="7F15B38A" w14:textId="50FB2ACF" w:rsidR="000B588D" w:rsidRPr="00607B91" w:rsidRDefault="000B588D" w:rsidP="00E2546C">
      <w:pPr>
        <w:ind w:left="360"/>
        <w:rPr>
          <w:rFonts w:ascii="Calibri" w:eastAsiaTheme="minorEastAsia" w:hAnsi="Calibri"/>
          <w:bCs/>
          <w:color w:val="000000" w:themeColor="text1"/>
        </w:rPr>
      </w:pPr>
      <w:r>
        <w:rPr>
          <w:rFonts w:ascii="Calibri" w:eastAsiaTheme="minorEastAsia" w:hAnsi="Calibri"/>
          <w:bCs/>
          <w:color w:val="000000" w:themeColor="text1"/>
        </w:rPr>
        <w:t xml:space="preserve">The quantitative measures </w:t>
      </w:r>
      <w:r w:rsidR="00BA1EC2">
        <w:rPr>
          <w:rFonts w:ascii="Calibri" w:eastAsiaTheme="minorEastAsia" w:hAnsi="Calibri"/>
          <w:bCs/>
          <w:color w:val="000000" w:themeColor="text1"/>
        </w:rPr>
        <w:t>collected during</w:t>
      </w:r>
      <w:r>
        <w:rPr>
          <w:rFonts w:ascii="Calibri" w:eastAsiaTheme="minorEastAsia" w:hAnsi="Calibri"/>
          <w:bCs/>
          <w:color w:val="000000" w:themeColor="text1"/>
        </w:rPr>
        <w:t xml:space="preserve"> </w:t>
      </w:r>
      <w:r w:rsidR="00BA1EC2">
        <w:rPr>
          <w:rFonts w:ascii="Calibri" w:eastAsiaTheme="minorEastAsia" w:hAnsi="Calibri"/>
          <w:bCs/>
          <w:color w:val="000000" w:themeColor="text1"/>
        </w:rPr>
        <w:t>sessions will</w:t>
      </w:r>
      <w:r>
        <w:rPr>
          <w:rFonts w:ascii="Calibri" w:eastAsiaTheme="minorEastAsia" w:hAnsi="Calibri"/>
          <w:bCs/>
          <w:color w:val="000000" w:themeColor="text1"/>
        </w:rPr>
        <w:t xml:space="preserve"> look to </w:t>
      </w:r>
      <w:r w:rsidR="0005485D">
        <w:rPr>
          <w:rFonts w:ascii="Calibri" w:eastAsiaTheme="minorEastAsia" w:hAnsi="Calibri"/>
          <w:bCs/>
          <w:color w:val="000000" w:themeColor="text1"/>
        </w:rPr>
        <w:t xml:space="preserve">consider individual’s </w:t>
      </w:r>
      <w:r>
        <w:rPr>
          <w:rFonts w:ascii="Calibri" w:eastAsiaTheme="minorEastAsia" w:hAnsi="Calibri"/>
          <w:bCs/>
          <w:color w:val="000000" w:themeColor="text1"/>
        </w:rPr>
        <w:t xml:space="preserve">accessibility </w:t>
      </w:r>
      <w:r w:rsidR="00BA1EC2">
        <w:rPr>
          <w:rFonts w:ascii="Calibri" w:eastAsiaTheme="minorEastAsia" w:hAnsi="Calibri"/>
          <w:bCs/>
          <w:color w:val="000000" w:themeColor="text1"/>
        </w:rPr>
        <w:t xml:space="preserve">and inform us </w:t>
      </w:r>
      <w:r w:rsidR="00DA7377">
        <w:rPr>
          <w:rFonts w:ascii="Calibri" w:eastAsiaTheme="minorEastAsia" w:hAnsi="Calibri"/>
          <w:bCs/>
          <w:color w:val="000000" w:themeColor="text1"/>
        </w:rPr>
        <w:t>whether</w:t>
      </w:r>
      <w:r w:rsidR="00BA1EC2">
        <w:rPr>
          <w:rFonts w:ascii="Calibri" w:eastAsiaTheme="minorEastAsia" w:hAnsi="Calibri"/>
          <w:bCs/>
          <w:color w:val="000000" w:themeColor="text1"/>
        </w:rPr>
        <w:t xml:space="preserve"> tasks are </w:t>
      </w:r>
      <w:r w:rsidR="00DA7377">
        <w:rPr>
          <w:rFonts w:ascii="Calibri" w:eastAsiaTheme="minorEastAsia" w:hAnsi="Calibri"/>
          <w:bCs/>
          <w:color w:val="000000" w:themeColor="text1"/>
        </w:rPr>
        <w:t xml:space="preserve">duplicative and time-consuming, or intuitive and simple. </w:t>
      </w:r>
      <w:r w:rsidR="0005485D">
        <w:rPr>
          <w:rFonts w:ascii="Calibri" w:eastAsiaTheme="minorEastAsia" w:hAnsi="Calibri"/>
          <w:bCs/>
          <w:color w:val="000000" w:themeColor="text1"/>
        </w:rPr>
        <w:t xml:space="preserve">The Secure Inbox was created to make the experience of contacting VA </w:t>
      </w:r>
      <w:r w:rsidR="00607B91">
        <w:rPr>
          <w:rFonts w:ascii="Calibri" w:eastAsiaTheme="minorEastAsia" w:hAnsi="Calibri"/>
          <w:bCs/>
          <w:i/>
          <w:iCs/>
          <w:color w:val="000000" w:themeColor="text1"/>
        </w:rPr>
        <w:t>easier</w:t>
      </w:r>
      <w:r w:rsidR="00607B91">
        <w:rPr>
          <w:rFonts w:ascii="Calibri" w:eastAsiaTheme="minorEastAsia" w:hAnsi="Calibri"/>
          <w:bCs/>
          <w:color w:val="000000" w:themeColor="text1"/>
        </w:rPr>
        <w:t xml:space="preserve"> for the </w:t>
      </w:r>
      <w:r w:rsidR="00BD4C18">
        <w:rPr>
          <w:rFonts w:ascii="Calibri" w:eastAsiaTheme="minorEastAsia" w:hAnsi="Calibri"/>
          <w:bCs/>
          <w:color w:val="000000" w:themeColor="text1"/>
        </w:rPr>
        <w:t>Veteran</w:t>
      </w:r>
      <w:r w:rsidR="00607B91">
        <w:rPr>
          <w:rFonts w:ascii="Calibri" w:eastAsiaTheme="minorEastAsia" w:hAnsi="Calibri"/>
          <w:bCs/>
          <w:color w:val="000000" w:themeColor="text1"/>
        </w:rPr>
        <w:t xml:space="preserve"> – thus, we want to </w:t>
      </w:r>
      <w:r w:rsidR="001750C7">
        <w:rPr>
          <w:rFonts w:ascii="Calibri" w:eastAsiaTheme="minorEastAsia" w:hAnsi="Calibri"/>
          <w:bCs/>
          <w:color w:val="000000" w:themeColor="text1"/>
        </w:rPr>
        <w:t>emphasize the importance of collecting both</w:t>
      </w:r>
      <w:r w:rsidR="00607B91">
        <w:rPr>
          <w:rFonts w:ascii="Calibri" w:eastAsiaTheme="minorEastAsia" w:hAnsi="Calibri"/>
          <w:bCs/>
          <w:color w:val="000000" w:themeColor="text1"/>
        </w:rPr>
        <w:t xml:space="preserve"> quantitative </w:t>
      </w:r>
      <w:r w:rsidR="001750C7">
        <w:rPr>
          <w:rFonts w:ascii="Calibri" w:eastAsiaTheme="minorEastAsia" w:hAnsi="Calibri"/>
          <w:bCs/>
          <w:color w:val="000000" w:themeColor="text1"/>
        </w:rPr>
        <w:t>and qualitative data.</w:t>
      </w:r>
    </w:p>
    <w:p w14:paraId="2B89B99D" w14:textId="77777777" w:rsidR="00F818DF" w:rsidRDefault="00F818DF" w:rsidP="00017615">
      <w:pPr>
        <w:rPr>
          <w:rFonts w:ascii="Calibri" w:eastAsiaTheme="minorEastAsia" w:hAnsi="Calibri"/>
          <w:bCs/>
          <w:color w:val="000000" w:themeColor="text1"/>
        </w:rPr>
      </w:pPr>
    </w:p>
    <w:p w14:paraId="370FD481" w14:textId="77DE705E" w:rsidR="00E3691E" w:rsidRPr="00017615" w:rsidRDefault="2B8A6342" w:rsidP="00017615">
      <w:pPr>
        <w:rPr>
          <w:rFonts w:ascii="Calibri" w:eastAsiaTheme="minorEastAsia" w:hAnsi="Calibri"/>
          <w:b/>
          <w:color w:val="000000" w:themeColor="text1"/>
        </w:rPr>
      </w:pPr>
      <w:r w:rsidRPr="00017615">
        <w:rPr>
          <w:rFonts w:ascii="Calibri" w:eastAsia="Calibri" w:hAnsi="Calibri" w:cs="Calibri"/>
          <w:b/>
          <w:color w:val="24292E"/>
        </w:rPr>
        <w:t>Participants and Recruitment</w:t>
      </w:r>
    </w:p>
    <w:p w14:paraId="08DF006E" w14:textId="77777777" w:rsidR="00E3691E" w:rsidRPr="00172781" w:rsidRDefault="2B8A6342" w:rsidP="00B67FBA">
      <w:pPr>
        <w:pStyle w:val="ListParagraph"/>
        <w:numPr>
          <w:ilvl w:val="0"/>
          <w:numId w:val="37"/>
        </w:numPr>
        <w:tabs>
          <w:tab w:val="left" w:pos="360"/>
        </w:tabs>
        <w:ind w:left="0" w:firstLine="0"/>
        <w:rPr>
          <w:rFonts w:eastAsiaTheme="minorEastAsia"/>
          <w:b/>
          <w:color w:val="24292E"/>
        </w:rPr>
      </w:pPr>
      <w:r w:rsidRPr="00172781">
        <w:rPr>
          <w:rFonts w:ascii="Calibri" w:eastAsia="Calibri" w:hAnsi="Calibri" w:cs="Calibri"/>
          <w:b/>
          <w:bCs/>
          <w:color w:val="24292E"/>
        </w:rPr>
        <w:t>Participant criteria: What are you looking for in a participant?</w:t>
      </w:r>
    </w:p>
    <w:p w14:paraId="028A1B95" w14:textId="52C08DC5" w:rsidR="004C635A" w:rsidRPr="00172781" w:rsidRDefault="00285F15" w:rsidP="00B67FBA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172781">
        <w:rPr>
          <w:rFonts w:ascii="Calibri" w:eastAsiaTheme="minorEastAsia" w:hAnsi="Calibri"/>
          <w:color w:val="24292E"/>
        </w:rPr>
        <w:t xml:space="preserve">Target Sample Size: </w:t>
      </w:r>
      <w:r w:rsidR="006A7BEB">
        <w:rPr>
          <w:rFonts w:ascii="Calibri" w:eastAsiaTheme="minorEastAsia" w:hAnsi="Calibri"/>
          <w:color w:val="24292E"/>
        </w:rPr>
        <w:t>8-12</w:t>
      </w:r>
    </w:p>
    <w:p w14:paraId="03FAD650" w14:textId="77777777" w:rsidR="00285F15" w:rsidRPr="00172781" w:rsidRDefault="00D863A7" w:rsidP="00B67FBA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5B078C">
        <w:rPr>
          <w:rFonts w:ascii="Calibri" w:eastAsiaTheme="minorEastAsia" w:hAnsi="Calibri"/>
          <w:color w:val="24292E"/>
        </w:rPr>
        <w:t>Age:</w:t>
      </w:r>
      <w:r w:rsidR="00907F9C" w:rsidRPr="005B078C">
        <w:rPr>
          <w:rFonts w:ascii="Calibri" w:eastAsiaTheme="minorEastAsia" w:hAnsi="Calibri"/>
          <w:color w:val="24292E"/>
        </w:rPr>
        <w:t xml:space="preserve"> </w:t>
      </w:r>
      <w:r w:rsidR="00907F9C" w:rsidRPr="00CB0FEC">
        <w:rPr>
          <w:rFonts w:ascii="Calibri" w:eastAsiaTheme="minorEastAsia" w:hAnsi="Calibri"/>
          <w:color w:val="24292E"/>
        </w:rPr>
        <w:t xml:space="preserve">Diverse </w:t>
      </w:r>
      <w:r w:rsidR="000B2246" w:rsidRPr="00CB0FEC">
        <w:rPr>
          <w:rFonts w:ascii="Calibri" w:eastAsiaTheme="minorEastAsia" w:hAnsi="Calibri"/>
          <w:color w:val="24292E"/>
        </w:rPr>
        <w:t>d</w:t>
      </w:r>
      <w:r w:rsidR="00907F9C" w:rsidRPr="00CB0FEC">
        <w:rPr>
          <w:rFonts w:ascii="Calibri" w:eastAsiaTheme="minorEastAsia" w:hAnsi="Calibri"/>
          <w:color w:val="24292E"/>
        </w:rPr>
        <w:t>istribution</w:t>
      </w:r>
      <w:r w:rsidR="005B078C" w:rsidRPr="00CB0FEC">
        <w:rPr>
          <w:rFonts w:ascii="Calibri" w:eastAsiaTheme="minorEastAsia" w:hAnsi="Calibri"/>
          <w:color w:val="24292E"/>
        </w:rPr>
        <w:t xml:space="preserve"> </w:t>
      </w:r>
      <w:r w:rsidR="000B2246" w:rsidRPr="00CB0FEC">
        <w:rPr>
          <w:rFonts w:ascii="Calibri" w:eastAsiaTheme="minorEastAsia" w:hAnsi="Calibri"/>
          <w:color w:val="24292E"/>
        </w:rPr>
        <w:t>p</w:t>
      </w:r>
      <w:r w:rsidR="005B078C" w:rsidRPr="00CB0FEC">
        <w:rPr>
          <w:rFonts w:ascii="Calibri" w:eastAsiaTheme="minorEastAsia" w:hAnsi="Calibri"/>
          <w:color w:val="24292E"/>
        </w:rPr>
        <w:t>referred</w:t>
      </w:r>
    </w:p>
    <w:p w14:paraId="13CF2547" w14:textId="31F97DA3" w:rsidR="00BB2638" w:rsidRPr="00AF304E" w:rsidRDefault="00D863A7" w:rsidP="00AF304E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E00ED7">
        <w:rPr>
          <w:rFonts w:ascii="Calibri" w:eastAsiaTheme="minorEastAsia" w:hAnsi="Calibri"/>
          <w:color w:val="24292E"/>
        </w:rPr>
        <w:t>Access</w:t>
      </w:r>
      <w:r w:rsidR="00646D9E" w:rsidRPr="00E00ED7">
        <w:rPr>
          <w:rFonts w:ascii="Calibri" w:eastAsiaTheme="minorEastAsia" w:hAnsi="Calibri"/>
          <w:color w:val="24292E"/>
        </w:rPr>
        <w:t>ibility Preferences:</w:t>
      </w:r>
      <w:r w:rsidR="00907F9C" w:rsidRPr="00E00ED7">
        <w:rPr>
          <w:rFonts w:ascii="Calibri" w:eastAsiaTheme="minorEastAsia" w:hAnsi="Calibri"/>
          <w:color w:val="24292E"/>
        </w:rPr>
        <w:t xml:space="preserve"> </w:t>
      </w:r>
      <w:r w:rsidR="00AF304E" w:rsidRPr="00E00ED7">
        <w:rPr>
          <w:rFonts w:ascii="Calibri" w:eastAsiaTheme="minorEastAsia" w:hAnsi="Calibri"/>
          <w:color w:val="24292E"/>
        </w:rPr>
        <w:t xml:space="preserve"> </w:t>
      </w:r>
      <w:r w:rsidR="00907F9C" w:rsidRPr="00E00ED7">
        <w:rPr>
          <w:rFonts w:ascii="Calibri" w:eastAsiaTheme="minorEastAsia" w:hAnsi="Calibri"/>
          <w:color w:val="24292E"/>
        </w:rPr>
        <w:t xml:space="preserve">Must </w:t>
      </w:r>
      <w:r w:rsidR="00172781" w:rsidRPr="00E00ED7">
        <w:rPr>
          <w:rFonts w:ascii="Calibri" w:eastAsiaTheme="minorEastAsia" w:hAnsi="Calibri"/>
          <w:color w:val="24292E"/>
        </w:rPr>
        <w:t>have</w:t>
      </w:r>
      <w:r w:rsidR="005B078C" w:rsidRPr="00E00ED7">
        <w:rPr>
          <w:rFonts w:ascii="Calibri" w:eastAsiaTheme="minorEastAsia" w:hAnsi="Calibri"/>
          <w:color w:val="24292E"/>
        </w:rPr>
        <w:t xml:space="preserve"> access to a computer or mobile phone to use the testing</w:t>
      </w:r>
      <w:r w:rsidR="005B078C" w:rsidRPr="00AF304E">
        <w:rPr>
          <w:rFonts w:ascii="Calibri" w:eastAsiaTheme="minorEastAsia" w:hAnsi="Calibri"/>
          <w:color w:val="24292E"/>
        </w:rPr>
        <w:t xml:space="preserve"> platform</w:t>
      </w:r>
      <w:r w:rsidR="006A7BEB" w:rsidRPr="00AF304E">
        <w:rPr>
          <w:rFonts w:ascii="Calibri" w:eastAsiaTheme="minorEastAsia" w:hAnsi="Calibri"/>
          <w:color w:val="24292E"/>
        </w:rPr>
        <w:t xml:space="preserve">. </w:t>
      </w:r>
      <w:r w:rsidR="00AF304E" w:rsidRPr="00AF304E">
        <w:rPr>
          <w:rFonts w:ascii="Calibri" w:eastAsiaTheme="minorEastAsia" w:hAnsi="Calibri"/>
          <w:color w:val="24292E"/>
        </w:rPr>
        <w:t>Participant s</w:t>
      </w:r>
      <w:r w:rsidR="006A7BEB" w:rsidRPr="00AF304E">
        <w:rPr>
          <w:rFonts w:ascii="Calibri" w:eastAsiaTheme="minorEastAsia" w:hAnsi="Calibri"/>
          <w:color w:val="24292E"/>
        </w:rPr>
        <w:t xml:space="preserve">hould indicate their preference before scheduling. </w:t>
      </w:r>
    </w:p>
    <w:p w14:paraId="4B559AEC" w14:textId="74FE2BB9" w:rsidR="00AF304E" w:rsidRPr="007E2A31" w:rsidRDefault="00B75E86" w:rsidP="00AF304E">
      <w:pPr>
        <w:pStyle w:val="ListParagraph"/>
        <w:numPr>
          <w:ilvl w:val="2"/>
          <w:numId w:val="40"/>
        </w:numPr>
        <w:tabs>
          <w:tab w:val="left" w:pos="360"/>
        </w:tabs>
        <w:rPr>
          <w:rFonts w:eastAsiaTheme="minorEastAsia"/>
          <w:b/>
          <w:bCs/>
          <w:color w:val="24292E"/>
        </w:rPr>
      </w:pPr>
      <w:r w:rsidRPr="50F18626">
        <w:rPr>
          <w:rFonts w:ascii="Calibri" w:eastAsiaTheme="minorEastAsia" w:hAnsi="Calibri"/>
          <w:b/>
          <w:color w:val="24292E"/>
        </w:rPr>
        <w:t>Note</w:t>
      </w:r>
      <w:r w:rsidR="00AF304E" w:rsidRPr="50F18626">
        <w:rPr>
          <w:rFonts w:ascii="Calibri" w:eastAsiaTheme="minorEastAsia" w:hAnsi="Calibri"/>
          <w:b/>
          <w:color w:val="24292E"/>
        </w:rPr>
        <w:t>:</w:t>
      </w:r>
      <w:r w:rsidR="001A55E0" w:rsidRPr="50F18626">
        <w:rPr>
          <w:rFonts w:ascii="Calibri" w:eastAsiaTheme="minorEastAsia" w:hAnsi="Calibri"/>
          <w:b/>
          <w:color w:val="24292E"/>
        </w:rPr>
        <w:t xml:space="preserve"> </w:t>
      </w:r>
      <w:r w:rsidR="000D51D2" w:rsidRPr="000D51D2">
        <w:rPr>
          <w:rFonts w:ascii="Calibri" w:eastAsiaTheme="minorEastAsia" w:hAnsi="Calibri"/>
          <w:color w:val="24292E"/>
        </w:rPr>
        <w:t xml:space="preserve">VA has identified underrepresented demographic populations that should be prioritized for user engagement and feedback sessions.  We would like to recruit </w:t>
      </w:r>
      <w:r w:rsidR="4A7629E9" w:rsidRPr="50F18626">
        <w:rPr>
          <w:rFonts w:ascii="Calibri" w:eastAsiaTheme="minorEastAsia" w:hAnsi="Calibri"/>
          <w:color w:val="24292E"/>
        </w:rPr>
        <w:t>the</w:t>
      </w:r>
      <w:r w:rsidR="57FAB643" w:rsidRPr="50F18626">
        <w:rPr>
          <w:rFonts w:ascii="Calibri" w:eastAsiaTheme="minorEastAsia" w:hAnsi="Calibri"/>
          <w:color w:val="24292E"/>
        </w:rPr>
        <w:t xml:space="preserve"> following</w:t>
      </w:r>
      <w:r w:rsidR="007E2A31">
        <w:rPr>
          <w:rFonts w:ascii="Calibri" w:eastAsiaTheme="minorEastAsia" w:hAnsi="Calibri"/>
          <w:color w:val="24292E"/>
        </w:rPr>
        <w:t xml:space="preserve"> Veteran group</w:t>
      </w:r>
      <w:r w:rsidR="009768C4">
        <w:rPr>
          <w:rFonts w:ascii="Calibri" w:eastAsiaTheme="minorEastAsia" w:hAnsi="Calibri"/>
          <w:color w:val="24292E"/>
        </w:rPr>
        <w:t>s</w:t>
      </w:r>
      <w:r w:rsidR="000D51D2" w:rsidRPr="000D51D2">
        <w:rPr>
          <w:rFonts w:ascii="Calibri" w:eastAsiaTheme="minorEastAsia" w:hAnsi="Calibri"/>
          <w:color w:val="24292E"/>
        </w:rPr>
        <w:t xml:space="preserve"> below:</w:t>
      </w:r>
    </w:p>
    <w:p w14:paraId="58C23EB5" w14:textId="188D2378" w:rsidR="007E2A31" w:rsidRPr="009768C4" w:rsidRDefault="007E2A31" w:rsidP="007E2A31">
      <w:pPr>
        <w:pStyle w:val="ListParagraph"/>
        <w:numPr>
          <w:ilvl w:val="3"/>
          <w:numId w:val="40"/>
        </w:numPr>
        <w:tabs>
          <w:tab w:val="left" w:pos="360"/>
        </w:tabs>
        <w:rPr>
          <w:rFonts w:eastAsiaTheme="minorEastAsia"/>
          <w:color w:val="24292E"/>
        </w:rPr>
      </w:pPr>
      <w:r w:rsidRPr="009768C4">
        <w:rPr>
          <w:rFonts w:ascii="Calibri" w:eastAsiaTheme="minorEastAsia" w:hAnsi="Calibri"/>
          <w:color w:val="24292E"/>
        </w:rPr>
        <w:t>Live in rural or abroad</w:t>
      </w:r>
    </w:p>
    <w:p w14:paraId="79967FD7" w14:textId="1564CE71" w:rsidR="007E2A31" w:rsidRPr="009768C4" w:rsidRDefault="007E2A31" w:rsidP="007E2A31">
      <w:pPr>
        <w:pStyle w:val="ListParagraph"/>
        <w:numPr>
          <w:ilvl w:val="3"/>
          <w:numId w:val="40"/>
        </w:numPr>
        <w:tabs>
          <w:tab w:val="left" w:pos="360"/>
        </w:tabs>
        <w:rPr>
          <w:rFonts w:eastAsiaTheme="minorEastAsia"/>
          <w:color w:val="24292E"/>
        </w:rPr>
      </w:pPr>
      <w:r w:rsidRPr="009768C4">
        <w:rPr>
          <w:rFonts w:ascii="Calibri" w:eastAsiaTheme="minorEastAsia" w:hAnsi="Calibri"/>
          <w:color w:val="24292E"/>
        </w:rPr>
        <w:t>Are above the age of 55</w:t>
      </w:r>
    </w:p>
    <w:p w14:paraId="5750796D" w14:textId="12BF4833" w:rsidR="007E2A31" w:rsidRPr="009768C4" w:rsidRDefault="007E2A31" w:rsidP="007E2A31">
      <w:pPr>
        <w:pStyle w:val="ListParagraph"/>
        <w:numPr>
          <w:ilvl w:val="3"/>
          <w:numId w:val="40"/>
        </w:numPr>
        <w:tabs>
          <w:tab w:val="left" w:pos="360"/>
        </w:tabs>
        <w:rPr>
          <w:rFonts w:eastAsiaTheme="minorEastAsia"/>
          <w:color w:val="24292E"/>
        </w:rPr>
      </w:pPr>
      <w:r w:rsidRPr="009768C4">
        <w:rPr>
          <w:rFonts w:ascii="Calibri" w:eastAsiaTheme="minorEastAsia" w:hAnsi="Calibri"/>
          <w:color w:val="24292E"/>
        </w:rPr>
        <w:t>Identify as Latinx, Biracial, Asian, Native, or LGBTQ+</w:t>
      </w:r>
    </w:p>
    <w:p w14:paraId="7B5BB4F6" w14:textId="77777777" w:rsidR="00646D9E" w:rsidRPr="00BB2638" w:rsidRDefault="00646D9E" w:rsidP="00B67FBA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BB2638">
        <w:rPr>
          <w:rFonts w:ascii="Calibri" w:eastAsiaTheme="minorEastAsia" w:hAnsi="Calibri"/>
          <w:color w:val="24292E"/>
        </w:rPr>
        <w:t>Geographical Diversity:</w:t>
      </w:r>
      <w:r w:rsidR="005B078C" w:rsidRPr="00BB2638">
        <w:rPr>
          <w:rFonts w:ascii="Calibri" w:eastAsiaTheme="minorEastAsia" w:hAnsi="Calibri"/>
          <w:color w:val="24292E"/>
        </w:rPr>
        <w:t xml:space="preserve"> </w:t>
      </w:r>
      <w:r w:rsidR="005B078C" w:rsidRPr="006A7BEB">
        <w:rPr>
          <w:rFonts w:ascii="Calibri" w:eastAsiaTheme="minorEastAsia" w:hAnsi="Calibri"/>
          <w:color w:val="24292E"/>
        </w:rPr>
        <w:t xml:space="preserve">Diverse </w:t>
      </w:r>
      <w:r w:rsidR="14852E1B" w:rsidRPr="006A7BEB">
        <w:rPr>
          <w:rFonts w:ascii="Calibri" w:eastAsiaTheme="minorEastAsia" w:hAnsi="Calibri"/>
          <w:color w:val="24292E"/>
        </w:rPr>
        <w:t>d</w:t>
      </w:r>
      <w:r w:rsidR="005B078C" w:rsidRPr="006A7BEB">
        <w:rPr>
          <w:rFonts w:ascii="Calibri" w:eastAsiaTheme="minorEastAsia" w:hAnsi="Calibri"/>
          <w:color w:val="24292E"/>
        </w:rPr>
        <w:t xml:space="preserve">istribution </w:t>
      </w:r>
      <w:r w:rsidR="242BABA3" w:rsidRPr="006A7BEB">
        <w:rPr>
          <w:rFonts w:ascii="Calibri" w:eastAsiaTheme="minorEastAsia" w:hAnsi="Calibri"/>
          <w:color w:val="24292E"/>
        </w:rPr>
        <w:t>p</w:t>
      </w:r>
      <w:r w:rsidR="005B078C" w:rsidRPr="006A7BEB">
        <w:rPr>
          <w:rFonts w:ascii="Calibri" w:eastAsiaTheme="minorEastAsia" w:hAnsi="Calibri"/>
          <w:color w:val="24292E"/>
        </w:rPr>
        <w:t>referred</w:t>
      </w:r>
    </w:p>
    <w:p w14:paraId="4B3EAFBA" w14:textId="55CD8FB2" w:rsidR="00646D9E" w:rsidRPr="00F7137A" w:rsidRDefault="00646D9E" w:rsidP="00D11C33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F7137A">
        <w:rPr>
          <w:rFonts w:ascii="Calibri" w:eastAsiaTheme="minorEastAsia" w:hAnsi="Calibri"/>
          <w:color w:val="24292E"/>
        </w:rPr>
        <w:lastRenderedPageBreak/>
        <w:t>Login Requirements:</w:t>
      </w:r>
      <w:r w:rsidR="005B078C" w:rsidRPr="00F7137A">
        <w:rPr>
          <w:rFonts w:ascii="Calibri" w:eastAsiaTheme="minorEastAsia" w:hAnsi="Calibri"/>
          <w:color w:val="24292E"/>
        </w:rPr>
        <w:t xml:space="preserve"> </w:t>
      </w:r>
      <w:r w:rsidR="00F74E19" w:rsidRPr="00F7137A">
        <w:rPr>
          <w:rFonts w:ascii="Calibri" w:eastAsiaTheme="minorEastAsia" w:hAnsi="Calibri"/>
          <w:color w:val="24292E"/>
        </w:rPr>
        <w:t xml:space="preserve">Access </w:t>
      </w:r>
      <w:r w:rsidR="006A7BEB">
        <w:rPr>
          <w:rFonts w:ascii="Calibri" w:eastAsiaTheme="minorEastAsia" w:hAnsi="Calibri"/>
          <w:color w:val="24292E"/>
        </w:rPr>
        <w:t xml:space="preserve">Zoom </w:t>
      </w:r>
      <w:r w:rsidR="00656F2E">
        <w:rPr>
          <w:rFonts w:ascii="Calibri" w:eastAsiaTheme="minorEastAsia" w:hAnsi="Calibri"/>
          <w:color w:val="24292E"/>
        </w:rPr>
        <w:t>(as a guest)</w:t>
      </w:r>
      <w:r w:rsidR="003F2684">
        <w:rPr>
          <w:rFonts w:ascii="Calibri" w:eastAsiaTheme="minorEastAsia" w:hAnsi="Calibri"/>
          <w:color w:val="24292E"/>
        </w:rPr>
        <w:t xml:space="preserve"> </w:t>
      </w:r>
    </w:p>
    <w:p w14:paraId="717459B5" w14:textId="566FD05D" w:rsidR="00646D9E" w:rsidRPr="00651344" w:rsidRDefault="00646D9E" w:rsidP="00D11C33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172781">
        <w:rPr>
          <w:rFonts w:ascii="Calibri" w:eastAsiaTheme="minorEastAsia" w:hAnsi="Calibri"/>
          <w:color w:val="24292E"/>
        </w:rPr>
        <w:t xml:space="preserve">VA Benefit </w:t>
      </w:r>
      <w:r w:rsidR="00B82BCB" w:rsidRPr="00172781">
        <w:rPr>
          <w:rFonts w:ascii="Calibri" w:eastAsiaTheme="minorEastAsia" w:hAnsi="Calibri"/>
          <w:color w:val="24292E"/>
        </w:rPr>
        <w:t>Requirements</w:t>
      </w:r>
      <w:r w:rsidRPr="00172781">
        <w:rPr>
          <w:rFonts w:ascii="Calibri" w:eastAsiaTheme="minorEastAsia" w:hAnsi="Calibri"/>
          <w:color w:val="24292E"/>
        </w:rPr>
        <w:t>:</w:t>
      </w:r>
      <w:r w:rsidR="006A7BEB">
        <w:rPr>
          <w:rFonts w:ascii="Calibri" w:eastAsiaTheme="minorEastAsia" w:hAnsi="Calibri"/>
          <w:color w:val="24292E"/>
        </w:rPr>
        <w:t xml:space="preserve"> GI Bill Beneficiary</w:t>
      </w:r>
    </w:p>
    <w:p w14:paraId="6715B86D" w14:textId="0831AA24" w:rsidR="005B405D" w:rsidRPr="00155E40" w:rsidRDefault="00646D9E" w:rsidP="00155E40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172781">
        <w:rPr>
          <w:rFonts w:ascii="Calibri" w:eastAsiaTheme="minorEastAsia" w:hAnsi="Calibri"/>
          <w:color w:val="24292E"/>
        </w:rPr>
        <w:t>Familiarity with Technology:</w:t>
      </w:r>
      <w:r w:rsidR="00172781" w:rsidRPr="00172781">
        <w:rPr>
          <w:rFonts w:ascii="Calibri" w:eastAsiaTheme="minorEastAsia" w:hAnsi="Calibri"/>
          <w:color w:val="24292E"/>
        </w:rPr>
        <w:t xml:space="preserve"> Diverse </w:t>
      </w:r>
      <w:r w:rsidR="2D72A173" w:rsidRPr="0C3A35FD">
        <w:rPr>
          <w:rFonts w:ascii="Calibri" w:eastAsiaTheme="minorEastAsia" w:hAnsi="Calibri"/>
          <w:color w:val="24292E"/>
        </w:rPr>
        <w:t>d</w:t>
      </w:r>
      <w:r w:rsidR="00172781" w:rsidRPr="0C3A35FD">
        <w:rPr>
          <w:rFonts w:ascii="Calibri" w:eastAsiaTheme="minorEastAsia" w:hAnsi="Calibri"/>
          <w:color w:val="24292E"/>
        </w:rPr>
        <w:t xml:space="preserve">istribution </w:t>
      </w:r>
      <w:r w:rsidR="1823F31C" w:rsidRPr="0C3A35FD">
        <w:rPr>
          <w:rFonts w:ascii="Calibri" w:eastAsiaTheme="minorEastAsia" w:hAnsi="Calibri"/>
          <w:color w:val="24292E"/>
        </w:rPr>
        <w:t>p</w:t>
      </w:r>
      <w:r w:rsidR="00172781" w:rsidRPr="0C3A35FD">
        <w:rPr>
          <w:rFonts w:ascii="Calibri" w:eastAsiaTheme="minorEastAsia" w:hAnsi="Calibri"/>
          <w:color w:val="24292E"/>
        </w:rPr>
        <w:t>referred</w:t>
      </w:r>
    </w:p>
    <w:p w14:paraId="7458D741" w14:textId="77777777" w:rsidR="00155E40" w:rsidRPr="00155E40" w:rsidRDefault="00155E40" w:rsidP="00155E40">
      <w:pPr>
        <w:pStyle w:val="ListParagraph"/>
        <w:tabs>
          <w:tab w:val="left" w:pos="360"/>
        </w:tabs>
        <w:rPr>
          <w:rFonts w:eastAsiaTheme="minorEastAsia"/>
          <w:b/>
          <w:color w:val="24292E"/>
        </w:rPr>
      </w:pPr>
    </w:p>
    <w:p w14:paraId="07C3226D" w14:textId="77777777" w:rsidR="008717AD" w:rsidRPr="00D11C33" w:rsidRDefault="2B8A6342" w:rsidP="00D11C33">
      <w:pPr>
        <w:pStyle w:val="ListParagraph"/>
        <w:numPr>
          <w:ilvl w:val="0"/>
          <w:numId w:val="40"/>
        </w:numPr>
        <w:tabs>
          <w:tab w:val="left" w:pos="360"/>
        </w:tabs>
        <w:ind w:left="360"/>
        <w:rPr>
          <w:rFonts w:eastAsiaTheme="minorEastAsia"/>
          <w:b/>
          <w:color w:val="24292E"/>
        </w:rPr>
      </w:pPr>
      <w:r w:rsidRPr="00241A52">
        <w:rPr>
          <w:rFonts w:ascii="Calibri" w:eastAsia="Calibri" w:hAnsi="Calibri" w:cs="Calibri"/>
          <w:b/>
          <w:bCs/>
          <w:color w:val="24292E"/>
        </w:rPr>
        <w:t>Primary criteria / Must have</w:t>
      </w:r>
      <w:r w:rsidRPr="00241A52">
        <w:rPr>
          <w:rFonts w:ascii="Calibri" w:eastAsia="Calibri" w:hAnsi="Calibri" w:cs="Calibri"/>
          <w:color w:val="24292E"/>
        </w:rPr>
        <w:t xml:space="preserve"> </w:t>
      </w:r>
      <w:r w:rsidR="008717AD" w:rsidRPr="00241A52">
        <w:rPr>
          <w:rFonts w:ascii="Calibri" w:eastAsia="Calibri" w:hAnsi="Calibri" w:cs="Calibri"/>
          <w:color w:val="24292E"/>
        </w:rPr>
        <w:t>–</w:t>
      </w:r>
    </w:p>
    <w:p w14:paraId="4F07F9C3" w14:textId="5D89BA76" w:rsidR="004E50E6" w:rsidRPr="00D11C33" w:rsidRDefault="00A92B5B" w:rsidP="00D11C33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241A52">
        <w:rPr>
          <w:rFonts w:ascii="Calibri" w:eastAsiaTheme="minorEastAsia" w:hAnsi="Calibri"/>
          <w:color w:val="24292E"/>
        </w:rPr>
        <w:t>Participant must have access to a computer or mobile phone to use the testing platform</w:t>
      </w:r>
    </w:p>
    <w:p w14:paraId="48E2B239" w14:textId="11335DAB" w:rsidR="00075BFF" w:rsidRDefault="003A3FE5" w:rsidP="0016194E">
      <w:pPr>
        <w:pStyle w:val="ListParagraph"/>
        <w:numPr>
          <w:ilvl w:val="0"/>
          <w:numId w:val="18"/>
        </w:numPr>
        <w:rPr>
          <w:rFonts w:ascii="Calibri" w:eastAsiaTheme="minorEastAsia" w:hAnsi="Calibri"/>
          <w:color w:val="24292E"/>
        </w:rPr>
      </w:pPr>
      <w:r w:rsidRPr="00CB0FEC">
        <w:rPr>
          <w:rFonts w:ascii="Calibri" w:eastAsiaTheme="minorEastAsia" w:hAnsi="Calibri"/>
          <w:color w:val="24292E"/>
        </w:rPr>
        <w:t xml:space="preserve">Participant </w:t>
      </w:r>
      <w:r w:rsidR="009768C4">
        <w:rPr>
          <w:rFonts w:ascii="Calibri" w:eastAsiaTheme="minorEastAsia" w:hAnsi="Calibri"/>
          <w:color w:val="24292E"/>
        </w:rPr>
        <w:t xml:space="preserve">be using/used </w:t>
      </w:r>
      <w:r w:rsidR="00CB0FEC">
        <w:rPr>
          <w:rFonts w:ascii="Calibri" w:eastAsiaTheme="minorEastAsia" w:hAnsi="Calibri"/>
          <w:color w:val="24292E"/>
        </w:rPr>
        <w:t>GI Bill Benefits</w:t>
      </w:r>
    </w:p>
    <w:p w14:paraId="6AD4A464" w14:textId="77777777" w:rsidR="00183B3F" w:rsidRDefault="2B8A6342" w:rsidP="00632421">
      <w:pPr>
        <w:pStyle w:val="ListParagraph"/>
        <w:numPr>
          <w:ilvl w:val="0"/>
          <w:numId w:val="40"/>
        </w:numPr>
        <w:ind w:left="360"/>
        <w:rPr>
          <w:rFonts w:ascii="Calibri" w:eastAsiaTheme="minorEastAsia" w:hAnsi="Calibri"/>
          <w:color w:val="24292E"/>
        </w:rPr>
      </w:pPr>
      <w:r w:rsidRPr="00B17509">
        <w:rPr>
          <w:rFonts w:ascii="Calibri" w:eastAsia="Calibri" w:hAnsi="Calibri" w:cs="Calibri"/>
          <w:b/>
          <w:bCs/>
          <w:color w:val="24292E"/>
        </w:rPr>
        <w:t>Secondary criteria / Would like to have</w:t>
      </w:r>
      <w:r w:rsidRPr="00B17509">
        <w:rPr>
          <w:rFonts w:ascii="Calibri" w:eastAsia="Calibri" w:hAnsi="Calibri" w:cs="Calibri"/>
          <w:color w:val="24292E"/>
        </w:rPr>
        <w:t xml:space="preserve"> </w:t>
      </w:r>
      <w:r w:rsidR="00C47250" w:rsidRPr="00B17509">
        <w:rPr>
          <w:rFonts w:ascii="Calibri" w:eastAsiaTheme="minorEastAsia" w:hAnsi="Calibri"/>
          <w:b/>
          <w:bCs/>
          <w:color w:val="24292E"/>
        </w:rPr>
        <w:t>–</w:t>
      </w:r>
      <w:r w:rsidR="00B17509" w:rsidRPr="00B17509">
        <w:rPr>
          <w:rFonts w:ascii="Calibri" w:eastAsiaTheme="minorEastAsia" w:hAnsi="Calibri"/>
          <w:color w:val="24292E"/>
        </w:rPr>
        <w:t xml:space="preserve"> </w:t>
      </w:r>
    </w:p>
    <w:p w14:paraId="164E9EE0" w14:textId="2FBF29DD" w:rsidR="00183B3F" w:rsidRPr="00183B3F" w:rsidRDefault="00183B3F" w:rsidP="00183B3F">
      <w:pPr>
        <w:pStyle w:val="ListParagraph"/>
        <w:numPr>
          <w:ilvl w:val="0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183B3F">
        <w:rPr>
          <w:rFonts w:ascii="Calibri" w:eastAsiaTheme="minorEastAsia" w:hAnsi="Calibri"/>
          <w:color w:val="24292E"/>
        </w:rPr>
        <w:t>Optional</w:t>
      </w:r>
      <w:r w:rsidRPr="00183B3F">
        <w:rPr>
          <w:rFonts w:ascii="Calibri" w:eastAsiaTheme="minorEastAsia" w:hAnsi="Calibri"/>
          <w:i/>
          <w:iCs/>
          <w:color w:val="24292E"/>
        </w:rPr>
        <w:t>: My HealthEBenefits users, VA Health Care users</w:t>
      </w:r>
      <w:r>
        <w:rPr>
          <w:rFonts w:ascii="Calibri" w:eastAsiaTheme="minorEastAsia" w:hAnsi="Calibri"/>
          <w:color w:val="24292E"/>
        </w:rPr>
        <w:t xml:space="preserve"> -</w:t>
      </w:r>
    </w:p>
    <w:p w14:paraId="552709E1" w14:textId="1699FB8D" w:rsidR="00183B3F" w:rsidRPr="00183B3F" w:rsidRDefault="00183B3F" w:rsidP="00183B3F">
      <w:pPr>
        <w:pStyle w:val="ListParagraph"/>
        <w:rPr>
          <w:rFonts w:ascii="Calibri" w:eastAsiaTheme="minorEastAsia" w:hAnsi="Calibri"/>
          <w:color w:val="24292E"/>
        </w:rPr>
      </w:pPr>
      <w:r w:rsidRPr="00183B3F">
        <w:rPr>
          <w:rFonts w:eastAsiaTheme="minorEastAsia"/>
          <w:bCs/>
          <w:color w:val="24292E"/>
        </w:rPr>
        <w:t xml:space="preserve">DGIB will expand our recruitment to </w:t>
      </w:r>
      <w:r>
        <w:rPr>
          <w:rFonts w:eastAsiaTheme="minorEastAsia"/>
          <w:bCs/>
          <w:color w:val="24292E"/>
        </w:rPr>
        <w:t>users</w:t>
      </w:r>
      <w:r w:rsidRPr="00183B3F">
        <w:rPr>
          <w:rFonts w:eastAsiaTheme="minorEastAsia"/>
          <w:bCs/>
          <w:color w:val="24292E"/>
        </w:rPr>
        <w:t xml:space="preserve"> that go through the VA Health Care system </w:t>
      </w:r>
      <w:r>
        <w:rPr>
          <w:rFonts w:eastAsiaTheme="minorEastAsia"/>
          <w:bCs/>
          <w:color w:val="24292E"/>
        </w:rPr>
        <w:t>as</w:t>
      </w:r>
      <w:r w:rsidRPr="00183B3F">
        <w:rPr>
          <w:rFonts w:eastAsiaTheme="minorEastAsia"/>
          <w:bCs/>
          <w:color w:val="24292E"/>
        </w:rPr>
        <w:t xml:space="preserve"> preliminary research suggests our product </w:t>
      </w:r>
      <w:r>
        <w:rPr>
          <w:rFonts w:eastAsiaTheme="minorEastAsia"/>
          <w:bCs/>
          <w:color w:val="24292E"/>
        </w:rPr>
        <w:t>may</w:t>
      </w:r>
      <w:r w:rsidRPr="00183B3F">
        <w:rPr>
          <w:rFonts w:eastAsiaTheme="minorEastAsia"/>
          <w:bCs/>
          <w:color w:val="24292E"/>
        </w:rPr>
        <w:t xml:space="preserve"> be used by that</w:t>
      </w:r>
      <w:r>
        <w:rPr>
          <w:rFonts w:eastAsiaTheme="minorEastAsia"/>
          <w:bCs/>
          <w:color w:val="24292E"/>
        </w:rPr>
        <w:t xml:space="preserve"> group of users</w:t>
      </w:r>
    </w:p>
    <w:p w14:paraId="41D88C7F" w14:textId="7AB38CA2" w:rsidR="00632421" w:rsidRPr="00183B3F" w:rsidRDefault="00C47250" w:rsidP="00183B3F">
      <w:pPr>
        <w:ind w:firstLine="360"/>
        <w:rPr>
          <w:rFonts w:ascii="Calibri" w:eastAsiaTheme="minorEastAsia" w:hAnsi="Calibri"/>
          <w:i/>
          <w:iCs/>
          <w:color w:val="24292E"/>
        </w:rPr>
      </w:pPr>
      <w:r w:rsidRPr="00183B3F">
        <w:rPr>
          <w:rFonts w:ascii="Calibri" w:eastAsiaTheme="minorEastAsia" w:hAnsi="Calibri"/>
          <w:i/>
          <w:iCs/>
          <w:color w:val="24292E"/>
        </w:rPr>
        <w:t>Diverse Samples in the following characteristics:</w:t>
      </w:r>
    </w:p>
    <w:p w14:paraId="0F9B07FE" w14:textId="623322B3" w:rsidR="00632421" w:rsidRPr="00632421" w:rsidRDefault="00632421" w:rsidP="00BC4A32">
      <w:pPr>
        <w:pStyle w:val="ListParagraph"/>
        <w:numPr>
          <w:ilvl w:val="1"/>
          <w:numId w:val="40"/>
        </w:numPr>
        <w:rPr>
          <w:rFonts w:ascii="Calibri" w:eastAsiaTheme="minorEastAsia" w:hAnsi="Calibri"/>
          <w:color w:val="24292E"/>
        </w:rPr>
      </w:pPr>
      <w:r>
        <w:rPr>
          <w:rFonts w:ascii="Calibri" w:eastAsiaTheme="minorEastAsia" w:hAnsi="Calibri"/>
          <w:color w:val="24292E"/>
        </w:rPr>
        <w:t xml:space="preserve">Location of the participant and basic demographic qualifiers </w:t>
      </w:r>
      <w:r w:rsidR="009768C4">
        <w:rPr>
          <w:rFonts w:ascii="Calibri" w:eastAsiaTheme="minorEastAsia" w:hAnsi="Calibri"/>
          <w:color w:val="24292E"/>
        </w:rPr>
        <w:t xml:space="preserve">screening, </w:t>
      </w:r>
      <w:proofErr w:type="gramStart"/>
      <w:r>
        <w:rPr>
          <w:rFonts w:ascii="Calibri" w:eastAsiaTheme="minorEastAsia" w:hAnsi="Calibri"/>
          <w:color w:val="24292E"/>
        </w:rPr>
        <w:t>includ</w:t>
      </w:r>
      <w:r w:rsidR="009768C4">
        <w:rPr>
          <w:rFonts w:ascii="Calibri" w:eastAsiaTheme="minorEastAsia" w:hAnsi="Calibri"/>
          <w:color w:val="24292E"/>
        </w:rPr>
        <w:t>ing:</w:t>
      </w:r>
      <w:proofErr w:type="gramEnd"/>
      <w:r>
        <w:rPr>
          <w:rFonts w:ascii="Calibri" w:eastAsiaTheme="minorEastAsia" w:hAnsi="Calibri"/>
          <w:color w:val="24292E"/>
        </w:rPr>
        <w:t xml:space="preserve"> age, race, sex, </w:t>
      </w:r>
      <w:r w:rsidR="00101810">
        <w:rPr>
          <w:rFonts w:ascii="Calibri" w:eastAsiaTheme="minorEastAsia" w:hAnsi="Calibri"/>
          <w:color w:val="24292E"/>
        </w:rPr>
        <w:t>state of residence</w:t>
      </w:r>
      <w:r w:rsidR="007E2A31">
        <w:rPr>
          <w:rFonts w:ascii="Calibri" w:eastAsiaTheme="minorEastAsia" w:hAnsi="Calibri"/>
          <w:color w:val="24292E"/>
        </w:rPr>
        <w:t xml:space="preserve"> (country </w:t>
      </w:r>
      <w:r w:rsidR="0067540D">
        <w:rPr>
          <w:rFonts w:ascii="Calibri" w:eastAsiaTheme="minorEastAsia" w:hAnsi="Calibri"/>
          <w:color w:val="24292E"/>
        </w:rPr>
        <w:t>i</w:t>
      </w:r>
      <w:r w:rsidR="007E2A31">
        <w:rPr>
          <w:rFonts w:ascii="Calibri" w:eastAsiaTheme="minorEastAsia" w:hAnsi="Calibri"/>
          <w:color w:val="24292E"/>
        </w:rPr>
        <w:t>f outside the US)</w:t>
      </w:r>
      <w:r w:rsidR="009768C4">
        <w:rPr>
          <w:rFonts w:ascii="Calibri" w:eastAsiaTheme="minorEastAsia" w:hAnsi="Calibri"/>
          <w:color w:val="24292E"/>
        </w:rPr>
        <w:t xml:space="preserve">. </w:t>
      </w:r>
    </w:p>
    <w:p w14:paraId="2D6C4237" w14:textId="525B3207" w:rsidR="005B17A0" w:rsidRPr="00B17509" w:rsidRDefault="00A878E5" w:rsidP="00BC4A32">
      <w:pPr>
        <w:pStyle w:val="ListParagraph"/>
        <w:numPr>
          <w:ilvl w:val="1"/>
          <w:numId w:val="40"/>
        </w:numPr>
        <w:rPr>
          <w:rFonts w:ascii="Calibri" w:eastAsiaTheme="minorEastAsia" w:hAnsi="Calibri"/>
          <w:color w:val="24292E"/>
        </w:rPr>
      </w:pPr>
      <w:r w:rsidRPr="00B17509">
        <w:rPr>
          <w:rFonts w:ascii="Calibri" w:eastAsia="Calibri" w:hAnsi="Calibri" w:cs="Calibri"/>
          <w:color w:val="24292E"/>
        </w:rPr>
        <w:t>With</w:t>
      </w:r>
      <w:r w:rsidR="003F63FA" w:rsidRPr="00B17509">
        <w:rPr>
          <w:rFonts w:ascii="Calibri" w:eastAsia="Calibri" w:hAnsi="Calibri" w:cs="Calibri"/>
          <w:color w:val="24292E"/>
        </w:rPr>
        <w:t xml:space="preserve"> respect to your GI Bill education, what degree are you working </w:t>
      </w:r>
      <w:r w:rsidR="00241A52" w:rsidRPr="00B17509">
        <w:rPr>
          <w:rFonts w:ascii="Calibri" w:eastAsia="Calibri" w:hAnsi="Calibri" w:cs="Calibri"/>
          <w:color w:val="24292E"/>
        </w:rPr>
        <w:t>toward</w:t>
      </w:r>
      <w:r w:rsidR="003F63FA" w:rsidRPr="00B17509">
        <w:rPr>
          <w:rFonts w:ascii="Calibri" w:eastAsia="Calibri" w:hAnsi="Calibri" w:cs="Calibri"/>
          <w:color w:val="24292E"/>
        </w:rPr>
        <w:t>?</w:t>
      </w:r>
      <w:r w:rsidR="00CB652E" w:rsidRPr="00B17509">
        <w:rPr>
          <w:rFonts w:ascii="Calibri" w:eastAsia="Calibri" w:hAnsi="Calibri" w:cs="Calibri"/>
          <w:color w:val="24292E"/>
        </w:rPr>
        <w:t xml:space="preserve"> (</w:t>
      </w:r>
      <w:r w:rsidR="005D5789" w:rsidRPr="00B17509">
        <w:rPr>
          <w:rFonts w:ascii="Calibri" w:eastAsia="Calibri" w:hAnsi="Calibri" w:cs="Calibri"/>
          <w:color w:val="24292E"/>
        </w:rPr>
        <w:t xml:space="preserve">1. </w:t>
      </w:r>
      <w:r w:rsidR="00F21A83" w:rsidRPr="00B17509">
        <w:rPr>
          <w:rFonts w:ascii="Calibri" w:eastAsia="Calibri" w:hAnsi="Calibri" w:cs="Calibri"/>
          <w:color w:val="24292E"/>
        </w:rPr>
        <w:t xml:space="preserve">Associate </w:t>
      </w:r>
      <w:r w:rsidR="003F63FA" w:rsidRPr="00B17509">
        <w:rPr>
          <w:rFonts w:ascii="Calibri" w:eastAsia="Calibri" w:hAnsi="Calibri" w:cs="Calibri"/>
          <w:color w:val="24292E"/>
        </w:rPr>
        <w:t xml:space="preserve">Degree </w:t>
      </w:r>
      <w:r w:rsidR="00F21A83" w:rsidRPr="00B17509">
        <w:rPr>
          <w:rFonts w:ascii="Calibri" w:eastAsia="Calibri" w:hAnsi="Calibri" w:cs="Calibri"/>
          <w:color w:val="24292E"/>
        </w:rPr>
        <w:t xml:space="preserve">2. </w:t>
      </w:r>
      <w:r w:rsidR="003F63FA" w:rsidRPr="00B17509">
        <w:rPr>
          <w:rFonts w:ascii="Calibri" w:eastAsia="Calibri" w:hAnsi="Calibri" w:cs="Calibri"/>
          <w:color w:val="24292E"/>
        </w:rPr>
        <w:t>Undergraduate Degree 3. Graduate Degree 3. Non-College Degree Program</w:t>
      </w:r>
      <w:r w:rsidRPr="00B17509">
        <w:rPr>
          <w:rFonts w:ascii="Calibri" w:eastAsia="Calibri" w:hAnsi="Calibri" w:cs="Calibri"/>
          <w:color w:val="24292E"/>
        </w:rPr>
        <w:t xml:space="preserve"> 4. Other. </w:t>
      </w:r>
      <w:r w:rsidR="00CB652E" w:rsidRPr="00B17509">
        <w:rPr>
          <w:rFonts w:ascii="Calibri" w:eastAsia="Calibri" w:hAnsi="Calibri" w:cs="Calibri"/>
          <w:color w:val="24292E"/>
        </w:rPr>
        <w:t xml:space="preserve">5.None). </w:t>
      </w:r>
    </w:p>
    <w:p w14:paraId="0B18AC8D" w14:textId="5E3BF7AA" w:rsidR="00081A31" w:rsidRPr="00B17509" w:rsidRDefault="005C657E" w:rsidP="1EDB298E">
      <w:pPr>
        <w:pStyle w:val="ListParagraph"/>
        <w:numPr>
          <w:ilvl w:val="0"/>
          <w:numId w:val="36"/>
        </w:numPr>
        <w:rPr>
          <w:rFonts w:eastAsiaTheme="minorEastAsia"/>
          <w:color w:val="24292E"/>
        </w:rPr>
      </w:pPr>
      <w:r w:rsidRPr="00B17509">
        <w:rPr>
          <w:rFonts w:ascii="Calibri" w:eastAsia="Calibri" w:hAnsi="Calibri" w:cs="Calibri"/>
          <w:color w:val="24292E"/>
        </w:rPr>
        <w:t>How many hours do you spend on a computer/wee</w:t>
      </w:r>
      <w:r w:rsidRPr="00B17509">
        <w:rPr>
          <w:rFonts w:ascii="Calibri" w:eastAsiaTheme="minorEastAsia" w:hAnsi="Calibri"/>
          <w:color w:val="24292E"/>
        </w:rPr>
        <w:t>k? (</w:t>
      </w:r>
      <w:r w:rsidR="00A878E5" w:rsidRPr="00B17509">
        <w:rPr>
          <w:rFonts w:ascii="Calibri" w:eastAsiaTheme="minorEastAsia" w:hAnsi="Calibri"/>
          <w:color w:val="24292E"/>
        </w:rPr>
        <w:t>N</w:t>
      </w:r>
      <w:r w:rsidR="00A50073" w:rsidRPr="00B17509">
        <w:rPr>
          <w:rFonts w:ascii="Calibri" w:eastAsiaTheme="minorEastAsia" w:hAnsi="Calibri"/>
          <w:color w:val="24292E"/>
        </w:rPr>
        <w:t>one, 1-5 hours, 5-10 hours, 10-20 hours</w:t>
      </w:r>
      <w:r w:rsidR="00081A31" w:rsidRPr="00B17509">
        <w:rPr>
          <w:rFonts w:ascii="Calibri" w:eastAsiaTheme="minorEastAsia" w:hAnsi="Calibri"/>
          <w:color w:val="24292E"/>
        </w:rPr>
        <w:t>, more than 20 hours/week)</w:t>
      </w:r>
      <w:r w:rsidR="005B17A0" w:rsidRPr="00B17509">
        <w:rPr>
          <w:rFonts w:ascii="Calibri" w:eastAsiaTheme="minorEastAsia" w:hAnsi="Calibri"/>
          <w:color w:val="24292E"/>
        </w:rPr>
        <w:t xml:space="preserve">. </w:t>
      </w:r>
    </w:p>
    <w:p w14:paraId="79E540A2" w14:textId="77777777" w:rsidR="00183B3F" w:rsidRPr="00183B3F" w:rsidRDefault="00081A31" w:rsidP="00BB2638">
      <w:pPr>
        <w:pStyle w:val="ListParagraph"/>
        <w:numPr>
          <w:ilvl w:val="0"/>
          <w:numId w:val="36"/>
        </w:numPr>
        <w:rPr>
          <w:rFonts w:eastAsiaTheme="minorEastAsia"/>
          <w:color w:val="24292E"/>
        </w:rPr>
      </w:pPr>
      <w:r w:rsidRPr="00B17509">
        <w:rPr>
          <w:rFonts w:ascii="Calibri" w:eastAsiaTheme="minorEastAsia" w:hAnsi="Calibri"/>
          <w:color w:val="24292E"/>
        </w:rPr>
        <w:t xml:space="preserve">How would you describe your </w:t>
      </w:r>
      <w:r w:rsidR="005B17A0" w:rsidRPr="00B17509">
        <w:rPr>
          <w:rFonts w:ascii="Calibri" w:eastAsiaTheme="minorEastAsia" w:hAnsi="Calibri"/>
          <w:color w:val="24292E"/>
        </w:rPr>
        <w:t>familiarity with technology? (</w:t>
      </w:r>
      <w:proofErr w:type="gramStart"/>
      <w:r w:rsidR="005B17A0" w:rsidRPr="00B17509">
        <w:rPr>
          <w:rFonts w:ascii="Calibri" w:eastAsiaTheme="minorEastAsia" w:hAnsi="Calibri"/>
          <w:color w:val="24292E"/>
        </w:rPr>
        <w:t>very</w:t>
      </w:r>
      <w:proofErr w:type="gramEnd"/>
      <w:r w:rsidR="005B17A0" w:rsidRPr="00B17509">
        <w:rPr>
          <w:rFonts w:ascii="Calibri" w:eastAsiaTheme="minorEastAsia" w:hAnsi="Calibri"/>
          <w:color w:val="24292E"/>
        </w:rPr>
        <w:t xml:space="preserve"> poor, poor, neutral, </w:t>
      </w:r>
      <w:r w:rsidR="00C47250" w:rsidRPr="00B17509">
        <w:rPr>
          <w:rFonts w:ascii="Calibri" w:eastAsiaTheme="minorEastAsia" w:hAnsi="Calibri"/>
          <w:color w:val="24292E"/>
        </w:rPr>
        <w:t>good</w:t>
      </w:r>
      <w:r w:rsidR="005B17A0" w:rsidRPr="00B17509">
        <w:rPr>
          <w:rFonts w:ascii="Calibri" w:eastAsiaTheme="minorEastAsia" w:hAnsi="Calibri"/>
          <w:color w:val="24292E"/>
        </w:rPr>
        <w:t xml:space="preserve">, very </w:t>
      </w:r>
      <w:r w:rsidR="00C47250" w:rsidRPr="00B17509">
        <w:rPr>
          <w:rFonts w:ascii="Calibri" w:eastAsiaTheme="minorEastAsia" w:hAnsi="Calibri"/>
          <w:color w:val="24292E"/>
        </w:rPr>
        <w:t>good</w:t>
      </w:r>
      <w:r w:rsidR="005B17A0" w:rsidRPr="00B17509">
        <w:rPr>
          <w:rFonts w:ascii="Calibri" w:eastAsiaTheme="minorEastAsia" w:hAnsi="Calibri"/>
          <w:color w:val="24292E"/>
        </w:rPr>
        <w:t xml:space="preserve">). </w:t>
      </w:r>
    </w:p>
    <w:p w14:paraId="5EF44DF0" w14:textId="0694148E" w:rsidR="007C2D88" w:rsidRPr="00183B3F" w:rsidRDefault="007C2D88" w:rsidP="00183B3F">
      <w:pPr>
        <w:rPr>
          <w:rFonts w:eastAsiaTheme="minorEastAsia"/>
          <w:color w:val="24292E"/>
        </w:rPr>
      </w:pPr>
      <w:r w:rsidRPr="00183B3F">
        <w:rPr>
          <w:rFonts w:ascii="Calibri" w:eastAsiaTheme="minorEastAsia" w:hAnsi="Calibri"/>
          <w:color w:val="24292E"/>
        </w:rPr>
        <w:br/>
      </w:r>
    </w:p>
    <w:p w14:paraId="772AFA58" w14:textId="77777777" w:rsidR="007C2D88" w:rsidRPr="009768C4" w:rsidRDefault="2B8A6342" w:rsidP="47FC9307">
      <w:pPr>
        <w:pStyle w:val="ListParagraph"/>
        <w:numPr>
          <w:ilvl w:val="0"/>
          <w:numId w:val="40"/>
        </w:numPr>
        <w:ind w:left="360"/>
        <w:rPr>
          <w:rFonts w:eastAsiaTheme="minorEastAsia"/>
          <w:color w:val="24292E"/>
        </w:rPr>
      </w:pPr>
      <w:r w:rsidRPr="009768C4">
        <w:rPr>
          <w:rFonts w:ascii="Calibri" w:eastAsia="Calibri" w:hAnsi="Calibri" w:cs="Calibri"/>
          <w:b/>
          <w:bCs/>
          <w:color w:val="24292E"/>
        </w:rPr>
        <w:t>What is your recruitment strategy?</w:t>
      </w:r>
    </w:p>
    <w:p w14:paraId="412C6734" w14:textId="14AAA802" w:rsidR="00E87A7B" w:rsidRPr="009768C4" w:rsidRDefault="00581E86" w:rsidP="007C2D88">
      <w:pPr>
        <w:ind w:left="360"/>
        <w:rPr>
          <w:rFonts w:eastAsiaTheme="minorEastAsia"/>
          <w:color w:val="24292E"/>
        </w:rPr>
      </w:pPr>
      <w:r w:rsidRPr="009768C4">
        <w:rPr>
          <w:rFonts w:ascii="Calibri" w:eastAsia="Calibri" w:hAnsi="Calibri" w:cs="Calibri"/>
          <w:color w:val="24292E"/>
        </w:rPr>
        <w:t>Recruitment</w:t>
      </w:r>
      <w:r w:rsidR="00BB1975" w:rsidRPr="009768C4">
        <w:rPr>
          <w:rFonts w:ascii="Calibri" w:eastAsia="Calibri" w:hAnsi="Calibri" w:cs="Calibri"/>
          <w:color w:val="24292E"/>
        </w:rPr>
        <w:t xml:space="preserve"> </w:t>
      </w:r>
      <w:r w:rsidRPr="009768C4">
        <w:rPr>
          <w:rFonts w:ascii="Calibri" w:eastAsia="Calibri" w:hAnsi="Calibri" w:cs="Calibri"/>
          <w:color w:val="24292E"/>
        </w:rPr>
        <w:t xml:space="preserve">will be </w:t>
      </w:r>
      <w:r w:rsidR="00043502" w:rsidRPr="009768C4">
        <w:rPr>
          <w:rFonts w:ascii="Calibri" w:eastAsia="Calibri" w:hAnsi="Calibri" w:cs="Calibri"/>
          <w:color w:val="24292E"/>
        </w:rPr>
        <w:t>conducted</w:t>
      </w:r>
      <w:r w:rsidRPr="009768C4">
        <w:rPr>
          <w:rFonts w:ascii="Calibri" w:eastAsia="Calibri" w:hAnsi="Calibri" w:cs="Calibri"/>
          <w:color w:val="24292E"/>
        </w:rPr>
        <w:t xml:space="preserve"> remotely </w:t>
      </w:r>
      <w:r w:rsidR="00E73E0C" w:rsidRPr="009768C4">
        <w:rPr>
          <w:rFonts w:ascii="Calibri" w:eastAsia="Calibri" w:hAnsi="Calibri" w:cs="Calibri"/>
          <w:color w:val="24292E"/>
        </w:rPr>
        <w:t xml:space="preserve">from </w:t>
      </w:r>
      <w:r w:rsidR="000D07FC">
        <w:rPr>
          <w:rFonts w:ascii="Calibri" w:eastAsia="Calibri" w:hAnsi="Calibri" w:cs="Calibri"/>
          <w:color w:val="24292E"/>
        </w:rPr>
        <w:t>the two</w:t>
      </w:r>
      <w:r w:rsidR="00E73E0C" w:rsidRPr="009768C4">
        <w:rPr>
          <w:rFonts w:ascii="Calibri" w:eastAsia="Calibri" w:hAnsi="Calibri" w:cs="Calibri"/>
          <w:color w:val="24292E"/>
        </w:rPr>
        <w:t xml:space="preserve"> sources:</w:t>
      </w:r>
    </w:p>
    <w:p w14:paraId="697B6C53" w14:textId="40F2F646" w:rsidR="000D07FC" w:rsidRPr="000D07FC" w:rsidRDefault="000D07FC" w:rsidP="000D07FC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24292E"/>
        </w:rPr>
      </w:pPr>
      <w:r w:rsidRPr="009768C4">
        <w:rPr>
          <w:rFonts w:ascii="Calibri" w:hAnsi="Calibri"/>
        </w:rPr>
        <w:t xml:space="preserve">Perigean Contract – </w:t>
      </w:r>
      <w:r w:rsidRPr="009768C4">
        <w:rPr>
          <w:rFonts w:ascii="Calibri" w:hAnsi="Calibri"/>
          <w:b/>
          <w:bCs/>
        </w:rPr>
        <w:t>If approved for this research request,</w:t>
      </w:r>
      <w:r w:rsidRPr="009768C4">
        <w:rPr>
          <w:rFonts w:ascii="Calibri" w:hAnsi="Calibri"/>
        </w:rPr>
        <w:t xml:space="preserve"> we would like assistance from Perigean to recruit additional beneficiaries that fall under our primary participant criterion characteristics. </w:t>
      </w:r>
    </w:p>
    <w:p w14:paraId="647DDBB7" w14:textId="596DEF1F" w:rsidR="00E73E0C" w:rsidRPr="009768C4" w:rsidRDefault="00E73E0C" w:rsidP="00E73E0C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24292E"/>
        </w:rPr>
      </w:pPr>
      <w:r w:rsidRPr="009768C4">
        <w:rPr>
          <w:rFonts w:ascii="Calibri" w:eastAsia="Calibri" w:hAnsi="Calibri" w:cs="Calibri"/>
          <w:color w:val="24292E"/>
        </w:rPr>
        <w:t>Previous Participant I</w:t>
      </w:r>
      <w:r w:rsidR="00CF1AA5" w:rsidRPr="009768C4">
        <w:rPr>
          <w:rFonts w:ascii="Calibri" w:eastAsia="Calibri" w:hAnsi="Calibri" w:cs="Calibri"/>
          <w:color w:val="24292E"/>
        </w:rPr>
        <w:t xml:space="preserve">nterest – </w:t>
      </w:r>
      <w:r w:rsidR="00DC5CCE" w:rsidRPr="009768C4">
        <w:rPr>
          <w:rFonts w:ascii="Calibri" w:eastAsia="Calibri" w:hAnsi="Calibri" w:cs="Calibri"/>
          <w:color w:val="24292E"/>
        </w:rPr>
        <w:t>W</w:t>
      </w:r>
      <w:r w:rsidR="00CF1AA5" w:rsidRPr="009768C4">
        <w:rPr>
          <w:rFonts w:ascii="Calibri" w:eastAsia="Calibri" w:hAnsi="Calibri" w:cs="Calibri"/>
          <w:color w:val="24292E"/>
        </w:rPr>
        <w:t xml:space="preserve">e </w:t>
      </w:r>
      <w:r w:rsidR="009768C4" w:rsidRPr="009768C4">
        <w:rPr>
          <w:rFonts w:ascii="Calibri" w:eastAsia="Calibri" w:hAnsi="Calibri" w:cs="Calibri"/>
          <w:color w:val="24292E"/>
        </w:rPr>
        <w:t xml:space="preserve">have </w:t>
      </w:r>
      <w:r w:rsidR="00CF1AA5" w:rsidRPr="009768C4">
        <w:rPr>
          <w:rFonts w:ascii="Calibri" w:eastAsia="Calibri" w:hAnsi="Calibri" w:cs="Calibri"/>
          <w:color w:val="24292E"/>
        </w:rPr>
        <w:t xml:space="preserve">conducted user feedback sessions in </w:t>
      </w:r>
      <w:r w:rsidR="009768C4" w:rsidRPr="009768C4">
        <w:rPr>
          <w:rFonts w:ascii="Calibri" w:eastAsia="Calibri" w:hAnsi="Calibri" w:cs="Calibri"/>
          <w:color w:val="24292E"/>
        </w:rPr>
        <w:t xml:space="preserve">the past for DGIB and have participants who have indicated that they would like to participate in future research. </w:t>
      </w:r>
    </w:p>
    <w:p w14:paraId="0B1D18CF" w14:textId="0E3FD6AE" w:rsidR="00E3691E" w:rsidRPr="00256329" w:rsidRDefault="2B8A6342" w:rsidP="00D85440">
      <w:pPr>
        <w:pStyle w:val="Heading2"/>
        <w:rPr>
          <w:rFonts w:ascii="Calibri" w:eastAsia="Calibri" w:hAnsi="Calibri" w:cs="Calibri"/>
          <w:b/>
          <w:color w:val="24292E"/>
          <w:sz w:val="22"/>
          <w:szCs w:val="22"/>
        </w:rPr>
      </w:pPr>
      <w:r w:rsidRPr="00256329">
        <w:rPr>
          <w:rFonts w:ascii="Calibri" w:eastAsia="Calibri" w:hAnsi="Calibri" w:cs="Calibri"/>
          <w:b/>
          <w:color w:val="24292E"/>
          <w:sz w:val="22"/>
          <w:szCs w:val="22"/>
        </w:rPr>
        <w:t>When?</w:t>
      </w:r>
    </w:p>
    <w:p w14:paraId="2D3AF854" w14:textId="5E0365C3" w:rsidR="00163BB7" w:rsidRPr="00A86646" w:rsidRDefault="0029666C" w:rsidP="00A86646">
      <w:pPr>
        <w:rPr>
          <w:rFonts w:ascii="Calibri" w:eastAsiaTheme="minorEastAsia" w:hAnsi="Calibri"/>
          <w:color w:val="24292E"/>
        </w:rPr>
        <w:sectPr w:rsidR="00163BB7" w:rsidRPr="00A8664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D7A39">
        <w:rPr>
          <w:rFonts w:ascii="Calibri" w:eastAsiaTheme="minorEastAsia" w:hAnsi="Calibri"/>
          <w:color w:val="000000" w:themeColor="text1"/>
        </w:rPr>
        <w:t xml:space="preserve">We </w:t>
      </w:r>
      <w:r w:rsidR="0055607B" w:rsidRPr="009D7A39">
        <w:rPr>
          <w:rFonts w:ascii="Calibri" w:eastAsiaTheme="minorEastAsia" w:hAnsi="Calibri"/>
          <w:color w:val="000000" w:themeColor="text1"/>
        </w:rPr>
        <w:t>plan to</w:t>
      </w:r>
      <w:r w:rsidR="00C03124" w:rsidRPr="009D7A39">
        <w:rPr>
          <w:rFonts w:ascii="Calibri" w:eastAsiaTheme="minorEastAsia" w:hAnsi="Calibri"/>
          <w:color w:val="000000" w:themeColor="text1"/>
        </w:rPr>
        <w:t xml:space="preserve"> begin</w:t>
      </w:r>
      <w:r w:rsidR="0055607B" w:rsidRPr="009D7A39">
        <w:rPr>
          <w:rFonts w:ascii="Calibri" w:eastAsiaTheme="minorEastAsia" w:hAnsi="Calibri"/>
          <w:color w:val="000000" w:themeColor="text1"/>
        </w:rPr>
        <w:t xml:space="preserve"> usability testing</w:t>
      </w:r>
      <w:r w:rsidR="00C03124" w:rsidRPr="009D7A39">
        <w:rPr>
          <w:rFonts w:ascii="Calibri" w:eastAsiaTheme="minorEastAsia" w:hAnsi="Calibri"/>
          <w:color w:val="000000" w:themeColor="text1"/>
        </w:rPr>
        <w:t xml:space="preserve"> </w:t>
      </w:r>
      <w:r w:rsidR="00BD4C18" w:rsidRPr="009D7A39">
        <w:rPr>
          <w:rFonts w:ascii="Calibri" w:eastAsiaTheme="minorEastAsia" w:hAnsi="Calibri"/>
          <w:color w:val="000000" w:themeColor="text1"/>
        </w:rPr>
        <w:t xml:space="preserve">in late </w:t>
      </w:r>
      <w:proofErr w:type="gramStart"/>
      <w:r w:rsidR="00BD4C18" w:rsidRPr="009D7A39">
        <w:rPr>
          <w:rFonts w:ascii="Calibri" w:eastAsiaTheme="minorEastAsia" w:hAnsi="Calibri"/>
          <w:color w:val="000000" w:themeColor="text1"/>
        </w:rPr>
        <w:t>October,</w:t>
      </w:r>
      <w:proofErr w:type="gramEnd"/>
      <w:r w:rsidR="00BD4C18" w:rsidRPr="009D7A39">
        <w:rPr>
          <w:rFonts w:ascii="Calibri" w:eastAsiaTheme="minorEastAsia" w:hAnsi="Calibri"/>
          <w:color w:val="000000" w:themeColor="text1"/>
        </w:rPr>
        <w:t xml:space="preserve"> 2021. We are open to hosting usability testing sessions </w:t>
      </w:r>
      <w:r w:rsidR="00256329" w:rsidRPr="009D7A39">
        <w:rPr>
          <w:rFonts w:ascii="Calibri" w:eastAsiaTheme="minorEastAsia" w:hAnsi="Calibri"/>
          <w:color w:val="000000" w:themeColor="text1"/>
        </w:rPr>
        <w:t xml:space="preserve">from 9am – </w:t>
      </w:r>
      <w:r w:rsidR="00683B15">
        <w:rPr>
          <w:rFonts w:ascii="Calibri" w:eastAsiaTheme="minorEastAsia" w:hAnsi="Calibri"/>
          <w:color w:val="000000" w:themeColor="text1"/>
        </w:rPr>
        <w:t>7</w:t>
      </w:r>
      <w:r w:rsidR="00256329" w:rsidRPr="009D7A39">
        <w:rPr>
          <w:rFonts w:ascii="Calibri" w:eastAsiaTheme="minorEastAsia" w:hAnsi="Calibri"/>
          <w:color w:val="000000" w:themeColor="text1"/>
        </w:rPr>
        <w:t>pm (Est.)</w:t>
      </w:r>
      <w:r w:rsidR="0055607B" w:rsidRPr="009D7A39">
        <w:rPr>
          <w:rFonts w:ascii="Calibri" w:eastAsiaTheme="minorEastAsia" w:hAnsi="Calibri"/>
          <w:color w:val="000000" w:themeColor="text1"/>
        </w:rPr>
        <w:t xml:space="preserve">. </w:t>
      </w:r>
      <w:r w:rsidR="009A7DE5" w:rsidRPr="009D7A39">
        <w:rPr>
          <w:rFonts w:ascii="Calibri" w:eastAsiaTheme="minorEastAsia" w:hAnsi="Calibri"/>
          <w:color w:val="000000" w:themeColor="text1"/>
        </w:rPr>
        <w:t xml:space="preserve">We will have </w:t>
      </w:r>
      <w:r w:rsidR="00AA3B9D" w:rsidRPr="009D7A39">
        <w:rPr>
          <w:rFonts w:ascii="Calibri" w:eastAsiaTheme="minorEastAsia" w:hAnsi="Calibri"/>
          <w:color w:val="000000" w:themeColor="text1"/>
        </w:rPr>
        <w:t>the complete</w:t>
      </w:r>
      <w:r w:rsidR="009A7DE5" w:rsidRPr="009D7A39">
        <w:rPr>
          <w:rFonts w:ascii="Calibri" w:eastAsiaTheme="minorEastAsia" w:hAnsi="Calibri"/>
          <w:color w:val="000000" w:themeColor="text1"/>
        </w:rPr>
        <w:t xml:space="preserve"> prototype </w:t>
      </w:r>
      <w:r w:rsidR="00711DB3" w:rsidRPr="009D7A39">
        <w:rPr>
          <w:rFonts w:ascii="Calibri" w:eastAsiaTheme="minorEastAsia" w:hAnsi="Calibri"/>
          <w:color w:val="000000" w:themeColor="text1"/>
        </w:rPr>
        <w:t xml:space="preserve">built </w:t>
      </w:r>
      <w:r w:rsidR="009A7DE5" w:rsidRPr="009D7A39">
        <w:rPr>
          <w:rFonts w:ascii="Calibri" w:eastAsiaTheme="minorEastAsia" w:hAnsi="Calibri"/>
          <w:color w:val="000000" w:themeColor="text1"/>
        </w:rPr>
        <w:t>and finalized by</w:t>
      </w:r>
      <w:r w:rsidR="006E1DB9" w:rsidRPr="009D7A39">
        <w:rPr>
          <w:rFonts w:ascii="Calibri" w:eastAsiaTheme="minorEastAsia" w:hAnsi="Calibri"/>
          <w:color w:val="000000" w:themeColor="text1"/>
        </w:rPr>
        <w:t xml:space="preserve"> </w:t>
      </w:r>
      <w:r w:rsidR="00202E52" w:rsidRPr="009D7A39">
        <w:rPr>
          <w:rFonts w:ascii="Calibri" w:eastAsiaTheme="minorEastAsia" w:hAnsi="Calibri"/>
          <w:color w:val="000000" w:themeColor="text1"/>
        </w:rPr>
        <w:t xml:space="preserve">Friday, </w:t>
      </w:r>
      <w:r w:rsidR="00BD4C18" w:rsidRPr="009D7A39">
        <w:rPr>
          <w:rFonts w:ascii="Calibri" w:eastAsiaTheme="minorEastAsia" w:hAnsi="Calibri"/>
          <w:color w:val="000000" w:themeColor="text1"/>
        </w:rPr>
        <w:t>October</w:t>
      </w:r>
      <w:r w:rsidR="00AA6ABE" w:rsidRPr="009D7A39">
        <w:rPr>
          <w:rFonts w:ascii="Calibri" w:eastAsiaTheme="minorEastAsia" w:hAnsi="Calibri"/>
          <w:color w:val="000000" w:themeColor="text1"/>
        </w:rPr>
        <w:t xml:space="preserve"> </w:t>
      </w:r>
      <w:r w:rsidR="00BD4C18" w:rsidRPr="009D7A39">
        <w:rPr>
          <w:rFonts w:ascii="Calibri" w:eastAsiaTheme="minorEastAsia" w:hAnsi="Calibri"/>
          <w:color w:val="000000" w:themeColor="text1"/>
        </w:rPr>
        <w:t>1</w:t>
      </w:r>
      <w:r w:rsidR="009D7A39" w:rsidRPr="009D7A39">
        <w:rPr>
          <w:rFonts w:ascii="Calibri" w:eastAsiaTheme="minorEastAsia" w:hAnsi="Calibri"/>
          <w:color w:val="000000" w:themeColor="text1"/>
        </w:rPr>
        <w:t>5</w:t>
      </w:r>
      <w:r w:rsidR="00AA6ABE" w:rsidRPr="009D7A39">
        <w:rPr>
          <w:rFonts w:ascii="Calibri" w:eastAsiaTheme="minorEastAsia" w:hAnsi="Calibri"/>
          <w:color w:val="000000" w:themeColor="text1"/>
          <w:vertAlign w:val="superscript"/>
        </w:rPr>
        <w:t>th</w:t>
      </w:r>
      <w:r w:rsidR="00AA6ABE" w:rsidRPr="009D7A39">
        <w:rPr>
          <w:rFonts w:ascii="Calibri" w:eastAsiaTheme="minorEastAsia" w:hAnsi="Calibri"/>
          <w:color w:val="000000" w:themeColor="text1"/>
        </w:rPr>
        <w:t>.</w:t>
      </w:r>
      <w:r w:rsidR="009A7DE5" w:rsidRPr="009D7A39">
        <w:rPr>
          <w:rFonts w:ascii="Calibri" w:eastAsiaTheme="minorEastAsia" w:hAnsi="Calibri"/>
          <w:color w:val="000000" w:themeColor="text1"/>
        </w:rPr>
        <w:t xml:space="preserve"> </w:t>
      </w:r>
      <w:r w:rsidR="00711DB3" w:rsidRPr="009D7A39">
        <w:rPr>
          <w:rFonts w:ascii="Calibri" w:eastAsiaTheme="minorEastAsia" w:hAnsi="Calibri"/>
          <w:color w:val="000000" w:themeColor="text1"/>
        </w:rPr>
        <w:t xml:space="preserve">Each </w:t>
      </w:r>
      <w:r w:rsidR="00AA3B9D" w:rsidRPr="009D7A39">
        <w:rPr>
          <w:rFonts w:ascii="Calibri" w:eastAsiaTheme="minorEastAsia" w:hAnsi="Calibri"/>
          <w:color w:val="000000" w:themeColor="text1"/>
        </w:rPr>
        <w:t xml:space="preserve">UT </w:t>
      </w:r>
      <w:r w:rsidR="00711DB3" w:rsidRPr="009D7A39">
        <w:rPr>
          <w:rFonts w:ascii="Calibri" w:eastAsiaTheme="minorEastAsia" w:hAnsi="Calibri"/>
          <w:color w:val="000000" w:themeColor="text1"/>
        </w:rPr>
        <w:t xml:space="preserve">session will span 45 </w:t>
      </w:r>
      <w:r w:rsidR="00202E52" w:rsidRPr="009D7A39">
        <w:rPr>
          <w:rFonts w:ascii="Calibri" w:eastAsiaTheme="minorEastAsia" w:hAnsi="Calibri"/>
          <w:color w:val="000000" w:themeColor="text1"/>
        </w:rPr>
        <w:t>– 60 minutes</w:t>
      </w:r>
      <w:r w:rsidR="00711DB3" w:rsidRPr="009D7A39">
        <w:rPr>
          <w:rFonts w:ascii="Calibri" w:eastAsiaTheme="minorEastAsia" w:hAnsi="Calibri"/>
          <w:color w:val="000000" w:themeColor="text1"/>
        </w:rPr>
        <w:t xml:space="preserve">. </w:t>
      </w:r>
      <w:r w:rsidR="007C69FF" w:rsidRPr="009D7A39">
        <w:rPr>
          <w:rFonts w:ascii="Calibri" w:eastAsiaTheme="minorEastAsia" w:hAnsi="Calibri"/>
          <w:color w:val="000000" w:themeColor="text1"/>
        </w:rPr>
        <w:t xml:space="preserve">Exact dates and times </w:t>
      </w:r>
      <w:r w:rsidR="00E1183B" w:rsidRPr="009D7A39">
        <w:rPr>
          <w:rFonts w:ascii="Calibri" w:eastAsiaTheme="minorEastAsia" w:hAnsi="Calibri"/>
          <w:color w:val="000000" w:themeColor="text1"/>
        </w:rPr>
        <w:t xml:space="preserve">for testing sessions </w:t>
      </w:r>
      <w:r w:rsidR="007C69FF" w:rsidRPr="009D7A39">
        <w:rPr>
          <w:rFonts w:ascii="Calibri" w:eastAsiaTheme="minorEastAsia" w:hAnsi="Calibri"/>
          <w:color w:val="000000" w:themeColor="text1"/>
        </w:rPr>
        <w:t xml:space="preserve">are </w:t>
      </w:r>
      <w:r w:rsidR="00202E52" w:rsidRPr="009D7A39">
        <w:rPr>
          <w:rFonts w:ascii="Calibri" w:eastAsiaTheme="minorEastAsia" w:hAnsi="Calibri"/>
          <w:color w:val="000000" w:themeColor="text1"/>
        </w:rPr>
        <w:t xml:space="preserve">flexible </w:t>
      </w:r>
      <w:r w:rsidR="00202E52" w:rsidRPr="00683B15">
        <w:rPr>
          <w:rFonts w:ascii="Calibri" w:eastAsiaTheme="minorEastAsia" w:hAnsi="Calibri"/>
          <w:color w:val="000000" w:themeColor="text1"/>
        </w:rPr>
        <w:t xml:space="preserve">but should </w:t>
      </w:r>
      <w:r w:rsidR="005031AF" w:rsidRPr="00683B15">
        <w:rPr>
          <w:rFonts w:ascii="Calibri" w:eastAsiaTheme="minorEastAsia" w:hAnsi="Calibri"/>
          <w:color w:val="000000" w:themeColor="text1"/>
        </w:rPr>
        <w:t xml:space="preserve">ideally </w:t>
      </w:r>
      <w:r w:rsidR="00202E52" w:rsidRPr="00683B15">
        <w:rPr>
          <w:rFonts w:ascii="Calibri" w:eastAsiaTheme="minorEastAsia" w:hAnsi="Calibri"/>
          <w:color w:val="000000" w:themeColor="text1"/>
        </w:rPr>
        <w:t>occur between</w:t>
      </w:r>
      <w:r w:rsidR="00683B15" w:rsidRPr="00683B15">
        <w:rPr>
          <w:rFonts w:ascii="Calibri" w:eastAsiaTheme="minorEastAsia" w:hAnsi="Calibri"/>
          <w:color w:val="000000" w:themeColor="text1"/>
        </w:rPr>
        <w:t xml:space="preserve"> October 25, </w:t>
      </w:r>
      <w:proofErr w:type="gramStart"/>
      <w:r w:rsidR="00683B15" w:rsidRPr="00683B15">
        <w:rPr>
          <w:rFonts w:ascii="Calibri" w:eastAsiaTheme="minorEastAsia" w:hAnsi="Calibri"/>
          <w:color w:val="000000" w:themeColor="text1"/>
        </w:rPr>
        <w:t>2021</w:t>
      </w:r>
      <w:proofErr w:type="gramEnd"/>
      <w:r w:rsidR="00202E52" w:rsidRPr="00683B15">
        <w:rPr>
          <w:rFonts w:ascii="Calibri" w:eastAsiaTheme="minorEastAsia" w:hAnsi="Calibri"/>
          <w:color w:val="000000" w:themeColor="text1"/>
        </w:rPr>
        <w:t xml:space="preserve"> through</w:t>
      </w:r>
      <w:r w:rsidR="005F5A29" w:rsidRPr="00683B15">
        <w:rPr>
          <w:rFonts w:ascii="Calibri" w:eastAsiaTheme="minorEastAsia" w:hAnsi="Calibri"/>
          <w:color w:val="000000" w:themeColor="text1"/>
        </w:rPr>
        <w:t xml:space="preserve"> </w:t>
      </w:r>
      <w:r w:rsidR="00683B15" w:rsidRPr="00683B15">
        <w:rPr>
          <w:rFonts w:ascii="Calibri" w:eastAsiaTheme="minorEastAsia" w:hAnsi="Calibri"/>
          <w:color w:val="000000" w:themeColor="text1"/>
        </w:rPr>
        <w:t>November 2</w:t>
      </w:r>
      <w:r w:rsidR="00683B15" w:rsidRPr="00683B15">
        <w:rPr>
          <w:rFonts w:ascii="Calibri" w:eastAsiaTheme="minorEastAsia" w:hAnsi="Calibri"/>
          <w:color w:val="000000" w:themeColor="text1"/>
          <w:vertAlign w:val="superscript"/>
        </w:rPr>
        <w:t>nd</w:t>
      </w:r>
      <w:r w:rsidR="00683B15" w:rsidRPr="00683B15">
        <w:rPr>
          <w:rFonts w:ascii="Calibri" w:eastAsiaTheme="minorEastAsia" w:hAnsi="Calibri"/>
          <w:color w:val="000000" w:themeColor="text1"/>
        </w:rPr>
        <w:t>, 2021</w:t>
      </w:r>
      <w:r w:rsidR="00C66D39" w:rsidRPr="009D7A39">
        <w:rPr>
          <w:rFonts w:ascii="Calibri" w:eastAsiaTheme="minorEastAsia" w:hAnsi="Calibri"/>
          <w:color w:val="000000" w:themeColor="text1"/>
        </w:rPr>
        <w:t xml:space="preserve">. Reaching our maximum goal of </w:t>
      </w:r>
      <w:r w:rsidR="005F5A29" w:rsidRPr="009D7A39">
        <w:rPr>
          <w:rFonts w:ascii="Calibri" w:eastAsiaTheme="minorEastAsia" w:hAnsi="Calibri"/>
          <w:color w:val="000000" w:themeColor="text1"/>
        </w:rPr>
        <w:t>10</w:t>
      </w:r>
      <w:r w:rsidR="00C66D39" w:rsidRPr="009D7A39">
        <w:rPr>
          <w:rFonts w:ascii="Calibri" w:eastAsiaTheme="minorEastAsia" w:hAnsi="Calibri"/>
          <w:color w:val="000000" w:themeColor="text1"/>
        </w:rPr>
        <w:t xml:space="preserve"> participants </w:t>
      </w:r>
      <w:r w:rsidR="00FD3E5F" w:rsidRPr="009D7A39">
        <w:rPr>
          <w:rFonts w:ascii="Calibri" w:eastAsiaTheme="minorEastAsia" w:hAnsi="Calibri"/>
          <w:color w:val="000000" w:themeColor="text1"/>
        </w:rPr>
        <w:t xml:space="preserve">will determine if we need to extend the data collection </w:t>
      </w:r>
      <w:r w:rsidR="009A5FB1" w:rsidRPr="009D7A39">
        <w:rPr>
          <w:rFonts w:ascii="Calibri" w:eastAsiaTheme="minorEastAsia" w:hAnsi="Calibri"/>
          <w:color w:val="000000" w:themeColor="text1"/>
        </w:rPr>
        <w:t xml:space="preserve">time </w:t>
      </w:r>
      <w:r w:rsidR="00144EA9" w:rsidRPr="009D7A39">
        <w:rPr>
          <w:rFonts w:ascii="Calibri" w:eastAsiaTheme="minorEastAsia" w:hAnsi="Calibri"/>
          <w:color w:val="000000" w:themeColor="text1"/>
        </w:rPr>
        <w:t>window</w:t>
      </w:r>
      <w:r w:rsidR="00FD3E5F" w:rsidRPr="009D7A39">
        <w:rPr>
          <w:rFonts w:ascii="Calibri" w:eastAsiaTheme="minorEastAsia" w:hAnsi="Calibri"/>
          <w:color w:val="000000" w:themeColor="text1"/>
        </w:rPr>
        <w:t>.</w:t>
      </w:r>
      <w:r w:rsidR="005F5354" w:rsidRPr="009D7A39">
        <w:rPr>
          <w:rFonts w:ascii="Calibri" w:eastAsiaTheme="minorEastAsia" w:hAnsi="Calibri"/>
          <w:color w:val="000000" w:themeColor="text1"/>
        </w:rPr>
        <w:t xml:space="preserve"> </w:t>
      </w:r>
      <w:r w:rsidR="00FD3E5F" w:rsidRPr="009D7A39">
        <w:rPr>
          <w:rFonts w:ascii="Calibri" w:eastAsiaTheme="minorEastAsia" w:hAnsi="Calibri"/>
          <w:color w:val="000000" w:themeColor="text1"/>
        </w:rPr>
        <w:t xml:space="preserve">There </w:t>
      </w:r>
      <w:r w:rsidR="00456A79" w:rsidRPr="009D7A39">
        <w:rPr>
          <w:rFonts w:ascii="Calibri" w:eastAsiaTheme="minorEastAsia" w:hAnsi="Calibri"/>
          <w:color w:val="000000" w:themeColor="text1"/>
        </w:rPr>
        <w:t xml:space="preserve">will be </w:t>
      </w:r>
      <w:r w:rsidR="00FD3E5F" w:rsidRPr="009D7A39">
        <w:rPr>
          <w:rFonts w:ascii="Calibri" w:eastAsiaTheme="minorEastAsia" w:hAnsi="Calibri"/>
          <w:color w:val="000000" w:themeColor="text1"/>
        </w:rPr>
        <w:t xml:space="preserve">multiple </w:t>
      </w:r>
      <w:proofErr w:type="gramStart"/>
      <w:r w:rsidR="00FD3E5F" w:rsidRPr="00256329">
        <w:rPr>
          <w:rFonts w:ascii="Calibri" w:eastAsiaTheme="minorEastAsia" w:hAnsi="Calibri"/>
          <w:color w:val="24292E"/>
        </w:rPr>
        <w:t>pilot</w:t>
      </w:r>
      <w:proofErr w:type="gramEnd"/>
      <w:r w:rsidR="00FD3E5F" w:rsidRPr="00256329">
        <w:rPr>
          <w:rFonts w:ascii="Calibri" w:eastAsiaTheme="minorEastAsia" w:hAnsi="Calibri"/>
          <w:color w:val="24292E"/>
        </w:rPr>
        <w:t xml:space="preserve"> runs of our usability testing</w:t>
      </w:r>
      <w:r w:rsidR="00CE7492" w:rsidRPr="00256329">
        <w:rPr>
          <w:rFonts w:ascii="Calibri" w:eastAsiaTheme="minorEastAsia" w:hAnsi="Calibri"/>
          <w:color w:val="24292E"/>
        </w:rPr>
        <w:t>.</w:t>
      </w:r>
      <w:r w:rsidR="00A86646" w:rsidRPr="00256329">
        <w:rPr>
          <w:rFonts w:ascii="Calibri" w:eastAsiaTheme="minorEastAsia" w:hAnsi="Calibri"/>
          <w:color w:val="24292E"/>
        </w:rPr>
        <w:t xml:space="preserve"> We encourage VA collaboration team to attend any of our pilot testing sessions.</w:t>
      </w:r>
    </w:p>
    <w:p w14:paraId="65B306BF" w14:textId="77777777" w:rsidR="00163BB7" w:rsidRDefault="00163BB7" w:rsidP="00163BB7"/>
    <w:p w14:paraId="25305329" w14:textId="77777777" w:rsidR="00163BB7" w:rsidRDefault="00163BB7" w:rsidP="00163BB7"/>
    <w:p w14:paraId="4D65A7DA" w14:textId="05474106" w:rsidR="00163BB7" w:rsidRPr="00163BB7" w:rsidRDefault="00163BB7" w:rsidP="00163BB7">
      <w:pPr>
        <w:sectPr w:rsidR="00163BB7" w:rsidRPr="00163BB7" w:rsidSect="00163BB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41FEDD4" w14:textId="4A5581E9" w:rsidR="00E3691E" w:rsidRPr="00FA22D4" w:rsidRDefault="2B8A6342" w:rsidP="142A635E">
      <w:pPr>
        <w:pStyle w:val="Heading2"/>
        <w:rPr>
          <w:rFonts w:ascii="Calibri" w:hAnsi="Calibri"/>
          <w:sz w:val="22"/>
          <w:szCs w:val="22"/>
        </w:rPr>
      </w:pPr>
      <w:r w:rsidRPr="00FA22D4">
        <w:rPr>
          <w:rFonts w:ascii="Calibri" w:eastAsia="Calibri" w:hAnsi="Calibri" w:cs="Calibri"/>
          <w:b/>
          <w:bCs/>
          <w:color w:val="24292E"/>
          <w:sz w:val="22"/>
          <w:szCs w:val="22"/>
        </w:rPr>
        <w:t>Team Roles</w:t>
      </w:r>
    </w:p>
    <w:p w14:paraId="4BC43A16" w14:textId="50B770B4" w:rsidR="00E3691E" w:rsidRPr="00B32943" w:rsidRDefault="2B8A6342">
      <w:pPr>
        <w:rPr>
          <w:rFonts w:ascii="Calibri" w:hAnsi="Calibri"/>
        </w:rPr>
      </w:pPr>
      <w:r w:rsidRPr="00B32943">
        <w:rPr>
          <w:rFonts w:ascii="Calibri" w:eastAsia="Calibri" w:hAnsi="Calibri" w:cs="Calibri"/>
          <w:color w:val="24292E"/>
        </w:rPr>
        <w:t xml:space="preserve">Please list the people who will be serving in each role. Include the primary phone number for moderator and the emails for moderator, notetaker, and observers. </w:t>
      </w:r>
    </w:p>
    <w:p w14:paraId="64C3C174" w14:textId="78E83492" w:rsidR="00E3691E" w:rsidRPr="00163BB7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>Moderator:</w:t>
      </w:r>
    </w:p>
    <w:p w14:paraId="68C5C337" w14:textId="41D2684F" w:rsidR="001C738F" w:rsidRPr="00FA22D4" w:rsidRDefault="00A34BEC" w:rsidP="00976F0A">
      <w:pPr>
        <w:pStyle w:val="ListParagraph"/>
        <w:ind w:left="1080"/>
        <w:rPr>
          <w:rFonts w:ascii="Calibri" w:eastAsiaTheme="minorEastAsia" w:hAnsi="Calibri"/>
          <w:color w:val="24292E"/>
        </w:rPr>
      </w:pPr>
      <w:r w:rsidRPr="00FA22D4">
        <w:rPr>
          <w:rFonts w:ascii="Calibri" w:eastAsia="Calibri" w:hAnsi="Calibri" w:cs="Calibri"/>
          <w:color w:val="24292E"/>
        </w:rPr>
        <w:t xml:space="preserve">Alternating </w:t>
      </w:r>
      <w:r w:rsidR="001C738F" w:rsidRPr="00FA22D4">
        <w:rPr>
          <w:rFonts w:ascii="Calibri" w:eastAsia="Calibri" w:hAnsi="Calibri" w:cs="Calibri"/>
          <w:color w:val="24292E"/>
        </w:rPr>
        <w:t>HCD Team</w:t>
      </w:r>
      <w:r w:rsidRPr="00FA22D4">
        <w:rPr>
          <w:rFonts w:ascii="Calibri" w:eastAsia="Calibri" w:hAnsi="Calibri" w:cs="Calibri"/>
          <w:color w:val="24292E"/>
        </w:rPr>
        <w:t xml:space="preserve"> Members:</w:t>
      </w:r>
      <w:r w:rsidR="001C738F" w:rsidRPr="00FA22D4">
        <w:rPr>
          <w:rFonts w:ascii="Calibri" w:eastAsia="Calibri" w:hAnsi="Calibri" w:cs="Calibri"/>
          <w:color w:val="24292E"/>
        </w:rPr>
        <w:t xml:space="preserve"> </w:t>
      </w:r>
    </w:p>
    <w:p w14:paraId="49719814" w14:textId="4733EEF1" w:rsidR="006E5903" w:rsidRPr="00682FD5" w:rsidRDefault="4FC28900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>Audra Ayott</w:t>
      </w:r>
      <w:r w:rsidR="000E0A6D" w:rsidRPr="00682FD5">
        <w:rPr>
          <w:rFonts w:ascii="Calibri" w:eastAsia="Calibri" w:hAnsi="Calibri" w:cs="Calibri"/>
          <w:color w:val="24292E"/>
          <w:sz w:val="21"/>
          <w:szCs w:val="21"/>
        </w:rPr>
        <w:t>e</w:t>
      </w:r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hyperlink r:id="rId8">
        <w:r w:rsidRPr="00682FD5">
          <w:rPr>
            <w:rStyle w:val="Hyperlink"/>
            <w:rFonts w:ascii="Calibri" w:eastAsia="Calibri" w:hAnsi="Calibri" w:cs="Calibri"/>
            <w:sz w:val="21"/>
            <w:szCs w:val="21"/>
          </w:rPr>
          <w:t>audra.ayotte@accenturefederal.com</w:t>
        </w:r>
      </w:hyperlink>
      <w:r w:rsidRPr="00682FD5">
        <w:rPr>
          <w:rFonts w:ascii="Calibri" w:eastAsia="Calibri" w:hAnsi="Calibri" w:cs="Calibri"/>
          <w:color w:val="24292E"/>
          <w:sz w:val="21"/>
          <w:szCs w:val="21"/>
        </w:rPr>
        <w:t>, +1 571-429-8956</w:t>
      </w:r>
    </w:p>
    <w:p w14:paraId="47CCE9D8" w14:textId="12906B50" w:rsidR="00EF0A7D" w:rsidRPr="00682FD5" w:rsidRDefault="3EBA76EB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Isabel Herrick, </w:t>
      </w:r>
      <w:hyperlink r:id="rId9">
        <w:r w:rsidR="0849B79C" w:rsidRPr="00682FD5">
          <w:rPr>
            <w:rStyle w:val="Hyperlink"/>
            <w:rFonts w:ascii="Calibri" w:eastAsia="Calibri" w:hAnsi="Calibri" w:cs="Calibri"/>
            <w:sz w:val="21"/>
            <w:szCs w:val="21"/>
          </w:rPr>
          <w:t>isabel.herrick@accenturefederal.com</w:t>
        </w:r>
      </w:hyperlink>
      <w:r w:rsidR="0849B79C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r w:rsidR="57F0A9EE" w:rsidRPr="00682FD5">
        <w:rPr>
          <w:rFonts w:ascii="Calibri" w:eastAsia="Calibri" w:hAnsi="Calibri" w:cs="Calibri"/>
          <w:color w:val="24292E"/>
          <w:sz w:val="21"/>
          <w:szCs w:val="21"/>
        </w:rPr>
        <w:t>+1 571-429-9345</w:t>
      </w:r>
    </w:p>
    <w:p w14:paraId="445EC91E" w14:textId="1E587E0D" w:rsidR="001C738F" w:rsidRPr="00682FD5" w:rsidRDefault="65457B2E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proofErr w:type="spellStart"/>
      <w:r w:rsidRPr="00682FD5">
        <w:rPr>
          <w:rFonts w:ascii="Calibri" w:eastAsia="Calibri" w:hAnsi="Calibri" w:cs="Calibri"/>
          <w:color w:val="24292E"/>
          <w:sz w:val="21"/>
          <w:szCs w:val="21"/>
        </w:rPr>
        <w:t>Leelah</w:t>
      </w:r>
      <w:proofErr w:type="spellEnd"/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 Holmes, </w:t>
      </w:r>
      <w:hyperlink r:id="rId10">
        <w:r w:rsidRPr="00682FD5">
          <w:rPr>
            <w:rStyle w:val="Hyperlink"/>
            <w:rFonts w:ascii="Calibri" w:eastAsia="Calibri" w:hAnsi="Calibri" w:cs="Calibri"/>
            <w:sz w:val="21"/>
            <w:szCs w:val="21"/>
          </w:rPr>
          <w:t>leelah.holmes@accenturefederal.com</w:t>
        </w:r>
      </w:hyperlink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r w:rsidR="6CD3CFDD" w:rsidRPr="00682FD5">
        <w:rPr>
          <w:rFonts w:ascii="Calibri" w:eastAsia="Calibri" w:hAnsi="Calibri" w:cs="Calibri"/>
          <w:color w:val="24292E"/>
          <w:sz w:val="21"/>
          <w:szCs w:val="21"/>
        </w:rPr>
        <w:t>+1 571-775-5432</w:t>
      </w:r>
    </w:p>
    <w:p w14:paraId="465AD466" w14:textId="1AA6C28A" w:rsidR="007E18CD" w:rsidRPr="00682FD5" w:rsidRDefault="2343DA09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>Russell Lyons</w:t>
      </w:r>
      <w:r w:rsidR="4153189B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hyperlink r:id="rId11">
        <w:r w:rsidR="4153189B" w:rsidRPr="00682FD5">
          <w:rPr>
            <w:rStyle w:val="Hyperlink"/>
            <w:rFonts w:ascii="Calibri" w:eastAsia="Calibri" w:hAnsi="Calibri" w:cs="Calibri"/>
            <w:sz w:val="21"/>
            <w:szCs w:val="21"/>
          </w:rPr>
          <w:t>russell.lyons@accenturefederal.com</w:t>
        </w:r>
      </w:hyperlink>
      <w:r w:rsidR="4153189B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r w:rsidR="722D229F" w:rsidRPr="00682FD5">
        <w:rPr>
          <w:rFonts w:ascii="Calibri" w:eastAsia="Calibri" w:hAnsi="Calibri" w:cs="Calibri"/>
          <w:color w:val="24292E"/>
          <w:sz w:val="21"/>
          <w:szCs w:val="21"/>
        </w:rPr>
        <w:t>+1 571-414-6157</w:t>
      </w:r>
    </w:p>
    <w:p w14:paraId="411360F5" w14:textId="7532C24F" w:rsidR="00310280" w:rsidRPr="00682FD5" w:rsidRDefault="37753B93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Jake Buller, </w:t>
      </w:r>
      <w:hyperlink r:id="rId12">
        <w:r w:rsidRPr="00682FD5">
          <w:rPr>
            <w:rStyle w:val="Hyperlink"/>
            <w:rFonts w:ascii="Calibri" w:eastAsia="Calibri" w:hAnsi="Calibri" w:cs="Calibri"/>
            <w:sz w:val="21"/>
            <w:szCs w:val="21"/>
          </w:rPr>
          <w:t>jacob.l.buller@accenturefederal.com</w:t>
        </w:r>
      </w:hyperlink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r w:rsidR="6E6B4FA4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 +1 571-733-9205</w:t>
      </w:r>
    </w:p>
    <w:p w14:paraId="5D7831F9" w14:textId="32AE13ED" w:rsidR="00310280" w:rsidRPr="00682FD5" w:rsidRDefault="6E6B4FA4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Alexander </w:t>
      </w:r>
      <w:proofErr w:type="spellStart"/>
      <w:r w:rsidRPr="00682FD5">
        <w:rPr>
          <w:rFonts w:ascii="Calibri" w:eastAsia="Calibri" w:hAnsi="Calibri" w:cs="Calibri"/>
          <w:color w:val="24292E"/>
          <w:sz w:val="21"/>
          <w:szCs w:val="21"/>
        </w:rPr>
        <w:t>Ferzola</w:t>
      </w:r>
      <w:proofErr w:type="spellEnd"/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hyperlink r:id="rId13">
        <w:r w:rsidRPr="00682FD5">
          <w:rPr>
            <w:rStyle w:val="Hyperlink"/>
            <w:rFonts w:ascii="Calibri" w:eastAsia="Calibri" w:hAnsi="Calibri" w:cs="Calibri"/>
            <w:sz w:val="21"/>
            <w:szCs w:val="21"/>
          </w:rPr>
          <w:t>alexander.ferzola@accenturefederal.com</w:t>
        </w:r>
      </w:hyperlink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+1 </w:t>
      </w:r>
      <w:r w:rsidR="1991289C" w:rsidRPr="00682FD5">
        <w:rPr>
          <w:rFonts w:ascii="Calibri" w:eastAsia="Calibri" w:hAnsi="Calibri" w:cs="Calibri"/>
          <w:color w:val="24292E"/>
          <w:sz w:val="21"/>
          <w:szCs w:val="21"/>
        </w:rPr>
        <w:t>571-733-9097</w:t>
      </w:r>
    </w:p>
    <w:p w14:paraId="2441C880" w14:textId="726ACC97" w:rsidR="00F94908" w:rsidRPr="00682FD5" w:rsidRDefault="32530DF7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Mark </w:t>
      </w:r>
      <w:proofErr w:type="spellStart"/>
      <w:r w:rsidRPr="00682FD5">
        <w:rPr>
          <w:rFonts w:ascii="Calibri" w:eastAsia="Calibri" w:hAnsi="Calibri" w:cs="Calibri"/>
          <w:color w:val="24292E"/>
          <w:sz w:val="21"/>
          <w:szCs w:val="21"/>
        </w:rPr>
        <w:t>Meardon</w:t>
      </w:r>
      <w:proofErr w:type="spellEnd"/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hyperlink r:id="rId14">
        <w:r w:rsidR="301C5990" w:rsidRPr="00682FD5">
          <w:rPr>
            <w:rStyle w:val="Hyperlink"/>
            <w:rFonts w:ascii="Calibri" w:eastAsia="Calibri" w:hAnsi="Calibri" w:cs="Calibri"/>
            <w:sz w:val="21"/>
            <w:szCs w:val="21"/>
          </w:rPr>
          <w:t>mark.meardon@accenturefederal.com</w:t>
        </w:r>
      </w:hyperlink>
      <w:r w:rsidR="301C5990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r w:rsidR="1E3E4B39" w:rsidRPr="00682FD5">
        <w:rPr>
          <w:rFonts w:ascii="Calibri" w:eastAsia="Calibri" w:hAnsi="Calibri" w:cs="Calibri"/>
          <w:color w:val="24292E"/>
          <w:sz w:val="21"/>
          <w:szCs w:val="21"/>
        </w:rPr>
        <w:t>+1 571-429-8041</w:t>
      </w:r>
    </w:p>
    <w:p w14:paraId="1F7D06E4" w14:textId="2A1F9C4B" w:rsidR="008D3B70" w:rsidRPr="00682FD5" w:rsidRDefault="1E3E4B39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>Miya Furuk</w:t>
      </w:r>
      <w:r w:rsidR="0DCA3B4D" w:rsidRPr="00682FD5">
        <w:rPr>
          <w:rFonts w:ascii="Calibri" w:eastAsia="Calibri" w:hAnsi="Calibri" w:cs="Calibri"/>
          <w:color w:val="24292E"/>
          <w:sz w:val="21"/>
          <w:szCs w:val="21"/>
        </w:rPr>
        <w:t>aw</w:t>
      </w:r>
      <w:r w:rsidRPr="00682FD5">
        <w:rPr>
          <w:rFonts w:ascii="Calibri" w:eastAsia="Calibri" w:hAnsi="Calibri" w:cs="Calibri"/>
          <w:color w:val="24292E"/>
          <w:sz w:val="21"/>
          <w:szCs w:val="21"/>
        </w:rPr>
        <w:t>a,</w:t>
      </w:r>
      <w:r w:rsidR="0DCA3B4D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 </w:t>
      </w:r>
      <w:hyperlink r:id="rId15">
        <w:r w:rsidR="0DCA3B4D" w:rsidRPr="00682FD5">
          <w:rPr>
            <w:rStyle w:val="Hyperlink"/>
            <w:rFonts w:ascii="Calibri" w:eastAsia="Calibri" w:hAnsi="Calibri" w:cs="Calibri"/>
            <w:sz w:val="21"/>
            <w:szCs w:val="21"/>
          </w:rPr>
          <w:t>miya.s.furukawa@accenturefederal.com</w:t>
        </w:r>
      </w:hyperlink>
      <w:r w:rsidR="0DCA3B4D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r w:rsidR="4FC28900" w:rsidRPr="00682FD5">
        <w:rPr>
          <w:rFonts w:ascii="Calibri" w:eastAsia="Calibri" w:hAnsi="Calibri" w:cs="Calibri"/>
          <w:color w:val="24292E"/>
          <w:sz w:val="21"/>
          <w:szCs w:val="21"/>
        </w:rPr>
        <w:t>+1 571-414-4160</w:t>
      </w:r>
    </w:p>
    <w:p w14:paraId="19BBAEEF" w14:textId="75619389" w:rsidR="009768C4" w:rsidRPr="00682FD5" w:rsidRDefault="009768C4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Genevieve </w:t>
      </w:r>
      <w:r w:rsidR="007F225C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Hiller, </w:t>
      </w:r>
      <w:hyperlink r:id="rId16" w:history="1">
        <w:r w:rsidR="00682FD5" w:rsidRPr="00682FD5">
          <w:rPr>
            <w:rStyle w:val="Hyperlink"/>
            <w:rFonts w:ascii="Calibri" w:eastAsia="Calibri" w:hAnsi="Calibri" w:cs="Calibri"/>
            <w:sz w:val="21"/>
            <w:szCs w:val="21"/>
          </w:rPr>
          <w:t>genevieve.m.hiller@accenturefederal.com</w:t>
        </w:r>
      </w:hyperlink>
      <w:r w:rsidR="00682FD5" w:rsidRPr="00682FD5">
        <w:rPr>
          <w:rFonts w:ascii="Calibri" w:eastAsia="Calibri" w:hAnsi="Calibri" w:cs="Calibri"/>
          <w:color w:val="24292E"/>
          <w:sz w:val="21"/>
          <w:szCs w:val="21"/>
        </w:rPr>
        <w:t>, +1 - 970 - 406 - 8894</w:t>
      </w:r>
    </w:p>
    <w:p w14:paraId="794BBB2D" w14:textId="0C1BBB97" w:rsidR="00FA22D4" w:rsidRPr="00163BB7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>Research guide writing and task development:</w:t>
      </w:r>
    </w:p>
    <w:p w14:paraId="4CF12E42" w14:textId="49A5D0E5" w:rsidR="00E3691E" w:rsidRPr="00FA22D4" w:rsidRDefault="00FA22D4" w:rsidP="00FA22D4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</w:rPr>
      </w:pPr>
      <w:r w:rsidRPr="00FA22D4">
        <w:rPr>
          <w:rFonts w:ascii="Calibri" w:eastAsia="Calibri" w:hAnsi="Calibri" w:cs="Calibri"/>
          <w:color w:val="24292E"/>
        </w:rPr>
        <w:t xml:space="preserve"> HCD Team</w:t>
      </w:r>
    </w:p>
    <w:p w14:paraId="21FF76B5" w14:textId="3F93CB29" w:rsidR="00E3691E" w:rsidRPr="00163BB7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>Participant recruiting &amp; screening:</w:t>
      </w:r>
    </w:p>
    <w:p w14:paraId="789A2E9C" w14:textId="77777777" w:rsidR="005F24C3" w:rsidRPr="005F24C3" w:rsidRDefault="00FA22D4" w:rsidP="00FA22D4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</w:rPr>
      </w:pPr>
      <w:r w:rsidRPr="00FA22D4">
        <w:rPr>
          <w:rFonts w:ascii="Calibri" w:eastAsia="Calibri" w:hAnsi="Calibri" w:cs="Calibri"/>
          <w:color w:val="24292E"/>
        </w:rPr>
        <w:t>HCD Team</w:t>
      </w:r>
    </w:p>
    <w:p w14:paraId="6F5747C4" w14:textId="5ACC39FA" w:rsidR="00FA22D4" w:rsidRPr="00FA22D4" w:rsidRDefault="005F24C3" w:rsidP="00FA22D4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</w:rPr>
      </w:pPr>
      <w:r>
        <w:rPr>
          <w:rFonts w:ascii="Calibri" w:eastAsia="Calibri" w:hAnsi="Calibri" w:cs="Calibri"/>
          <w:color w:val="24292E"/>
        </w:rPr>
        <w:t>Perigean (if applicable)</w:t>
      </w:r>
      <w:r w:rsidR="00FA22D4" w:rsidRPr="00FA22D4">
        <w:rPr>
          <w:rFonts w:ascii="Calibri" w:eastAsia="Calibri" w:hAnsi="Calibri" w:cs="Calibri"/>
          <w:color w:val="24292E"/>
        </w:rPr>
        <w:t xml:space="preserve"> </w:t>
      </w:r>
    </w:p>
    <w:p w14:paraId="3583C252" w14:textId="77777777" w:rsidR="00163BB7" w:rsidRDefault="3188D504" w:rsidP="009A1D04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 xml:space="preserve">Project </w:t>
      </w:r>
      <w:r w:rsidR="352139A7" w:rsidRPr="00163BB7">
        <w:rPr>
          <w:rFonts w:ascii="Calibri" w:eastAsia="Calibri" w:hAnsi="Calibri" w:cs="Calibri"/>
          <w:b/>
          <w:bCs/>
          <w:color w:val="24292E"/>
        </w:rPr>
        <w:t>POC</w:t>
      </w:r>
      <w:r w:rsidRPr="00163BB7">
        <w:rPr>
          <w:rFonts w:ascii="Calibri" w:eastAsia="Calibri" w:hAnsi="Calibri" w:cs="Calibri"/>
          <w:b/>
          <w:bCs/>
          <w:color w:val="24292E"/>
        </w:rPr>
        <w:t>:</w:t>
      </w:r>
      <w:r w:rsidR="0E69A355" w:rsidRPr="7CF8EA51">
        <w:rPr>
          <w:rFonts w:ascii="Calibri" w:eastAsia="Calibri" w:hAnsi="Calibri" w:cs="Calibri"/>
          <w:color w:val="24292E"/>
        </w:rPr>
        <w:t xml:space="preserve"> </w:t>
      </w:r>
    </w:p>
    <w:p w14:paraId="567D83FC" w14:textId="2CEF2DF8" w:rsidR="1CB8E7FC" w:rsidRDefault="1CB8E7FC" w:rsidP="50F18626">
      <w:pPr>
        <w:pStyle w:val="ListParagraph"/>
        <w:numPr>
          <w:ilvl w:val="1"/>
          <w:numId w:val="3"/>
        </w:numPr>
        <w:rPr>
          <w:rFonts w:eastAsiaTheme="minorEastAsia"/>
          <w:color w:val="24292E"/>
        </w:rPr>
      </w:pPr>
      <w:r w:rsidRPr="50F18626">
        <w:rPr>
          <w:rFonts w:ascii="Calibri" w:eastAsia="Calibri" w:hAnsi="Calibri" w:cs="Calibri"/>
          <w:color w:val="24292E"/>
        </w:rPr>
        <w:t xml:space="preserve">Matthew Self </w:t>
      </w:r>
      <w:hyperlink r:id="rId17">
        <w:r w:rsidRPr="50F18626">
          <w:rPr>
            <w:rStyle w:val="Hyperlink"/>
            <w:rFonts w:ascii="Calibri" w:eastAsia="Calibri" w:hAnsi="Calibri" w:cs="Calibri"/>
          </w:rPr>
          <w:t>matthew.self2@va.gov,</w:t>
        </w:r>
      </w:hyperlink>
      <w:r w:rsidRPr="50F18626">
        <w:rPr>
          <w:rFonts w:ascii="Calibri" w:eastAsia="Calibri" w:hAnsi="Calibri" w:cs="Calibri"/>
        </w:rPr>
        <w:t xml:space="preserve"> </w:t>
      </w:r>
      <w:proofErr w:type="gramStart"/>
      <w:r w:rsidRPr="50F18626">
        <w:rPr>
          <w:rFonts w:ascii="Calibri" w:eastAsia="Calibri" w:hAnsi="Calibri" w:cs="Calibri"/>
        </w:rPr>
        <w:t>Va.Gov</w:t>
      </w:r>
      <w:proofErr w:type="gramEnd"/>
      <w:r w:rsidRPr="50F18626">
        <w:rPr>
          <w:rFonts w:ascii="Calibri" w:eastAsia="Calibri" w:hAnsi="Calibri" w:cs="Calibri"/>
        </w:rPr>
        <w:t xml:space="preserve"> Representative</w:t>
      </w:r>
    </w:p>
    <w:p w14:paraId="57D59A8A" w14:textId="77777777" w:rsidR="00163BB7" w:rsidRPr="00163BB7" w:rsidRDefault="0E69A355" w:rsidP="00163BB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24292E"/>
        </w:rPr>
      </w:pPr>
      <w:r w:rsidRPr="00163BB7">
        <w:rPr>
          <w:rFonts w:ascii="Calibri" w:eastAsia="Calibri" w:hAnsi="Calibri" w:cs="Calibri"/>
          <w:color w:val="24292E"/>
        </w:rPr>
        <w:t>Audra Ayott</w:t>
      </w:r>
      <w:r w:rsidR="00163BB7" w:rsidRPr="00163BB7">
        <w:rPr>
          <w:rFonts w:ascii="Calibri" w:eastAsia="Calibri" w:hAnsi="Calibri" w:cs="Calibri"/>
          <w:color w:val="24292E"/>
        </w:rPr>
        <w:t>e</w:t>
      </w:r>
      <w:r w:rsidRPr="00163BB7">
        <w:rPr>
          <w:rFonts w:ascii="Calibri" w:eastAsia="Calibri" w:hAnsi="Calibri" w:cs="Calibri"/>
          <w:color w:val="24292E"/>
        </w:rPr>
        <w:t xml:space="preserve">, </w:t>
      </w:r>
      <w:hyperlink r:id="rId18">
        <w:r w:rsidRPr="00163BB7">
          <w:rPr>
            <w:rStyle w:val="Hyperlink"/>
            <w:rFonts w:ascii="Calibri" w:eastAsia="Calibri" w:hAnsi="Calibri" w:cs="Calibri"/>
          </w:rPr>
          <w:t>audra.ayotte@accenturefederal.com</w:t>
        </w:r>
      </w:hyperlink>
      <w:r w:rsidRPr="00163BB7">
        <w:rPr>
          <w:rFonts w:ascii="Calibri" w:eastAsia="Calibri" w:hAnsi="Calibri" w:cs="Calibri"/>
          <w:color w:val="24292E"/>
        </w:rPr>
        <w:t xml:space="preserve">, +1 571-429-8956 </w:t>
      </w:r>
    </w:p>
    <w:p w14:paraId="3FFF4451" w14:textId="77777777" w:rsidR="00163BB7" w:rsidRPr="00163BB7" w:rsidRDefault="00680E94" w:rsidP="00163BB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24292E"/>
        </w:rPr>
      </w:pPr>
      <w:r w:rsidRPr="00163BB7">
        <w:rPr>
          <w:rFonts w:ascii="Calibri" w:eastAsia="Calibri" w:hAnsi="Calibri" w:cs="Calibri"/>
          <w:color w:val="24292E"/>
        </w:rPr>
        <w:t xml:space="preserve">Russell Lyons, </w:t>
      </w:r>
      <w:hyperlink r:id="rId19">
        <w:r w:rsidRPr="00163BB7">
          <w:rPr>
            <w:rStyle w:val="Hyperlink"/>
            <w:rFonts w:ascii="Calibri" w:eastAsia="Calibri" w:hAnsi="Calibri" w:cs="Calibri"/>
          </w:rPr>
          <w:t>russell.lyons@accenturefederal.com</w:t>
        </w:r>
      </w:hyperlink>
      <w:r w:rsidRPr="00163BB7">
        <w:rPr>
          <w:rFonts w:ascii="Calibri" w:eastAsia="Calibri" w:hAnsi="Calibri" w:cs="Calibri"/>
          <w:color w:val="24292E"/>
        </w:rPr>
        <w:t>, +1 571-414-6157</w:t>
      </w:r>
    </w:p>
    <w:p w14:paraId="00CD61D2" w14:textId="043D5555" w:rsidR="00680E94" w:rsidRPr="00163BB7" w:rsidRDefault="00680E94" w:rsidP="00163BB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24292E"/>
        </w:rPr>
      </w:pPr>
      <w:r w:rsidRPr="00163BB7">
        <w:rPr>
          <w:rFonts w:ascii="Calibri" w:eastAsia="Calibri" w:hAnsi="Calibri" w:cs="Calibri"/>
          <w:color w:val="24292E"/>
        </w:rPr>
        <w:t xml:space="preserve">Ricardo Da Silva, </w:t>
      </w:r>
      <w:hyperlink r:id="rId20">
        <w:r w:rsidRPr="00163BB7">
          <w:rPr>
            <w:rStyle w:val="Hyperlink"/>
            <w:rFonts w:ascii="Calibri" w:eastAsia="Calibri" w:hAnsi="Calibri" w:cs="Calibri"/>
          </w:rPr>
          <w:t>ricardo.dasilva@va.gov</w:t>
        </w:r>
      </w:hyperlink>
      <w:r w:rsidRPr="00163BB7">
        <w:rPr>
          <w:rFonts w:ascii="Calibri" w:eastAsia="Calibri" w:hAnsi="Calibri" w:cs="Calibri"/>
          <w:color w:val="24292E"/>
        </w:rPr>
        <w:t>, Project Product Owner</w:t>
      </w:r>
    </w:p>
    <w:p w14:paraId="312B3406" w14:textId="5DA99ADF" w:rsidR="00E3691E" w:rsidRPr="00163BB7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>Participant(s) for pilot test:</w:t>
      </w:r>
      <w:r w:rsidR="00680E94" w:rsidRPr="00163BB7">
        <w:rPr>
          <w:rFonts w:ascii="Calibri" w:eastAsia="Calibri" w:hAnsi="Calibri" w:cs="Calibri"/>
          <w:b/>
          <w:bCs/>
          <w:color w:val="24292E"/>
        </w:rPr>
        <w:t xml:space="preserve"> </w:t>
      </w:r>
    </w:p>
    <w:p w14:paraId="1A64A35A" w14:textId="35CB35D4" w:rsidR="00163BB7" w:rsidRPr="00163BB7" w:rsidRDefault="00163BB7" w:rsidP="00163BB7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</w:rPr>
      </w:pPr>
      <w:r w:rsidRPr="00163BB7">
        <w:rPr>
          <w:rFonts w:ascii="Calibri" w:eastAsia="Calibri" w:hAnsi="Calibri" w:cs="Calibri"/>
          <w:color w:val="24292E"/>
        </w:rPr>
        <w:t>HCD Team Members</w:t>
      </w:r>
    </w:p>
    <w:p w14:paraId="67ACE46B" w14:textId="4E09FA48" w:rsidR="00163BB7" w:rsidRPr="00163BB7" w:rsidRDefault="00163BB7" w:rsidP="00163BB7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</w:rPr>
      </w:pPr>
      <w:r w:rsidRPr="00163BB7">
        <w:rPr>
          <w:rFonts w:ascii="Calibri" w:eastAsia="Calibri" w:hAnsi="Calibri" w:cs="Calibri"/>
          <w:color w:val="24292E"/>
        </w:rPr>
        <w:t>Any Necessary Va.gov Personnel</w:t>
      </w:r>
    </w:p>
    <w:p w14:paraId="0E38232F" w14:textId="19EA79C3" w:rsidR="00E3691E" w:rsidRPr="00163BB7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>Note-takers:</w:t>
      </w:r>
      <w:r w:rsidR="009A1D04" w:rsidRPr="00163BB7">
        <w:rPr>
          <w:rFonts w:ascii="Calibri" w:eastAsia="Calibri" w:hAnsi="Calibri" w:cs="Calibri"/>
          <w:b/>
          <w:bCs/>
          <w:color w:val="24292E"/>
        </w:rPr>
        <w:t xml:space="preserve"> </w:t>
      </w:r>
    </w:p>
    <w:p w14:paraId="7019D774" w14:textId="305D6A0E" w:rsidR="009A1D04" w:rsidRPr="00B32943" w:rsidRDefault="009A1D04" w:rsidP="009A1D04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</w:rPr>
      </w:pPr>
      <w:r w:rsidRPr="00B32943">
        <w:rPr>
          <w:rFonts w:ascii="Calibri" w:eastAsia="Calibri" w:hAnsi="Calibri" w:cs="Calibri"/>
          <w:color w:val="24292E"/>
        </w:rPr>
        <w:t>HCD Team</w:t>
      </w:r>
    </w:p>
    <w:p w14:paraId="5873DF2B" w14:textId="0ABA6A10" w:rsidR="00E3691E" w:rsidRPr="00163BB7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 xml:space="preserve">Observers: </w:t>
      </w:r>
    </w:p>
    <w:p w14:paraId="527E59CF" w14:textId="6E5A966F" w:rsidR="009A1D04" w:rsidRPr="00AD3537" w:rsidRDefault="486860A1" w:rsidP="009A1D04">
      <w:pPr>
        <w:pStyle w:val="ListParagraph"/>
        <w:numPr>
          <w:ilvl w:val="2"/>
          <w:numId w:val="3"/>
        </w:numPr>
        <w:rPr>
          <w:rFonts w:ascii="Calibri" w:eastAsiaTheme="minorEastAsia" w:hAnsi="Calibri"/>
          <w:color w:val="24292E"/>
        </w:rPr>
      </w:pPr>
      <w:r w:rsidRPr="00AD3537">
        <w:rPr>
          <w:rFonts w:ascii="Calibri" w:eastAsia="Calibri" w:hAnsi="Calibri" w:cs="Calibri"/>
          <w:color w:val="24292E"/>
        </w:rPr>
        <w:t>Ricardo Da</w:t>
      </w:r>
      <w:r w:rsidR="6B4F532E" w:rsidRPr="00AD3537">
        <w:rPr>
          <w:rFonts w:ascii="Calibri" w:eastAsia="Calibri" w:hAnsi="Calibri" w:cs="Calibri"/>
          <w:color w:val="24292E"/>
        </w:rPr>
        <w:t xml:space="preserve"> Silva, </w:t>
      </w:r>
      <w:hyperlink r:id="rId21">
        <w:r w:rsidR="6B4F532E" w:rsidRPr="00AD3537">
          <w:rPr>
            <w:rStyle w:val="Hyperlink"/>
            <w:rFonts w:ascii="Calibri" w:eastAsia="Calibri" w:hAnsi="Calibri" w:cs="Calibri"/>
          </w:rPr>
          <w:t>ricardo.dasilva@va.gov</w:t>
        </w:r>
      </w:hyperlink>
      <w:r w:rsidR="6B4F532E" w:rsidRPr="00AD3537">
        <w:rPr>
          <w:rFonts w:ascii="Calibri" w:eastAsia="Calibri" w:hAnsi="Calibri" w:cs="Calibri"/>
          <w:color w:val="24292E"/>
        </w:rPr>
        <w:t>, Project Product Owner</w:t>
      </w:r>
    </w:p>
    <w:p w14:paraId="11018B2E" w14:textId="204B3D44" w:rsidR="00830B80" w:rsidRPr="00830B80" w:rsidRDefault="00830B80" w:rsidP="00830B80">
      <w:pPr>
        <w:pStyle w:val="ListParagraph"/>
        <w:numPr>
          <w:ilvl w:val="2"/>
          <w:numId w:val="3"/>
        </w:numPr>
        <w:rPr>
          <w:rFonts w:ascii="Calibri" w:eastAsiaTheme="minorEastAsia" w:hAnsi="Calibri"/>
          <w:color w:val="24292E"/>
        </w:rPr>
      </w:pPr>
      <w:r>
        <w:rPr>
          <w:rFonts w:ascii="Calibri" w:eastAsia="Calibri" w:hAnsi="Calibri" w:cs="Calibri"/>
          <w:color w:val="24292E"/>
        </w:rPr>
        <w:t xml:space="preserve">Monique Rodgers, </w:t>
      </w:r>
      <w:hyperlink r:id="rId22" w:history="1">
        <w:r w:rsidRPr="00A10D64">
          <w:rPr>
            <w:rStyle w:val="Hyperlink"/>
            <w:rFonts w:ascii="Calibri" w:eastAsia="Calibri" w:hAnsi="Calibri" w:cs="Calibri"/>
          </w:rPr>
          <w:t>lakisha.rogers@va.gov</w:t>
        </w:r>
      </w:hyperlink>
      <w:r>
        <w:rPr>
          <w:rFonts w:ascii="Calibri" w:eastAsia="Calibri" w:hAnsi="Calibri" w:cs="Calibri"/>
          <w:color w:val="24292E"/>
        </w:rPr>
        <w:t>. Project Product Owner</w:t>
      </w:r>
    </w:p>
    <w:p w14:paraId="19EAD85F" w14:textId="3AD9539F" w:rsidR="008E077A" w:rsidRPr="00AD3537" w:rsidRDefault="00B32943" w:rsidP="7E179354">
      <w:pPr>
        <w:pStyle w:val="ListParagraph"/>
        <w:numPr>
          <w:ilvl w:val="2"/>
          <w:numId w:val="3"/>
        </w:numPr>
        <w:rPr>
          <w:rFonts w:ascii="Calibri" w:eastAsiaTheme="minorEastAsia" w:hAnsi="Calibri"/>
          <w:color w:val="24292E"/>
        </w:rPr>
      </w:pPr>
      <w:r w:rsidRPr="7E179354">
        <w:rPr>
          <w:rFonts w:ascii="Calibri" w:eastAsia="Calibri" w:hAnsi="Calibri" w:cs="Calibri"/>
          <w:color w:val="24292E"/>
        </w:rPr>
        <w:t>Joseph</w:t>
      </w:r>
      <w:r w:rsidR="008E077A" w:rsidRPr="7E179354">
        <w:rPr>
          <w:rFonts w:ascii="Calibri" w:eastAsia="Calibri" w:hAnsi="Calibri" w:cs="Calibri"/>
          <w:color w:val="24292E"/>
        </w:rPr>
        <w:t xml:space="preserve"> Maltby,</w:t>
      </w:r>
      <w:r>
        <w:t xml:space="preserve"> </w:t>
      </w:r>
      <w:hyperlink r:id="rId23">
        <w:r w:rsidR="400E431A" w:rsidRPr="7E179354">
          <w:rPr>
            <w:rStyle w:val="Hyperlink"/>
            <w:rFonts w:ascii="Calibri" w:eastAsia="Calibri" w:hAnsi="Calibri" w:cs="Calibri"/>
          </w:rPr>
          <w:t>joseph.maltby@va.gov</w:t>
        </w:r>
      </w:hyperlink>
      <w:r w:rsidR="00075FF2" w:rsidRPr="7E179354">
        <w:rPr>
          <w:rFonts w:ascii="Calibri" w:eastAsia="Calibri" w:hAnsi="Calibri" w:cs="Calibri"/>
          <w:color w:val="24292E"/>
        </w:rPr>
        <w:t>, Stakeholder Engagement Team</w:t>
      </w:r>
    </w:p>
    <w:p w14:paraId="6C9C5948" w14:textId="487249F2" w:rsidR="586345C6" w:rsidRDefault="586345C6" w:rsidP="7E179354">
      <w:pPr>
        <w:pStyle w:val="ListParagraph"/>
        <w:numPr>
          <w:ilvl w:val="2"/>
          <w:numId w:val="3"/>
        </w:numPr>
        <w:rPr>
          <w:rFonts w:eastAsiaTheme="minorEastAsia"/>
          <w:color w:val="24292E"/>
        </w:rPr>
      </w:pPr>
      <w:r w:rsidRPr="7E179354">
        <w:rPr>
          <w:rFonts w:ascii="Calibri" w:eastAsia="Calibri" w:hAnsi="Calibri" w:cs="Calibri"/>
          <w:color w:val="24292E"/>
        </w:rPr>
        <w:t xml:space="preserve">Tammy Hurley, </w:t>
      </w:r>
      <w:hyperlink r:id="rId24">
        <w:r w:rsidRPr="7E179354">
          <w:rPr>
            <w:rStyle w:val="Hyperlink"/>
            <w:rFonts w:ascii="Calibri" w:eastAsia="Calibri" w:hAnsi="Calibri" w:cs="Calibri"/>
          </w:rPr>
          <w:t>tammy.hurley1@va.gov.</w:t>
        </w:r>
      </w:hyperlink>
      <w:r w:rsidRPr="7E179354">
        <w:rPr>
          <w:rFonts w:ascii="Calibri" w:eastAsia="Calibri" w:hAnsi="Calibri" w:cs="Calibri"/>
        </w:rPr>
        <w:t xml:space="preserve"> </w:t>
      </w:r>
      <w:r w:rsidRPr="7E179354">
        <w:rPr>
          <w:rFonts w:ascii="Calibri" w:eastAsia="Calibri" w:hAnsi="Calibri" w:cs="Calibri"/>
          <w:color w:val="24292E"/>
        </w:rPr>
        <w:t>Project Product Owner</w:t>
      </w:r>
    </w:p>
    <w:p w14:paraId="3B1C0F82" w14:textId="7E0B8515" w:rsidR="002E3ABB" w:rsidRPr="003F0670" w:rsidRDefault="2B8A6342" w:rsidP="003F0670">
      <w:pPr>
        <w:pStyle w:val="Heading2"/>
        <w:rPr>
          <w:rFonts w:ascii="Calibri" w:eastAsia="Calibri" w:hAnsi="Calibri" w:cs="Calibri"/>
          <w:b/>
          <w:color w:val="24292E"/>
          <w:sz w:val="22"/>
          <w:szCs w:val="22"/>
        </w:rPr>
      </w:pPr>
      <w:r w:rsidRPr="002E3ABB">
        <w:rPr>
          <w:rFonts w:ascii="Calibri" w:eastAsia="Calibri" w:hAnsi="Calibri" w:cs="Calibri"/>
          <w:b/>
          <w:color w:val="24292E"/>
          <w:sz w:val="22"/>
          <w:szCs w:val="22"/>
        </w:rPr>
        <w:t>Resources</w:t>
      </w:r>
    </w:p>
    <w:p w14:paraId="4856F11A" w14:textId="0FB46734" w:rsidR="00E3691E" w:rsidRPr="00185D4F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color w:val="24292E"/>
        </w:rPr>
      </w:pPr>
      <w:r w:rsidRPr="00185D4F">
        <w:rPr>
          <w:rFonts w:ascii="Calibri" w:eastAsia="Calibri" w:hAnsi="Calibri" w:cs="Calibri"/>
          <w:color w:val="24292E"/>
        </w:rPr>
        <w:t xml:space="preserve">Project Brief: </w:t>
      </w:r>
      <w:hyperlink r:id="rId25" w:tooltip="https://teams.microsoft.com/l/channel/19%3A2e79f273f6a8460ca3bb3bc85221803a%40thread.tacv2/tab%3A%3A1d020468-8ce9-49e9-b33a-b6c53d94ba1a?groupId=8839b3a3-8436-4316-a1e6-7b81fce57c7e&amp;tenantId=0ee6c63b-4eab-4748-b74a-d1dc22fc1a24" w:history="1">
        <w:r w:rsidR="005F5829" w:rsidRPr="00185D4F">
          <w:rPr>
            <w:rStyle w:val="Hyperlink"/>
          </w:rPr>
          <w:t>VA.Gov GitHub</w:t>
        </w:r>
      </w:hyperlink>
    </w:p>
    <w:p w14:paraId="320274B8" w14:textId="077E8D2D" w:rsidR="00E3691E" w:rsidRPr="00DA09F3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color w:val="24292E"/>
        </w:rPr>
      </w:pPr>
      <w:r w:rsidRPr="00DA09F3">
        <w:rPr>
          <w:rFonts w:ascii="Calibri" w:eastAsia="Calibri" w:hAnsi="Calibri" w:cs="Calibri"/>
          <w:color w:val="24292E"/>
        </w:rPr>
        <w:t>Convo Guid</w:t>
      </w:r>
      <w:r w:rsidR="00185D4F" w:rsidRPr="00DA09F3">
        <w:rPr>
          <w:rFonts w:ascii="Calibri" w:eastAsia="Calibri" w:hAnsi="Calibri" w:cs="Calibri"/>
          <w:color w:val="24292E"/>
        </w:rPr>
        <w:t xml:space="preserve">e: </w:t>
      </w:r>
      <w:r w:rsidR="00DA09F3" w:rsidRPr="00DA09F3">
        <w:rPr>
          <w:rFonts w:ascii="Calibri" w:eastAsia="Calibri" w:hAnsi="Calibri" w:cs="Calibri"/>
          <w:color w:val="24292E"/>
        </w:rPr>
        <w:t>To upload</w:t>
      </w:r>
    </w:p>
    <w:p w14:paraId="6B4E6FF8" w14:textId="7305194B" w:rsidR="00E3691E" w:rsidRPr="00934FDC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color w:val="24292E"/>
        </w:rPr>
      </w:pPr>
      <w:r w:rsidRPr="00D22D94">
        <w:rPr>
          <w:rFonts w:ascii="Calibri" w:eastAsia="Calibri" w:hAnsi="Calibri" w:cs="Calibri"/>
          <w:color w:val="24292E"/>
        </w:rPr>
        <w:t>Synthesis</w:t>
      </w:r>
      <w:r w:rsidR="00ED5629">
        <w:rPr>
          <w:rFonts w:ascii="Calibri" w:eastAsia="Calibri" w:hAnsi="Calibri" w:cs="Calibri"/>
          <w:color w:val="24292E"/>
        </w:rPr>
        <w:t xml:space="preserve">: </w:t>
      </w:r>
      <w:r w:rsidR="00934FDC" w:rsidRPr="00934FDC">
        <w:rPr>
          <w:rFonts w:ascii="Calibri" w:eastAsia="Calibri" w:hAnsi="Calibri" w:cs="Calibri"/>
          <w:color w:val="24292E"/>
        </w:rPr>
        <w:t xml:space="preserve">Not yet started. </w:t>
      </w:r>
    </w:p>
    <w:p w14:paraId="1A6AFB1A" w14:textId="30DC23D0" w:rsidR="00ED5629" w:rsidRPr="00ED5629" w:rsidRDefault="2B8A6342" w:rsidP="00542D4B">
      <w:pPr>
        <w:pStyle w:val="ListParagraph"/>
        <w:numPr>
          <w:ilvl w:val="0"/>
          <w:numId w:val="3"/>
        </w:numPr>
        <w:rPr>
          <w:rFonts w:ascii="Calibri" w:eastAsiaTheme="minorEastAsia" w:hAnsi="Calibri"/>
          <w:color w:val="24292E"/>
        </w:rPr>
      </w:pPr>
      <w:r w:rsidRPr="00D22D94">
        <w:rPr>
          <w:rFonts w:ascii="Calibri" w:eastAsia="Calibri" w:hAnsi="Calibri" w:cs="Calibri"/>
          <w:color w:val="24292E"/>
        </w:rPr>
        <w:t>Lessons Learned</w:t>
      </w:r>
      <w:r w:rsidR="00ED5629">
        <w:rPr>
          <w:rFonts w:ascii="Calibri" w:eastAsia="Calibri" w:hAnsi="Calibri" w:cs="Calibri"/>
          <w:color w:val="24292E"/>
        </w:rPr>
        <w:t>:</w:t>
      </w:r>
      <w:r w:rsidR="00542D4B">
        <w:rPr>
          <w:rFonts w:ascii="Calibri" w:eastAsia="Calibri" w:hAnsi="Calibri" w:cs="Calibri"/>
          <w:color w:val="24292E"/>
        </w:rPr>
        <w:t xml:space="preserve"> Will be completed after usability testing sessions </w:t>
      </w:r>
      <w:r w:rsidR="009E131C">
        <w:rPr>
          <w:rFonts w:ascii="Calibri" w:eastAsia="Calibri" w:hAnsi="Calibri" w:cs="Calibri"/>
          <w:color w:val="24292E"/>
        </w:rPr>
        <w:t xml:space="preserve">conclude. </w:t>
      </w:r>
      <w:r w:rsidR="00542D4B">
        <w:rPr>
          <w:rFonts w:ascii="Calibri" w:eastAsia="Calibri" w:hAnsi="Calibri" w:cs="Calibri"/>
          <w:color w:val="24292E"/>
        </w:rPr>
        <w:t xml:space="preserve"> </w:t>
      </w:r>
    </w:p>
    <w:p w14:paraId="13ECFF28" w14:textId="4B129FE8" w:rsidR="00E3691E" w:rsidRPr="0067540D" w:rsidRDefault="2B8A6342" w:rsidP="0067540D">
      <w:pPr>
        <w:pStyle w:val="ListParagraph"/>
        <w:numPr>
          <w:ilvl w:val="0"/>
          <w:numId w:val="3"/>
        </w:numPr>
        <w:rPr>
          <w:rFonts w:ascii="Calibri" w:eastAsiaTheme="minorEastAsia" w:hAnsi="Calibri"/>
          <w:color w:val="24292E"/>
        </w:rPr>
      </w:pPr>
      <w:r w:rsidRPr="00D22D94">
        <w:rPr>
          <w:rFonts w:ascii="Calibri" w:eastAsia="Calibri" w:hAnsi="Calibri" w:cs="Calibri"/>
          <w:color w:val="24292E"/>
        </w:rPr>
        <w:t>Read-Out/Results</w:t>
      </w:r>
      <w:r w:rsidR="00542D4B">
        <w:rPr>
          <w:rFonts w:ascii="Calibri" w:eastAsia="Calibri" w:hAnsi="Calibri" w:cs="Calibri"/>
          <w:color w:val="24292E"/>
        </w:rPr>
        <w:t xml:space="preserve">: </w:t>
      </w:r>
      <w:r w:rsidR="009E131C">
        <w:rPr>
          <w:rFonts w:ascii="Calibri" w:eastAsia="Calibri" w:hAnsi="Calibri" w:cs="Calibri"/>
          <w:color w:val="24292E"/>
        </w:rPr>
        <w:t xml:space="preserve">Will be completed after usability testing sessions conclude.  </w:t>
      </w:r>
    </w:p>
    <w:sectPr w:rsidR="00E3691E" w:rsidRPr="0067540D" w:rsidSect="00163BB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A30"/>
    <w:multiLevelType w:val="hybridMultilevel"/>
    <w:tmpl w:val="9188B1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28558C">
      <w:start w:val="1"/>
      <w:numFmt w:val="lowerRoman"/>
      <w:lvlText w:val="%3."/>
      <w:lvlJc w:val="right"/>
      <w:pPr>
        <w:ind w:left="2160" w:hanging="180"/>
      </w:pPr>
    </w:lvl>
    <w:lvl w:ilvl="3" w:tplc="6748B010">
      <w:start w:val="1"/>
      <w:numFmt w:val="decimal"/>
      <w:lvlText w:val="%4."/>
      <w:lvlJc w:val="left"/>
      <w:pPr>
        <w:ind w:left="2880" w:hanging="360"/>
      </w:pPr>
    </w:lvl>
    <w:lvl w:ilvl="4" w:tplc="E984F2F2">
      <w:start w:val="1"/>
      <w:numFmt w:val="lowerLetter"/>
      <w:lvlText w:val="%5."/>
      <w:lvlJc w:val="left"/>
      <w:pPr>
        <w:ind w:left="3600" w:hanging="360"/>
      </w:pPr>
    </w:lvl>
    <w:lvl w:ilvl="5" w:tplc="BD702A1A">
      <w:start w:val="1"/>
      <w:numFmt w:val="lowerRoman"/>
      <w:lvlText w:val="%6."/>
      <w:lvlJc w:val="right"/>
      <w:pPr>
        <w:ind w:left="4320" w:hanging="180"/>
      </w:pPr>
    </w:lvl>
    <w:lvl w:ilvl="6" w:tplc="A59A7F52">
      <w:start w:val="1"/>
      <w:numFmt w:val="decimal"/>
      <w:lvlText w:val="%7."/>
      <w:lvlJc w:val="left"/>
      <w:pPr>
        <w:ind w:left="5040" w:hanging="360"/>
      </w:pPr>
    </w:lvl>
    <w:lvl w:ilvl="7" w:tplc="0A3E279A">
      <w:start w:val="1"/>
      <w:numFmt w:val="lowerLetter"/>
      <w:lvlText w:val="%8."/>
      <w:lvlJc w:val="left"/>
      <w:pPr>
        <w:ind w:left="5760" w:hanging="360"/>
      </w:pPr>
    </w:lvl>
    <w:lvl w:ilvl="8" w:tplc="8326BF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098C"/>
    <w:multiLevelType w:val="hybridMultilevel"/>
    <w:tmpl w:val="FFFFFFFF"/>
    <w:lvl w:ilvl="0" w:tplc="E2FA18AC">
      <w:start w:val="1"/>
      <w:numFmt w:val="decimal"/>
      <w:lvlText w:val="%1."/>
      <w:lvlJc w:val="left"/>
      <w:pPr>
        <w:ind w:left="720" w:hanging="360"/>
      </w:pPr>
    </w:lvl>
    <w:lvl w:ilvl="1" w:tplc="02E8C0C6">
      <w:start w:val="1"/>
      <w:numFmt w:val="lowerLetter"/>
      <w:lvlText w:val="%2."/>
      <w:lvlJc w:val="left"/>
      <w:pPr>
        <w:ind w:left="1440" w:hanging="360"/>
      </w:pPr>
    </w:lvl>
    <w:lvl w:ilvl="2" w:tplc="0078663A">
      <w:start w:val="1"/>
      <w:numFmt w:val="lowerRoman"/>
      <w:lvlText w:val="%3."/>
      <w:lvlJc w:val="right"/>
      <w:pPr>
        <w:ind w:left="2160" w:hanging="180"/>
      </w:pPr>
    </w:lvl>
    <w:lvl w:ilvl="3" w:tplc="60260A2C">
      <w:start w:val="1"/>
      <w:numFmt w:val="decimal"/>
      <w:lvlText w:val="%4."/>
      <w:lvlJc w:val="left"/>
      <w:pPr>
        <w:ind w:left="2880" w:hanging="360"/>
      </w:pPr>
    </w:lvl>
    <w:lvl w:ilvl="4" w:tplc="BCC2E0F6">
      <w:start w:val="1"/>
      <w:numFmt w:val="lowerLetter"/>
      <w:lvlText w:val="%5."/>
      <w:lvlJc w:val="left"/>
      <w:pPr>
        <w:ind w:left="3600" w:hanging="360"/>
      </w:pPr>
    </w:lvl>
    <w:lvl w:ilvl="5" w:tplc="EE526C42">
      <w:start w:val="1"/>
      <w:numFmt w:val="lowerRoman"/>
      <w:lvlText w:val="%6."/>
      <w:lvlJc w:val="right"/>
      <w:pPr>
        <w:ind w:left="4320" w:hanging="180"/>
      </w:pPr>
    </w:lvl>
    <w:lvl w:ilvl="6" w:tplc="A6881EE8">
      <w:start w:val="1"/>
      <w:numFmt w:val="decimal"/>
      <w:lvlText w:val="%7."/>
      <w:lvlJc w:val="left"/>
      <w:pPr>
        <w:ind w:left="5040" w:hanging="360"/>
      </w:pPr>
    </w:lvl>
    <w:lvl w:ilvl="7" w:tplc="2EC6C50A">
      <w:start w:val="1"/>
      <w:numFmt w:val="lowerLetter"/>
      <w:lvlText w:val="%8."/>
      <w:lvlJc w:val="left"/>
      <w:pPr>
        <w:ind w:left="5760" w:hanging="360"/>
      </w:pPr>
    </w:lvl>
    <w:lvl w:ilvl="8" w:tplc="CA2A5B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F23CC"/>
    <w:multiLevelType w:val="hybridMultilevel"/>
    <w:tmpl w:val="FFFFFFFF"/>
    <w:lvl w:ilvl="0" w:tplc="E3B67296">
      <w:start w:val="1"/>
      <w:numFmt w:val="decimal"/>
      <w:lvlText w:val="%1."/>
      <w:lvlJc w:val="left"/>
      <w:pPr>
        <w:ind w:left="720" w:hanging="360"/>
      </w:pPr>
    </w:lvl>
    <w:lvl w:ilvl="1" w:tplc="4D1450EE">
      <w:start w:val="1"/>
      <w:numFmt w:val="lowerLetter"/>
      <w:lvlText w:val="%2."/>
      <w:lvlJc w:val="left"/>
      <w:pPr>
        <w:ind w:left="1440" w:hanging="360"/>
      </w:pPr>
    </w:lvl>
    <w:lvl w:ilvl="2" w:tplc="135C1886">
      <w:start w:val="1"/>
      <w:numFmt w:val="lowerRoman"/>
      <w:lvlText w:val="%3."/>
      <w:lvlJc w:val="right"/>
      <w:pPr>
        <w:ind w:left="2160" w:hanging="180"/>
      </w:pPr>
    </w:lvl>
    <w:lvl w:ilvl="3" w:tplc="350682AE">
      <w:start w:val="1"/>
      <w:numFmt w:val="decimal"/>
      <w:lvlText w:val="%4."/>
      <w:lvlJc w:val="left"/>
      <w:pPr>
        <w:ind w:left="2880" w:hanging="360"/>
      </w:pPr>
    </w:lvl>
    <w:lvl w:ilvl="4" w:tplc="EE605AE8">
      <w:start w:val="1"/>
      <w:numFmt w:val="lowerLetter"/>
      <w:lvlText w:val="%5."/>
      <w:lvlJc w:val="left"/>
      <w:pPr>
        <w:ind w:left="3600" w:hanging="360"/>
      </w:pPr>
    </w:lvl>
    <w:lvl w:ilvl="5" w:tplc="01EAD34E">
      <w:start w:val="1"/>
      <w:numFmt w:val="lowerRoman"/>
      <w:lvlText w:val="%6."/>
      <w:lvlJc w:val="right"/>
      <w:pPr>
        <w:ind w:left="4320" w:hanging="180"/>
      </w:pPr>
    </w:lvl>
    <w:lvl w:ilvl="6" w:tplc="F556738C">
      <w:start w:val="1"/>
      <w:numFmt w:val="decimal"/>
      <w:lvlText w:val="%7."/>
      <w:lvlJc w:val="left"/>
      <w:pPr>
        <w:ind w:left="5040" w:hanging="360"/>
      </w:pPr>
    </w:lvl>
    <w:lvl w:ilvl="7" w:tplc="62888226">
      <w:start w:val="1"/>
      <w:numFmt w:val="lowerLetter"/>
      <w:lvlText w:val="%8."/>
      <w:lvlJc w:val="left"/>
      <w:pPr>
        <w:ind w:left="5760" w:hanging="360"/>
      </w:pPr>
    </w:lvl>
    <w:lvl w:ilvl="8" w:tplc="818A169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C0140"/>
    <w:multiLevelType w:val="hybridMultilevel"/>
    <w:tmpl w:val="FFFFFFFF"/>
    <w:lvl w:ilvl="0" w:tplc="2AC401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05AB82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706DA0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CF86C8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45A93D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4268F8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D041A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3205D0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C9EC48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B71661"/>
    <w:multiLevelType w:val="hybridMultilevel"/>
    <w:tmpl w:val="FFFFFFFF"/>
    <w:lvl w:ilvl="0" w:tplc="96EE90CC">
      <w:start w:val="1"/>
      <w:numFmt w:val="decimal"/>
      <w:lvlText w:val="%1."/>
      <w:lvlJc w:val="left"/>
      <w:pPr>
        <w:ind w:left="720" w:hanging="360"/>
      </w:pPr>
    </w:lvl>
    <w:lvl w:ilvl="1" w:tplc="82EE58E0">
      <w:start w:val="1"/>
      <w:numFmt w:val="lowerLetter"/>
      <w:lvlText w:val="%2."/>
      <w:lvlJc w:val="left"/>
      <w:pPr>
        <w:ind w:left="1440" w:hanging="360"/>
      </w:pPr>
    </w:lvl>
    <w:lvl w:ilvl="2" w:tplc="E5105186">
      <w:start w:val="1"/>
      <w:numFmt w:val="lowerRoman"/>
      <w:lvlText w:val="%3."/>
      <w:lvlJc w:val="right"/>
      <w:pPr>
        <w:ind w:left="2160" w:hanging="180"/>
      </w:pPr>
    </w:lvl>
    <w:lvl w:ilvl="3" w:tplc="03D41A66">
      <w:start w:val="1"/>
      <w:numFmt w:val="decimal"/>
      <w:lvlText w:val="%4."/>
      <w:lvlJc w:val="left"/>
      <w:pPr>
        <w:ind w:left="2880" w:hanging="360"/>
      </w:pPr>
    </w:lvl>
    <w:lvl w:ilvl="4" w:tplc="0B180EFA">
      <w:start w:val="1"/>
      <w:numFmt w:val="lowerLetter"/>
      <w:lvlText w:val="%5."/>
      <w:lvlJc w:val="left"/>
      <w:pPr>
        <w:ind w:left="3600" w:hanging="360"/>
      </w:pPr>
    </w:lvl>
    <w:lvl w:ilvl="5" w:tplc="E418128A">
      <w:start w:val="1"/>
      <w:numFmt w:val="lowerRoman"/>
      <w:lvlText w:val="%6."/>
      <w:lvlJc w:val="right"/>
      <w:pPr>
        <w:ind w:left="4320" w:hanging="180"/>
      </w:pPr>
    </w:lvl>
    <w:lvl w:ilvl="6" w:tplc="92CC37BC">
      <w:start w:val="1"/>
      <w:numFmt w:val="decimal"/>
      <w:lvlText w:val="%7."/>
      <w:lvlJc w:val="left"/>
      <w:pPr>
        <w:ind w:left="5040" w:hanging="360"/>
      </w:pPr>
    </w:lvl>
    <w:lvl w:ilvl="7" w:tplc="90DE05E4">
      <w:start w:val="1"/>
      <w:numFmt w:val="lowerLetter"/>
      <w:lvlText w:val="%8."/>
      <w:lvlJc w:val="left"/>
      <w:pPr>
        <w:ind w:left="5760" w:hanging="360"/>
      </w:pPr>
    </w:lvl>
    <w:lvl w:ilvl="8" w:tplc="3F60C11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6F3D7C"/>
    <w:multiLevelType w:val="hybridMultilevel"/>
    <w:tmpl w:val="9188B1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E928558C">
      <w:start w:val="1"/>
      <w:numFmt w:val="lowerRoman"/>
      <w:lvlText w:val="%3."/>
      <w:lvlJc w:val="right"/>
      <w:pPr>
        <w:ind w:left="1440" w:hanging="180"/>
      </w:pPr>
    </w:lvl>
    <w:lvl w:ilvl="3" w:tplc="6748B010">
      <w:start w:val="1"/>
      <w:numFmt w:val="decimal"/>
      <w:lvlText w:val="%4."/>
      <w:lvlJc w:val="left"/>
      <w:pPr>
        <w:ind w:left="2160" w:hanging="360"/>
      </w:pPr>
    </w:lvl>
    <w:lvl w:ilvl="4" w:tplc="E984F2F2">
      <w:start w:val="1"/>
      <w:numFmt w:val="lowerLetter"/>
      <w:lvlText w:val="%5."/>
      <w:lvlJc w:val="left"/>
      <w:pPr>
        <w:ind w:left="2880" w:hanging="360"/>
      </w:pPr>
    </w:lvl>
    <w:lvl w:ilvl="5" w:tplc="BD702A1A">
      <w:start w:val="1"/>
      <w:numFmt w:val="lowerRoman"/>
      <w:lvlText w:val="%6."/>
      <w:lvlJc w:val="right"/>
      <w:pPr>
        <w:ind w:left="3600" w:hanging="180"/>
      </w:pPr>
    </w:lvl>
    <w:lvl w:ilvl="6" w:tplc="A59A7F52">
      <w:start w:val="1"/>
      <w:numFmt w:val="decimal"/>
      <w:lvlText w:val="%7."/>
      <w:lvlJc w:val="left"/>
      <w:pPr>
        <w:ind w:left="4320" w:hanging="360"/>
      </w:pPr>
    </w:lvl>
    <w:lvl w:ilvl="7" w:tplc="0A3E279A">
      <w:start w:val="1"/>
      <w:numFmt w:val="lowerLetter"/>
      <w:lvlText w:val="%8."/>
      <w:lvlJc w:val="left"/>
      <w:pPr>
        <w:ind w:left="5040" w:hanging="360"/>
      </w:pPr>
    </w:lvl>
    <w:lvl w:ilvl="8" w:tplc="8326BF14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0BE03550"/>
    <w:multiLevelType w:val="hybridMultilevel"/>
    <w:tmpl w:val="FFFFFFFF"/>
    <w:lvl w:ilvl="0" w:tplc="E82EF4F2">
      <w:start w:val="1"/>
      <w:numFmt w:val="decimal"/>
      <w:lvlText w:val="%1."/>
      <w:lvlJc w:val="left"/>
      <w:pPr>
        <w:ind w:left="720" w:hanging="360"/>
      </w:pPr>
    </w:lvl>
    <w:lvl w:ilvl="1" w:tplc="7C228114">
      <w:start w:val="1"/>
      <w:numFmt w:val="lowerLetter"/>
      <w:lvlText w:val="%2."/>
      <w:lvlJc w:val="left"/>
      <w:pPr>
        <w:ind w:left="1440" w:hanging="360"/>
      </w:pPr>
    </w:lvl>
    <w:lvl w:ilvl="2" w:tplc="599C0D7A">
      <w:start w:val="1"/>
      <w:numFmt w:val="lowerRoman"/>
      <w:lvlText w:val="%3."/>
      <w:lvlJc w:val="right"/>
      <w:pPr>
        <w:ind w:left="2160" w:hanging="180"/>
      </w:pPr>
    </w:lvl>
    <w:lvl w:ilvl="3" w:tplc="7ACE990C">
      <w:start w:val="1"/>
      <w:numFmt w:val="decimal"/>
      <w:lvlText w:val="%4."/>
      <w:lvlJc w:val="left"/>
      <w:pPr>
        <w:ind w:left="2880" w:hanging="360"/>
      </w:pPr>
    </w:lvl>
    <w:lvl w:ilvl="4" w:tplc="DC928B3E">
      <w:start w:val="1"/>
      <w:numFmt w:val="lowerLetter"/>
      <w:lvlText w:val="%5."/>
      <w:lvlJc w:val="left"/>
      <w:pPr>
        <w:ind w:left="3600" w:hanging="360"/>
      </w:pPr>
    </w:lvl>
    <w:lvl w:ilvl="5" w:tplc="612C4CA0">
      <w:start w:val="1"/>
      <w:numFmt w:val="lowerRoman"/>
      <w:lvlText w:val="%6."/>
      <w:lvlJc w:val="right"/>
      <w:pPr>
        <w:ind w:left="4320" w:hanging="180"/>
      </w:pPr>
    </w:lvl>
    <w:lvl w:ilvl="6" w:tplc="0E460CD6">
      <w:start w:val="1"/>
      <w:numFmt w:val="decimal"/>
      <w:lvlText w:val="%7."/>
      <w:lvlJc w:val="left"/>
      <w:pPr>
        <w:ind w:left="5040" w:hanging="360"/>
      </w:pPr>
    </w:lvl>
    <w:lvl w:ilvl="7" w:tplc="E0026412">
      <w:start w:val="1"/>
      <w:numFmt w:val="lowerLetter"/>
      <w:lvlText w:val="%8."/>
      <w:lvlJc w:val="left"/>
      <w:pPr>
        <w:ind w:left="5760" w:hanging="360"/>
      </w:pPr>
    </w:lvl>
    <w:lvl w:ilvl="8" w:tplc="7B34E4F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726E7"/>
    <w:multiLevelType w:val="hybridMultilevel"/>
    <w:tmpl w:val="FFFFFFFF"/>
    <w:lvl w:ilvl="0" w:tplc="432EACC2">
      <w:start w:val="1"/>
      <w:numFmt w:val="decimal"/>
      <w:lvlText w:val="%1."/>
      <w:lvlJc w:val="left"/>
      <w:pPr>
        <w:ind w:left="720" w:hanging="360"/>
      </w:pPr>
    </w:lvl>
    <w:lvl w:ilvl="1" w:tplc="2E5866C8">
      <w:start w:val="1"/>
      <w:numFmt w:val="lowerLetter"/>
      <w:lvlText w:val="%2."/>
      <w:lvlJc w:val="left"/>
      <w:pPr>
        <w:ind w:left="1440" w:hanging="360"/>
      </w:pPr>
    </w:lvl>
    <w:lvl w:ilvl="2" w:tplc="82604466">
      <w:start w:val="1"/>
      <w:numFmt w:val="lowerRoman"/>
      <w:lvlText w:val="%3."/>
      <w:lvlJc w:val="right"/>
      <w:pPr>
        <w:ind w:left="2160" w:hanging="180"/>
      </w:pPr>
    </w:lvl>
    <w:lvl w:ilvl="3" w:tplc="7D580DE6">
      <w:start w:val="1"/>
      <w:numFmt w:val="decimal"/>
      <w:lvlText w:val="%4."/>
      <w:lvlJc w:val="left"/>
      <w:pPr>
        <w:ind w:left="2880" w:hanging="360"/>
      </w:pPr>
    </w:lvl>
    <w:lvl w:ilvl="4" w:tplc="72021558">
      <w:start w:val="1"/>
      <w:numFmt w:val="lowerLetter"/>
      <w:lvlText w:val="%5."/>
      <w:lvlJc w:val="left"/>
      <w:pPr>
        <w:ind w:left="3600" w:hanging="360"/>
      </w:pPr>
    </w:lvl>
    <w:lvl w:ilvl="5" w:tplc="339435A8">
      <w:start w:val="1"/>
      <w:numFmt w:val="lowerRoman"/>
      <w:lvlText w:val="%6."/>
      <w:lvlJc w:val="right"/>
      <w:pPr>
        <w:ind w:left="4320" w:hanging="180"/>
      </w:pPr>
    </w:lvl>
    <w:lvl w:ilvl="6" w:tplc="C58291A4">
      <w:start w:val="1"/>
      <w:numFmt w:val="decimal"/>
      <w:lvlText w:val="%7."/>
      <w:lvlJc w:val="left"/>
      <w:pPr>
        <w:ind w:left="5040" w:hanging="360"/>
      </w:pPr>
    </w:lvl>
    <w:lvl w:ilvl="7" w:tplc="A6C09E64">
      <w:start w:val="1"/>
      <w:numFmt w:val="lowerLetter"/>
      <w:lvlText w:val="%8."/>
      <w:lvlJc w:val="left"/>
      <w:pPr>
        <w:ind w:left="5760" w:hanging="360"/>
      </w:pPr>
    </w:lvl>
    <w:lvl w:ilvl="8" w:tplc="CB34146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D502F4"/>
    <w:multiLevelType w:val="hybridMultilevel"/>
    <w:tmpl w:val="4D6ED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B4DE3054">
      <w:start w:val="1"/>
      <w:numFmt w:val="lowerRoman"/>
      <w:lvlText w:val="%3."/>
      <w:lvlJc w:val="right"/>
      <w:pPr>
        <w:ind w:left="2160" w:hanging="180"/>
      </w:pPr>
    </w:lvl>
    <w:lvl w:ilvl="3" w:tplc="5D0C0346">
      <w:start w:val="1"/>
      <w:numFmt w:val="decimal"/>
      <w:lvlText w:val="%4."/>
      <w:lvlJc w:val="left"/>
      <w:pPr>
        <w:ind w:left="2880" w:hanging="360"/>
      </w:pPr>
    </w:lvl>
    <w:lvl w:ilvl="4" w:tplc="0DB675BC">
      <w:start w:val="1"/>
      <w:numFmt w:val="lowerLetter"/>
      <w:lvlText w:val="%5."/>
      <w:lvlJc w:val="left"/>
      <w:pPr>
        <w:ind w:left="3600" w:hanging="360"/>
      </w:pPr>
    </w:lvl>
    <w:lvl w:ilvl="5" w:tplc="3FACF792">
      <w:start w:val="1"/>
      <w:numFmt w:val="lowerRoman"/>
      <w:lvlText w:val="%6."/>
      <w:lvlJc w:val="right"/>
      <w:pPr>
        <w:ind w:left="4320" w:hanging="180"/>
      </w:pPr>
    </w:lvl>
    <w:lvl w:ilvl="6" w:tplc="3454FB4A">
      <w:start w:val="1"/>
      <w:numFmt w:val="decimal"/>
      <w:lvlText w:val="%7."/>
      <w:lvlJc w:val="left"/>
      <w:pPr>
        <w:ind w:left="5040" w:hanging="360"/>
      </w:pPr>
    </w:lvl>
    <w:lvl w:ilvl="7" w:tplc="D2385FEE">
      <w:start w:val="1"/>
      <w:numFmt w:val="lowerLetter"/>
      <w:lvlText w:val="%8."/>
      <w:lvlJc w:val="left"/>
      <w:pPr>
        <w:ind w:left="5760" w:hanging="360"/>
      </w:pPr>
    </w:lvl>
    <w:lvl w:ilvl="8" w:tplc="AA76152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5D5357"/>
    <w:multiLevelType w:val="hybridMultilevel"/>
    <w:tmpl w:val="FAE0F868"/>
    <w:lvl w:ilvl="0" w:tplc="751AE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27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0C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50BC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F436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06C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5EA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8E25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AE8E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7A7E08"/>
    <w:multiLevelType w:val="hybridMultilevel"/>
    <w:tmpl w:val="FFFFFFFF"/>
    <w:lvl w:ilvl="0" w:tplc="76DAFD2C">
      <w:start w:val="1"/>
      <w:numFmt w:val="decimal"/>
      <w:lvlText w:val="%1."/>
      <w:lvlJc w:val="left"/>
      <w:pPr>
        <w:ind w:left="720" w:hanging="360"/>
      </w:pPr>
    </w:lvl>
    <w:lvl w:ilvl="1" w:tplc="21B46C48">
      <w:start w:val="1"/>
      <w:numFmt w:val="lowerLetter"/>
      <w:lvlText w:val="%2."/>
      <w:lvlJc w:val="left"/>
      <w:pPr>
        <w:ind w:left="1440" w:hanging="360"/>
      </w:pPr>
    </w:lvl>
    <w:lvl w:ilvl="2" w:tplc="6DC467A2">
      <w:start w:val="1"/>
      <w:numFmt w:val="lowerRoman"/>
      <w:lvlText w:val="%3."/>
      <w:lvlJc w:val="right"/>
      <w:pPr>
        <w:ind w:left="2160" w:hanging="180"/>
      </w:pPr>
    </w:lvl>
    <w:lvl w:ilvl="3" w:tplc="4CE6824C">
      <w:start w:val="1"/>
      <w:numFmt w:val="decimal"/>
      <w:lvlText w:val="%4."/>
      <w:lvlJc w:val="left"/>
      <w:pPr>
        <w:ind w:left="2880" w:hanging="360"/>
      </w:pPr>
    </w:lvl>
    <w:lvl w:ilvl="4" w:tplc="2A4291C4">
      <w:start w:val="1"/>
      <w:numFmt w:val="lowerLetter"/>
      <w:lvlText w:val="%5."/>
      <w:lvlJc w:val="left"/>
      <w:pPr>
        <w:ind w:left="3600" w:hanging="360"/>
      </w:pPr>
    </w:lvl>
    <w:lvl w:ilvl="5" w:tplc="8B7CA46C">
      <w:start w:val="1"/>
      <w:numFmt w:val="lowerRoman"/>
      <w:lvlText w:val="%6."/>
      <w:lvlJc w:val="right"/>
      <w:pPr>
        <w:ind w:left="4320" w:hanging="180"/>
      </w:pPr>
    </w:lvl>
    <w:lvl w:ilvl="6" w:tplc="4A923EEA">
      <w:start w:val="1"/>
      <w:numFmt w:val="decimal"/>
      <w:lvlText w:val="%7."/>
      <w:lvlJc w:val="left"/>
      <w:pPr>
        <w:ind w:left="5040" w:hanging="360"/>
      </w:pPr>
    </w:lvl>
    <w:lvl w:ilvl="7" w:tplc="081A10B6">
      <w:start w:val="1"/>
      <w:numFmt w:val="lowerLetter"/>
      <w:lvlText w:val="%8."/>
      <w:lvlJc w:val="left"/>
      <w:pPr>
        <w:ind w:left="5760" w:hanging="360"/>
      </w:pPr>
    </w:lvl>
    <w:lvl w:ilvl="8" w:tplc="82009E3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956D34"/>
    <w:multiLevelType w:val="hybridMultilevel"/>
    <w:tmpl w:val="FFFFFFFF"/>
    <w:lvl w:ilvl="0" w:tplc="7EB8F508">
      <w:start w:val="1"/>
      <w:numFmt w:val="decimal"/>
      <w:lvlText w:val="%1."/>
      <w:lvlJc w:val="left"/>
      <w:pPr>
        <w:ind w:left="720" w:hanging="360"/>
      </w:pPr>
    </w:lvl>
    <w:lvl w:ilvl="1" w:tplc="D78A7786">
      <w:start w:val="1"/>
      <w:numFmt w:val="lowerLetter"/>
      <w:lvlText w:val="%2."/>
      <w:lvlJc w:val="left"/>
      <w:pPr>
        <w:ind w:left="1440" w:hanging="360"/>
      </w:pPr>
    </w:lvl>
    <w:lvl w:ilvl="2" w:tplc="D87C97BE">
      <w:start w:val="1"/>
      <w:numFmt w:val="lowerRoman"/>
      <w:lvlText w:val="%3."/>
      <w:lvlJc w:val="right"/>
      <w:pPr>
        <w:ind w:left="2160" w:hanging="180"/>
      </w:pPr>
    </w:lvl>
    <w:lvl w:ilvl="3" w:tplc="EFA42CB6">
      <w:start w:val="1"/>
      <w:numFmt w:val="decimal"/>
      <w:lvlText w:val="%4."/>
      <w:lvlJc w:val="left"/>
      <w:pPr>
        <w:ind w:left="2880" w:hanging="360"/>
      </w:pPr>
    </w:lvl>
    <w:lvl w:ilvl="4" w:tplc="8E70D14E">
      <w:start w:val="1"/>
      <w:numFmt w:val="lowerLetter"/>
      <w:lvlText w:val="%5."/>
      <w:lvlJc w:val="left"/>
      <w:pPr>
        <w:ind w:left="3600" w:hanging="360"/>
      </w:pPr>
    </w:lvl>
    <w:lvl w:ilvl="5" w:tplc="481A9460">
      <w:start w:val="1"/>
      <w:numFmt w:val="lowerRoman"/>
      <w:lvlText w:val="%6."/>
      <w:lvlJc w:val="right"/>
      <w:pPr>
        <w:ind w:left="4320" w:hanging="180"/>
      </w:pPr>
    </w:lvl>
    <w:lvl w:ilvl="6" w:tplc="BD5C28CC">
      <w:start w:val="1"/>
      <w:numFmt w:val="decimal"/>
      <w:lvlText w:val="%7."/>
      <w:lvlJc w:val="left"/>
      <w:pPr>
        <w:ind w:left="5040" w:hanging="360"/>
      </w:pPr>
    </w:lvl>
    <w:lvl w:ilvl="7" w:tplc="80022CAE">
      <w:start w:val="1"/>
      <w:numFmt w:val="lowerLetter"/>
      <w:lvlText w:val="%8."/>
      <w:lvlJc w:val="left"/>
      <w:pPr>
        <w:ind w:left="5760" w:hanging="360"/>
      </w:pPr>
    </w:lvl>
    <w:lvl w:ilvl="8" w:tplc="5AF26CC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DD16EF"/>
    <w:multiLevelType w:val="hybridMultilevel"/>
    <w:tmpl w:val="FFFFFFFF"/>
    <w:lvl w:ilvl="0" w:tplc="2D4C0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CC0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AEA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F60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E7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143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06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B80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3A3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73FC0"/>
    <w:multiLevelType w:val="hybridMultilevel"/>
    <w:tmpl w:val="E3C6D3B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28558C">
      <w:start w:val="1"/>
      <w:numFmt w:val="lowerRoman"/>
      <w:lvlText w:val="%3."/>
      <w:lvlJc w:val="right"/>
      <w:pPr>
        <w:ind w:left="2160" w:hanging="180"/>
      </w:pPr>
    </w:lvl>
    <w:lvl w:ilvl="3" w:tplc="6748B010">
      <w:start w:val="1"/>
      <w:numFmt w:val="decimal"/>
      <w:lvlText w:val="%4."/>
      <w:lvlJc w:val="left"/>
      <w:pPr>
        <w:ind w:left="2880" w:hanging="360"/>
      </w:pPr>
    </w:lvl>
    <w:lvl w:ilvl="4" w:tplc="E984F2F2">
      <w:start w:val="1"/>
      <w:numFmt w:val="lowerLetter"/>
      <w:lvlText w:val="%5."/>
      <w:lvlJc w:val="left"/>
      <w:pPr>
        <w:ind w:left="3600" w:hanging="360"/>
      </w:pPr>
    </w:lvl>
    <w:lvl w:ilvl="5" w:tplc="BD702A1A">
      <w:start w:val="1"/>
      <w:numFmt w:val="lowerRoman"/>
      <w:lvlText w:val="%6."/>
      <w:lvlJc w:val="right"/>
      <w:pPr>
        <w:ind w:left="4320" w:hanging="180"/>
      </w:pPr>
    </w:lvl>
    <w:lvl w:ilvl="6" w:tplc="A59A7F52">
      <w:start w:val="1"/>
      <w:numFmt w:val="decimal"/>
      <w:lvlText w:val="%7."/>
      <w:lvlJc w:val="left"/>
      <w:pPr>
        <w:ind w:left="5040" w:hanging="360"/>
      </w:pPr>
    </w:lvl>
    <w:lvl w:ilvl="7" w:tplc="0A3E279A">
      <w:start w:val="1"/>
      <w:numFmt w:val="lowerLetter"/>
      <w:lvlText w:val="%8."/>
      <w:lvlJc w:val="left"/>
      <w:pPr>
        <w:ind w:left="5760" w:hanging="360"/>
      </w:pPr>
    </w:lvl>
    <w:lvl w:ilvl="8" w:tplc="8326BF1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984529"/>
    <w:multiLevelType w:val="hybridMultilevel"/>
    <w:tmpl w:val="DE608A76"/>
    <w:lvl w:ilvl="0" w:tplc="1004C7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7F42D7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BD0F47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076BD3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8846BC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E061BF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F9E68F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F0690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F5E6D7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DAD36DD"/>
    <w:multiLevelType w:val="hybridMultilevel"/>
    <w:tmpl w:val="DDCC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456C4C"/>
    <w:multiLevelType w:val="hybridMultilevel"/>
    <w:tmpl w:val="60D430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28558C">
      <w:start w:val="1"/>
      <w:numFmt w:val="lowerRoman"/>
      <w:lvlText w:val="%3."/>
      <w:lvlJc w:val="right"/>
      <w:pPr>
        <w:ind w:left="2160" w:hanging="180"/>
      </w:pPr>
    </w:lvl>
    <w:lvl w:ilvl="3" w:tplc="6748B010">
      <w:start w:val="1"/>
      <w:numFmt w:val="decimal"/>
      <w:lvlText w:val="%4."/>
      <w:lvlJc w:val="left"/>
      <w:pPr>
        <w:ind w:left="2880" w:hanging="360"/>
      </w:pPr>
    </w:lvl>
    <w:lvl w:ilvl="4" w:tplc="E984F2F2">
      <w:start w:val="1"/>
      <w:numFmt w:val="lowerLetter"/>
      <w:lvlText w:val="%5."/>
      <w:lvlJc w:val="left"/>
      <w:pPr>
        <w:ind w:left="3600" w:hanging="360"/>
      </w:pPr>
    </w:lvl>
    <w:lvl w:ilvl="5" w:tplc="BD702A1A">
      <w:start w:val="1"/>
      <w:numFmt w:val="lowerRoman"/>
      <w:lvlText w:val="%6."/>
      <w:lvlJc w:val="right"/>
      <w:pPr>
        <w:ind w:left="4320" w:hanging="180"/>
      </w:pPr>
    </w:lvl>
    <w:lvl w:ilvl="6" w:tplc="A59A7F52">
      <w:start w:val="1"/>
      <w:numFmt w:val="decimal"/>
      <w:lvlText w:val="%7."/>
      <w:lvlJc w:val="left"/>
      <w:pPr>
        <w:ind w:left="5040" w:hanging="360"/>
      </w:pPr>
    </w:lvl>
    <w:lvl w:ilvl="7" w:tplc="0A3E279A">
      <w:start w:val="1"/>
      <w:numFmt w:val="lowerLetter"/>
      <w:lvlText w:val="%8."/>
      <w:lvlJc w:val="left"/>
      <w:pPr>
        <w:ind w:left="5760" w:hanging="360"/>
      </w:pPr>
    </w:lvl>
    <w:lvl w:ilvl="8" w:tplc="8326BF1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35481A"/>
    <w:multiLevelType w:val="hybridMultilevel"/>
    <w:tmpl w:val="9CE0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24A80"/>
    <w:multiLevelType w:val="hybridMultilevel"/>
    <w:tmpl w:val="FFFFFFFF"/>
    <w:lvl w:ilvl="0" w:tplc="90707C62">
      <w:start w:val="1"/>
      <w:numFmt w:val="decimal"/>
      <w:lvlText w:val="%1."/>
      <w:lvlJc w:val="left"/>
      <w:pPr>
        <w:ind w:left="720" w:hanging="360"/>
      </w:pPr>
    </w:lvl>
    <w:lvl w:ilvl="1" w:tplc="522CDDD2">
      <w:start w:val="1"/>
      <w:numFmt w:val="lowerLetter"/>
      <w:lvlText w:val="%2."/>
      <w:lvlJc w:val="left"/>
      <w:pPr>
        <w:ind w:left="1440" w:hanging="360"/>
      </w:pPr>
    </w:lvl>
    <w:lvl w:ilvl="2" w:tplc="409298EA">
      <w:start w:val="1"/>
      <w:numFmt w:val="lowerRoman"/>
      <w:lvlText w:val="%3."/>
      <w:lvlJc w:val="right"/>
      <w:pPr>
        <w:ind w:left="2160" w:hanging="180"/>
      </w:pPr>
    </w:lvl>
    <w:lvl w:ilvl="3" w:tplc="CAB2B870">
      <w:start w:val="1"/>
      <w:numFmt w:val="decimal"/>
      <w:lvlText w:val="%4."/>
      <w:lvlJc w:val="left"/>
      <w:pPr>
        <w:ind w:left="2880" w:hanging="360"/>
      </w:pPr>
    </w:lvl>
    <w:lvl w:ilvl="4" w:tplc="40BCD3B6">
      <w:start w:val="1"/>
      <w:numFmt w:val="lowerLetter"/>
      <w:lvlText w:val="%5."/>
      <w:lvlJc w:val="left"/>
      <w:pPr>
        <w:ind w:left="3600" w:hanging="360"/>
      </w:pPr>
    </w:lvl>
    <w:lvl w:ilvl="5" w:tplc="8F14718E">
      <w:start w:val="1"/>
      <w:numFmt w:val="lowerRoman"/>
      <w:lvlText w:val="%6."/>
      <w:lvlJc w:val="right"/>
      <w:pPr>
        <w:ind w:left="4320" w:hanging="180"/>
      </w:pPr>
    </w:lvl>
    <w:lvl w:ilvl="6" w:tplc="C43A76CA">
      <w:start w:val="1"/>
      <w:numFmt w:val="decimal"/>
      <w:lvlText w:val="%7."/>
      <w:lvlJc w:val="left"/>
      <w:pPr>
        <w:ind w:left="5040" w:hanging="360"/>
      </w:pPr>
    </w:lvl>
    <w:lvl w:ilvl="7" w:tplc="B72CBCC8">
      <w:start w:val="1"/>
      <w:numFmt w:val="lowerLetter"/>
      <w:lvlText w:val="%8."/>
      <w:lvlJc w:val="left"/>
      <w:pPr>
        <w:ind w:left="5760" w:hanging="360"/>
      </w:pPr>
    </w:lvl>
    <w:lvl w:ilvl="8" w:tplc="DA98B12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65296F"/>
    <w:multiLevelType w:val="hybridMultilevel"/>
    <w:tmpl w:val="FFFFFFFF"/>
    <w:lvl w:ilvl="0" w:tplc="B6660A1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A0615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53805E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4CE4B6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E6103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D4047E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E34456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E9C2FF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28A51B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7E528D3"/>
    <w:multiLevelType w:val="hybridMultilevel"/>
    <w:tmpl w:val="FFFFFFFF"/>
    <w:lvl w:ilvl="0" w:tplc="C694A0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FCC71B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3A270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0BCA0F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7CC6B0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D2212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998769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24641B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1EE3E3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A1061C6"/>
    <w:multiLevelType w:val="hybridMultilevel"/>
    <w:tmpl w:val="C94AC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D710A36"/>
    <w:multiLevelType w:val="hybridMultilevel"/>
    <w:tmpl w:val="DEEA7C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E928558C">
      <w:start w:val="1"/>
      <w:numFmt w:val="lowerRoman"/>
      <w:lvlText w:val="%3."/>
      <w:lvlJc w:val="right"/>
      <w:pPr>
        <w:ind w:left="1440" w:hanging="180"/>
      </w:pPr>
    </w:lvl>
    <w:lvl w:ilvl="3" w:tplc="6748B010">
      <w:start w:val="1"/>
      <w:numFmt w:val="decimal"/>
      <w:lvlText w:val="%4."/>
      <w:lvlJc w:val="left"/>
      <w:pPr>
        <w:ind w:left="2160" w:hanging="360"/>
      </w:pPr>
    </w:lvl>
    <w:lvl w:ilvl="4" w:tplc="E984F2F2">
      <w:start w:val="1"/>
      <w:numFmt w:val="lowerLetter"/>
      <w:lvlText w:val="%5."/>
      <w:lvlJc w:val="left"/>
      <w:pPr>
        <w:ind w:left="2880" w:hanging="360"/>
      </w:pPr>
    </w:lvl>
    <w:lvl w:ilvl="5" w:tplc="BD702A1A">
      <w:start w:val="1"/>
      <w:numFmt w:val="lowerRoman"/>
      <w:lvlText w:val="%6."/>
      <w:lvlJc w:val="right"/>
      <w:pPr>
        <w:ind w:left="3600" w:hanging="180"/>
      </w:pPr>
    </w:lvl>
    <w:lvl w:ilvl="6" w:tplc="A59A7F52">
      <w:start w:val="1"/>
      <w:numFmt w:val="decimal"/>
      <w:lvlText w:val="%7."/>
      <w:lvlJc w:val="left"/>
      <w:pPr>
        <w:ind w:left="4320" w:hanging="360"/>
      </w:pPr>
    </w:lvl>
    <w:lvl w:ilvl="7" w:tplc="0A3E279A">
      <w:start w:val="1"/>
      <w:numFmt w:val="lowerLetter"/>
      <w:lvlText w:val="%8."/>
      <w:lvlJc w:val="left"/>
      <w:pPr>
        <w:ind w:left="5040" w:hanging="360"/>
      </w:pPr>
    </w:lvl>
    <w:lvl w:ilvl="8" w:tplc="8326BF14">
      <w:start w:val="1"/>
      <w:numFmt w:val="lowerRoman"/>
      <w:lvlText w:val="%9."/>
      <w:lvlJc w:val="right"/>
      <w:pPr>
        <w:ind w:left="5760" w:hanging="180"/>
      </w:pPr>
    </w:lvl>
  </w:abstractNum>
  <w:abstractNum w:abstractNumId="23" w15:restartNumberingAfterBreak="0">
    <w:nsid w:val="308F0CD4"/>
    <w:multiLevelType w:val="hybridMultilevel"/>
    <w:tmpl w:val="C686B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CE0CA3"/>
    <w:multiLevelType w:val="hybridMultilevel"/>
    <w:tmpl w:val="FFFFFFFF"/>
    <w:lvl w:ilvl="0" w:tplc="F18C3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4C8B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C09B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7A2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1AF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0F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A64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086E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FCD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1A2B06"/>
    <w:multiLevelType w:val="hybridMultilevel"/>
    <w:tmpl w:val="65142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1951BA"/>
    <w:multiLevelType w:val="hybridMultilevel"/>
    <w:tmpl w:val="00F632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622DE2"/>
    <w:multiLevelType w:val="hybridMultilevel"/>
    <w:tmpl w:val="E13A2B40"/>
    <w:lvl w:ilvl="0" w:tplc="06869FBE">
      <w:start w:val="1"/>
      <w:numFmt w:val="decimal"/>
      <w:lvlText w:val="%1."/>
      <w:lvlJc w:val="left"/>
      <w:pPr>
        <w:ind w:left="1080" w:hanging="360"/>
      </w:pPr>
    </w:lvl>
    <w:lvl w:ilvl="1" w:tplc="C16838B8" w:tentative="1">
      <w:start w:val="1"/>
      <w:numFmt w:val="lowerLetter"/>
      <w:lvlText w:val="%2."/>
      <w:lvlJc w:val="left"/>
      <w:pPr>
        <w:ind w:left="1800" w:hanging="360"/>
      </w:pPr>
    </w:lvl>
    <w:lvl w:ilvl="2" w:tplc="648CE674" w:tentative="1">
      <w:start w:val="1"/>
      <w:numFmt w:val="lowerRoman"/>
      <w:lvlText w:val="%3."/>
      <w:lvlJc w:val="right"/>
      <w:pPr>
        <w:ind w:left="2520" w:hanging="180"/>
      </w:pPr>
    </w:lvl>
    <w:lvl w:ilvl="3" w:tplc="A3741A16" w:tentative="1">
      <w:start w:val="1"/>
      <w:numFmt w:val="decimal"/>
      <w:lvlText w:val="%4."/>
      <w:lvlJc w:val="left"/>
      <w:pPr>
        <w:ind w:left="3240" w:hanging="360"/>
      </w:pPr>
    </w:lvl>
    <w:lvl w:ilvl="4" w:tplc="12FA544C" w:tentative="1">
      <w:start w:val="1"/>
      <w:numFmt w:val="lowerLetter"/>
      <w:lvlText w:val="%5."/>
      <w:lvlJc w:val="left"/>
      <w:pPr>
        <w:ind w:left="3960" w:hanging="360"/>
      </w:pPr>
    </w:lvl>
    <w:lvl w:ilvl="5" w:tplc="7B1C657A" w:tentative="1">
      <w:start w:val="1"/>
      <w:numFmt w:val="lowerRoman"/>
      <w:lvlText w:val="%6."/>
      <w:lvlJc w:val="right"/>
      <w:pPr>
        <w:ind w:left="4680" w:hanging="180"/>
      </w:pPr>
    </w:lvl>
    <w:lvl w:ilvl="6" w:tplc="524C92E6" w:tentative="1">
      <w:start w:val="1"/>
      <w:numFmt w:val="decimal"/>
      <w:lvlText w:val="%7."/>
      <w:lvlJc w:val="left"/>
      <w:pPr>
        <w:ind w:left="5400" w:hanging="360"/>
      </w:pPr>
    </w:lvl>
    <w:lvl w:ilvl="7" w:tplc="1DEEBA24" w:tentative="1">
      <w:start w:val="1"/>
      <w:numFmt w:val="lowerLetter"/>
      <w:lvlText w:val="%8."/>
      <w:lvlJc w:val="left"/>
      <w:pPr>
        <w:ind w:left="6120" w:hanging="360"/>
      </w:pPr>
    </w:lvl>
    <w:lvl w:ilvl="8" w:tplc="86F8688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EF2564F"/>
    <w:multiLevelType w:val="hybridMultilevel"/>
    <w:tmpl w:val="FFFFFFFF"/>
    <w:lvl w:ilvl="0" w:tplc="CEAE63A6">
      <w:start w:val="1"/>
      <w:numFmt w:val="decimal"/>
      <w:lvlText w:val="%1."/>
      <w:lvlJc w:val="left"/>
      <w:pPr>
        <w:ind w:left="360" w:hanging="360"/>
      </w:pPr>
    </w:lvl>
    <w:lvl w:ilvl="1" w:tplc="2EE08D1E">
      <w:start w:val="1"/>
      <w:numFmt w:val="lowerLetter"/>
      <w:lvlText w:val="%2."/>
      <w:lvlJc w:val="left"/>
      <w:pPr>
        <w:ind w:left="1080" w:hanging="360"/>
      </w:pPr>
    </w:lvl>
    <w:lvl w:ilvl="2" w:tplc="2EFAB60A">
      <w:start w:val="1"/>
      <w:numFmt w:val="lowerRoman"/>
      <w:lvlText w:val="%3."/>
      <w:lvlJc w:val="right"/>
      <w:pPr>
        <w:ind w:left="1800" w:hanging="180"/>
      </w:pPr>
    </w:lvl>
    <w:lvl w:ilvl="3" w:tplc="2B304C12">
      <w:start w:val="1"/>
      <w:numFmt w:val="decimal"/>
      <w:lvlText w:val="%4."/>
      <w:lvlJc w:val="left"/>
      <w:pPr>
        <w:ind w:left="2520" w:hanging="360"/>
      </w:pPr>
    </w:lvl>
    <w:lvl w:ilvl="4" w:tplc="AB8A6378">
      <w:start w:val="1"/>
      <w:numFmt w:val="lowerLetter"/>
      <w:lvlText w:val="%5."/>
      <w:lvlJc w:val="left"/>
      <w:pPr>
        <w:ind w:left="3240" w:hanging="360"/>
      </w:pPr>
    </w:lvl>
    <w:lvl w:ilvl="5" w:tplc="5FB8A736">
      <w:start w:val="1"/>
      <w:numFmt w:val="lowerRoman"/>
      <w:lvlText w:val="%6."/>
      <w:lvlJc w:val="right"/>
      <w:pPr>
        <w:ind w:left="3960" w:hanging="180"/>
      </w:pPr>
    </w:lvl>
    <w:lvl w:ilvl="6" w:tplc="4F00337C">
      <w:start w:val="1"/>
      <w:numFmt w:val="decimal"/>
      <w:lvlText w:val="%7."/>
      <w:lvlJc w:val="left"/>
      <w:pPr>
        <w:ind w:left="4680" w:hanging="360"/>
      </w:pPr>
    </w:lvl>
    <w:lvl w:ilvl="7" w:tplc="7C2287DC">
      <w:start w:val="1"/>
      <w:numFmt w:val="lowerLetter"/>
      <w:lvlText w:val="%8."/>
      <w:lvlJc w:val="left"/>
      <w:pPr>
        <w:ind w:left="5400" w:hanging="360"/>
      </w:pPr>
    </w:lvl>
    <w:lvl w:ilvl="8" w:tplc="A0042432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F0713C9"/>
    <w:multiLevelType w:val="hybridMultilevel"/>
    <w:tmpl w:val="FFFFFFFF"/>
    <w:lvl w:ilvl="0" w:tplc="8A044D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4ECC08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FB08D6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228EE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A661EE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2740A3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F4E777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E56C7C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A8AF11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06A32BA"/>
    <w:multiLevelType w:val="hybridMultilevel"/>
    <w:tmpl w:val="24181DE6"/>
    <w:lvl w:ilvl="0" w:tplc="A7E6A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B88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F02C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4696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264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B4A6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467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AA03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7CF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8F4F03"/>
    <w:multiLevelType w:val="hybridMultilevel"/>
    <w:tmpl w:val="6F36F40A"/>
    <w:lvl w:ilvl="0" w:tplc="D0F85EB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F132F19"/>
    <w:multiLevelType w:val="hybridMultilevel"/>
    <w:tmpl w:val="17241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8E5D73"/>
    <w:multiLevelType w:val="hybridMultilevel"/>
    <w:tmpl w:val="A09CF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B23141"/>
    <w:multiLevelType w:val="hybridMultilevel"/>
    <w:tmpl w:val="FFFFFFFF"/>
    <w:lvl w:ilvl="0" w:tplc="72325206">
      <w:start w:val="1"/>
      <w:numFmt w:val="decimal"/>
      <w:lvlText w:val="%1."/>
      <w:lvlJc w:val="left"/>
      <w:pPr>
        <w:ind w:left="720" w:hanging="360"/>
      </w:pPr>
    </w:lvl>
    <w:lvl w:ilvl="1" w:tplc="0C64DDF2">
      <w:start w:val="1"/>
      <w:numFmt w:val="lowerLetter"/>
      <w:lvlText w:val="%2."/>
      <w:lvlJc w:val="left"/>
      <w:pPr>
        <w:ind w:left="1440" w:hanging="360"/>
      </w:pPr>
    </w:lvl>
    <w:lvl w:ilvl="2" w:tplc="131A1FC6">
      <w:start w:val="1"/>
      <w:numFmt w:val="lowerRoman"/>
      <w:lvlText w:val="%3."/>
      <w:lvlJc w:val="right"/>
      <w:pPr>
        <w:ind w:left="2160" w:hanging="180"/>
      </w:pPr>
    </w:lvl>
    <w:lvl w:ilvl="3" w:tplc="30B87E18">
      <w:start w:val="1"/>
      <w:numFmt w:val="decimal"/>
      <w:lvlText w:val="%4."/>
      <w:lvlJc w:val="left"/>
      <w:pPr>
        <w:ind w:left="2880" w:hanging="360"/>
      </w:pPr>
    </w:lvl>
    <w:lvl w:ilvl="4" w:tplc="E8B03974">
      <w:start w:val="1"/>
      <w:numFmt w:val="lowerLetter"/>
      <w:lvlText w:val="%5."/>
      <w:lvlJc w:val="left"/>
      <w:pPr>
        <w:ind w:left="3600" w:hanging="360"/>
      </w:pPr>
    </w:lvl>
    <w:lvl w:ilvl="5" w:tplc="901C173A">
      <w:start w:val="1"/>
      <w:numFmt w:val="lowerRoman"/>
      <w:lvlText w:val="%6."/>
      <w:lvlJc w:val="right"/>
      <w:pPr>
        <w:ind w:left="4320" w:hanging="180"/>
      </w:pPr>
    </w:lvl>
    <w:lvl w:ilvl="6" w:tplc="503444C8">
      <w:start w:val="1"/>
      <w:numFmt w:val="decimal"/>
      <w:lvlText w:val="%7."/>
      <w:lvlJc w:val="left"/>
      <w:pPr>
        <w:ind w:left="5040" w:hanging="360"/>
      </w:pPr>
    </w:lvl>
    <w:lvl w:ilvl="7" w:tplc="20EA0AE8">
      <w:start w:val="1"/>
      <w:numFmt w:val="lowerLetter"/>
      <w:lvlText w:val="%8."/>
      <w:lvlJc w:val="left"/>
      <w:pPr>
        <w:ind w:left="5760" w:hanging="360"/>
      </w:pPr>
    </w:lvl>
    <w:lvl w:ilvl="8" w:tplc="D8E441BA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F5E3C"/>
    <w:multiLevelType w:val="hybridMultilevel"/>
    <w:tmpl w:val="C218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222E6D"/>
    <w:multiLevelType w:val="hybridMultilevel"/>
    <w:tmpl w:val="9D509D36"/>
    <w:lvl w:ilvl="0" w:tplc="B958F788">
      <w:start w:val="1"/>
      <w:numFmt w:val="decimal"/>
      <w:lvlText w:val="%1."/>
      <w:lvlJc w:val="left"/>
      <w:pPr>
        <w:ind w:left="720" w:hanging="360"/>
      </w:pPr>
    </w:lvl>
    <w:lvl w:ilvl="1" w:tplc="DDF804F2">
      <w:start w:val="1"/>
      <w:numFmt w:val="lowerLetter"/>
      <w:lvlText w:val="%2."/>
      <w:lvlJc w:val="left"/>
      <w:pPr>
        <w:ind w:left="1440" w:hanging="360"/>
      </w:pPr>
    </w:lvl>
    <w:lvl w:ilvl="2" w:tplc="2BE8C9DA">
      <w:start w:val="1"/>
      <w:numFmt w:val="lowerRoman"/>
      <w:lvlText w:val="%3."/>
      <w:lvlJc w:val="right"/>
      <w:pPr>
        <w:ind w:left="2160" w:hanging="180"/>
      </w:pPr>
    </w:lvl>
    <w:lvl w:ilvl="3" w:tplc="41667878">
      <w:start w:val="1"/>
      <w:numFmt w:val="decimal"/>
      <w:lvlText w:val="%4."/>
      <w:lvlJc w:val="left"/>
      <w:pPr>
        <w:ind w:left="2880" w:hanging="360"/>
      </w:pPr>
    </w:lvl>
    <w:lvl w:ilvl="4" w:tplc="1C8807B0">
      <w:start w:val="1"/>
      <w:numFmt w:val="lowerLetter"/>
      <w:lvlText w:val="%5."/>
      <w:lvlJc w:val="left"/>
      <w:pPr>
        <w:ind w:left="3600" w:hanging="360"/>
      </w:pPr>
    </w:lvl>
    <w:lvl w:ilvl="5" w:tplc="458A0AC4">
      <w:start w:val="1"/>
      <w:numFmt w:val="lowerRoman"/>
      <w:lvlText w:val="%6."/>
      <w:lvlJc w:val="right"/>
      <w:pPr>
        <w:ind w:left="4320" w:hanging="180"/>
      </w:pPr>
    </w:lvl>
    <w:lvl w:ilvl="6" w:tplc="43126662">
      <w:start w:val="1"/>
      <w:numFmt w:val="decimal"/>
      <w:lvlText w:val="%7."/>
      <w:lvlJc w:val="left"/>
      <w:pPr>
        <w:ind w:left="5040" w:hanging="360"/>
      </w:pPr>
    </w:lvl>
    <w:lvl w:ilvl="7" w:tplc="41C0B740">
      <w:start w:val="1"/>
      <w:numFmt w:val="lowerLetter"/>
      <w:lvlText w:val="%8."/>
      <w:lvlJc w:val="left"/>
      <w:pPr>
        <w:ind w:left="5760" w:hanging="360"/>
      </w:pPr>
    </w:lvl>
    <w:lvl w:ilvl="8" w:tplc="C3EA901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F0792C"/>
    <w:multiLevelType w:val="hybridMultilevel"/>
    <w:tmpl w:val="9EF8F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828748B"/>
    <w:multiLevelType w:val="hybridMultilevel"/>
    <w:tmpl w:val="9198D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087814"/>
    <w:multiLevelType w:val="hybridMultilevel"/>
    <w:tmpl w:val="B6A456F2"/>
    <w:lvl w:ilvl="0" w:tplc="A07C2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1829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5AF3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436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B03D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B0B0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0A40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7CEE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6AD1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844C14"/>
    <w:multiLevelType w:val="hybridMultilevel"/>
    <w:tmpl w:val="FFFFFFFF"/>
    <w:lvl w:ilvl="0" w:tplc="D7C415CE">
      <w:start w:val="1"/>
      <w:numFmt w:val="decimal"/>
      <w:lvlText w:val="%1."/>
      <w:lvlJc w:val="left"/>
      <w:pPr>
        <w:ind w:left="720" w:hanging="360"/>
      </w:pPr>
    </w:lvl>
    <w:lvl w:ilvl="1" w:tplc="03181576">
      <w:start w:val="1"/>
      <w:numFmt w:val="lowerLetter"/>
      <w:lvlText w:val="%2."/>
      <w:lvlJc w:val="left"/>
      <w:pPr>
        <w:ind w:left="1440" w:hanging="360"/>
      </w:pPr>
    </w:lvl>
    <w:lvl w:ilvl="2" w:tplc="B4DE3054">
      <w:start w:val="1"/>
      <w:numFmt w:val="lowerRoman"/>
      <w:lvlText w:val="%3."/>
      <w:lvlJc w:val="right"/>
      <w:pPr>
        <w:ind w:left="2160" w:hanging="180"/>
      </w:pPr>
    </w:lvl>
    <w:lvl w:ilvl="3" w:tplc="5D0C0346">
      <w:start w:val="1"/>
      <w:numFmt w:val="decimal"/>
      <w:lvlText w:val="%4."/>
      <w:lvlJc w:val="left"/>
      <w:pPr>
        <w:ind w:left="2880" w:hanging="360"/>
      </w:pPr>
    </w:lvl>
    <w:lvl w:ilvl="4" w:tplc="0DB675BC">
      <w:start w:val="1"/>
      <w:numFmt w:val="lowerLetter"/>
      <w:lvlText w:val="%5."/>
      <w:lvlJc w:val="left"/>
      <w:pPr>
        <w:ind w:left="3600" w:hanging="360"/>
      </w:pPr>
    </w:lvl>
    <w:lvl w:ilvl="5" w:tplc="3FACF792">
      <w:start w:val="1"/>
      <w:numFmt w:val="lowerRoman"/>
      <w:lvlText w:val="%6."/>
      <w:lvlJc w:val="right"/>
      <w:pPr>
        <w:ind w:left="4320" w:hanging="180"/>
      </w:pPr>
    </w:lvl>
    <w:lvl w:ilvl="6" w:tplc="3454FB4A">
      <w:start w:val="1"/>
      <w:numFmt w:val="decimal"/>
      <w:lvlText w:val="%7."/>
      <w:lvlJc w:val="left"/>
      <w:pPr>
        <w:ind w:left="5040" w:hanging="360"/>
      </w:pPr>
    </w:lvl>
    <w:lvl w:ilvl="7" w:tplc="D2385FEE">
      <w:start w:val="1"/>
      <w:numFmt w:val="lowerLetter"/>
      <w:lvlText w:val="%8."/>
      <w:lvlJc w:val="left"/>
      <w:pPr>
        <w:ind w:left="5760" w:hanging="360"/>
      </w:pPr>
    </w:lvl>
    <w:lvl w:ilvl="8" w:tplc="AA76152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6"/>
  </w:num>
  <w:num w:numId="3">
    <w:abstractNumId w:val="19"/>
  </w:num>
  <w:num w:numId="4">
    <w:abstractNumId w:val="16"/>
  </w:num>
  <w:num w:numId="5">
    <w:abstractNumId w:val="24"/>
  </w:num>
  <w:num w:numId="6">
    <w:abstractNumId w:val="7"/>
  </w:num>
  <w:num w:numId="7">
    <w:abstractNumId w:val="32"/>
  </w:num>
  <w:num w:numId="8">
    <w:abstractNumId w:val="35"/>
  </w:num>
  <w:num w:numId="9">
    <w:abstractNumId w:val="15"/>
  </w:num>
  <w:num w:numId="10">
    <w:abstractNumId w:val="33"/>
  </w:num>
  <w:num w:numId="11">
    <w:abstractNumId w:val="31"/>
  </w:num>
  <w:num w:numId="12">
    <w:abstractNumId w:val="5"/>
  </w:num>
  <w:num w:numId="13">
    <w:abstractNumId w:val="38"/>
  </w:num>
  <w:num w:numId="14">
    <w:abstractNumId w:val="17"/>
  </w:num>
  <w:num w:numId="15">
    <w:abstractNumId w:val="37"/>
  </w:num>
  <w:num w:numId="16">
    <w:abstractNumId w:val="13"/>
  </w:num>
  <w:num w:numId="17">
    <w:abstractNumId w:val="14"/>
  </w:num>
  <w:num w:numId="18">
    <w:abstractNumId w:val="39"/>
  </w:num>
  <w:num w:numId="19">
    <w:abstractNumId w:val="0"/>
  </w:num>
  <w:num w:numId="20">
    <w:abstractNumId w:val="27"/>
  </w:num>
  <w:num w:numId="21">
    <w:abstractNumId w:val="26"/>
  </w:num>
  <w:num w:numId="22">
    <w:abstractNumId w:val="25"/>
  </w:num>
  <w:num w:numId="23">
    <w:abstractNumId w:val="23"/>
  </w:num>
  <w:num w:numId="24">
    <w:abstractNumId w:val="10"/>
  </w:num>
  <w:num w:numId="25">
    <w:abstractNumId w:val="18"/>
  </w:num>
  <w:num w:numId="26">
    <w:abstractNumId w:val="1"/>
  </w:num>
  <w:num w:numId="27">
    <w:abstractNumId w:val="4"/>
  </w:num>
  <w:num w:numId="28">
    <w:abstractNumId w:val="12"/>
  </w:num>
  <w:num w:numId="29">
    <w:abstractNumId w:val="11"/>
  </w:num>
  <w:num w:numId="30">
    <w:abstractNumId w:val="29"/>
  </w:num>
  <w:num w:numId="31">
    <w:abstractNumId w:val="34"/>
  </w:num>
  <w:num w:numId="32">
    <w:abstractNumId w:val="20"/>
  </w:num>
  <w:num w:numId="33">
    <w:abstractNumId w:val="2"/>
  </w:num>
  <w:num w:numId="34">
    <w:abstractNumId w:val="3"/>
  </w:num>
  <w:num w:numId="35">
    <w:abstractNumId w:val="28"/>
  </w:num>
  <w:num w:numId="36">
    <w:abstractNumId w:val="30"/>
  </w:num>
  <w:num w:numId="37">
    <w:abstractNumId w:val="40"/>
  </w:num>
  <w:num w:numId="38">
    <w:abstractNumId w:val="6"/>
  </w:num>
  <w:num w:numId="39">
    <w:abstractNumId w:val="22"/>
  </w:num>
  <w:num w:numId="40">
    <w:abstractNumId w:val="8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C6AEB3"/>
    <w:rsid w:val="00012F63"/>
    <w:rsid w:val="00014565"/>
    <w:rsid w:val="00017615"/>
    <w:rsid w:val="000343D1"/>
    <w:rsid w:val="00035262"/>
    <w:rsid w:val="000407F8"/>
    <w:rsid w:val="0004169A"/>
    <w:rsid w:val="00043502"/>
    <w:rsid w:val="00044A75"/>
    <w:rsid w:val="0005485D"/>
    <w:rsid w:val="00055A1C"/>
    <w:rsid w:val="00061A74"/>
    <w:rsid w:val="00066344"/>
    <w:rsid w:val="00072088"/>
    <w:rsid w:val="00075BFF"/>
    <w:rsid w:val="00075FF2"/>
    <w:rsid w:val="00076CF8"/>
    <w:rsid w:val="0008101B"/>
    <w:rsid w:val="00081A31"/>
    <w:rsid w:val="00085FEF"/>
    <w:rsid w:val="00092347"/>
    <w:rsid w:val="00092647"/>
    <w:rsid w:val="0009265E"/>
    <w:rsid w:val="00095B68"/>
    <w:rsid w:val="000A138C"/>
    <w:rsid w:val="000A2B32"/>
    <w:rsid w:val="000A565C"/>
    <w:rsid w:val="000B03CA"/>
    <w:rsid w:val="000B0DF0"/>
    <w:rsid w:val="000B2246"/>
    <w:rsid w:val="000B3C48"/>
    <w:rsid w:val="000B588D"/>
    <w:rsid w:val="000C5782"/>
    <w:rsid w:val="000C61AB"/>
    <w:rsid w:val="000D00DC"/>
    <w:rsid w:val="000D07FC"/>
    <w:rsid w:val="000D4792"/>
    <w:rsid w:val="000D51D2"/>
    <w:rsid w:val="000D716D"/>
    <w:rsid w:val="000E0A6D"/>
    <w:rsid w:val="000F07B6"/>
    <w:rsid w:val="000F6AD6"/>
    <w:rsid w:val="0010071F"/>
    <w:rsid w:val="00101810"/>
    <w:rsid w:val="00110AD7"/>
    <w:rsid w:val="001128FD"/>
    <w:rsid w:val="0011381E"/>
    <w:rsid w:val="00117678"/>
    <w:rsid w:val="0012228D"/>
    <w:rsid w:val="001264E4"/>
    <w:rsid w:val="001305C4"/>
    <w:rsid w:val="0013302B"/>
    <w:rsid w:val="00133B1B"/>
    <w:rsid w:val="00136404"/>
    <w:rsid w:val="00136EFA"/>
    <w:rsid w:val="00144EA9"/>
    <w:rsid w:val="00154F4A"/>
    <w:rsid w:val="00154F61"/>
    <w:rsid w:val="00155E40"/>
    <w:rsid w:val="001576F5"/>
    <w:rsid w:val="00157EC9"/>
    <w:rsid w:val="00163BB7"/>
    <w:rsid w:val="00163E0B"/>
    <w:rsid w:val="00163F3B"/>
    <w:rsid w:val="00172781"/>
    <w:rsid w:val="001750C7"/>
    <w:rsid w:val="001758D3"/>
    <w:rsid w:val="00180E1B"/>
    <w:rsid w:val="00183B3F"/>
    <w:rsid w:val="00185D4F"/>
    <w:rsid w:val="00191A33"/>
    <w:rsid w:val="001928C5"/>
    <w:rsid w:val="001A2560"/>
    <w:rsid w:val="001A55E0"/>
    <w:rsid w:val="001A5626"/>
    <w:rsid w:val="001C0AF7"/>
    <w:rsid w:val="001C1301"/>
    <w:rsid w:val="001C24D5"/>
    <w:rsid w:val="001C4905"/>
    <w:rsid w:val="001C738F"/>
    <w:rsid w:val="001C7E9C"/>
    <w:rsid w:val="001D193C"/>
    <w:rsid w:val="001D472E"/>
    <w:rsid w:val="001D4ACF"/>
    <w:rsid w:val="001D736A"/>
    <w:rsid w:val="001D7EB1"/>
    <w:rsid w:val="001E0D1F"/>
    <w:rsid w:val="001E5575"/>
    <w:rsid w:val="001F3295"/>
    <w:rsid w:val="001F5A76"/>
    <w:rsid w:val="00202B0E"/>
    <w:rsid w:val="00202E52"/>
    <w:rsid w:val="00213C2C"/>
    <w:rsid w:val="00220F0F"/>
    <w:rsid w:val="00223726"/>
    <w:rsid w:val="002241B8"/>
    <w:rsid w:val="002252BF"/>
    <w:rsid w:val="00241A52"/>
    <w:rsid w:val="00253FCD"/>
    <w:rsid w:val="00256329"/>
    <w:rsid w:val="002570BA"/>
    <w:rsid w:val="00257B53"/>
    <w:rsid w:val="00260691"/>
    <w:rsid w:val="00266E73"/>
    <w:rsid w:val="00267BC0"/>
    <w:rsid w:val="0027315A"/>
    <w:rsid w:val="002735B2"/>
    <w:rsid w:val="0027399D"/>
    <w:rsid w:val="00284215"/>
    <w:rsid w:val="00285F15"/>
    <w:rsid w:val="0028760B"/>
    <w:rsid w:val="00292346"/>
    <w:rsid w:val="00295674"/>
    <w:rsid w:val="00295F82"/>
    <w:rsid w:val="0029666C"/>
    <w:rsid w:val="002A0E0C"/>
    <w:rsid w:val="002A3E0F"/>
    <w:rsid w:val="002A6FC6"/>
    <w:rsid w:val="002B009E"/>
    <w:rsid w:val="002B0E9C"/>
    <w:rsid w:val="002B24BB"/>
    <w:rsid w:val="002B6F29"/>
    <w:rsid w:val="002C33B3"/>
    <w:rsid w:val="002C58E5"/>
    <w:rsid w:val="002D1429"/>
    <w:rsid w:val="002D20B5"/>
    <w:rsid w:val="002D5246"/>
    <w:rsid w:val="002D52CD"/>
    <w:rsid w:val="002E3ABB"/>
    <w:rsid w:val="002F5E5C"/>
    <w:rsid w:val="002F73DD"/>
    <w:rsid w:val="003020C6"/>
    <w:rsid w:val="00310280"/>
    <w:rsid w:val="00311C47"/>
    <w:rsid w:val="00312D7C"/>
    <w:rsid w:val="003131E3"/>
    <w:rsid w:val="0032279B"/>
    <w:rsid w:val="003332E6"/>
    <w:rsid w:val="003400A0"/>
    <w:rsid w:val="00345963"/>
    <w:rsid w:val="00350C9D"/>
    <w:rsid w:val="00363DAE"/>
    <w:rsid w:val="00380FA2"/>
    <w:rsid w:val="003868CC"/>
    <w:rsid w:val="003A22B9"/>
    <w:rsid w:val="003A3FE5"/>
    <w:rsid w:val="003A4C2A"/>
    <w:rsid w:val="003A749B"/>
    <w:rsid w:val="003B5D67"/>
    <w:rsid w:val="003C3E29"/>
    <w:rsid w:val="003D57DD"/>
    <w:rsid w:val="003D7A94"/>
    <w:rsid w:val="003E3A59"/>
    <w:rsid w:val="003E514E"/>
    <w:rsid w:val="003E791E"/>
    <w:rsid w:val="003F0670"/>
    <w:rsid w:val="003F2684"/>
    <w:rsid w:val="003F4CF7"/>
    <w:rsid w:val="003F509B"/>
    <w:rsid w:val="003F52F0"/>
    <w:rsid w:val="003F63FA"/>
    <w:rsid w:val="003F75DC"/>
    <w:rsid w:val="00400861"/>
    <w:rsid w:val="00404D0A"/>
    <w:rsid w:val="00406737"/>
    <w:rsid w:val="00407299"/>
    <w:rsid w:val="004174D8"/>
    <w:rsid w:val="0042147D"/>
    <w:rsid w:val="00422898"/>
    <w:rsid w:val="00426007"/>
    <w:rsid w:val="0043027F"/>
    <w:rsid w:val="004321B2"/>
    <w:rsid w:val="00432357"/>
    <w:rsid w:val="00437286"/>
    <w:rsid w:val="00446867"/>
    <w:rsid w:val="00450257"/>
    <w:rsid w:val="0045160B"/>
    <w:rsid w:val="00453075"/>
    <w:rsid w:val="00455A58"/>
    <w:rsid w:val="00456A79"/>
    <w:rsid w:val="00457432"/>
    <w:rsid w:val="0047610B"/>
    <w:rsid w:val="004906FA"/>
    <w:rsid w:val="00494C1B"/>
    <w:rsid w:val="004A246F"/>
    <w:rsid w:val="004C4728"/>
    <w:rsid w:val="004C6226"/>
    <w:rsid w:val="004C635A"/>
    <w:rsid w:val="004D002C"/>
    <w:rsid w:val="004D3918"/>
    <w:rsid w:val="004D3EDD"/>
    <w:rsid w:val="004E05F5"/>
    <w:rsid w:val="004E1014"/>
    <w:rsid w:val="004E1573"/>
    <w:rsid w:val="004E2ED4"/>
    <w:rsid w:val="004E50E6"/>
    <w:rsid w:val="004E592C"/>
    <w:rsid w:val="004E6B38"/>
    <w:rsid w:val="004F1176"/>
    <w:rsid w:val="004F5047"/>
    <w:rsid w:val="004F5F35"/>
    <w:rsid w:val="005031AF"/>
    <w:rsid w:val="005035F5"/>
    <w:rsid w:val="005053A6"/>
    <w:rsid w:val="0050702A"/>
    <w:rsid w:val="00512DD0"/>
    <w:rsid w:val="00513B5D"/>
    <w:rsid w:val="00520AB2"/>
    <w:rsid w:val="00527336"/>
    <w:rsid w:val="005339A5"/>
    <w:rsid w:val="00542D4B"/>
    <w:rsid w:val="00546BB3"/>
    <w:rsid w:val="005474DC"/>
    <w:rsid w:val="00552D9D"/>
    <w:rsid w:val="0055607B"/>
    <w:rsid w:val="00563C93"/>
    <w:rsid w:val="00566C25"/>
    <w:rsid w:val="005677D4"/>
    <w:rsid w:val="00576662"/>
    <w:rsid w:val="00577397"/>
    <w:rsid w:val="00581CD6"/>
    <w:rsid w:val="00581E86"/>
    <w:rsid w:val="00586317"/>
    <w:rsid w:val="00593639"/>
    <w:rsid w:val="005945D6"/>
    <w:rsid w:val="005A18AD"/>
    <w:rsid w:val="005A2906"/>
    <w:rsid w:val="005B078C"/>
    <w:rsid w:val="005B17A0"/>
    <w:rsid w:val="005B2520"/>
    <w:rsid w:val="005B345D"/>
    <w:rsid w:val="005B35A4"/>
    <w:rsid w:val="005B405D"/>
    <w:rsid w:val="005B4219"/>
    <w:rsid w:val="005C657E"/>
    <w:rsid w:val="005C7BA4"/>
    <w:rsid w:val="005D1346"/>
    <w:rsid w:val="005D3A0B"/>
    <w:rsid w:val="005D5789"/>
    <w:rsid w:val="005D7BFC"/>
    <w:rsid w:val="005E3C84"/>
    <w:rsid w:val="005F24C3"/>
    <w:rsid w:val="005F2F9E"/>
    <w:rsid w:val="005F5354"/>
    <w:rsid w:val="005F5829"/>
    <w:rsid w:val="005F5A29"/>
    <w:rsid w:val="0060294C"/>
    <w:rsid w:val="00607B91"/>
    <w:rsid w:val="006150FD"/>
    <w:rsid w:val="00620C66"/>
    <w:rsid w:val="00622456"/>
    <w:rsid w:val="00632421"/>
    <w:rsid w:val="00641ECD"/>
    <w:rsid w:val="00646D9E"/>
    <w:rsid w:val="00651344"/>
    <w:rsid w:val="0065167E"/>
    <w:rsid w:val="006540EB"/>
    <w:rsid w:val="00654C83"/>
    <w:rsid w:val="00656F2E"/>
    <w:rsid w:val="0065733E"/>
    <w:rsid w:val="006577A3"/>
    <w:rsid w:val="006675C8"/>
    <w:rsid w:val="0067540D"/>
    <w:rsid w:val="00675FD3"/>
    <w:rsid w:val="0068048C"/>
    <w:rsid w:val="00680E94"/>
    <w:rsid w:val="0068111B"/>
    <w:rsid w:val="00682FD5"/>
    <w:rsid w:val="00683B15"/>
    <w:rsid w:val="00686400"/>
    <w:rsid w:val="0069029B"/>
    <w:rsid w:val="006929DB"/>
    <w:rsid w:val="006952B6"/>
    <w:rsid w:val="006A204D"/>
    <w:rsid w:val="006A2E73"/>
    <w:rsid w:val="006A7BEB"/>
    <w:rsid w:val="006B372A"/>
    <w:rsid w:val="006B3E25"/>
    <w:rsid w:val="006C0D62"/>
    <w:rsid w:val="006C229A"/>
    <w:rsid w:val="006C2BE3"/>
    <w:rsid w:val="006C430C"/>
    <w:rsid w:val="006C5E83"/>
    <w:rsid w:val="006C7228"/>
    <w:rsid w:val="006D47B5"/>
    <w:rsid w:val="006D4FDD"/>
    <w:rsid w:val="006E0AB4"/>
    <w:rsid w:val="006E1DB9"/>
    <w:rsid w:val="006E2009"/>
    <w:rsid w:val="006E227C"/>
    <w:rsid w:val="006E5903"/>
    <w:rsid w:val="007003DE"/>
    <w:rsid w:val="00704016"/>
    <w:rsid w:val="00704BB2"/>
    <w:rsid w:val="007074D4"/>
    <w:rsid w:val="0071052F"/>
    <w:rsid w:val="00711DB3"/>
    <w:rsid w:val="0071544E"/>
    <w:rsid w:val="00715810"/>
    <w:rsid w:val="00722CCB"/>
    <w:rsid w:val="0072305B"/>
    <w:rsid w:val="00736F58"/>
    <w:rsid w:val="00740880"/>
    <w:rsid w:val="00742C90"/>
    <w:rsid w:val="007469AD"/>
    <w:rsid w:val="0075088E"/>
    <w:rsid w:val="0075234D"/>
    <w:rsid w:val="007539B3"/>
    <w:rsid w:val="00755E3A"/>
    <w:rsid w:val="00764F7D"/>
    <w:rsid w:val="00767A24"/>
    <w:rsid w:val="00776949"/>
    <w:rsid w:val="00780107"/>
    <w:rsid w:val="00790EEF"/>
    <w:rsid w:val="0079292E"/>
    <w:rsid w:val="00796D8F"/>
    <w:rsid w:val="007A25D1"/>
    <w:rsid w:val="007B102C"/>
    <w:rsid w:val="007B180D"/>
    <w:rsid w:val="007C2D88"/>
    <w:rsid w:val="007C5874"/>
    <w:rsid w:val="007C69FF"/>
    <w:rsid w:val="007D2D79"/>
    <w:rsid w:val="007D4536"/>
    <w:rsid w:val="007E18CD"/>
    <w:rsid w:val="007E216C"/>
    <w:rsid w:val="007E2A31"/>
    <w:rsid w:val="007E5BF4"/>
    <w:rsid w:val="007E6070"/>
    <w:rsid w:val="007F225C"/>
    <w:rsid w:val="007F63A7"/>
    <w:rsid w:val="00803900"/>
    <w:rsid w:val="00811265"/>
    <w:rsid w:val="0081143A"/>
    <w:rsid w:val="008119B0"/>
    <w:rsid w:val="0081572A"/>
    <w:rsid w:val="0082611C"/>
    <w:rsid w:val="00830B80"/>
    <w:rsid w:val="00831840"/>
    <w:rsid w:val="00831D8A"/>
    <w:rsid w:val="008328ED"/>
    <w:rsid w:val="008354A9"/>
    <w:rsid w:val="008376BE"/>
    <w:rsid w:val="0084077D"/>
    <w:rsid w:val="0085004E"/>
    <w:rsid w:val="00853744"/>
    <w:rsid w:val="0085547F"/>
    <w:rsid w:val="008626DC"/>
    <w:rsid w:val="00864C46"/>
    <w:rsid w:val="008717AD"/>
    <w:rsid w:val="00871A32"/>
    <w:rsid w:val="00871A76"/>
    <w:rsid w:val="00881563"/>
    <w:rsid w:val="008931DA"/>
    <w:rsid w:val="008951D8"/>
    <w:rsid w:val="008A039F"/>
    <w:rsid w:val="008A6E81"/>
    <w:rsid w:val="008B2DD0"/>
    <w:rsid w:val="008C48C9"/>
    <w:rsid w:val="008C5287"/>
    <w:rsid w:val="008D1F6C"/>
    <w:rsid w:val="008D3B70"/>
    <w:rsid w:val="008E077A"/>
    <w:rsid w:val="008E1D8E"/>
    <w:rsid w:val="008E29E4"/>
    <w:rsid w:val="008E4B61"/>
    <w:rsid w:val="008F0B71"/>
    <w:rsid w:val="008F2D89"/>
    <w:rsid w:val="008F4262"/>
    <w:rsid w:val="009059EE"/>
    <w:rsid w:val="00906810"/>
    <w:rsid w:val="00907F9C"/>
    <w:rsid w:val="00917037"/>
    <w:rsid w:val="009215D1"/>
    <w:rsid w:val="00921DD1"/>
    <w:rsid w:val="00922C5D"/>
    <w:rsid w:val="0092327D"/>
    <w:rsid w:val="00924FBC"/>
    <w:rsid w:val="00932CAB"/>
    <w:rsid w:val="00934FDC"/>
    <w:rsid w:val="00940E6B"/>
    <w:rsid w:val="00942832"/>
    <w:rsid w:val="00943ED8"/>
    <w:rsid w:val="00945571"/>
    <w:rsid w:val="009527B8"/>
    <w:rsid w:val="00952F62"/>
    <w:rsid w:val="00953B3A"/>
    <w:rsid w:val="00967803"/>
    <w:rsid w:val="00972617"/>
    <w:rsid w:val="00972688"/>
    <w:rsid w:val="009768C4"/>
    <w:rsid w:val="00976F0A"/>
    <w:rsid w:val="0097706A"/>
    <w:rsid w:val="009770B6"/>
    <w:rsid w:val="009804BD"/>
    <w:rsid w:val="0098427B"/>
    <w:rsid w:val="0098450F"/>
    <w:rsid w:val="009A0E1D"/>
    <w:rsid w:val="009A1D04"/>
    <w:rsid w:val="009A5814"/>
    <w:rsid w:val="009A5FB1"/>
    <w:rsid w:val="009A63DD"/>
    <w:rsid w:val="009A74DD"/>
    <w:rsid w:val="009A7DE5"/>
    <w:rsid w:val="009B1D36"/>
    <w:rsid w:val="009B1F5A"/>
    <w:rsid w:val="009C393C"/>
    <w:rsid w:val="009C4437"/>
    <w:rsid w:val="009C75EB"/>
    <w:rsid w:val="009D7A39"/>
    <w:rsid w:val="009E098B"/>
    <w:rsid w:val="009E131C"/>
    <w:rsid w:val="009E53EC"/>
    <w:rsid w:val="009E7424"/>
    <w:rsid w:val="009F0629"/>
    <w:rsid w:val="009F1B28"/>
    <w:rsid w:val="009F5C43"/>
    <w:rsid w:val="009F6D34"/>
    <w:rsid w:val="00A01731"/>
    <w:rsid w:val="00A01C91"/>
    <w:rsid w:val="00A030D0"/>
    <w:rsid w:val="00A05B96"/>
    <w:rsid w:val="00A06E49"/>
    <w:rsid w:val="00A101F1"/>
    <w:rsid w:val="00A14639"/>
    <w:rsid w:val="00A205BD"/>
    <w:rsid w:val="00A221FA"/>
    <w:rsid w:val="00A2573D"/>
    <w:rsid w:val="00A32D56"/>
    <w:rsid w:val="00A34BEC"/>
    <w:rsid w:val="00A372DC"/>
    <w:rsid w:val="00A446B4"/>
    <w:rsid w:val="00A45B79"/>
    <w:rsid w:val="00A50073"/>
    <w:rsid w:val="00A50188"/>
    <w:rsid w:val="00A50B6D"/>
    <w:rsid w:val="00A50BA1"/>
    <w:rsid w:val="00A57405"/>
    <w:rsid w:val="00A60100"/>
    <w:rsid w:val="00A647D1"/>
    <w:rsid w:val="00A653D3"/>
    <w:rsid w:val="00A663BF"/>
    <w:rsid w:val="00A76F2A"/>
    <w:rsid w:val="00A80FB6"/>
    <w:rsid w:val="00A85F5B"/>
    <w:rsid w:val="00A86646"/>
    <w:rsid w:val="00A878E5"/>
    <w:rsid w:val="00A92B5B"/>
    <w:rsid w:val="00A943E6"/>
    <w:rsid w:val="00A94EAA"/>
    <w:rsid w:val="00A95A10"/>
    <w:rsid w:val="00A95C5D"/>
    <w:rsid w:val="00A96671"/>
    <w:rsid w:val="00AA09FD"/>
    <w:rsid w:val="00AA0C47"/>
    <w:rsid w:val="00AA3B9D"/>
    <w:rsid w:val="00AA6843"/>
    <w:rsid w:val="00AA6ABE"/>
    <w:rsid w:val="00AB06A1"/>
    <w:rsid w:val="00AB1015"/>
    <w:rsid w:val="00AB7588"/>
    <w:rsid w:val="00AC1711"/>
    <w:rsid w:val="00AC17C8"/>
    <w:rsid w:val="00AC4E8A"/>
    <w:rsid w:val="00AD22A8"/>
    <w:rsid w:val="00AD3537"/>
    <w:rsid w:val="00AF304E"/>
    <w:rsid w:val="00AF6D79"/>
    <w:rsid w:val="00B047A8"/>
    <w:rsid w:val="00B05086"/>
    <w:rsid w:val="00B05144"/>
    <w:rsid w:val="00B05FDE"/>
    <w:rsid w:val="00B1004A"/>
    <w:rsid w:val="00B11859"/>
    <w:rsid w:val="00B1610E"/>
    <w:rsid w:val="00B17509"/>
    <w:rsid w:val="00B2197F"/>
    <w:rsid w:val="00B25047"/>
    <w:rsid w:val="00B275C9"/>
    <w:rsid w:val="00B32943"/>
    <w:rsid w:val="00B33AAC"/>
    <w:rsid w:val="00B40B29"/>
    <w:rsid w:val="00B67FBA"/>
    <w:rsid w:val="00B72CBA"/>
    <w:rsid w:val="00B75D2C"/>
    <w:rsid w:val="00B75E86"/>
    <w:rsid w:val="00B81407"/>
    <w:rsid w:val="00B816E7"/>
    <w:rsid w:val="00B82BCB"/>
    <w:rsid w:val="00B8644C"/>
    <w:rsid w:val="00B93C87"/>
    <w:rsid w:val="00B959CE"/>
    <w:rsid w:val="00B95BAA"/>
    <w:rsid w:val="00BA1EC2"/>
    <w:rsid w:val="00BA2FF5"/>
    <w:rsid w:val="00BB14BD"/>
    <w:rsid w:val="00BB1975"/>
    <w:rsid w:val="00BB2638"/>
    <w:rsid w:val="00BB447B"/>
    <w:rsid w:val="00BB535A"/>
    <w:rsid w:val="00BB666D"/>
    <w:rsid w:val="00BC456B"/>
    <w:rsid w:val="00BC4A32"/>
    <w:rsid w:val="00BC4BCD"/>
    <w:rsid w:val="00BC51BE"/>
    <w:rsid w:val="00BD1C64"/>
    <w:rsid w:val="00BD4C18"/>
    <w:rsid w:val="00BF015A"/>
    <w:rsid w:val="00BF1AAA"/>
    <w:rsid w:val="00BF2CFE"/>
    <w:rsid w:val="00BF2E3B"/>
    <w:rsid w:val="00BF730C"/>
    <w:rsid w:val="00C01E3A"/>
    <w:rsid w:val="00C03124"/>
    <w:rsid w:val="00C07B4C"/>
    <w:rsid w:val="00C15E58"/>
    <w:rsid w:val="00C305BA"/>
    <w:rsid w:val="00C31057"/>
    <w:rsid w:val="00C3537E"/>
    <w:rsid w:val="00C37302"/>
    <w:rsid w:val="00C40AFD"/>
    <w:rsid w:val="00C41420"/>
    <w:rsid w:val="00C415D2"/>
    <w:rsid w:val="00C46904"/>
    <w:rsid w:val="00C47250"/>
    <w:rsid w:val="00C52EAA"/>
    <w:rsid w:val="00C5780E"/>
    <w:rsid w:val="00C66D39"/>
    <w:rsid w:val="00C6757C"/>
    <w:rsid w:val="00C735FB"/>
    <w:rsid w:val="00C82B5D"/>
    <w:rsid w:val="00C938EF"/>
    <w:rsid w:val="00CA674C"/>
    <w:rsid w:val="00CB0FEC"/>
    <w:rsid w:val="00CB422E"/>
    <w:rsid w:val="00CB652E"/>
    <w:rsid w:val="00CC5B5B"/>
    <w:rsid w:val="00CD1CD5"/>
    <w:rsid w:val="00CD5D78"/>
    <w:rsid w:val="00CE31E4"/>
    <w:rsid w:val="00CE6822"/>
    <w:rsid w:val="00CE7492"/>
    <w:rsid w:val="00CF1AA5"/>
    <w:rsid w:val="00D006A1"/>
    <w:rsid w:val="00D02F07"/>
    <w:rsid w:val="00D10154"/>
    <w:rsid w:val="00D11C33"/>
    <w:rsid w:val="00D12212"/>
    <w:rsid w:val="00D22D94"/>
    <w:rsid w:val="00D329FB"/>
    <w:rsid w:val="00D3335B"/>
    <w:rsid w:val="00D45294"/>
    <w:rsid w:val="00D6466E"/>
    <w:rsid w:val="00D65552"/>
    <w:rsid w:val="00D658C7"/>
    <w:rsid w:val="00D77113"/>
    <w:rsid w:val="00D77C70"/>
    <w:rsid w:val="00D85440"/>
    <w:rsid w:val="00D863A7"/>
    <w:rsid w:val="00D908DD"/>
    <w:rsid w:val="00DA09F3"/>
    <w:rsid w:val="00DA5967"/>
    <w:rsid w:val="00DA7377"/>
    <w:rsid w:val="00DC20F5"/>
    <w:rsid w:val="00DC5CCE"/>
    <w:rsid w:val="00DD33D1"/>
    <w:rsid w:val="00DD68D5"/>
    <w:rsid w:val="00DD7628"/>
    <w:rsid w:val="00DE7EDA"/>
    <w:rsid w:val="00DF2996"/>
    <w:rsid w:val="00DF2A1B"/>
    <w:rsid w:val="00DF63D1"/>
    <w:rsid w:val="00E00ED7"/>
    <w:rsid w:val="00E01235"/>
    <w:rsid w:val="00E01C24"/>
    <w:rsid w:val="00E02D00"/>
    <w:rsid w:val="00E1183B"/>
    <w:rsid w:val="00E17839"/>
    <w:rsid w:val="00E17EE0"/>
    <w:rsid w:val="00E2335E"/>
    <w:rsid w:val="00E2546C"/>
    <w:rsid w:val="00E25E9D"/>
    <w:rsid w:val="00E327B2"/>
    <w:rsid w:val="00E34413"/>
    <w:rsid w:val="00E3643B"/>
    <w:rsid w:val="00E3691E"/>
    <w:rsid w:val="00E41CB3"/>
    <w:rsid w:val="00E43D78"/>
    <w:rsid w:val="00E460BE"/>
    <w:rsid w:val="00E60C24"/>
    <w:rsid w:val="00E6300A"/>
    <w:rsid w:val="00E71C1F"/>
    <w:rsid w:val="00E73E0C"/>
    <w:rsid w:val="00E876BC"/>
    <w:rsid w:val="00E87A0D"/>
    <w:rsid w:val="00E87A7B"/>
    <w:rsid w:val="00E87AC9"/>
    <w:rsid w:val="00E91A39"/>
    <w:rsid w:val="00E93A65"/>
    <w:rsid w:val="00E93F88"/>
    <w:rsid w:val="00E9428E"/>
    <w:rsid w:val="00E96E24"/>
    <w:rsid w:val="00EB1B85"/>
    <w:rsid w:val="00EC2B77"/>
    <w:rsid w:val="00EC3327"/>
    <w:rsid w:val="00EC4407"/>
    <w:rsid w:val="00EC6C29"/>
    <w:rsid w:val="00EC7AAE"/>
    <w:rsid w:val="00ED23F6"/>
    <w:rsid w:val="00ED260B"/>
    <w:rsid w:val="00ED299A"/>
    <w:rsid w:val="00ED30CE"/>
    <w:rsid w:val="00ED4993"/>
    <w:rsid w:val="00ED5629"/>
    <w:rsid w:val="00ED5BFE"/>
    <w:rsid w:val="00ED5C7E"/>
    <w:rsid w:val="00ED638B"/>
    <w:rsid w:val="00ED7628"/>
    <w:rsid w:val="00EE4746"/>
    <w:rsid w:val="00EE7587"/>
    <w:rsid w:val="00EF0A7D"/>
    <w:rsid w:val="00EF0AC5"/>
    <w:rsid w:val="00EF1248"/>
    <w:rsid w:val="00F00116"/>
    <w:rsid w:val="00F023A1"/>
    <w:rsid w:val="00F060FB"/>
    <w:rsid w:val="00F1194C"/>
    <w:rsid w:val="00F1533D"/>
    <w:rsid w:val="00F1538E"/>
    <w:rsid w:val="00F21A83"/>
    <w:rsid w:val="00F25D3A"/>
    <w:rsid w:val="00F27F13"/>
    <w:rsid w:val="00F3306C"/>
    <w:rsid w:val="00F35AF8"/>
    <w:rsid w:val="00F54691"/>
    <w:rsid w:val="00F629D7"/>
    <w:rsid w:val="00F63D8B"/>
    <w:rsid w:val="00F65CCE"/>
    <w:rsid w:val="00F67A64"/>
    <w:rsid w:val="00F7137A"/>
    <w:rsid w:val="00F7243B"/>
    <w:rsid w:val="00F74E19"/>
    <w:rsid w:val="00F77674"/>
    <w:rsid w:val="00F818DF"/>
    <w:rsid w:val="00F90DB7"/>
    <w:rsid w:val="00F90DC8"/>
    <w:rsid w:val="00F94908"/>
    <w:rsid w:val="00F96BED"/>
    <w:rsid w:val="00FA22D4"/>
    <w:rsid w:val="00FB65D4"/>
    <w:rsid w:val="00FC229C"/>
    <w:rsid w:val="00FC2ED5"/>
    <w:rsid w:val="00FC35B5"/>
    <w:rsid w:val="00FD0FBE"/>
    <w:rsid w:val="00FD36C0"/>
    <w:rsid w:val="00FD3E5F"/>
    <w:rsid w:val="00FD44F5"/>
    <w:rsid w:val="00FD534F"/>
    <w:rsid w:val="00FD6EB3"/>
    <w:rsid w:val="00FD765C"/>
    <w:rsid w:val="00FD7943"/>
    <w:rsid w:val="00FE1B80"/>
    <w:rsid w:val="00FE4D5F"/>
    <w:rsid w:val="00FE5FB9"/>
    <w:rsid w:val="016FEA33"/>
    <w:rsid w:val="04B15741"/>
    <w:rsid w:val="06245038"/>
    <w:rsid w:val="0849B79C"/>
    <w:rsid w:val="0A36D8F6"/>
    <w:rsid w:val="0AC367C7"/>
    <w:rsid w:val="0B622DE8"/>
    <w:rsid w:val="0C3A35FD"/>
    <w:rsid w:val="0DCA3B4D"/>
    <w:rsid w:val="0E69A355"/>
    <w:rsid w:val="0E9F12E2"/>
    <w:rsid w:val="118A26DA"/>
    <w:rsid w:val="123C7371"/>
    <w:rsid w:val="142A635E"/>
    <w:rsid w:val="14852E1B"/>
    <w:rsid w:val="1567D08F"/>
    <w:rsid w:val="15C447BB"/>
    <w:rsid w:val="1823F31C"/>
    <w:rsid w:val="1991289C"/>
    <w:rsid w:val="1B0A267F"/>
    <w:rsid w:val="1B12AA82"/>
    <w:rsid w:val="1CB8E7FC"/>
    <w:rsid w:val="1E098FBB"/>
    <w:rsid w:val="1E3E4B39"/>
    <w:rsid w:val="1EDB298E"/>
    <w:rsid w:val="1FFFEC8D"/>
    <w:rsid w:val="2343DA09"/>
    <w:rsid w:val="241C4563"/>
    <w:rsid w:val="242BABA3"/>
    <w:rsid w:val="261A53CB"/>
    <w:rsid w:val="267AF7A5"/>
    <w:rsid w:val="29FD7A2F"/>
    <w:rsid w:val="2A978B5B"/>
    <w:rsid w:val="2B068B6F"/>
    <w:rsid w:val="2B8A6342"/>
    <w:rsid w:val="2D72A173"/>
    <w:rsid w:val="2DD4AB63"/>
    <w:rsid w:val="301C5990"/>
    <w:rsid w:val="3063DC71"/>
    <w:rsid w:val="3188D504"/>
    <w:rsid w:val="32530DF7"/>
    <w:rsid w:val="32711A04"/>
    <w:rsid w:val="338644B6"/>
    <w:rsid w:val="33D8286A"/>
    <w:rsid w:val="3491B843"/>
    <w:rsid w:val="352139A7"/>
    <w:rsid w:val="3638176E"/>
    <w:rsid w:val="365F3E4A"/>
    <w:rsid w:val="367FB71D"/>
    <w:rsid w:val="376899FF"/>
    <w:rsid w:val="37753B93"/>
    <w:rsid w:val="3BBF20E6"/>
    <w:rsid w:val="3C179FBD"/>
    <w:rsid w:val="3C34833E"/>
    <w:rsid w:val="3D6B38D8"/>
    <w:rsid w:val="3EBA76EB"/>
    <w:rsid w:val="400E431A"/>
    <w:rsid w:val="40C2CA8C"/>
    <w:rsid w:val="4153189B"/>
    <w:rsid w:val="431271D8"/>
    <w:rsid w:val="437BB378"/>
    <w:rsid w:val="4407B227"/>
    <w:rsid w:val="4453CD48"/>
    <w:rsid w:val="46C418B4"/>
    <w:rsid w:val="476B1D45"/>
    <w:rsid w:val="47FC9307"/>
    <w:rsid w:val="486860A1"/>
    <w:rsid w:val="4A7629E9"/>
    <w:rsid w:val="4C33E7A6"/>
    <w:rsid w:val="4D0AE632"/>
    <w:rsid w:val="4DAB6909"/>
    <w:rsid w:val="4FC28900"/>
    <w:rsid w:val="50F18626"/>
    <w:rsid w:val="513B130C"/>
    <w:rsid w:val="515E1FA3"/>
    <w:rsid w:val="51C16307"/>
    <w:rsid w:val="562C22C8"/>
    <w:rsid w:val="56BE7F23"/>
    <w:rsid w:val="57C6AEB3"/>
    <w:rsid w:val="57F0A9EE"/>
    <w:rsid w:val="57FAB643"/>
    <w:rsid w:val="586345C6"/>
    <w:rsid w:val="5AF3C126"/>
    <w:rsid w:val="5C04E34C"/>
    <w:rsid w:val="5EC9581A"/>
    <w:rsid w:val="6322AEF6"/>
    <w:rsid w:val="63A98BCC"/>
    <w:rsid w:val="64F9BCA0"/>
    <w:rsid w:val="65457B2E"/>
    <w:rsid w:val="658794AE"/>
    <w:rsid w:val="678DC4E7"/>
    <w:rsid w:val="67AEC441"/>
    <w:rsid w:val="6B4F532E"/>
    <w:rsid w:val="6CD3CFDD"/>
    <w:rsid w:val="6E6B4FA4"/>
    <w:rsid w:val="6EEA5D69"/>
    <w:rsid w:val="722D229F"/>
    <w:rsid w:val="727959A2"/>
    <w:rsid w:val="73008DF5"/>
    <w:rsid w:val="7519F964"/>
    <w:rsid w:val="76A6085C"/>
    <w:rsid w:val="781F0DD5"/>
    <w:rsid w:val="7A58DEA2"/>
    <w:rsid w:val="7A75FAFB"/>
    <w:rsid w:val="7B27F783"/>
    <w:rsid w:val="7CF8EA51"/>
    <w:rsid w:val="7E179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2C40"/>
  <w15:chartTrackingRefBased/>
  <w15:docId w15:val="{ABBC8BD6-A269-455B-B7D3-A1FF5B02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5A290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65733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658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8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8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8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8C7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10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0A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10A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8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722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573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538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9344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498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086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144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201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954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11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263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818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822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391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703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546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08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462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79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926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165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6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0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130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7747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922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966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947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59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609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9081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01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71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114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570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8253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963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12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4735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732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293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595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763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834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dra.ayotte@accenturefederal.com" TargetMode="External"/><Relationship Id="rId13" Type="http://schemas.openxmlformats.org/officeDocument/2006/relationships/hyperlink" Target="mailto:alexander.ferzola@accenturefederal.com" TargetMode="External"/><Relationship Id="rId18" Type="http://schemas.openxmlformats.org/officeDocument/2006/relationships/hyperlink" Target="mailto:audra.ayotte@accenturefederal.com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mailto:ricardo.dasilva@va.gov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jacob.l.buller@accenturefederal.com" TargetMode="External"/><Relationship Id="rId17" Type="http://schemas.openxmlformats.org/officeDocument/2006/relationships/hyperlink" Target="mailto:%3cmatthew.self2@va.gov" TargetMode="External"/><Relationship Id="rId25" Type="http://schemas.openxmlformats.org/officeDocument/2006/relationships/hyperlink" Target="https://teams.microsoft.com/l/channel/19%3A2e79f273f6a8460ca3bb3bc85221803a%40thread.tacv2/tab%3A%3A1d020468-8ce9-49e9-b33a-b6c53d94ba1a?groupId=8839b3a3-8436-4316-a1e6-7b81fce57c7e&amp;tenantId=0ee6c63b-4eab-4748-b74a-d1dc22fc1a2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genevieve.m.hiller@accenturefederal.com" TargetMode="External"/><Relationship Id="rId20" Type="http://schemas.openxmlformats.org/officeDocument/2006/relationships/hyperlink" Target="mailto:ricardo.dasilva@va.gov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ussell.lyons@accenturefederal.com" TargetMode="External"/><Relationship Id="rId24" Type="http://schemas.openxmlformats.org/officeDocument/2006/relationships/hyperlink" Target="mailto:tammy.hurley1@va.gov" TargetMode="External"/><Relationship Id="rId5" Type="http://schemas.openxmlformats.org/officeDocument/2006/relationships/styles" Target="styles.xml"/><Relationship Id="rId15" Type="http://schemas.openxmlformats.org/officeDocument/2006/relationships/hyperlink" Target="mailto:miya.s.furukawa@accenturefederal.com" TargetMode="External"/><Relationship Id="rId23" Type="http://schemas.openxmlformats.org/officeDocument/2006/relationships/hyperlink" Target="mailto:joseph.maltby@va.gov" TargetMode="External"/><Relationship Id="rId10" Type="http://schemas.openxmlformats.org/officeDocument/2006/relationships/hyperlink" Target="mailto:leelah.holmes@accenturefederal.com" TargetMode="External"/><Relationship Id="rId19" Type="http://schemas.openxmlformats.org/officeDocument/2006/relationships/hyperlink" Target="mailto:russell.lyons@accenturefederal.com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isabel.herrick@accenturefederal.com" TargetMode="External"/><Relationship Id="rId14" Type="http://schemas.openxmlformats.org/officeDocument/2006/relationships/hyperlink" Target="mailto:mark.meardon@accenturefederal.com" TargetMode="External"/><Relationship Id="rId22" Type="http://schemas.openxmlformats.org/officeDocument/2006/relationships/hyperlink" Target="mailto:lakisha.rogers@va.gov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AA1AF51A5134D8D97E1AA6C213948" ma:contentTypeVersion="13" ma:contentTypeDescription="Create a new document." ma:contentTypeScope="" ma:versionID="9b4571adb15d960119413d28884179d9">
  <xsd:schema xmlns:xsd="http://www.w3.org/2001/XMLSchema" xmlns:xs="http://www.w3.org/2001/XMLSchema" xmlns:p="http://schemas.microsoft.com/office/2006/metadata/properties" xmlns:ns2="4a3f04f8-1667-49cb-834f-c9e23a231e6b" xmlns:ns3="eda212a2-f3cb-4120-92c2-2800487489a3" targetNamespace="http://schemas.microsoft.com/office/2006/metadata/properties" ma:root="true" ma:fieldsID="9b9b45a42c5d54703d5ce9284c84f5bf" ns2:_="" ns3:_="">
    <xsd:import namespace="4a3f04f8-1667-49cb-834f-c9e23a231e6b"/>
    <xsd:import namespace="eda212a2-f3cb-4120-92c2-2800487489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f04f8-1667-49cb-834f-c9e23a231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a212a2-f3cb-4120-92c2-2800487489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C57698-8062-4A16-B950-F924E051CD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3f04f8-1667-49cb-834f-c9e23a231e6b"/>
    <ds:schemaRef ds:uri="eda212a2-f3cb-4120-92c2-2800487489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AF9EBF-A48C-4BE6-AB5B-043F53DEF8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85D17-5F75-49F3-8050-D7FFB4011E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1599</Words>
  <Characters>9116</Characters>
  <Application>Microsoft Office Word</Application>
  <DocSecurity>0</DocSecurity>
  <Lines>75</Lines>
  <Paragraphs>21</Paragraphs>
  <ScaleCrop>false</ScaleCrop>
  <Company/>
  <LinksUpToDate>false</LinksUpToDate>
  <CharactersWithSpaces>10694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Ferzola, Alexander</dc:creator>
  <cp:keywords/>
  <dc:description/>
  <cp:lastModifiedBy>Ferzola, Alexander</cp:lastModifiedBy>
  <cp:revision>393</cp:revision>
  <dcterms:created xsi:type="dcterms:W3CDTF">2021-07-06T20:36:00Z</dcterms:created>
  <dcterms:modified xsi:type="dcterms:W3CDTF">2021-10-08T17:48:00Z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0x0101008E6AA1AF51A5134D8D97E1AA6C213948</vt:lpwstr>
  </property>
</Properties>
</file>