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650" w:rsidRPr="00AF1650" w:rsidRDefault="00AF1650">
      <w:pPr>
        <w:rPr>
          <w:b/>
        </w:rPr>
      </w:pPr>
      <w:bookmarkStart w:id="0" w:name="_GoBack"/>
      <w:bookmarkEnd w:id="0"/>
      <w:r w:rsidRPr="00AF1650">
        <w:rPr>
          <w:b/>
        </w:rPr>
        <w:t>COVID-19 content triage meeting 4.6.20</w:t>
      </w:r>
    </w:p>
    <w:tbl>
      <w:tblPr>
        <w:tblStyle w:val="TableGrid"/>
        <w:tblW w:w="13428" w:type="dxa"/>
        <w:tblLayout w:type="fixed"/>
        <w:tblLook w:val="04A0" w:firstRow="1" w:lastRow="0" w:firstColumn="1" w:lastColumn="0" w:noHBand="0" w:noVBand="1"/>
      </w:tblPr>
      <w:tblGrid>
        <w:gridCol w:w="3348"/>
        <w:gridCol w:w="1620"/>
        <w:gridCol w:w="3960"/>
        <w:gridCol w:w="1800"/>
        <w:gridCol w:w="1350"/>
        <w:gridCol w:w="1350"/>
      </w:tblGrid>
      <w:tr w:rsidR="00E74326" w:rsidRPr="004A27BE" w:rsidTr="00AF1650">
        <w:trPr>
          <w:trHeight w:val="656"/>
        </w:trPr>
        <w:tc>
          <w:tcPr>
            <w:tcW w:w="3348"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Work item</w:t>
            </w:r>
          </w:p>
        </w:tc>
        <w:tc>
          <w:tcPr>
            <w:tcW w:w="162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Source</w:t>
            </w:r>
          </w:p>
        </w:tc>
        <w:tc>
          <w:tcPr>
            <w:tcW w:w="396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Notes</w:t>
            </w:r>
          </w:p>
        </w:tc>
        <w:tc>
          <w:tcPr>
            <w:tcW w:w="180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Content team member assigned</w:t>
            </w:r>
          </w:p>
        </w:tc>
        <w:tc>
          <w:tcPr>
            <w:tcW w:w="135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Relevant stakeholders</w:t>
            </w:r>
          </w:p>
        </w:tc>
        <w:tc>
          <w:tcPr>
            <w:tcW w:w="135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Status</w:t>
            </w:r>
          </w:p>
        </w:tc>
      </w:tr>
      <w:tr w:rsidR="00E74326" w:rsidRPr="004A27BE" w:rsidTr="00AF1650">
        <w:tc>
          <w:tcPr>
            <w:tcW w:w="3348" w:type="dxa"/>
          </w:tcPr>
          <w:p w:rsidR="00047F32" w:rsidRPr="004A27BE" w:rsidRDefault="00E74326" w:rsidP="00645C91">
            <w:pPr>
              <w:rPr>
                <w:rFonts w:ascii="Times New Roman" w:hAnsi="Times New Roman" w:cs="Times New Roman"/>
                <w:b/>
                <w:sz w:val="20"/>
                <w:szCs w:val="20"/>
              </w:rPr>
            </w:pPr>
            <w:r>
              <w:rPr>
                <w:rFonts w:ascii="Times New Roman" w:hAnsi="Times New Roman" w:cs="Times New Roman"/>
                <w:b/>
                <w:sz w:val="20"/>
                <w:szCs w:val="20"/>
              </w:rPr>
              <w:br/>
            </w:r>
            <w:r w:rsidR="00047F32" w:rsidRPr="004A27BE">
              <w:rPr>
                <w:rFonts w:ascii="Times New Roman" w:hAnsi="Times New Roman" w:cs="Times New Roman"/>
                <w:b/>
                <w:sz w:val="20"/>
                <w:szCs w:val="20"/>
              </w:rPr>
              <w:t>Determine placement for Annie protocols</w:t>
            </w:r>
          </w:p>
        </w:tc>
        <w:tc>
          <w:tcPr>
            <w:tcW w:w="162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Lauren’s 4/3/20 content update</w:t>
            </w:r>
          </w:p>
        </w:tc>
        <w:tc>
          <w:tcPr>
            <w:tcW w:w="3960" w:type="dxa"/>
          </w:tcPr>
          <w:p w:rsidR="00047F32" w:rsidRPr="004A27BE" w:rsidRDefault="00047F32" w:rsidP="00645C91">
            <w:pPr>
              <w:rPr>
                <w:rFonts w:ascii="Times New Roman" w:hAnsi="Times New Roman" w:cs="Times New Roman"/>
                <w:sz w:val="20"/>
                <w:szCs w:val="20"/>
              </w:rPr>
            </w:pPr>
            <w:r w:rsidRPr="004A27BE">
              <w:rPr>
                <w:rFonts w:ascii="Times New Roman" w:hAnsi="Times New Roman" w:cs="Times New Roman"/>
                <w:sz w:val="20"/>
                <w:szCs w:val="20"/>
              </w:rPr>
              <w:t>Waiting for feedback from the Annie team</w:t>
            </w:r>
          </w:p>
        </w:tc>
        <w:tc>
          <w:tcPr>
            <w:tcW w:w="1800" w:type="dxa"/>
          </w:tcPr>
          <w:p w:rsidR="00047F32" w:rsidRPr="004A27BE" w:rsidRDefault="00047F32" w:rsidP="00645C91">
            <w:pPr>
              <w:rPr>
                <w:rFonts w:ascii="Times New Roman" w:hAnsi="Times New Roman" w:cs="Times New Roman"/>
                <w:sz w:val="20"/>
                <w:szCs w:val="20"/>
              </w:rPr>
            </w:pPr>
            <w:r w:rsidRPr="004A27BE">
              <w:rPr>
                <w:rFonts w:ascii="Times New Roman" w:hAnsi="Times New Roman" w:cs="Times New Roman"/>
                <w:sz w:val="20"/>
                <w:szCs w:val="20"/>
              </w:rPr>
              <w:t>Peggy</w:t>
            </w:r>
            <w:r w:rsidRPr="004A27BE">
              <w:rPr>
                <w:rFonts w:ascii="Times New Roman" w:hAnsi="Times New Roman" w:cs="Times New Roman"/>
                <w:sz w:val="20"/>
                <w:szCs w:val="20"/>
              </w:rPr>
              <w:br/>
              <w:t>Jen</w:t>
            </w:r>
          </w:p>
        </w:tc>
        <w:tc>
          <w:tcPr>
            <w:tcW w:w="1350" w:type="dxa"/>
          </w:tcPr>
          <w:p w:rsidR="00047F32" w:rsidRPr="004A27BE" w:rsidRDefault="00047F32" w:rsidP="00C86897">
            <w:pPr>
              <w:rPr>
                <w:rFonts w:ascii="Times New Roman" w:hAnsi="Times New Roman" w:cs="Times New Roman"/>
                <w:sz w:val="20"/>
                <w:szCs w:val="20"/>
              </w:rPr>
            </w:pPr>
          </w:p>
        </w:tc>
        <w:tc>
          <w:tcPr>
            <w:tcW w:w="135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In progress</w:t>
            </w:r>
            <w:r w:rsidRPr="004A27BE">
              <w:rPr>
                <w:rFonts w:ascii="Times New Roman" w:hAnsi="Times New Roman" w:cs="Times New Roman"/>
                <w:sz w:val="20"/>
                <w:szCs w:val="20"/>
              </w:rPr>
              <w:br/>
            </w:r>
          </w:p>
        </w:tc>
      </w:tr>
      <w:tr w:rsidR="00E74326" w:rsidRPr="004A27BE" w:rsidTr="00AF1650">
        <w:tc>
          <w:tcPr>
            <w:tcW w:w="3348" w:type="dxa"/>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Determine approach to adding COVID-19 to VCL modal</w:t>
            </w:r>
          </w:p>
        </w:tc>
        <w:tc>
          <w:tcPr>
            <w:tcW w:w="162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Lauren’s 4/3/20 content update</w:t>
            </w:r>
          </w:p>
        </w:tc>
        <w:tc>
          <w:tcPr>
            <w:tcW w:w="396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Pending discussion with Chris, Charles, LP, Chante</w:t>
            </w:r>
          </w:p>
        </w:tc>
        <w:tc>
          <w:tcPr>
            <w:tcW w:w="1800" w:type="dxa"/>
          </w:tcPr>
          <w:p w:rsidR="00047F32" w:rsidRPr="004A27BE" w:rsidRDefault="00047F32" w:rsidP="00645C91">
            <w:pPr>
              <w:rPr>
                <w:rFonts w:ascii="Times New Roman" w:hAnsi="Times New Roman" w:cs="Times New Roman"/>
                <w:sz w:val="20"/>
                <w:szCs w:val="20"/>
              </w:rPr>
            </w:pPr>
            <w:r w:rsidRPr="004A27BE">
              <w:rPr>
                <w:rFonts w:ascii="Times New Roman" w:hAnsi="Times New Roman" w:cs="Times New Roman"/>
                <w:sz w:val="20"/>
                <w:szCs w:val="20"/>
              </w:rPr>
              <w:t>Lauren</w:t>
            </w:r>
            <w:r w:rsidRPr="004A27BE">
              <w:rPr>
                <w:rFonts w:ascii="Times New Roman" w:hAnsi="Times New Roman" w:cs="Times New Roman"/>
                <w:sz w:val="20"/>
                <w:szCs w:val="20"/>
              </w:rPr>
              <w:br/>
              <w:t>Jen</w:t>
            </w:r>
          </w:p>
        </w:tc>
        <w:tc>
          <w:tcPr>
            <w:tcW w:w="1350" w:type="dxa"/>
          </w:tcPr>
          <w:p w:rsidR="00047F32" w:rsidRPr="004A27BE" w:rsidRDefault="00047F32" w:rsidP="00C86897">
            <w:pPr>
              <w:rPr>
                <w:rFonts w:ascii="Times New Roman" w:hAnsi="Times New Roman" w:cs="Times New Roman"/>
                <w:sz w:val="20"/>
                <w:szCs w:val="20"/>
              </w:rPr>
            </w:pPr>
          </w:p>
        </w:tc>
        <w:tc>
          <w:tcPr>
            <w:tcW w:w="135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In Progress</w:t>
            </w:r>
          </w:p>
        </w:tc>
      </w:tr>
      <w:tr w:rsidR="00E74326" w:rsidRPr="004A27BE" w:rsidTr="00AF1650">
        <w:tc>
          <w:tcPr>
            <w:tcW w:w="3348" w:type="dxa"/>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Add additional FAQs based on additional VBA guidance</w:t>
            </w:r>
          </w:p>
        </w:tc>
        <w:tc>
          <w:tcPr>
            <w:tcW w:w="162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Lauren’s 4/3/20 content update</w:t>
            </w:r>
          </w:p>
        </w:tc>
        <w:tc>
          <w:tcPr>
            <w:tcW w:w="3960" w:type="dxa"/>
          </w:tcPr>
          <w:p w:rsidR="00047F32" w:rsidRPr="004A27BE" w:rsidRDefault="00047F32" w:rsidP="00C86897">
            <w:pPr>
              <w:rPr>
                <w:rFonts w:ascii="Times New Roman" w:hAnsi="Times New Roman" w:cs="Times New Roman"/>
                <w:sz w:val="20"/>
                <w:szCs w:val="20"/>
              </w:rPr>
            </w:pPr>
          </w:p>
        </w:tc>
        <w:tc>
          <w:tcPr>
            <w:tcW w:w="1800" w:type="dxa"/>
          </w:tcPr>
          <w:p w:rsidR="00047F32" w:rsidRPr="004A27BE" w:rsidRDefault="00047F32" w:rsidP="00645C91">
            <w:pPr>
              <w:rPr>
                <w:rFonts w:ascii="Times New Roman" w:hAnsi="Times New Roman" w:cs="Times New Roman"/>
                <w:sz w:val="20"/>
                <w:szCs w:val="20"/>
              </w:rPr>
            </w:pPr>
          </w:p>
        </w:tc>
        <w:tc>
          <w:tcPr>
            <w:tcW w:w="135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Sandy Tadeo</w:t>
            </w:r>
          </w:p>
        </w:tc>
        <w:tc>
          <w:tcPr>
            <w:tcW w:w="135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w:t>
            </w:r>
          </w:p>
        </w:tc>
      </w:tr>
      <w:tr w:rsidR="00E74326" w:rsidRPr="004A27BE" w:rsidTr="00AF1650">
        <w:tc>
          <w:tcPr>
            <w:tcW w:w="3348" w:type="dxa"/>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Create a consolidated top task tool landing page for COVID-19 support</w:t>
            </w:r>
          </w:p>
        </w:tc>
        <w:tc>
          <w:tcPr>
            <w:tcW w:w="162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Jen’s Zenhub issue (#1129)</w:t>
            </w:r>
          </w:p>
        </w:tc>
        <w:tc>
          <w:tcPr>
            <w:tcW w:w="396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Need to collaborate with Mikki on this as well</w:t>
            </w:r>
          </w:p>
        </w:tc>
        <w:tc>
          <w:tcPr>
            <w:tcW w:w="1800" w:type="dxa"/>
          </w:tcPr>
          <w:p w:rsidR="00047F32" w:rsidRPr="004A27BE" w:rsidRDefault="00047F32" w:rsidP="00645C91">
            <w:pPr>
              <w:rPr>
                <w:rFonts w:ascii="Times New Roman" w:hAnsi="Times New Roman" w:cs="Times New Roman"/>
                <w:sz w:val="20"/>
                <w:szCs w:val="20"/>
              </w:rPr>
            </w:pPr>
          </w:p>
        </w:tc>
        <w:tc>
          <w:tcPr>
            <w:tcW w:w="1350" w:type="dxa"/>
          </w:tcPr>
          <w:p w:rsidR="00047F32" w:rsidRPr="004A27BE" w:rsidRDefault="00047F32" w:rsidP="00C86897">
            <w:pPr>
              <w:rPr>
                <w:rFonts w:ascii="Times New Roman" w:hAnsi="Times New Roman" w:cs="Times New Roman"/>
                <w:sz w:val="20"/>
                <w:szCs w:val="20"/>
              </w:rPr>
            </w:pPr>
          </w:p>
        </w:tc>
        <w:tc>
          <w:tcPr>
            <w:tcW w:w="135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Not started</w:t>
            </w:r>
          </w:p>
        </w:tc>
      </w:tr>
      <w:tr w:rsidR="00E74326" w:rsidRPr="004A27BE" w:rsidTr="00AF1650">
        <w:tc>
          <w:tcPr>
            <w:tcW w:w="3348" w:type="dxa"/>
          </w:tcPr>
          <w:p w:rsidR="00047F32" w:rsidRPr="004A27BE" w:rsidRDefault="00047F32" w:rsidP="00E74326">
            <w:pPr>
              <w:rPr>
                <w:rFonts w:ascii="Times New Roman" w:hAnsi="Times New Roman" w:cs="Times New Roman"/>
                <w:b/>
                <w:sz w:val="20"/>
                <w:szCs w:val="20"/>
              </w:rPr>
            </w:pPr>
            <w:r w:rsidRPr="004A27BE">
              <w:rPr>
                <w:rFonts w:ascii="Times New Roman" w:hAnsi="Times New Roman" w:cs="Times New Roman"/>
                <w:b/>
                <w:sz w:val="20"/>
                <w:szCs w:val="20"/>
              </w:rPr>
              <w:t>Determine if we should add any FAQs from approved Vantage Point blog</w:t>
            </w:r>
            <w:r w:rsidR="004A27BE" w:rsidRPr="004A27BE">
              <w:rPr>
                <w:rFonts w:ascii="Times New Roman" w:hAnsi="Times New Roman" w:cs="Times New Roman"/>
                <w:b/>
                <w:sz w:val="20"/>
                <w:szCs w:val="20"/>
              </w:rPr>
              <w:t xml:space="preserve"> to VA.gov FAQs </w:t>
            </w:r>
          </w:p>
        </w:tc>
        <w:tc>
          <w:tcPr>
            <w:tcW w:w="162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Jen’s email and blog post from Sandy Tadeo at VBA</w:t>
            </w:r>
          </w:p>
        </w:tc>
        <w:tc>
          <w:tcPr>
            <w:tcW w:w="3960" w:type="dxa"/>
          </w:tcPr>
          <w:p w:rsidR="00047F32" w:rsidRPr="004A27BE" w:rsidRDefault="00047F32" w:rsidP="00C86897">
            <w:pPr>
              <w:rPr>
                <w:rFonts w:ascii="Times New Roman" w:hAnsi="Times New Roman" w:cs="Times New Roman"/>
                <w:sz w:val="20"/>
                <w:szCs w:val="20"/>
              </w:rPr>
            </w:pPr>
          </w:p>
        </w:tc>
        <w:tc>
          <w:tcPr>
            <w:tcW w:w="1800" w:type="dxa"/>
          </w:tcPr>
          <w:p w:rsidR="00047F32" w:rsidRPr="004A27BE" w:rsidRDefault="00047F32" w:rsidP="00645C91">
            <w:pPr>
              <w:rPr>
                <w:rFonts w:ascii="Times New Roman" w:hAnsi="Times New Roman" w:cs="Times New Roman"/>
                <w:sz w:val="20"/>
                <w:szCs w:val="20"/>
              </w:rPr>
            </w:pPr>
          </w:p>
        </w:tc>
        <w:tc>
          <w:tcPr>
            <w:tcW w:w="135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Sandy Tadeo</w:t>
            </w:r>
          </w:p>
        </w:tc>
        <w:tc>
          <w:tcPr>
            <w:tcW w:w="135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Not started</w:t>
            </w:r>
          </w:p>
        </w:tc>
      </w:tr>
      <w:tr w:rsidR="00E74326" w:rsidRPr="004A27BE" w:rsidTr="00AF1650">
        <w:tc>
          <w:tcPr>
            <w:tcW w:w="3348" w:type="dxa"/>
          </w:tcPr>
          <w:p w:rsidR="00047F32" w:rsidRPr="004A27BE" w:rsidRDefault="00047F32" w:rsidP="00E74326">
            <w:pPr>
              <w:rPr>
                <w:rFonts w:ascii="Times New Roman" w:hAnsi="Times New Roman" w:cs="Times New Roman"/>
                <w:b/>
                <w:sz w:val="20"/>
                <w:szCs w:val="20"/>
              </w:rPr>
            </w:pPr>
            <w:r w:rsidRPr="004A27BE">
              <w:rPr>
                <w:rFonts w:ascii="Times New Roman" w:hAnsi="Times New Roman" w:cs="Times New Roman"/>
                <w:b/>
                <w:sz w:val="20"/>
                <w:szCs w:val="20"/>
              </w:rPr>
              <w:t xml:space="preserve">Add select FAQs from call center documentation </w:t>
            </w:r>
            <w:r w:rsidR="004A27BE" w:rsidRPr="004A27BE">
              <w:rPr>
                <w:rFonts w:ascii="Times New Roman" w:hAnsi="Times New Roman" w:cs="Times New Roman"/>
                <w:b/>
                <w:sz w:val="20"/>
                <w:szCs w:val="20"/>
              </w:rPr>
              <w:t xml:space="preserve">to VA.gov FAQs </w:t>
            </w:r>
          </w:p>
        </w:tc>
        <w:tc>
          <w:tcPr>
            <w:tcW w:w="162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Edited document sent to Chante</w:t>
            </w:r>
          </w:p>
        </w:tc>
        <w:tc>
          <w:tcPr>
            <w:tcW w:w="3960" w:type="dxa"/>
          </w:tcPr>
          <w:p w:rsidR="00047F32" w:rsidRPr="004A27BE" w:rsidRDefault="00047F32" w:rsidP="00047F32">
            <w:pPr>
              <w:rPr>
                <w:rFonts w:ascii="Times New Roman" w:hAnsi="Times New Roman" w:cs="Times New Roman"/>
                <w:sz w:val="20"/>
                <w:szCs w:val="20"/>
              </w:rPr>
            </w:pPr>
            <w:r w:rsidRPr="004A27BE">
              <w:rPr>
                <w:rFonts w:ascii="Times New Roman" w:hAnsi="Times New Roman" w:cs="Times New Roman"/>
                <w:sz w:val="20"/>
                <w:szCs w:val="20"/>
              </w:rPr>
              <w:t>- Add a consolidated Q&amp;A about many services moving from in-person to phone/video</w:t>
            </w:r>
          </w:p>
          <w:p w:rsidR="00047F32" w:rsidRPr="004A27BE" w:rsidRDefault="00047F32" w:rsidP="00047F32">
            <w:pPr>
              <w:rPr>
                <w:rFonts w:ascii="Times New Roman" w:hAnsi="Times New Roman" w:cs="Times New Roman"/>
                <w:sz w:val="20"/>
                <w:szCs w:val="20"/>
              </w:rPr>
            </w:pPr>
            <w:r w:rsidRPr="004A27BE">
              <w:rPr>
                <w:rFonts w:ascii="Times New Roman" w:hAnsi="Times New Roman" w:cs="Times New Roman"/>
                <w:sz w:val="20"/>
                <w:szCs w:val="20"/>
              </w:rPr>
              <w:t>- Add a Q&amp;A on debt management</w:t>
            </w:r>
          </w:p>
          <w:p w:rsidR="00047F32" w:rsidRPr="004A27BE" w:rsidRDefault="00047F32" w:rsidP="00047F32">
            <w:pPr>
              <w:rPr>
                <w:rFonts w:ascii="Times New Roman" w:hAnsi="Times New Roman" w:cs="Times New Roman"/>
                <w:sz w:val="20"/>
                <w:szCs w:val="20"/>
              </w:rPr>
            </w:pPr>
            <w:r w:rsidRPr="004A27BE">
              <w:rPr>
                <w:rFonts w:ascii="Times New Roman" w:hAnsi="Times New Roman" w:cs="Times New Roman"/>
                <w:sz w:val="20"/>
                <w:szCs w:val="20"/>
              </w:rPr>
              <w:t>- Potentially add in the 2-14 days for appearance of symptoms language (if we think it warrants the approval process)</w:t>
            </w:r>
            <w:r w:rsidRPr="004A27BE">
              <w:rPr>
                <w:rFonts w:ascii="Times New Roman" w:hAnsi="Times New Roman" w:cs="Times New Roman"/>
                <w:sz w:val="20"/>
                <w:szCs w:val="20"/>
              </w:rPr>
              <w:br/>
            </w:r>
          </w:p>
        </w:tc>
        <w:tc>
          <w:tcPr>
            <w:tcW w:w="1800" w:type="dxa"/>
          </w:tcPr>
          <w:p w:rsidR="00047F32" w:rsidRPr="004A27BE" w:rsidRDefault="00047F32" w:rsidP="00645C91">
            <w:pPr>
              <w:rPr>
                <w:rFonts w:ascii="Times New Roman" w:hAnsi="Times New Roman" w:cs="Times New Roman"/>
                <w:sz w:val="20"/>
                <w:szCs w:val="20"/>
              </w:rPr>
            </w:pPr>
          </w:p>
        </w:tc>
        <w:tc>
          <w:tcPr>
            <w:tcW w:w="1350" w:type="dxa"/>
          </w:tcPr>
          <w:p w:rsidR="00047F32" w:rsidRPr="004A27BE" w:rsidRDefault="00047F32" w:rsidP="00C86897">
            <w:pPr>
              <w:rPr>
                <w:rFonts w:ascii="Times New Roman" w:hAnsi="Times New Roman" w:cs="Times New Roman"/>
                <w:sz w:val="20"/>
                <w:szCs w:val="20"/>
              </w:rPr>
            </w:pPr>
          </w:p>
        </w:tc>
        <w:tc>
          <w:tcPr>
            <w:tcW w:w="135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Not started</w:t>
            </w:r>
          </w:p>
        </w:tc>
      </w:tr>
      <w:tr w:rsidR="00731E88" w:rsidRPr="004A27BE" w:rsidTr="00AF1650">
        <w:trPr>
          <w:trHeight w:val="449"/>
        </w:trPr>
        <w:tc>
          <w:tcPr>
            <w:tcW w:w="3348" w:type="dxa"/>
          </w:tcPr>
          <w:p w:rsidR="00731E88" w:rsidRPr="00E74326" w:rsidRDefault="00731E88" w:rsidP="00645C91">
            <w:pPr>
              <w:rPr>
                <w:rFonts w:ascii="Times New Roman" w:hAnsi="Times New Roman" w:cs="Times New Roman"/>
                <w:b/>
                <w:sz w:val="20"/>
                <w:szCs w:val="20"/>
              </w:rPr>
            </w:pPr>
            <w:r>
              <w:rPr>
                <w:rFonts w:ascii="Times New Roman" w:hAnsi="Times New Roman" w:cs="Times New Roman"/>
                <w:b/>
                <w:sz w:val="20"/>
                <w:szCs w:val="20"/>
              </w:rPr>
              <w:t xml:space="preserve">Add anchor links for new FAQs </w:t>
            </w:r>
          </w:p>
        </w:tc>
        <w:tc>
          <w:tcPr>
            <w:tcW w:w="1620" w:type="dxa"/>
          </w:tcPr>
          <w:p w:rsidR="00731E88" w:rsidRPr="004A27BE" w:rsidRDefault="00731E88" w:rsidP="00C86897">
            <w:pPr>
              <w:rPr>
                <w:rFonts w:ascii="Times New Roman" w:hAnsi="Times New Roman" w:cs="Times New Roman"/>
                <w:sz w:val="20"/>
                <w:szCs w:val="20"/>
              </w:rPr>
            </w:pPr>
            <w:r>
              <w:rPr>
                <w:rFonts w:ascii="Times New Roman" w:hAnsi="Times New Roman" w:cs="Times New Roman"/>
                <w:sz w:val="20"/>
                <w:szCs w:val="20"/>
              </w:rPr>
              <w:t>Jen’s email</w:t>
            </w:r>
          </w:p>
        </w:tc>
        <w:tc>
          <w:tcPr>
            <w:tcW w:w="3960" w:type="dxa"/>
          </w:tcPr>
          <w:p w:rsidR="00731E88" w:rsidRPr="004A27BE" w:rsidRDefault="00731E88" w:rsidP="00047F32">
            <w:pPr>
              <w:rPr>
                <w:rFonts w:ascii="Times New Roman" w:hAnsi="Times New Roman" w:cs="Times New Roman"/>
                <w:sz w:val="20"/>
                <w:szCs w:val="20"/>
              </w:rPr>
            </w:pPr>
          </w:p>
        </w:tc>
        <w:tc>
          <w:tcPr>
            <w:tcW w:w="1800" w:type="dxa"/>
          </w:tcPr>
          <w:p w:rsidR="00731E88" w:rsidRPr="004A27BE" w:rsidRDefault="00731E88" w:rsidP="00645C91">
            <w:pPr>
              <w:rPr>
                <w:rFonts w:ascii="Times New Roman" w:hAnsi="Times New Roman" w:cs="Times New Roman"/>
                <w:sz w:val="20"/>
                <w:szCs w:val="20"/>
              </w:rPr>
            </w:pPr>
            <w:r>
              <w:rPr>
                <w:rFonts w:ascii="Times New Roman" w:hAnsi="Times New Roman" w:cs="Times New Roman"/>
                <w:sz w:val="20"/>
                <w:szCs w:val="20"/>
              </w:rPr>
              <w:t>Randi</w:t>
            </w:r>
          </w:p>
        </w:tc>
        <w:tc>
          <w:tcPr>
            <w:tcW w:w="1350" w:type="dxa"/>
          </w:tcPr>
          <w:p w:rsidR="00731E88" w:rsidRPr="004A27BE" w:rsidRDefault="00731E88" w:rsidP="00C86897">
            <w:pPr>
              <w:rPr>
                <w:rFonts w:ascii="Times New Roman" w:hAnsi="Times New Roman" w:cs="Times New Roman"/>
                <w:sz w:val="20"/>
                <w:szCs w:val="20"/>
              </w:rPr>
            </w:pPr>
            <w:r>
              <w:rPr>
                <w:rFonts w:ascii="Times New Roman" w:hAnsi="Times New Roman" w:cs="Times New Roman"/>
                <w:sz w:val="20"/>
                <w:szCs w:val="20"/>
              </w:rPr>
              <w:t xml:space="preserve">Jeff </w:t>
            </w:r>
            <w:proofErr w:type="spellStart"/>
            <w:r>
              <w:rPr>
                <w:rFonts w:ascii="Times New Roman" w:hAnsi="Times New Roman" w:cs="Times New Roman"/>
                <w:sz w:val="20"/>
                <w:szCs w:val="20"/>
              </w:rPr>
              <w:t>Grandon</w:t>
            </w:r>
            <w:proofErr w:type="spellEnd"/>
          </w:p>
        </w:tc>
        <w:tc>
          <w:tcPr>
            <w:tcW w:w="1350" w:type="dxa"/>
          </w:tcPr>
          <w:p w:rsidR="00731E88" w:rsidRDefault="00731E88" w:rsidP="00C86897">
            <w:pPr>
              <w:rPr>
                <w:rFonts w:ascii="Times New Roman" w:hAnsi="Times New Roman" w:cs="Times New Roman"/>
                <w:sz w:val="20"/>
                <w:szCs w:val="20"/>
              </w:rPr>
            </w:pPr>
            <w:r>
              <w:rPr>
                <w:rFonts w:ascii="Times New Roman" w:hAnsi="Times New Roman" w:cs="Times New Roman"/>
                <w:sz w:val="20"/>
                <w:szCs w:val="20"/>
              </w:rPr>
              <w:t>In Progress</w:t>
            </w:r>
          </w:p>
        </w:tc>
      </w:tr>
      <w:tr w:rsidR="00E74326" w:rsidRPr="004A27BE" w:rsidTr="00AF1650">
        <w:trPr>
          <w:trHeight w:val="449"/>
        </w:trPr>
        <w:tc>
          <w:tcPr>
            <w:tcW w:w="3348" w:type="dxa"/>
          </w:tcPr>
          <w:p w:rsidR="00047F32" w:rsidRPr="00E74326" w:rsidRDefault="00047F32" w:rsidP="00645C91">
            <w:pPr>
              <w:rPr>
                <w:rFonts w:ascii="Times New Roman" w:hAnsi="Times New Roman" w:cs="Times New Roman"/>
                <w:b/>
                <w:sz w:val="20"/>
                <w:szCs w:val="20"/>
              </w:rPr>
            </w:pPr>
            <w:r w:rsidRPr="00E74326">
              <w:rPr>
                <w:rFonts w:ascii="Times New Roman" w:hAnsi="Times New Roman" w:cs="Times New Roman"/>
                <w:b/>
                <w:sz w:val="20"/>
                <w:szCs w:val="20"/>
              </w:rPr>
              <w:t>Other thoughts for discussion</w:t>
            </w:r>
          </w:p>
        </w:tc>
        <w:tc>
          <w:tcPr>
            <w:tcW w:w="1620" w:type="dxa"/>
          </w:tcPr>
          <w:p w:rsidR="00047F32" w:rsidRPr="004A27BE" w:rsidRDefault="00047F32" w:rsidP="00C86897">
            <w:pPr>
              <w:rPr>
                <w:rFonts w:ascii="Times New Roman" w:hAnsi="Times New Roman" w:cs="Times New Roman"/>
                <w:sz w:val="20"/>
                <w:szCs w:val="20"/>
              </w:rPr>
            </w:pPr>
            <w:r w:rsidRPr="004A27BE">
              <w:rPr>
                <w:rFonts w:ascii="Times New Roman" w:hAnsi="Times New Roman" w:cs="Times New Roman"/>
                <w:sz w:val="20"/>
                <w:szCs w:val="20"/>
              </w:rPr>
              <w:t>Danielle (see below)</w:t>
            </w:r>
          </w:p>
        </w:tc>
        <w:tc>
          <w:tcPr>
            <w:tcW w:w="3960" w:type="dxa"/>
          </w:tcPr>
          <w:p w:rsidR="00047F32" w:rsidRPr="004A27BE" w:rsidRDefault="00047F32" w:rsidP="00047F32">
            <w:pPr>
              <w:rPr>
                <w:rFonts w:ascii="Times New Roman" w:hAnsi="Times New Roman" w:cs="Times New Roman"/>
                <w:sz w:val="20"/>
                <w:szCs w:val="20"/>
              </w:rPr>
            </w:pPr>
          </w:p>
        </w:tc>
        <w:tc>
          <w:tcPr>
            <w:tcW w:w="1800" w:type="dxa"/>
          </w:tcPr>
          <w:p w:rsidR="00047F32" w:rsidRPr="004A27BE" w:rsidRDefault="00047F32" w:rsidP="00645C91">
            <w:pPr>
              <w:rPr>
                <w:rFonts w:ascii="Times New Roman" w:hAnsi="Times New Roman" w:cs="Times New Roman"/>
                <w:sz w:val="20"/>
                <w:szCs w:val="20"/>
              </w:rPr>
            </w:pPr>
          </w:p>
        </w:tc>
        <w:tc>
          <w:tcPr>
            <w:tcW w:w="1350" w:type="dxa"/>
          </w:tcPr>
          <w:p w:rsidR="00047F32" w:rsidRPr="004A27BE" w:rsidRDefault="00047F32" w:rsidP="00C86897">
            <w:pPr>
              <w:rPr>
                <w:rFonts w:ascii="Times New Roman" w:hAnsi="Times New Roman" w:cs="Times New Roman"/>
                <w:sz w:val="20"/>
                <w:szCs w:val="20"/>
              </w:rPr>
            </w:pPr>
          </w:p>
        </w:tc>
        <w:tc>
          <w:tcPr>
            <w:tcW w:w="1350" w:type="dxa"/>
          </w:tcPr>
          <w:p w:rsidR="00047F32" w:rsidRPr="004A27BE" w:rsidRDefault="00CB63A0" w:rsidP="00731E88">
            <w:pPr>
              <w:rPr>
                <w:rFonts w:ascii="Times New Roman" w:hAnsi="Times New Roman" w:cs="Times New Roman"/>
                <w:sz w:val="20"/>
                <w:szCs w:val="20"/>
              </w:rPr>
            </w:pPr>
            <w:r>
              <w:rPr>
                <w:rFonts w:ascii="Times New Roman" w:hAnsi="Times New Roman" w:cs="Times New Roman"/>
                <w:sz w:val="20"/>
                <w:szCs w:val="20"/>
              </w:rPr>
              <w:t xml:space="preserve">For </w:t>
            </w:r>
            <w:r w:rsidR="00731E88">
              <w:rPr>
                <w:rFonts w:ascii="Times New Roman" w:hAnsi="Times New Roman" w:cs="Times New Roman"/>
                <w:sz w:val="20"/>
                <w:szCs w:val="20"/>
              </w:rPr>
              <w:t>D</w:t>
            </w:r>
            <w:r>
              <w:rPr>
                <w:rFonts w:ascii="Times New Roman" w:hAnsi="Times New Roman" w:cs="Times New Roman"/>
                <w:sz w:val="20"/>
                <w:szCs w:val="20"/>
              </w:rPr>
              <w:t>iscussion</w:t>
            </w:r>
          </w:p>
        </w:tc>
      </w:tr>
    </w:tbl>
    <w:p w:rsidR="00A82E6A" w:rsidRDefault="00047F32" w:rsidP="00A82E6A">
      <w:pPr>
        <w:rPr>
          <w:rFonts w:ascii="Times New Roman" w:hAnsi="Times New Roman" w:cs="Times New Roman"/>
          <w:b/>
          <w:sz w:val="20"/>
          <w:szCs w:val="20"/>
        </w:rPr>
      </w:pPr>
      <w:r w:rsidRPr="00E74326">
        <w:rPr>
          <w:rFonts w:ascii="Times New Roman" w:hAnsi="Times New Roman" w:cs="Times New Roman"/>
          <w:sz w:val="20"/>
          <w:szCs w:val="20"/>
        </w:rPr>
        <w:br/>
      </w:r>
      <w:r w:rsidRPr="00E74326">
        <w:rPr>
          <w:rFonts w:ascii="Times New Roman" w:hAnsi="Times New Roman" w:cs="Times New Roman"/>
          <w:b/>
          <w:sz w:val="20"/>
          <w:szCs w:val="20"/>
        </w:rPr>
        <w:t>Additional thoughts for consideration:</w:t>
      </w:r>
    </w:p>
    <w:p w:rsidR="00963D9E" w:rsidRPr="00A82E6A" w:rsidRDefault="00963D9E" w:rsidP="00A82E6A">
      <w:pPr>
        <w:pStyle w:val="ListParagraph"/>
        <w:numPr>
          <w:ilvl w:val="0"/>
          <w:numId w:val="2"/>
        </w:numPr>
        <w:rPr>
          <w:rFonts w:ascii="Times New Roman" w:hAnsi="Times New Roman" w:cs="Times New Roman"/>
          <w:sz w:val="20"/>
          <w:szCs w:val="20"/>
        </w:rPr>
      </w:pPr>
      <w:r w:rsidRPr="00A82E6A">
        <w:rPr>
          <w:rFonts w:ascii="Times New Roman" w:hAnsi="Times New Roman" w:cs="Times New Roman"/>
          <w:sz w:val="20"/>
          <w:szCs w:val="20"/>
        </w:rPr>
        <w:t xml:space="preserve">Guidance on the general public wearing masks has just changed. Do we want to </w:t>
      </w:r>
      <w:r w:rsidR="006531C8" w:rsidRPr="00A82E6A">
        <w:rPr>
          <w:rFonts w:ascii="Times New Roman" w:hAnsi="Times New Roman" w:cs="Times New Roman"/>
          <w:sz w:val="20"/>
          <w:szCs w:val="20"/>
        </w:rPr>
        <w:t xml:space="preserve">consider </w:t>
      </w:r>
      <w:r w:rsidRPr="00A82E6A">
        <w:rPr>
          <w:rFonts w:ascii="Times New Roman" w:hAnsi="Times New Roman" w:cs="Times New Roman"/>
          <w:sz w:val="20"/>
          <w:szCs w:val="20"/>
        </w:rPr>
        <w:t>add</w:t>
      </w:r>
      <w:r w:rsidR="006531C8" w:rsidRPr="00A82E6A">
        <w:rPr>
          <w:rFonts w:ascii="Times New Roman" w:hAnsi="Times New Roman" w:cs="Times New Roman"/>
          <w:sz w:val="20"/>
          <w:szCs w:val="20"/>
        </w:rPr>
        <w:t>ing</w:t>
      </w:r>
      <w:r w:rsidRPr="00A82E6A">
        <w:rPr>
          <w:rFonts w:ascii="Times New Roman" w:hAnsi="Times New Roman" w:cs="Times New Roman"/>
          <w:sz w:val="20"/>
          <w:szCs w:val="20"/>
        </w:rPr>
        <w:t xml:space="preserve"> a question about this on our FAQs page</w:t>
      </w:r>
      <w:r w:rsidR="004A27BE" w:rsidRPr="00A82E6A">
        <w:rPr>
          <w:rFonts w:ascii="Times New Roman" w:hAnsi="Times New Roman" w:cs="Times New Roman"/>
          <w:sz w:val="20"/>
          <w:szCs w:val="20"/>
        </w:rPr>
        <w:t>, or is it too granular</w:t>
      </w:r>
      <w:r w:rsidRPr="00A82E6A">
        <w:rPr>
          <w:rFonts w:ascii="Times New Roman" w:hAnsi="Times New Roman" w:cs="Times New Roman"/>
          <w:sz w:val="20"/>
          <w:szCs w:val="20"/>
        </w:rPr>
        <w:t>?</w:t>
      </w:r>
      <w:r w:rsidR="006531C8" w:rsidRPr="00A82E6A">
        <w:rPr>
          <w:rFonts w:ascii="Times New Roman" w:hAnsi="Times New Roman" w:cs="Times New Roman"/>
          <w:sz w:val="20"/>
          <w:szCs w:val="20"/>
        </w:rPr>
        <w:t xml:space="preserve"> </w:t>
      </w:r>
      <w:r w:rsidR="004A27BE" w:rsidRPr="00A82E6A">
        <w:rPr>
          <w:rFonts w:ascii="Times New Roman" w:hAnsi="Times New Roman" w:cs="Times New Roman"/>
          <w:sz w:val="20"/>
          <w:szCs w:val="20"/>
        </w:rPr>
        <w:t xml:space="preserve">Asking because </w:t>
      </w:r>
      <w:r w:rsidR="006531C8" w:rsidRPr="00A82E6A">
        <w:rPr>
          <w:rFonts w:ascii="Times New Roman" w:hAnsi="Times New Roman" w:cs="Times New Roman"/>
          <w:sz w:val="20"/>
          <w:szCs w:val="20"/>
        </w:rPr>
        <w:t>I could see this potentially being a top question since it’s recently changed.</w:t>
      </w:r>
      <w:r w:rsidRPr="00A82E6A">
        <w:rPr>
          <w:rFonts w:ascii="Times New Roman" w:hAnsi="Times New Roman" w:cs="Times New Roman"/>
          <w:sz w:val="20"/>
          <w:szCs w:val="20"/>
        </w:rPr>
        <w:t xml:space="preserve"> Also, should we connect with Chante </w:t>
      </w:r>
      <w:r w:rsidR="006531C8" w:rsidRPr="00A82E6A">
        <w:rPr>
          <w:rFonts w:ascii="Times New Roman" w:hAnsi="Times New Roman" w:cs="Times New Roman"/>
          <w:sz w:val="20"/>
          <w:szCs w:val="20"/>
        </w:rPr>
        <w:t>about updating th</w:t>
      </w:r>
      <w:r w:rsidR="004A27BE" w:rsidRPr="00A82E6A">
        <w:rPr>
          <w:rFonts w:ascii="Times New Roman" w:hAnsi="Times New Roman" w:cs="Times New Roman"/>
          <w:sz w:val="20"/>
          <w:szCs w:val="20"/>
        </w:rPr>
        <w:t>e</w:t>
      </w:r>
      <w:r w:rsidR="006531C8" w:rsidRPr="00A82E6A">
        <w:rPr>
          <w:rFonts w:ascii="Times New Roman" w:hAnsi="Times New Roman" w:cs="Times New Roman"/>
          <w:sz w:val="20"/>
          <w:szCs w:val="20"/>
        </w:rPr>
        <w:t xml:space="preserve"> question </w:t>
      </w:r>
      <w:r w:rsidR="004A27BE" w:rsidRPr="00A82E6A">
        <w:rPr>
          <w:rFonts w:ascii="Times New Roman" w:hAnsi="Times New Roman" w:cs="Times New Roman"/>
          <w:sz w:val="20"/>
          <w:szCs w:val="20"/>
        </w:rPr>
        <w:t xml:space="preserve">about masks in </w:t>
      </w:r>
      <w:r w:rsidR="006531C8" w:rsidRPr="00A82E6A">
        <w:rPr>
          <w:rFonts w:ascii="Times New Roman" w:hAnsi="Times New Roman" w:cs="Times New Roman"/>
          <w:sz w:val="20"/>
          <w:szCs w:val="20"/>
        </w:rPr>
        <w:t>the call center FAQs, or will her team handle that? I’d noted in my comments that the guidance on masks would likely evolve.</w:t>
      </w:r>
    </w:p>
    <w:p w:rsidR="006531C8" w:rsidRPr="00E74326" w:rsidRDefault="006531C8" w:rsidP="00047F32">
      <w:pPr>
        <w:pStyle w:val="ListParagraph"/>
        <w:numPr>
          <w:ilvl w:val="0"/>
          <w:numId w:val="2"/>
        </w:numPr>
        <w:rPr>
          <w:rFonts w:ascii="Times New Roman" w:hAnsi="Times New Roman" w:cs="Times New Roman"/>
          <w:sz w:val="20"/>
          <w:szCs w:val="20"/>
        </w:rPr>
      </w:pPr>
      <w:r w:rsidRPr="00E74326">
        <w:rPr>
          <w:rFonts w:ascii="Times New Roman" w:hAnsi="Times New Roman" w:cs="Times New Roman"/>
          <w:sz w:val="20"/>
          <w:szCs w:val="20"/>
        </w:rPr>
        <w:t>Dr. Kearney noted in the weekly update that they’re continuing to see increased anxiety amongst callers</w:t>
      </w:r>
      <w:r w:rsidR="00C86897" w:rsidRPr="00E74326">
        <w:rPr>
          <w:rFonts w:ascii="Times New Roman" w:hAnsi="Times New Roman" w:cs="Times New Roman"/>
          <w:sz w:val="20"/>
          <w:szCs w:val="20"/>
        </w:rPr>
        <w:t xml:space="preserve">. </w:t>
      </w:r>
      <w:r w:rsidR="00047F32" w:rsidRPr="00E74326">
        <w:rPr>
          <w:rFonts w:ascii="Times New Roman" w:hAnsi="Times New Roman" w:cs="Times New Roman"/>
          <w:sz w:val="20"/>
          <w:szCs w:val="20"/>
        </w:rPr>
        <w:t xml:space="preserve">Should we look for ways to </w:t>
      </w:r>
      <w:r w:rsidR="00C86897" w:rsidRPr="00E74326">
        <w:rPr>
          <w:rFonts w:ascii="Times New Roman" w:hAnsi="Times New Roman" w:cs="Times New Roman"/>
          <w:sz w:val="20"/>
          <w:szCs w:val="20"/>
        </w:rPr>
        <w:t>emphasize our Q&amp;A on feeling overwhelmed</w:t>
      </w:r>
      <w:r w:rsidR="004A27BE" w:rsidRPr="00E74326">
        <w:rPr>
          <w:rFonts w:ascii="Times New Roman" w:hAnsi="Times New Roman" w:cs="Times New Roman"/>
          <w:sz w:val="20"/>
          <w:szCs w:val="20"/>
        </w:rPr>
        <w:t>, or will that be addressed by the VCL conversations</w:t>
      </w:r>
      <w:r w:rsidR="00C86897" w:rsidRPr="00E74326">
        <w:rPr>
          <w:rFonts w:ascii="Times New Roman" w:hAnsi="Times New Roman" w:cs="Times New Roman"/>
          <w:sz w:val="20"/>
          <w:szCs w:val="20"/>
        </w:rPr>
        <w:t>?</w:t>
      </w:r>
    </w:p>
    <w:p w:rsidR="00C86897" w:rsidRDefault="00C86897" w:rsidP="00047F32">
      <w:pPr>
        <w:pStyle w:val="ListParagraph"/>
        <w:numPr>
          <w:ilvl w:val="0"/>
          <w:numId w:val="2"/>
        </w:numPr>
        <w:rPr>
          <w:rFonts w:ascii="Times New Roman" w:hAnsi="Times New Roman" w:cs="Times New Roman"/>
          <w:sz w:val="20"/>
          <w:szCs w:val="20"/>
        </w:rPr>
      </w:pPr>
      <w:r w:rsidRPr="00E74326">
        <w:rPr>
          <w:rFonts w:ascii="Times New Roman" w:hAnsi="Times New Roman" w:cs="Times New Roman"/>
          <w:sz w:val="20"/>
          <w:szCs w:val="20"/>
        </w:rPr>
        <w:t xml:space="preserve">Chante </w:t>
      </w:r>
      <w:r w:rsidR="004A27BE" w:rsidRPr="00E74326">
        <w:rPr>
          <w:rFonts w:ascii="Times New Roman" w:hAnsi="Times New Roman" w:cs="Times New Roman"/>
          <w:sz w:val="20"/>
          <w:szCs w:val="20"/>
        </w:rPr>
        <w:t>noted she i</w:t>
      </w:r>
      <w:r w:rsidRPr="00E74326">
        <w:rPr>
          <w:rFonts w:ascii="Times New Roman" w:hAnsi="Times New Roman" w:cs="Times New Roman"/>
          <w:sz w:val="20"/>
          <w:szCs w:val="20"/>
        </w:rPr>
        <w:t>s making sure contact centers have rehiring &amp; 4</w:t>
      </w:r>
      <w:r w:rsidRPr="00E74326">
        <w:rPr>
          <w:rFonts w:ascii="Times New Roman" w:hAnsi="Times New Roman" w:cs="Times New Roman"/>
          <w:sz w:val="20"/>
          <w:szCs w:val="20"/>
          <w:vertAlign w:val="superscript"/>
        </w:rPr>
        <w:t>th</w:t>
      </w:r>
      <w:r w:rsidRPr="00E74326">
        <w:rPr>
          <w:rFonts w:ascii="Times New Roman" w:hAnsi="Times New Roman" w:cs="Times New Roman"/>
          <w:sz w:val="20"/>
          <w:szCs w:val="20"/>
        </w:rPr>
        <w:t xml:space="preserve"> mission content (once received from Crystal/VEO).</w:t>
      </w:r>
      <w:r w:rsidR="00047F32" w:rsidRPr="00E74326">
        <w:rPr>
          <w:rFonts w:ascii="Times New Roman" w:hAnsi="Times New Roman" w:cs="Times New Roman"/>
          <w:sz w:val="20"/>
          <w:szCs w:val="20"/>
        </w:rPr>
        <w:t xml:space="preserve"> Is this something we should think about adding to the FAQ page?</w:t>
      </w:r>
    </w:p>
    <w:p w:rsidR="00A82E6A" w:rsidRPr="00E74326" w:rsidRDefault="00A82E6A" w:rsidP="00047F32">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The Vet Center team is working with Dave C on facility status, and they’ve been connected with Chante for call center FAQs. In our meeting, Jessica from the Vet Centers noted that she was looking into their call center’s top questions. Might be a good additional source for understanding top questions going forward.</w:t>
      </w:r>
    </w:p>
    <w:sectPr w:rsidR="00A82E6A" w:rsidRPr="00E74326" w:rsidSect="00A82E6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4604"/>
    <w:multiLevelType w:val="hybridMultilevel"/>
    <w:tmpl w:val="9D06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92AC2"/>
    <w:multiLevelType w:val="hybridMultilevel"/>
    <w:tmpl w:val="33B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A233C"/>
    <w:multiLevelType w:val="hybridMultilevel"/>
    <w:tmpl w:val="D61CB1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D24D35"/>
    <w:multiLevelType w:val="hybridMultilevel"/>
    <w:tmpl w:val="40C63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C91"/>
    <w:rsid w:val="00047F32"/>
    <w:rsid w:val="004A27BE"/>
    <w:rsid w:val="00645C91"/>
    <w:rsid w:val="006531C8"/>
    <w:rsid w:val="00731E88"/>
    <w:rsid w:val="00963D9E"/>
    <w:rsid w:val="00A82E6A"/>
    <w:rsid w:val="00AF1650"/>
    <w:rsid w:val="00C86897"/>
    <w:rsid w:val="00CB63A0"/>
    <w:rsid w:val="00E176AD"/>
    <w:rsid w:val="00E7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C91"/>
    <w:pPr>
      <w:ind w:left="720"/>
      <w:contextualSpacing/>
    </w:pPr>
  </w:style>
  <w:style w:type="table" w:styleId="TableGrid">
    <w:name w:val="Table Grid"/>
    <w:basedOn w:val="TableNormal"/>
    <w:uiPriority w:val="59"/>
    <w:rsid w:val="00C8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C91"/>
    <w:pPr>
      <w:ind w:left="720"/>
      <w:contextualSpacing/>
    </w:pPr>
  </w:style>
  <w:style w:type="table" w:styleId="TableGrid">
    <w:name w:val="Table Grid"/>
    <w:basedOn w:val="TableNormal"/>
    <w:uiPriority w:val="59"/>
    <w:rsid w:val="00C8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0017">
      <w:bodyDiv w:val="1"/>
      <w:marLeft w:val="0"/>
      <w:marRight w:val="0"/>
      <w:marTop w:val="0"/>
      <w:marBottom w:val="0"/>
      <w:divBdr>
        <w:top w:val="none" w:sz="0" w:space="0" w:color="auto"/>
        <w:left w:val="none" w:sz="0" w:space="0" w:color="auto"/>
        <w:bottom w:val="none" w:sz="0" w:space="0" w:color="auto"/>
        <w:right w:val="none" w:sz="0" w:space="0" w:color="auto"/>
      </w:divBdr>
    </w:div>
    <w:div w:id="115568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dc:creator>
  <cp:lastModifiedBy>Danielle</cp:lastModifiedBy>
  <cp:revision>6</cp:revision>
  <dcterms:created xsi:type="dcterms:W3CDTF">2020-04-06T11:25:00Z</dcterms:created>
  <dcterms:modified xsi:type="dcterms:W3CDTF">2020-04-06T12:31:00Z</dcterms:modified>
</cp:coreProperties>
</file>