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829F3" w14:textId="0C76C94D" w:rsidR="00C13D53" w:rsidRPr="00AE6260" w:rsidRDefault="00147F92">
      <w:r w:rsidRPr="00AE6260">
        <w:t>Translations</w:t>
      </w:r>
    </w:p>
    <w:p w14:paraId="44153E41" w14:textId="3698D491" w:rsidR="00147F92" w:rsidRPr="00AE6260" w:rsidRDefault="00147F92"/>
    <w:p w14:paraId="78ECC6AA" w14:textId="26053D97" w:rsidR="00B10702" w:rsidRPr="00AE6260" w:rsidRDefault="00147F92" w:rsidP="00B10702">
      <w:pPr>
        <w:pStyle w:val="ListParagraph"/>
        <w:numPr>
          <w:ilvl w:val="0"/>
          <w:numId w:val="1"/>
        </w:numPr>
      </w:pPr>
      <w:r w:rsidRPr="00AE6260">
        <w:rPr>
          <w:i/>
          <w:iCs/>
        </w:rPr>
        <w:t>Egerton MS 88</w:t>
      </w:r>
      <w:r w:rsidRPr="00AE6260">
        <w:t xml:space="preserve"> is a Gaelic manuscript from the end of the 16</w:t>
      </w:r>
      <w:r w:rsidRPr="00AE6260">
        <w:rPr>
          <w:vertAlign w:val="superscript"/>
        </w:rPr>
        <w:t>th</w:t>
      </w:r>
      <w:r w:rsidRPr="00AE6260">
        <w:t xml:space="preserve"> century, now kept in the Egerton collection of the British Library, London.</w:t>
      </w:r>
    </w:p>
    <w:p w14:paraId="02B22EF5" w14:textId="2531312C" w:rsidR="00B10702" w:rsidRPr="00AE6260" w:rsidRDefault="00B10702" w:rsidP="00B10702">
      <w:pPr>
        <w:pStyle w:val="ListParagraph"/>
        <w:numPr>
          <w:ilvl w:val="0"/>
          <w:numId w:val="1"/>
        </w:numPr>
      </w:pPr>
      <w:r w:rsidRPr="00AE6260">
        <w:t xml:space="preserve">It was written by members of the Ó </w:t>
      </w:r>
      <w:proofErr w:type="spellStart"/>
      <w:r w:rsidRPr="00AE6260">
        <w:t>Dábhoireann</w:t>
      </w:r>
      <w:proofErr w:type="spellEnd"/>
      <w:r w:rsidRPr="00AE6260">
        <w:t xml:space="preserve"> family, a famous family of lawyers from </w:t>
      </w:r>
      <w:proofErr w:type="spellStart"/>
      <w:r w:rsidRPr="00AE6260">
        <w:t>Corca</w:t>
      </w:r>
      <w:proofErr w:type="spellEnd"/>
      <w:r w:rsidRPr="00AE6260">
        <w:t xml:space="preserve"> </w:t>
      </w:r>
      <w:proofErr w:type="spellStart"/>
      <w:r w:rsidRPr="00AE6260">
        <w:t>Mrua</w:t>
      </w:r>
      <w:proofErr w:type="spellEnd"/>
      <w:r w:rsidRPr="00AE6260">
        <w:t>, County Claire.</w:t>
      </w:r>
    </w:p>
    <w:p w14:paraId="48E236EA" w14:textId="69A9A5F5" w:rsidR="00B10702" w:rsidRPr="00AE6260" w:rsidRDefault="00B10702" w:rsidP="00B10702">
      <w:pPr>
        <w:pStyle w:val="ListParagraph"/>
        <w:numPr>
          <w:ilvl w:val="0"/>
          <w:numId w:val="1"/>
        </w:numPr>
      </w:pPr>
      <w:r w:rsidRPr="00AE6260">
        <w:t xml:space="preserve">It was put together between the years 1564 and 1569 under the supervision of </w:t>
      </w:r>
      <w:proofErr w:type="spellStart"/>
      <w:r w:rsidRPr="00AE6260">
        <w:t>Domhnaill</w:t>
      </w:r>
      <w:proofErr w:type="spellEnd"/>
      <w:r w:rsidRPr="00AE6260">
        <w:t xml:space="preserve"> Ó </w:t>
      </w:r>
      <w:proofErr w:type="spellStart"/>
      <w:r w:rsidRPr="00AE6260">
        <w:t>Dábhoireann</w:t>
      </w:r>
      <w:proofErr w:type="spellEnd"/>
      <w:r w:rsidRPr="00AE6260">
        <w:t>.</w:t>
      </w:r>
    </w:p>
    <w:p w14:paraId="2C508837" w14:textId="1E4D4905" w:rsidR="00B10702" w:rsidRPr="00AE6260" w:rsidRDefault="00B10702" w:rsidP="00B10702">
      <w:pPr>
        <w:pStyle w:val="ListParagraph"/>
        <w:numPr>
          <w:ilvl w:val="0"/>
          <w:numId w:val="1"/>
        </w:numPr>
      </w:pPr>
      <w:r w:rsidRPr="00AE6260">
        <w:t xml:space="preserve">The </w:t>
      </w:r>
      <w:proofErr w:type="spellStart"/>
      <w:r w:rsidRPr="00AE6260">
        <w:t>Mór-Ríoghain</w:t>
      </w:r>
      <w:proofErr w:type="spellEnd"/>
      <w:r w:rsidRPr="00AE6260">
        <w:t xml:space="preserve"> is a goddess in the Mythology of the Gaels.</w:t>
      </w:r>
    </w:p>
    <w:p w14:paraId="15F71152" w14:textId="71F5E423" w:rsidR="00B10702" w:rsidRPr="00AE6260" w:rsidRDefault="00B10702" w:rsidP="00B10702">
      <w:pPr>
        <w:pStyle w:val="ListParagraph"/>
        <w:numPr>
          <w:ilvl w:val="0"/>
          <w:numId w:val="1"/>
        </w:numPr>
      </w:pPr>
      <w:r w:rsidRPr="00AE6260">
        <w:t>There is no agreement about the meaning of her name.</w:t>
      </w:r>
    </w:p>
    <w:p w14:paraId="013DF6AC" w14:textId="31A03FD0" w:rsidR="00B10702" w:rsidRPr="00AE6260" w:rsidRDefault="00B10702" w:rsidP="00B10702">
      <w:pPr>
        <w:pStyle w:val="ListParagraph"/>
        <w:numPr>
          <w:ilvl w:val="0"/>
          <w:numId w:val="1"/>
        </w:numPr>
      </w:pPr>
      <w:r w:rsidRPr="00AE6260">
        <w:t xml:space="preserve">It is possible that it has an Indo-European root in </w:t>
      </w:r>
      <w:proofErr w:type="spellStart"/>
      <w:r w:rsidRPr="00AE6260">
        <w:rPr>
          <w:i/>
          <w:iCs/>
        </w:rPr>
        <w:t>Mor</w:t>
      </w:r>
      <w:proofErr w:type="spellEnd"/>
      <w:r w:rsidRPr="00AE6260">
        <w:t xml:space="preserve">, with the meaning </w:t>
      </w:r>
      <w:r w:rsidR="005B0EDD" w:rsidRPr="00AE6260">
        <w:t xml:space="preserve">terrible or horrible, related to the Old-English </w:t>
      </w:r>
      <w:proofErr w:type="spellStart"/>
      <w:r w:rsidR="005B0EDD" w:rsidRPr="00AE6260">
        <w:rPr>
          <w:i/>
          <w:iCs/>
        </w:rPr>
        <w:t>maere</w:t>
      </w:r>
      <w:proofErr w:type="spellEnd"/>
      <w:r w:rsidR="005B0EDD" w:rsidRPr="00AE6260">
        <w:t xml:space="preserve"> (which is still preserved in the word “</w:t>
      </w:r>
      <w:r w:rsidR="005B0EDD" w:rsidRPr="00AE6260">
        <w:rPr>
          <w:i/>
          <w:iCs/>
        </w:rPr>
        <w:t>nightmare</w:t>
      </w:r>
      <w:r w:rsidR="005B0EDD" w:rsidRPr="00AE6260">
        <w:t>”).</w:t>
      </w:r>
    </w:p>
    <w:p w14:paraId="6BBCDC30" w14:textId="3D00CE16" w:rsidR="005B0EDD" w:rsidRPr="00AE6260" w:rsidRDefault="005B0EDD" w:rsidP="00B10702">
      <w:pPr>
        <w:pStyle w:val="ListParagraph"/>
        <w:numPr>
          <w:ilvl w:val="0"/>
          <w:numId w:val="1"/>
        </w:numPr>
      </w:pPr>
      <w:r w:rsidRPr="00AE6260">
        <w:t xml:space="preserve">It can be recreated from Proto-Celtic as </w:t>
      </w:r>
      <w:r w:rsidRPr="00AE6260">
        <w:t>*</w:t>
      </w:r>
      <w:r w:rsidRPr="00AE6260">
        <w:rPr>
          <w:i/>
          <w:iCs/>
        </w:rPr>
        <w:t>Moro</w:t>
      </w:r>
      <w:r w:rsidRPr="00AE6260">
        <w:rPr>
          <w:rFonts w:ascii="Cambria Math" w:hAnsi="Cambria Math" w:cs="Cambria Math"/>
          <w:i/>
          <w:iCs/>
        </w:rPr>
        <w:t>‑</w:t>
      </w:r>
      <w:proofErr w:type="spellStart"/>
      <w:r w:rsidRPr="00AE6260">
        <w:rPr>
          <w:i/>
          <w:iCs/>
        </w:rPr>
        <w:t>r</w:t>
      </w:r>
      <w:r w:rsidRPr="00AE6260">
        <w:rPr>
          <w:rFonts w:ascii="Calibri" w:hAnsi="Calibri" w:cs="Calibri"/>
          <w:i/>
          <w:iCs/>
        </w:rPr>
        <w:t>ī</w:t>
      </w:r>
      <w:r w:rsidRPr="00AE6260">
        <w:rPr>
          <w:i/>
          <w:iCs/>
        </w:rPr>
        <w:t>gan</w:t>
      </w:r>
      <w:r w:rsidRPr="00AE6260">
        <w:rPr>
          <w:rFonts w:ascii="Calibri" w:hAnsi="Calibri" w:cs="Calibri"/>
          <w:i/>
          <w:iCs/>
        </w:rPr>
        <w:t>ī</w:t>
      </w:r>
      <w:proofErr w:type="spellEnd"/>
      <w:r w:rsidRPr="00AE6260">
        <w:rPr>
          <w:rFonts w:ascii="Cambria Math" w:hAnsi="Cambria Math" w:cs="Cambria Math"/>
          <w:i/>
          <w:iCs/>
        </w:rPr>
        <w:t>‑</w:t>
      </w:r>
      <w:r w:rsidRPr="00AE6260">
        <w:rPr>
          <w:i/>
          <w:iCs/>
        </w:rPr>
        <w:t>s</w:t>
      </w:r>
      <w:r w:rsidRPr="00AE6260">
        <w:t>.</w:t>
      </w:r>
    </w:p>
    <w:p w14:paraId="62EEF41D" w14:textId="2716C13E" w:rsidR="005B0EDD" w:rsidRPr="00AE6260" w:rsidRDefault="005B0EDD" w:rsidP="00B10702">
      <w:pPr>
        <w:pStyle w:val="ListParagraph"/>
        <w:numPr>
          <w:ilvl w:val="0"/>
          <w:numId w:val="1"/>
        </w:numPr>
      </w:pPr>
      <w:r w:rsidRPr="00AE6260">
        <w:t>This is the preferred derivation among contemporary scholars today.</w:t>
      </w:r>
    </w:p>
    <w:p w14:paraId="2F003FF1" w14:textId="29F0E1FA" w:rsidR="005B0EDD" w:rsidRPr="00AE6260" w:rsidRDefault="005B0EDD" w:rsidP="00B10702">
      <w:pPr>
        <w:pStyle w:val="ListParagraph"/>
        <w:numPr>
          <w:ilvl w:val="0"/>
          <w:numId w:val="1"/>
        </w:numPr>
      </w:pPr>
      <w:r w:rsidRPr="00AE6260">
        <w:t xml:space="preserve">Often, </w:t>
      </w:r>
      <w:proofErr w:type="spellStart"/>
      <w:r w:rsidRPr="00AE6260">
        <w:t>Mór-Ríoghain</w:t>
      </w:r>
      <w:proofErr w:type="spellEnd"/>
      <w:r w:rsidRPr="00AE6260">
        <w:t xml:space="preserve"> is referenced along with her sisters as a triple-goddess, going by the name “the tree </w:t>
      </w:r>
      <w:proofErr w:type="spellStart"/>
      <w:r w:rsidRPr="00AE6260">
        <w:rPr>
          <w:i/>
          <w:iCs/>
        </w:rPr>
        <w:t>Morrígna</w:t>
      </w:r>
      <w:proofErr w:type="spellEnd"/>
      <w:r w:rsidRPr="00AE6260">
        <w:t>”.</w:t>
      </w:r>
    </w:p>
    <w:p w14:paraId="1919F396" w14:textId="656CE171" w:rsidR="005B0EDD" w:rsidRPr="00AE6260" w:rsidRDefault="005B0EDD" w:rsidP="00B10702">
      <w:pPr>
        <w:pStyle w:val="ListParagraph"/>
        <w:numPr>
          <w:ilvl w:val="0"/>
          <w:numId w:val="1"/>
        </w:numPr>
      </w:pPr>
      <w:r w:rsidRPr="00AE6260">
        <w:t>In the later folklore, she is likened to the banshee.</w:t>
      </w:r>
    </w:p>
    <w:p w14:paraId="1D119421" w14:textId="51BF2361" w:rsidR="005B0EDD" w:rsidRPr="00AE6260" w:rsidRDefault="00AE6260" w:rsidP="00B10702">
      <w:pPr>
        <w:pStyle w:val="ListParagraph"/>
        <w:numPr>
          <w:ilvl w:val="0"/>
          <w:numId w:val="1"/>
        </w:numPr>
      </w:pPr>
      <w:r w:rsidRPr="00AE6260">
        <w:t xml:space="preserve">It is also suggested that she was related to the </w:t>
      </w:r>
      <w:proofErr w:type="spellStart"/>
      <w:r w:rsidRPr="00AE6260">
        <w:t>fianna</w:t>
      </w:r>
      <w:proofErr w:type="spellEnd"/>
      <w:r w:rsidRPr="00AE6260">
        <w:t>, and it is likely that these groups were dedicated to her.</w:t>
      </w:r>
    </w:p>
    <w:p w14:paraId="2CBD1E0D" w14:textId="3858C133" w:rsidR="00AE6260" w:rsidRPr="00AE6260" w:rsidRDefault="00AE6260" w:rsidP="00B10702">
      <w:pPr>
        <w:pStyle w:val="ListParagraph"/>
        <w:numPr>
          <w:ilvl w:val="0"/>
          <w:numId w:val="1"/>
        </w:numPr>
      </w:pPr>
      <w:r w:rsidRPr="00AE6260">
        <w:t xml:space="preserve">There is a </w:t>
      </w:r>
      <w:proofErr w:type="spellStart"/>
      <w:r w:rsidRPr="00AE6260">
        <w:t>fulacht</w:t>
      </w:r>
      <w:proofErr w:type="spellEnd"/>
      <w:r w:rsidRPr="00AE6260">
        <w:t xml:space="preserve"> </w:t>
      </w:r>
      <w:proofErr w:type="spellStart"/>
      <w:r w:rsidRPr="00AE6260">
        <w:t>fiadh</w:t>
      </w:r>
      <w:proofErr w:type="spellEnd"/>
      <w:r w:rsidRPr="00AE6260">
        <w:t xml:space="preserve"> in County Tipperary by the name </w:t>
      </w:r>
      <w:proofErr w:type="spellStart"/>
      <w:r w:rsidRPr="00AE6260">
        <w:t>Fulacht</w:t>
      </w:r>
      <w:proofErr w:type="spellEnd"/>
      <w:r w:rsidRPr="00AE6260">
        <w:t xml:space="preserve"> </w:t>
      </w:r>
      <w:proofErr w:type="spellStart"/>
      <w:r w:rsidRPr="00AE6260">
        <w:t>na</w:t>
      </w:r>
      <w:proofErr w:type="spellEnd"/>
      <w:r w:rsidRPr="00AE6260">
        <w:t xml:space="preserve"> </w:t>
      </w:r>
      <w:proofErr w:type="spellStart"/>
      <w:r w:rsidRPr="00AE6260">
        <w:t>Mór</w:t>
      </w:r>
      <w:proofErr w:type="spellEnd"/>
      <w:r w:rsidRPr="00AE6260">
        <w:t xml:space="preserve"> </w:t>
      </w:r>
      <w:proofErr w:type="spellStart"/>
      <w:r w:rsidRPr="00AE6260">
        <w:t>Ríoghna</w:t>
      </w:r>
      <w:proofErr w:type="spellEnd"/>
      <w:r w:rsidRPr="00AE6260">
        <w:t>.</w:t>
      </w:r>
    </w:p>
    <w:p w14:paraId="3FF88078" w14:textId="696D0447" w:rsidR="00AE6260" w:rsidRPr="00AE6260" w:rsidRDefault="00AE6260" w:rsidP="00B10702">
      <w:pPr>
        <w:pStyle w:val="ListParagraph"/>
        <w:numPr>
          <w:ilvl w:val="0"/>
          <w:numId w:val="1"/>
        </w:numPr>
      </w:pPr>
      <w:r w:rsidRPr="00AE6260">
        <w:t>In the Mythology of the Gaels, the Fianna were small half-independent armed groups.</w:t>
      </w:r>
    </w:p>
    <w:p w14:paraId="164A03FE" w14:textId="164C060D" w:rsidR="00AE6260" w:rsidRDefault="00AE6260" w:rsidP="00B10702">
      <w:pPr>
        <w:pStyle w:val="ListParagraph"/>
        <w:numPr>
          <w:ilvl w:val="0"/>
          <w:numId w:val="1"/>
        </w:numPr>
      </w:pPr>
      <w:r w:rsidRPr="00AE6260">
        <w:t>The Fianna are historically cit</w:t>
      </w:r>
      <w:r>
        <w:t>ed in the traditions (traditional law tracts of Ireland).</w:t>
      </w:r>
    </w:p>
    <w:p w14:paraId="7D90DCA9" w14:textId="53887CDF" w:rsidR="00AE6260" w:rsidRPr="00AE6260" w:rsidRDefault="00AE6260" w:rsidP="00B10702">
      <w:pPr>
        <w:pStyle w:val="ListParagraph"/>
        <w:numPr>
          <w:ilvl w:val="0"/>
          <w:numId w:val="1"/>
        </w:numPr>
      </w:pPr>
      <w:r>
        <w:t>Writing in the 17</w:t>
      </w:r>
      <w:r w:rsidRPr="00AE6260">
        <w:rPr>
          <w:vertAlign w:val="superscript"/>
        </w:rPr>
        <w:t>th</w:t>
      </w:r>
      <w:r>
        <w:t xml:space="preserve"> century, </w:t>
      </w:r>
      <w:r w:rsidR="00327844" w:rsidRPr="00327844">
        <w:t>Geoffrey Keating</w:t>
      </w:r>
      <w:r>
        <w:t xml:space="preserve"> said that </w:t>
      </w:r>
      <w:r w:rsidR="00327844">
        <w:t>the Fianna would be given lodging and that they would be fed by the nobility during the winter, keeping order in return as repayment, but during the summer from May to November, they had to survive by hunting for food and selling hides.</w:t>
      </w:r>
      <w:bookmarkStart w:id="0" w:name="_GoBack"/>
      <w:bookmarkEnd w:id="0"/>
    </w:p>
    <w:sectPr w:rsidR="00AE6260" w:rsidRPr="00AE6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75864"/>
    <w:multiLevelType w:val="hybridMultilevel"/>
    <w:tmpl w:val="7DC455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92"/>
    <w:rsid w:val="00147F92"/>
    <w:rsid w:val="00327844"/>
    <w:rsid w:val="005B0EDD"/>
    <w:rsid w:val="00AE6260"/>
    <w:rsid w:val="00B10702"/>
    <w:rsid w:val="00C13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4E83"/>
  <w15:chartTrackingRefBased/>
  <w15:docId w15:val="{F8D3CA2A-AE2F-4FFE-8741-EBCE41F9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Doyle</dc:creator>
  <cp:keywords/>
  <dc:description/>
  <cp:lastModifiedBy>Adrian Doyle</cp:lastModifiedBy>
  <cp:revision>2</cp:revision>
  <dcterms:created xsi:type="dcterms:W3CDTF">2020-10-18T21:00:00Z</dcterms:created>
  <dcterms:modified xsi:type="dcterms:W3CDTF">2020-10-18T21:39:00Z</dcterms:modified>
</cp:coreProperties>
</file>