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rFonts w:ascii="Arial" w:cs="Arial" w:eastAsia="Arial" w:hAnsi="Arial"/>
          <w:b w:val="1"/>
          <w:bCs w:val="1"/>
          <w:i w:val="0"/>
          <w:iCs w:val="0"/>
          <w:color w:val="1b3a6b"/>
          <w:sz w:val="36"/>
          <w:szCs w:val="36"/>
          <w:rtl w:val="0"/>
        </w:rPr>
        <w:t xml:space="preserve">FAILURE MODE REGISTRY</w:t>
      </w:r>
      <w:r w:rsidDel="00000000" w:rsidR="00000000" w:rsidRPr="00000000">
        <w:rPr>
          <w:rtl w:val="0"/>
        </w:rPr>
      </w:r>
    </w:p>
    <w:p w:rsidR="00000000" w:rsidDel="00000000" w:rsidP="00000000" w:rsidRDefault="00000000" w:rsidRPr="00000000" w14:paraId="00000002">
      <w:pPr>
        <w:pBdr>
          <w:bottom w:color="1b3a6b" w:space="1" w:sz="8" w:val="single"/>
        </w:pBdr>
        <w:spacing w:after="200" w:before="0" w:lineRule="auto"/>
        <w:jc w:val="center"/>
        <w:rPr/>
      </w:pPr>
      <w:r w:rsidDel="00000000" w:rsidR="00000000" w:rsidRPr="00000000">
        <w:rPr>
          <w:rFonts w:ascii="Arial" w:cs="Arial" w:eastAsia="Arial" w:hAnsi="Arial"/>
          <w:b w:val="0"/>
          <w:bCs w:val="0"/>
          <w:i w:val="0"/>
          <w:iCs w:val="0"/>
          <w:color w:val="2e75b6"/>
          <w:sz w:val="22"/>
          <w:szCs w:val="22"/>
          <w:rtl w:val="0"/>
        </w:rPr>
        <w:t xml:space="preserve">Project 1: B2B Lead Capture Pipeline</w:t>
      </w:r>
      <w:r w:rsidDel="00000000" w:rsidR="00000000" w:rsidRPr="00000000">
        <w:rPr>
          <w:rtl w:val="0"/>
        </w:rPr>
      </w:r>
    </w:p>
    <w:p w:rsidR="00000000" w:rsidDel="00000000" w:rsidP="00000000" w:rsidRDefault="00000000" w:rsidRPr="00000000" w14:paraId="00000003">
      <w:pPr>
        <w:spacing w:after="100" w:before="80" w:lineRule="auto"/>
        <w:jc w:val="left"/>
        <w:rPr/>
      </w:pPr>
      <w:r w:rsidDel="00000000" w:rsidR="00000000" w:rsidRPr="00000000">
        <w:rPr>
          <w:rFonts w:ascii="Arial" w:cs="Arial" w:eastAsia="Arial" w:hAnsi="Arial"/>
          <w:b w:val="0"/>
          <w:bCs w:val="0"/>
          <w:i w:val="0"/>
          <w:iCs w:val="0"/>
          <w:color w:val="595959"/>
          <w:sz w:val="22"/>
          <w:szCs w:val="22"/>
          <w:rtl w:val="0"/>
        </w:rPr>
        <w:t xml:space="preserve">This registry documents every known failure mode this system can encounter, what the system does about it automatically, and what action your team must take when it occurs. Review during onboarding and refer to it whenever the system behaves unexpectedly.</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tbl>
      <w:tblPr>
        <w:tblStyle w:val="Table1"/>
        <w:tblW w:w="1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gridCol w:w="4400"/>
        <w:tblGridChange w:id="0">
          <w:tblGrid>
            <w:gridCol w:w="4400"/>
            <w:gridCol w:w="44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i w:val="0"/>
                <w:iCs w:val="0"/>
                <w:color w:val="ffffff"/>
                <w:sz w:val="20"/>
                <w:szCs w:val="20"/>
                <w:rtl w:val="0"/>
              </w:rPr>
              <w:t xml:space="preserve">LOW — Minor impact, handled automatically, no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i w:val="0"/>
                <w:iCs w:val="0"/>
                <w:color w:val="ffffff"/>
                <w:sz w:val="20"/>
                <w:szCs w:val="20"/>
                <w:rtl w:val="0"/>
              </w:rPr>
              <w:t xml:space="preserve">MEDIUM — Moderate impact, partially handled, monitoring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i w:val="0"/>
                <w:iCs w:val="0"/>
                <w:color w:val="ffffff"/>
                <w:sz w:val="20"/>
                <w:szCs w:val="20"/>
                <w:rtl w:val="0"/>
              </w:rPr>
              <w:t xml:space="preserve">HIGH — Significant impact, requires immediate or preventive action</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800"/>
        <w:gridCol w:w="1440"/>
        <w:gridCol w:w="1800"/>
        <w:gridCol w:w="1800"/>
        <w:gridCol w:w="600"/>
        <w:gridCol w:w="1560"/>
        <w:tblGridChange w:id="0">
          <w:tblGrid>
            <w:gridCol w:w="360"/>
            <w:gridCol w:w="1800"/>
            <w:gridCol w:w="1440"/>
            <w:gridCol w:w="1800"/>
            <w:gridCol w:w="1800"/>
            <w:gridCol w:w="6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ffffff"/>
                <w:sz w:val="20"/>
                <w:szCs w:val="20"/>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i w:val="0"/>
                <w:iCs w:val="0"/>
                <w:color w:val="ffffff"/>
                <w:sz w:val="20"/>
                <w:szCs w:val="20"/>
                <w:rtl w:val="0"/>
              </w:rPr>
              <w:t xml:space="preserve">What Triggers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ffffff"/>
                <w:sz w:val="20"/>
                <w:szCs w:val="20"/>
                <w:rtl w:val="0"/>
              </w:rPr>
              <w:t xml:space="preserve">What System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ffffff"/>
                <w:sz w:val="20"/>
                <w:szCs w:val="20"/>
                <w:rtl w:val="0"/>
              </w:rPr>
              <w:t xml:space="preserve">Human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i w:val="0"/>
                <w:iCs w:val="0"/>
                <w:color w:val="000000"/>
                <w:sz w:val="18"/>
                <w:szCs w:val="18"/>
                <w:rtl w:val="0"/>
              </w:rPr>
              <w:t xml:space="preserve">Missing submission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1"/>
                <w:iCs w:val="1"/>
                <w:color w:val="595959"/>
                <w:sz w:val="18"/>
                <w:szCs w:val="18"/>
                <w:rtl w:val="0"/>
              </w:rPr>
              <w:t xml:space="preserve">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i w:val="0"/>
                <w:iCs w:val="0"/>
                <w:color w:val="000000"/>
                <w:sz w:val="18"/>
                <w:szCs w:val="18"/>
                <w:rtl w:val="0"/>
              </w:rPr>
              <w:t xml:space="preserve">Lead submits without email, name, or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000000"/>
                <w:sz w:val="18"/>
                <w:szCs w:val="18"/>
                <w:rtl w:val="0"/>
              </w:rPr>
              <w:t xml:space="preserve">intake_validation blocks submission silently. Nothing created or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i w:val="0"/>
                <w:iCs w:val="0"/>
                <w:color w:val="375623"/>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000000"/>
                <w:sz w:val="18"/>
                <w:szCs w:val="18"/>
                <w:rtl w:val="0"/>
              </w:rPr>
              <w:t xml:space="preserve">None. Consider required field indicators on your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i w:val="0"/>
                <w:iCs w:val="0"/>
                <w:color w:val="000000"/>
                <w:sz w:val="18"/>
                <w:szCs w:val="18"/>
                <w:rtl w:val="0"/>
              </w:rPr>
              <w:t xml:space="preserve">Malformed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1"/>
                <w:iCs w:val="1"/>
                <w:color w:val="595959"/>
                <w:sz w:val="18"/>
                <w:szCs w:val="18"/>
                <w:rtl w:val="0"/>
              </w:rPr>
              <w:t xml:space="preserve">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i w:val="0"/>
                <w:iCs w:val="0"/>
                <w:color w:val="000000"/>
                <w:sz w:val="18"/>
                <w:szCs w:val="18"/>
                <w:rtl w:val="0"/>
              </w:rPr>
              <w:t xml:space="preserve">Lead submits invalid email — missing @, wrong structure, phone number in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i w:val="0"/>
                <w:iCs w:val="0"/>
                <w:color w:val="000000"/>
                <w:sz w:val="18"/>
                <w:szCs w:val="18"/>
                <w:rtl w:val="0"/>
              </w:rPr>
              <w:t xml:space="preserve">intake_validation blocks submission silently before anything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i w:val="0"/>
                <w:iCs w:val="0"/>
                <w:color w:val="375623"/>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i w:val="0"/>
                <w:iCs w:val="0"/>
                <w:color w:val="000000"/>
                <w:sz w:val="18"/>
                <w:szCs w:val="18"/>
                <w:rtl w:val="0"/>
              </w:rPr>
              <w:t xml:space="preserve">None. Consider email format validation on your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i w:val="0"/>
                <w:iCs w:val="0"/>
                <w:color w:val="000000"/>
                <w:sz w:val="18"/>
                <w:szCs w:val="18"/>
                <w:rtl w:val="0"/>
              </w:rPr>
              <w:t xml:space="preserve">Duplicate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1"/>
                <w:iCs w:val="1"/>
                <w:color w:val="595959"/>
                <w:sz w:val="18"/>
                <w:szCs w:val="18"/>
                <w:rtl w:val="0"/>
              </w:rPr>
              <w:t xml:space="preserve">Concurrency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0"/>
                <w:iCs w:val="0"/>
                <w:color w:val="000000"/>
                <w:sz w:val="18"/>
                <w:szCs w:val="18"/>
                <w:rtl w:val="0"/>
              </w:rPr>
              <w:t xml:space="preserve">Lead submits twice — slow connection, impatience, page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000000"/>
                <w:sz w:val="18"/>
                <w:szCs w:val="18"/>
                <w:rtl w:val="0"/>
              </w:rPr>
              <w:t xml:space="preserve">check_record gate detects existing email and blocks second submission silently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i w:val="0"/>
                <w:iCs w:val="0"/>
                <w:color w:val="c07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000000"/>
                <w:sz w:val="18"/>
                <w:szCs w:val="18"/>
                <w:rtl w:val="0"/>
              </w:rPr>
              <w:t xml:space="preserve">None for standard volume. At high volume upgrade Make.com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i w:val="0"/>
                <w:iCs w:val="0"/>
                <w:color w:val="000000"/>
                <w:sz w:val="18"/>
                <w:szCs w:val="18"/>
                <w:rtl w:val="0"/>
              </w:rPr>
              <w:t xml:space="preserve">Unauthorized webhook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i w:val="1"/>
                <w:iCs w:val="1"/>
                <w:color w:val="595959"/>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i w:val="0"/>
                <w:iCs w:val="0"/>
                <w:color w:val="000000"/>
                <w:sz w:val="18"/>
                <w:szCs w:val="18"/>
                <w:rtl w:val="0"/>
              </w:rPr>
              <w:t xml:space="preserve">Bot or bad actor discovers webhook URL and sends fake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000000"/>
                <w:sz w:val="18"/>
                <w:szCs w:val="18"/>
                <w:rtl w:val="0"/>
              </w:rPr>
              <w:t xml:space="preserve">security_check gate blocks any submission without correct token before anything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i w:val="0"/>
                <w:iCs w:val="0"/>
                <w:color w:val="c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000000"/>
                <w:sz w:val="18"/>
                <w:szCs w:val="18"/>
                <w:rtl w:val="0"/>
              </w:rPr>
              <w:t xml:space="preserve">Never share webhook URL or token. If compromised contact automation specialist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000000"/>
                <w:sz w:val="18"/>
                <w:szCs w:val="18"/>
                <w:rtl w:val="0"/>
              </w:rPr>
              <w:t xml:space="preserve">Gmail confirmation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1"/>
                <w:iCs w:val="1"/>
                <w:color w:val="595959"/>
                <w:sz w:val="18"/>
                <w:szCs w:val="18"/>
                <w:rtl w:val="0"/>
              </w:rPr>
              <w:t xml:space="preserve">Partial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i w:val="0"/>
                <w:iCs w:val="0"/>
                <w:color w:val="000000"/>
                <w:sz w:val="18"/>
                <w:szCs w:val="18"/>
                <w:rtl w:val="0"/>
              </w:rPr>
              <w:t xml:space="preserve">Gmail connection expires, sending limit reached, or temporary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000000"/>
                <w:sz w:val="18"/>
                <w:szCs w:val="18"/>
                <w:rtl w:val="0"/>
              </w:rPr>
              <w:t xml:space="preserve">Error handler stores failed execution in Incomplete Executions. Lead record preserved in Airtable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i w:val="0"/>
                <w:iCs w:val="0"/>
                <w:color w:val="c07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i w:val="0"/>
                <w:iCs w:val="0"/>
                <w:color w:val="000000"/>
                <w:sz w:val="18"/>
                <w:szCs w:val="18"/>
                <w:rtl w:val="0"/>
              </w:rPr>
              <w:t xml:space="preserve">Check Incomplete Executions weekly. Reconnect Gmail if failures are frequent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color w:val="000000"/>
                <w:sz w:val="18"/>
                <w:szCs w:val="18"/>
                <w:rtl w:val="0"/>
              </w:rPr>
              <w:t xml:space="preserve">Slack notification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1"/>
                <w:iCs w:val="1"/>
                <w:color w:val="595959"/>
                <w:sz w:val="18"/>
                <w:szCs w:val="18"/>
                <w:rtl w:val="0"/>
              </w:rPr>
              <w:t xml:space="preserve">Partial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000000"/>
                <w:sz w:val="18"/>
                <w:szCs w:val="18"/>
                <w:rtl w:val="0"/>
              </w:rPr>
              <w:t xml:space="preserve">Slack connection issue or bot removed from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000000"/>
                <w:sz w:val="18"/>
                <w:szCs w:val="18"/>
                <w:rtl w:val="0"/>
              </w:rPr>
              <w:t xml:space="preserve">Error handler stores failed execution in Incomplete Executions. Lead record and email unaffected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i w:val="0"/>
                <w:iCs w:val="0"/>
                <w:color w:val="c07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000000"/>
                <w:sz w:val="18"/>
                <w:szCs w:val="18"/>
                <w:rtl w:val="0"/>
              </w:rPr>
              <w:t xml:space="preserve">Check Incomplete Executions regularly. Verify Make.com bot is still in #leads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i w:val="0"/>
                <w:iCs w:val="0"/>
                <w:color w:val="000000"/>
                <w:sz w:val="18"/>
                <w:szCs w:val="18"/>
                <w:rtl w:val="0"/>
              </w:rPr>
              <w:t xml:space="preserve">Gmail connection expiration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1"/>
                <w:iCs w:val="1"/>
                <w:color w:val="595959"/>
                <w:sz w:val="18"/>
                <w:szCs w:val="18"/>
                <w:rtl w:val="0"/>
              </w:rPr>
              <w:t xml:space="preserve">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000000"/>
                <w:sz w:val="18"/>
                <w:szCs w:val="18"/>
                <w:rtl w:val="0"/>
              </w:rPr>
              <w:t xml:space="preserve">Google OAuth token expires periodically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i w:val="0"/>
                <w:iCs w:val="0"/>
                <w:color w:val="000000"/>
                <w:sz w:val="18"/>
                <w:szCs w:val="18"/>
                <w:rtl w:val="0"/>
              </w:rPr>
              <w:t xml:space="preserve">No automatic handling. Gmail fails silently. Airtable and Slack unaffected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i w:val="0"/>
                <w:iCs w:val="0"/>
                <w:color w:val="c07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i w:val="0"/>
                <w:iCs w:val="0"/>
                <w:color w:val="000000"/>
                <w:sz w:val="18"/>
                <w:szCs w:val="18"/>
                <w:rtl w:val="0"/>
              </w:rPr>
              <w:t xml:space="preserve">Reconnect Gmail every 6 months. Symptom: leads report not receiving confirmation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i w:val="0"/>
                <w:i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000000"/>
                <w:sz w:val="18"/>
                <w:szCs w:val="18"/>
                <w:rtl w:val="0"/>
              </w:rPr>
              <w:t xml:space="preserve">Scenario deactivated accidentally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i w:val="1"/>
                <w:iCs w:val="1"/>
                <w:color w:val="595959"/>
                <w:sz w:val="18"/>
                <w:szCs w:val="18"/>
                <w:rtl w:val="0"/>
              </w:rPr>
              <w:t xml:space="preserve">Human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000000"/>
                <w:sz w:val="18"/>
                <w:szCs w:val="18"/>
                <w:rtl w:val="0"/>
              </w:rPr>
              <w:t xml:space="preserve">Someone with Make.com access toggles scenario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000000"/>
                <w:sz w:val="18"/>
                <w:szCs w:val="18"/>
                <w:rtl w:val="0"/>
              </w:rPr>
              <w:t xml:space="preserve">No automatic handling. All submissions disappear silently with no error or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i w:val="0"/>
                <w:iCs w:val="0"/>
                <w:color w:val="c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color w:val="000000"/>
                <w:sz w:val="18"/>
                <w:szCs w:val="18"/>
                <w:rtl w:val="0"/>
              </w:rPr>
              <w:t xml:space="preserve">Limit Make.com access to essential personnel. Check scenario is active 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i w:val="0"/>
                <w:iCs w:val="0"/>
                <w:color w:val="000000"/>
                <w:sz w:val="18"/>
                <w:szCs w:val="18"/>
                <w:rtl w:val="0"/>
              </w:rPr>
              <w:t xml:space="preserve">Operation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1"/>
                <w:iCs w:val="1"/>
                <w:color w:val="595959"/>
                <w:sz w:val="18"/>
                <w:szCs w:val="18"/>
                <w:rtl w:val="0"/>
              </w:rPr>
              <w:t xml:space="preserve">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00000"/>
                <w:sz w:val="18"/>
                <w:szCs w:val="18"/>
                <w:rtl w:val="0"/>
              </w:rPr>
              <w:t xml:space="preserve">Free plan limit of 1,000 ops/month exceeded — approx. 125 leads/month at 8 ops per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000000"/>
                <w:sz w:val="18"/>
                <w:szCs w:val="18"/>
                <w:rtl w:val="0"/>
              </w:rPr>
              <w:t xml:space="preserve">No automatic handling. Scenario stops running silently for remainder of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i w:val="0"/>
                <w:iCs w:val="0"/>
                <w:color w:val="c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18"/>
                <w:szCs w:val="18"/>
                <w:rtl w:val="0"/>
              </w:rPr>
              <w:t xml:space="preserve">Monitor usage monthly. Upgrade Make.com plan before reaching 800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i w:val="0"/>
                <w:i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i w:val="0"/>
                <w:iCs w:val="0"/>
                <w:color w:val="000000"/>
                <w:sz w:val="18"/>
                <w:szCs w:val="18"/>
                <w:rtl w:val="0"/>
              </w:rPr>
              <w:t xml:space="preserve">Airtable schema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1"/>
                <w:iCs w:val="1"/>
                <w:color w:val="595959"/>
                <w:sz w:val="18"/>
                <w:szCs w:val="18"/>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000000"/>
                <w:sz w:val="18"/>
                <w:szCs w:val="18"/>
                <w:rtl w:val="0"/>
              </w:rPr>
              <w:t xml:space="preserve">Required field added to Leads table after scenario was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000000"/>
                <w:sz w:val="18"/>
                <w:szCs w:val="18"/>
                <w:rtl w:val="0"/>
              </w:rPr>
              <w:t xml:space="preserve">Airtable rejects every record silently. Complete data capture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i w:val="0"/>
                <w:iCs w:val="0"/>
                <w:color w:val="c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000000"/>
                <w:sz w:val="18"/>
                <w:szCs w:val="18"/>
                <w:rtl w:val="0"/>
              </w:rPr>
              <w:t xml:space="preserve">Never add required fields to Leads table without notifying automation specialist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i w:val="0"/>
                <w:iCs w:val="0"/>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i w:val="0"/>
                <w:iCs w:val="0"/>
                <w:color w:val="000000"/>
                <w:sz w:val="18"/>
                <w:szCs w:val="18"/>
                <w:rtl w:val="0"/>
              </w:rPr>
              <w:t xml:space="preserve">Batch submission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1"/>
                <w:iCs w:val="1"/>
                <w:color w:val="595959"/>
                <w:sz w:val="18"/>
                <w:szCs w:val="18"/>
                <w:rtl w:val="0"/>
              </w:rPr>
              <w:t xml:space="preserve">Input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000000"/>
                <w:sz w:val="18"/>
                <w:szCs w:val="18"/>
                <w:rtl w:val="0"/>
              </w:rPr>
              <w:t xml:space="preserve">Multiple records sent simultaneously to webhook in single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000000"/>
                <w:sz w:val="18"/>
                <w:szCs w:val="18"/>
                <w:rtl w:val="0"/>
              </w:rPr>
              <w:t xml:space="preserve">Loop behavior triggered. May cause duplicate records or scenario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c07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i w:val="0"/>
                <w:iCs w:val="0"/>
                <w:color w:val="000000"/>
                <w:sz w:val="18"/>
                <w:szCs w:val="18"/>
                <w:rtl w:val="0"/>
              </w:rPr>
              <w:t xml:space="preserve">Never send batch payloads. All bulk imports go directly into Airtable</w:t>
            </w:r>
            <w:r w:rsidDel="00000000" w:rsidR="00000000" w:rsidRPr="00000000">
              <w:rPr>
                <w:rtl w:val="0"/>
              </w:rPr>
            </w:r>
          </w:p>
        </w:tc>
      </w:tr>
    </w:tbl>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2"/>
        <w:spacing w:after="80" w:before="200" w:lineRule="auto"/>
        <w:rPr/>
      </w:pPr>
      <w:r w:rsidDel="00000000" w:rsidR="00000000" w:rsidRPr="00000000">
        <w:rPr>
          <w:rFonts w:ascii="Arial" w:cs="Arial" w:eastAsia="Arial" w:hAnsi="Arial"/>
          <w:b w:val="1"/>
          <w:bCs w:val="1"/>
          <w:i w:val="0"/>
          <w:iCs w:val="0"/>
          <w:color w:val="2e75b6"/>
          <w:sz w:val="24"/>
          <w:szCs w:val="24"/>
          <w:rtl w:val="0"/>
        </w:rPr>
        <w:t xml:space="preserve">Quick Reference — High Severity Failures</w:t>
      </w:r>
      <w:r w:rsidDel="00000000" w:rsidR="00000000" w:rsidRPr="00000000">
        <w:rPr>
          <w:rtl w:val="0"/>
        </w:rPr>
      </w:r>
    </w:p>
    <w:p w:rsidR="00000000" w:rsidDel="00000000" w:rsidP="00000000" w:rsidRDefault="00000000" w:rsidRPr="00000000" w14:paraId="00000060">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These three failures cause complete system shutdown with no visible symptoms. They require preventive action, not just reactive response.</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tbl>
      <w:tblPr>
        <w:tblStyle w:val="Table3"/>
        <w:tblW w:w="1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gridCol w:w="4400"/>
        <w:tblGridChange w:id="0">
          <w:tblGrid>
            <w:gridCol w:w="4400"/>
            <w:gridCol w:w="44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i w:val="0"/>
                <w:iCs w:val="0"/>
                <w:color w:val="ffffff"/>
                <w:sz w:val="20"/>
                <w:szCs w:val="20"/>
                <w:rtl w:val="0"/>
              </w:rPr>
              <w:t xml:space="preserve">Unauthorized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i w:val="0"/>
                <w:iCs w:val="0"/>
                <w:color w:val="ffffff"/>
                <w:sz w:val="20"/>
                <w:szCs w:val="20"/>
                <w:rtl w:val="0"/>
              </w:rPr>
              <w:t xml:space="preserve">Scenario 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i w:val="0"/>
                <w:iCs w:val="0"/>
                <w:color w:val="ffffff"/>
                <w:sz w:val="20"/>
                <w:szCs w:val="20"/>
                <w:rtl w:val="0"/>
              </w:rPr>
              <w:t xml:space="preserve">Operation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0"/>
                <w:iCs w:val="0"/>
                <w:color w:val="000000"/>
                <w:sz w:val="20"/>
                <w:szCs w:val="20"/>
                <w:rtl w:val="0"/>
              </w:rPr>
              <w:t xml:space="preserve">Protect the token. Treat it like a password. Never share the webhook URL publicly.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000000"/>
                <w:sz w:val="20"/>
                <w:szCs w:val="20"/>
                <w:rtl w:val="0"/>
              </w:rPr>
              <w:t xml:space="preserve">Check weekly that the scenario shows as active in Make.com. First thing to check if lead notifications stop completely.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000000"/>
                <w:sz w:val="20"/>
                <w:szCs w:val="20"/>
                <w:rtl w:val="0"/>
              </w:rPr>
              <w:t xml:space="preserve">Monitor monthly. Upgrade before the ceiling is reached. Never wait until the limit is hit — submissions are lost without warning.</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color="1b3a6b" w:space="4" w:sz="4" w:val="single"/>
      </w:pBdr>
      <w:tabs>
        <w:tab w:val="right" w:leader="none" w:pos="9026"/>
      </w:tabs>
      <w:spacing w:before="100" w:lineRule="auto"/>
      <w:rPr/>
    </w:pPr>
    <w:r w:rsidDel="00000000" w:rsidR="00000000" w:rsidRPr="00000000">
      <w:rPr>
        <w:rFonts w:ascii="Arial" w:cs="Arial" w:eastAsia="Arial" w:hAnsi="Arial"/>
        <w:b w:val="0"/>
        <w:bCs w:val="0"/>
        <w:i w:val="0"/>
        <w:iCs w:val="0"/>
        <w:color w:val="595959"/>
        <w:sz w:val="18"/>
        <w:szCs w:val="18"/>
        <w:rtl w:val="0"/>
      </w:rPr>
      <w:t xml:space="preserve">Adeayo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bottom w:color="1b3a6b" w:space="4" w:sz="6" w:val="single"/>
      </w:pBdr>
      <w:spacing w:after="100" w:lineRule="auto"/>
      <w:rPr/>
    </w:pPr>
    <w:r w:rsidDel="00000000" w:rsidR="00000000" w:rsidRPr="00000000">
      <w:rPr>
        <w:rFonts w:ascii="Arial" w:cs="Arial" w:eastAsia="Arial" w:hAnsi="Arial"/>
        <w:b w:val="1"/>
        <w:bCs w:val="1"/>
        <w:i w:val="0"/>
        <w:iCs w:val="0"/>
        <w:color w:val="1b3a6b"/>
        <w:sz w:val="18"/>
        <w:szCs w:val="18"/>
        <w:rtl w:val="0"/>
      </w:rPr>
      <w:t xml:space="preserve">Project 1: B2B Lead Capture Pipeline   |   Failure Mode Registry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