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31C" w:rsidRDefault="00C0631C">
      <w:r>
        <w:t>Case 1 is with abnormality descriptions</w:t>
      </w:r>
    </w:p>
    <w:p w:rsidR="00C0631C" w:rsidRDefault="00C0631C">
      <w:r>
        <w:t>Case 2 is without descriptions</w:t>
      </w:r>
    </w:p>
    <w:p w:rsidR="00A1758E" w:rsidRDefault="00391064">
      <w:r>
        <w:t>Order of graph presentation is:</w:t>
      </w:r>
    </w:p>
    <w:p w:rsidR="00391064" w:rsidRDefault="002C2926">
      <w:r>
        <w:tab/>
        <w:t>NA</w:t>
      </w:r>
      <w:r w:rsidR="00B63C90">
        <w:t xml:space="preserve"> at A10</w:t>
      </w:r>
      <w:r>
        <w:t xml:space="preserve">, Chemical A at Site </w:t>
      </w:r>
      <w:r w:rsidR="00E522D2">
        <w:t>N</w:t>
      </w:r>
    </w:p>
    <w:p w:rsidR="00FD4AF7" w:rsidRDefault="00FD4AF7">
      <w:r>
        <w:tab/>
      </w:r>
      <w:r w:rsidR="00B63C90">
        <w:t>MG at AN</w:t>
      </w:r>
      <w:r w:rsidR="00AC46C7">
        <w:t>, Chemical M at Site T</w:t>
      </w:r>
    </w:p>
    <w:p w:rsidR="002A4561" w:rsidRDefault="002A4561">
      <w:r>
        <w:tab/>
        <w:t xml:space="preserve">CA at BB, Chemical </w:t>
      </w:r>
      <w:proofErr w:type="spellStart"/>
      <w:r w:rsidR="00910CEF">
        <w:t>C</w:t>
      </w:r>
      <w:r w:rsidR="00915A3A">
        <w:t xml:space="preserve"> </w:t>
      </w:r>
      <w:r w:rsidR="00910CEF">
        <w:t>at</w:t>
      </w:r>
      <w:proofErr w:type="spellEnd"/>
      <w:r w:rsidR="00910CEF">
        <w:t xml:space="preserve"> Site B</w:t>
      </w:r>
    </w:p>
    <w:p w:rsidR="00915A3A" w:rsidRDefault="00424094">
      <w:r>
        <w:tab/>
        <w:t xml:space="preserve">CL at BB, Chemical </w:t>
      </w:r>
      <w:proofErr w:type="spellStart"/>
      <w:r>
        <w:t>H at</w:t>
      </w:r>
      <w:proofErr w:type="spellEnd"/>
      <w:r>
        <w:t xml:space="preserve"> Site A</w:t>
      </w:r>
    </w:p>
    <w:p w:rsidR="00902260" w:rsidRDefault="00B00FE7">
      <w:r>
        <w:tab/>
        <w:t>SO4 at F, Chemical S at Site F</w:t>
      </w:r>
    </w:p>
    <w:p w:rsidR="00902260" w:rsidRDefault="00902260">
      <w:r>
        <w:t>Order of graph pair questions:</w:t>
      </w:r>
    </w:p>
    <w:p w:rsidR="005A5AAA" w:rsidRDefault="005A5AAA">
      <w:r>
        <w:tab/>
      </w:r>
      <w:r w:rsidR="00536B78">
        <w:t xml:space="preserve">COND at D | </w:t>
      </w:r>
      <w:r w:rsidR="006D20FA">
        <w:t>MG at AN</w:t>
      </w:r>
      <w:r w:rsidR="00536B78">
        <w:t xml:space="preserve"> </w:t>
      </w:r>
    </w:p>
    <w:p w:rsidR="006D20FA" w:rsidRDefault="006D20FA">
      <w:r>
        <w:tab/>
        <w:t>CL at BB</w:t>
      </w:r>
      <w:r w:rsidR="00B503BD">
        <w:t xml:space="preserve"> | </w:t>
      </w:r>
      <w:r w:rsidR="00F95180">
        <w:t>K at SP</w:t>
      </w:r>
    </w:p>
    <w:p w:rsidR="007A69CC" w:rsidRDefault="007A69CC">
      <w:r>
        <w:tab/>
        <w:t>CA at BB</w:t>
      </w:r>
      <w:r w:rsidR="00540C24">
        <w:t xml:space="preserve"> </w:t>
      </w:r>
      <w:r w:rsidR="002B18CC">
        <w:t xml:space="preserve">Fixed </w:t>
      </w:r>
      <w:r w:rsidR="00540C24">
        <w:t>| CA at BB</w:t>
      </w:r>
    </w:p>
    <w:p w:rsidR="006C6FDB" w:rsidRDefault="006C6FDB">
      <w:r>
        <w:tab/>
      </w:r>
      <w:r w:rsidR="00DE51C5">
        <w:t>SI at R</w:t>
      </w:r>
      <w:r w:rsidR="003D12E5">
        <w:t xml:space="preserve"> </w:t>
      </w:r>
      <w:r w:rsidR="00091FEF">
        <w:t xml:space="preserve">| </w:t>
      </w:r>
      <w:r>
        <w:t>NA at A10</w:t>
      </w:r>
    </w:p>
    <w:p w:rsidR="006C6FDB" w:rsidRDefault="006C6FDB">
      <w:r>
        <w:tab/>
        <w:t>SO4 at F</w:t>
      </w:r>
      <w:r w:rsidR="004C27E2">
        <w:t xml:space="preserve"> | </w:t>
      </w:r>
      <w:r w:rsidR="006735B5">
        <w:t>CA at T</w:t>
      </w:r>
      <w:bookmarkStart w:id="0" w:name="_GoBack"/>
      <w:bookmarkEnd w:id="0"/>
    </w:p>
    <w:sectPr w:rsidR="006C6F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09F"/>
    <w:rsid w:val="00091FEF"/>
    <w:rsid w:val="001807E8"/>
    <w:rsid w:val="00294BBF"/>
    <w:rsid w:val="002A4561"/>
    <w:rsid w:val="002B18CC"/>
    <w:rsid w:val="002C2926"/>
    <w:rsid w:val="0031309F"/>
    <w:rsid w:val="003900DE"/>
    <w:rsid w:val="00391064"/>
    <w:rsid w:val="003C6D60"/>
    <w:rsid w:val="003D12E5"/>
    <w:rsid w:val="00424094"/>
    <w:rsid w:val="0049448E"/>
    <w:rsid w:val="004C27E2"/>
    <w:rsid w:val="00536B78"/>
    <w:rsid w:val="00540C24"/>
    <w:rsid w:val="005A5AAA"/>
    <w:rsid w:val="005C6D77"/>
    <w:rsid w:val="006735B5"/>
    <w:rsid w:val="006C6FDB"/>
    <w:rsid w:val="006D20FA"/>
    <w:rsid w:val="007A69CC"/>
    <w:rsid w:val="00812D88"/>
    <w:rsid w:val="00902260"/>
    <w:rsid w:val="00910CEF"/>
    <w:rsid w:val="00915A3A"/>
    <w:rsid w:val="00A24A4D"/>
    <w:rsid w:val="00A27C94"/>
    <w:rsid w:val="00A65956"/>
    <w:rsid w:val="00AC46C7"/>
    <w:rsid w:val="00B00FE7"/>
    <w:rsid w:val="00B503BD"/>
    <w:rsid w:val="00B63C90"/>
    <w:rsid w:val="00C0631C"/>
    <w:rsid w:val="00C6570D"/>
    <w:rsid w:val="00C71F8E"/>
    <w:rsid w:val="00DE51C5"/>
    <w:rsid w:val="00E074C4"/>
    <w:rsid w:val="00E522D2"/>
    <w:rsid w:val="00EE5658"/>
    <w:rsid w:val="00F0143B"/>
    <w:rsid w:val="00F07BB3"/>
    <w:rsid w:val="00F4077F"/>
    <w:rsid w:val="00F95180"/>
    <w:rsid w:val="00FD4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46CD"/>
  <w15:chartTrackingRefBased/>
  <w15:docId w15:val="{D62264BF-F33C-4CF4-B3FC-F6F322AD1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Zev Battad</dc:creator>
  <cp:keywords/>
  <dc:description/>
  <cp:lastModifiedBy>Zev Battad</cp:lastModifiedBy>
  <cp:revision>47</cp:revision>
  <dcterms:created xsi:type="dcterms:W3CDTF">2017-12-17T07:50:00Z</dcterms:created>
  <dcterms:modified xsi:type="dcterms:W3CDTF">2018-01-17T15:04:00Z</dcterms:modified>
</cp:coreProperties>
</file>