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rPr/>
      </w:pPr>
      <w:r w:rsidDel="00000000" w:rsidR="00000000" w:rsidRPr="00000000">
        <w:rPr/>
        <w:drawing>
          <wp:inline distB="114300" distT="114300" distL="114300" distR="114300">
            <wp:extent cx="6202045" cy="4134697"/>
            <wp:effectExtent b="0" l="0" r="0" t="0"/>
            <wp:docPr descr="Placeholder image" id="13" name="image12.jpg"/>
            <a:graphic>
              <a:graphicData uri="http://schemas.openxmlformats.org/drawingml/2006/picture">
                <pic:pic>
                  <pic:nvPicPr>
                    <pic:cNvPr descr="Placeholder image" id="0" name="image12.jpg"/>
                    <pic:cNvPicPr preferRelativeResize="0"/>
                  </pic:nvPicPr>
                  <pic:blipFill>
                    <a:blip r:embed="rId7"/>
                    <a:srcRect b="0" l="7882" r="7882" t="0"/>
                    <a:stretch>
                      <a:fillRect/>
                    </a:stretch>
                  </pic:blipFill>
                  <pic:spPr>
                    <a:xfrm>
                      <a:off x="0" y="0"/>
                      <a:ext cx="6202045" cy="413469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2gazcsgmxkub" w:id="1"/>
      <w:bookmarkEnd w:id="1"/>
      <w:r w:rsidDel="00000000" w:rsidR="00000000" w:rsidRPr="00000000">
        <w:rPr>
          <w:rtl w:val="0"/>
        </w:rPr>
        <w:t xml:space="preserve">A SMART-CITY REAL ESTATE INVESTMENT PROPOSAL</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jc w:val="center"/>
        <w:rPr>
          <w:rFonts w:ascii="PT Sans Narrow" w:cs="PT Sans Narrow" w:eastAsia="PT Sans Narrow" w:hAnsi="PT Sans Narrow"/>
          <w:b w:val="1"/>
          <w:color w:val="008575"/>
          <w:sz w:val="40"/>
          <w:szCs w:val="4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jc w:val="center"/>
        <w:rPr>
          <w:rFonts w:ascii="PT Sans Narrow" w:cs="PT Sans Narrow" w:eastAsia="PT Sans Narrow" w:hAnsi="PT Sans Narrow"/>
          <w:b w:val="1"/>
          <w:color w:val="008575"/>
          <w:sz w:val="40"/>
          <w:szCs w:val="40"/>
        </w:rPr>
      </w:pPr>
      <w:r w:rsidDel="00000000" w:rsidR="00000000" w:rsidRPr="00000000">
        <w:rPr>
          <w:rFonts w:ascii="PT Sans Narrow" w:cs="PT Sans Narrow" w:eastAsia="PT Sans Narrow" w:hAnsi="PT Sans Narrow"/>
          <w:b w:val="1"/>
          <w:color w:val="008575"/>
          <w:sz w:val="40"/>
          <w:szCs w:val="40"/>
          <w:rtl w:val="0"/>
        </w:rPr>
        <w:t xml:space="preserve">Prepared for</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center"/>
        <w:rPr>
          <w:rFonts w:ascii="PT Sans Narrow" w:cs="PT Sans Narrow" w:eastAsia="PT Sans Narrow" w:hAnsi="PT Sans Narrow"/>
          <w:b w:val="1"/>
          <w:color w:val="008575"/>
          <w:sz w:val="40"/>
          <w:szCs w:val="4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jc w:val="center"/>
        <w:rPr>
          <w:rFonts w:ascii="PT Sans Narrow" w:cs="PT Sans Narrow" w:eastAsia="PT Sans Narrow" w:hAnsi="PT Sans Narrow"/>
          <w:b w:val="1"/>
          <w:color w:val="008575"/>
          <w:sz w:val="40"/>
          <w:szCs w:val="40"/>
        </w:rPr>
      </w:pPr>
      <w:r w:rsidDel="00000000" w:rsidR="00000000" w:rsidRPr="00000000">
        <w:rPr>
          <w:rFonts w:ascii="PT Sans Narrow" w:cs="PT Sans Narrow" w:eastAsia="PT Sans Narrow" w:hAnsi="PT Sans Narrow"/>
          <w:b w:val="1"/>
          <w:color w:val="008575"/>
          <w:sz w:val="40"/>
          <w:szCs w:val="40"/>
          <w:rtl w:val="0"/>
        </w:rPr>
        <w:t xml:space="preserve">[</w:t>
      </w:r>
      <w:r w:rsidDel="00000000" w:rsidR="00000000" w:rsidRPr="00000000">
        <w:rPr>
          <w:rFonts w:ascii="PT Sans Narrow" w:cs="PT Sans Narrow" w:eastAsia="PT Sans Narrow" w:hAnsi="PT Sans Narrow"/>
          <w:b w:val="1"/>
          <w:color w:val="008575"/>
          <w:sz w:val="40"/>
          <w:szCs w:val="40"/>
          <w:highlight w:val="yellow"/>
          <w:rtl w:val="0"/>
        </w:rPr>
        <w:t xml:space="preserve">Insert Company Name and logo</w:t>
      </w:r>
      <w:r w:rsidDel="00000000" w:rsidR="00000000" w:rsidRPr="00000000">
        <w:rPr>
          <w:rFonts w:ascii="PT Sans Narrow" w:cs="PT Sans Narrow" w:eastAsia="PT Sans Narrow" w:hAnsi="PT Sans Narrow"/>
          <w:b w:val="1"/>
          <w:color w:val="008575"/>
          <w:sz w:val="40"/>
          <w:szCs w:val="40"/>
          <w:rtl w:val="0"/>
        </w:rPr>
        <w:t xml:space="preserv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Bamboo Real Estate Ltd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5465536</wp:posOffset>
            </wp:positionH>
            <wp:positionV relativeFrom="paragraph">
              <wp:posOffset>156573</wp:posOffset>
            </wp:positionV>
            <wp:extent cx="819059" cy="438150"/>
            <wp:effectExtent b="0" l="0" r="0" t="0"/>
            <wp:wrapSquare wrapText="bothSides" distB="114300" distT="114300" distL="114300" distR="114300"/>
            <wp:docPr id="3"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819059" cy="438150"/>
                    </a:xfrm>
                    <a:prstGeom prst="rect"/>
                    <a:ln/>
                  </pic:spPr>
                </pic:pic>
              </a:graphicData>
            </a:graphic>
          </wp:anchor>
        </w:drawing>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Fonts w:ascii="PT Sans Narrow" w:cs="PT Sans Narrow" w:eastAsia="PT Sans Narrow" w:hAnsi="PT Sans Narrow"/>
          <w:sz w:val="28"/>
          <w:szCs w:val="28"/>
          <w:rtl w:val="0"/>
        </w:rPr>
        <w:t xml:space="preserve">Port Harcourt, Rivers, Nigeria </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0C">
      <w:pPr>
        <w:pStyle w:val="Heading1"/>
        <w:pageBreakBefore w:val="0"/>
        <w:spacing w:before="0" w:lineRule="auto"/>
        <w:jc w:val="center"/>
        <w:rPr/>
      </w:pPr>
      <w:bookmarkStart w:colFirst="0" w:colLast="0" w:name="_sc4bigds0xb4" w:id="2"/>
      <w:bookmarkEnd w:id="2"/>
      <w:r w:rsidDel="00000000" w:rsidR="00000000" w:rsidRPr="00000000">
        <w:rPr>
          <w:sz w:val="40"/>
          <w:szCs w:val="40"/>
          <w:rtl w:val="0"/>
        </w:rPr>
        <w:t xml:space="preserve">Investment Summary</w:t>
      </w:r>
      <w:r w:rsidDel="00000000" w:rsidR="00000000" w:rsidRPr="00000000">
        <w:rPr>
          <w:rtl w:val="0"/>
        </w:rPr>
        <w:t xml:space="preserve"> </w:t>
      </w:r>
    </w:p>
    <w:p w:rsidR="00000000" w:rsidDel="00000000" w:rsidP="00000000" w:rsidRDefault="00000000" w:rsidRPr="00000000" w14:paraId="0000000D">
      <w:pPr>
        <w:pStyle w:val="Heading2"/>
        <w:pageBreakBefore w:val="0"/>
        <w:spacing w:before="0" w:lineRule="auto"/>
        <w:rPr/>
      </w:pPr>
      <w:bookmarkStart w:colFirst="0" w:colLast="0" w:name="_fqqdzjgeatb7" w:id="3"/>
      <w:bookmarkEnd w:id="3"/>
      <w:r w:rsidDel="00000000" w:rsidR="00000000" w:rsidRPr="00000000">
        <w:rPr>
          <w:rtl w:val="0"/>
        </w:rPr>
        <w:t xml:space="preserve">Silicon Delta (the smart city)</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This document relates to Bamboo Real Estate ltd's ("Bamboo") proposed development of the Silicon Delta, a smart city in Rivers state, Nigeria during the course of 2022 - 2030.</w:t>
      </w:r>
      <w:r w:rsidDel="00000000" w:rsidR="00000000" w:rsidRPr="00000000">
        <w:rPr>
          <w:rtl w:val="0"/>
        </w:rPr>
      </w:r>
    </w:p>
    <w:p w:rsidR="00000000" w:rsidDel="00000000" w:rsidP="00000000" w:rsidRDefault="00000000" w:rsidRPr="00000000" w14:paraId="00000010">
      <w:pPr>
        <w:pStyle w:val="Heading2"/>
        <w:pageBreakBefore w:val="0"/>
        <w:rPr/>
      </w:pPr>
      <w:bookmarkStart w:colFirst="0" w:colLast="0" w:name="_3at9u9s4e0vp" w:id="4"/>
      <w:bookmarkEnd w:id="4"/>
      <w:r w:rsidDel="00000000" w:rsidR="00000000" w:rsidRPr="00000000">
        <w:rPr>
          <w:rtl w:val="0"/>
        </w:rPr>
        <w:t xml:space="preserve">Problem </w:t>
      </w:r>
    </w:p>
    <w:p w:rsidR="00000000" w:rsidDel="00000000" w:rsidP="00000000" w:rsidRDefault="00000000" w:rsidRPr="00000000" w14:paraId="00000011">
      <w:pPr>
        <w:pageBreakBefore w:val="0"/>
        <w:rPr/>
      </w:pPr>
      <w:r w:rsidDel="00000000" w:rsidR="00000000" w:rsidRPr="00000000">
        <w:rPr>
          <w:rtl w:val="0"/>
        </w:rPr>
        <w:t xml:space="preserve">Nigerian  innovators and creatives (especially in tech) are leaving the country at an alarming rate, in search of an environment that works and supports the future of work. Even with this mass emigration, Nigeria has a growing housing deficit of 20,000,000 units.</w:t>
      </w:r>
    </w:p>
    <w:p w:rsidR="00000000" w:rsidDel="00000000" w:rsidP="00000000" w:rsidRDefault="00000000" w:rsidRPr="00000000" w14:paraId="00000012">
      <w:pPr>
        <w:pStyle w:val="Heading2"/>
        <w:pageBreakBefore w:val="0"/>
        <w:rPr/>
      </w:pPr>
      <w:bookmarkStart w:colFirst="0" w:colLast="0" w:name="_1stq6j2t8i02" w:id="5"/>
      <w:bookmarkEnd w:id="5"/>
      <w:r w:rsidDel="00000000" w:rsidR="00000000" w:rsidRPr="00000000">
        <w:rPr>
          <w:rtl w:val="0"/>
        </w:rPr>
        <w:t xml:space="preserve">Vision </w:t>
      </w:r>
    </w:p>
    <w:p w:rsidR="00000000" w:rsidDel="00000000" w:rsidP="00000000" w:rsidRDefault="00000000" w:rsidRPr="00000000" w14:paraId="00000013">
      <w:pPr>
        <w:pageBreakBefore w:val="0"/>
        <w:rPr/>
      </w:pPr>
      <w:r w:rsidDel="00000000" w:rsidR="00000000" w:rsidRPr="00000000">
        <w:rPr>
          <w:rtl w:val="0"/>
        </w:rPr>
        <w:t xml:space="preserve">The Silicon Delta is to be a smart city in Nigeria where favourable policies and high tech infrastructure create a future-ready community  that drives growth, having amenities of the first world for the  growing Nigerian population. </w:t>
      </w:r>
    </w:p>
    <w:p w:rsidR="00000000" w:rsidDel="00000000" w:rsidP="00000000" w:rsidRDefault="00000000" w:rsidRPr="00000000" w14:paraId="00000014">
      <w:pPr>
        <w:pStyle w:val="Heading2"/>
        <w:pageBreakBefore w:val="0"/>
        <w:rPr/>
      </w:pPr>
      <w:bookmarkStart w:colFirst="0" w:colLast="0" w:name="_u7715wt9a5ih" w:id="6"/>
      <w:bookmarkEnd w:id="6"/>
      <w:r w:rsidDel="00000000" w:rsidR="00000000" w:rsidRPr="00000000">
        <w:rPr>
          <w:rtl w:val="0"/>
        </w:rPr>
        <w:t xml:space="preserve">Project description </w:t>
      </w:r>
    </w:p>
    <w:p w:rsidR="00000000" w:rsidDel="00000000" w:rsidP="00000000" w:rsidRDefault="00000000" w:rsidRPr="00000000" w14:paraId="00000015">
      <w:pPr>
        <w:pageBreakBefore w:val="0"/>
        <w:rPr/>
      </w:pPr>
      <w:r w:rsidDel="00000000" w:rsidR="00000000" w:rsidRPr="00000000">
        <w:rPr>
          <w:rtl w:val="0"/>
        </w:rPr>
        <w:t xml:space="preserve">Bamboo proposes to acquire </w:t>
      </w:r>
      <w:r w:rsidDel="00000000" w:rsidR="00000000" w:rsidRPr="00000000">
        <w:rPr>
          <w:rtl w:val="0"/>
        </w:rPr>
        <w:t xml:space="preserve">30,587.16 acres of land along the Obiri Ikwerre airport road, Rivers state for the construction of the city. </w:t>
      </w:r>
    </w:p>
    <w:p w:rsidR="00000000" w:rsidDel="00000000" w:rsidP="00000000" w:rsidRDefault="00000000" w:rsidRPr="00000000" w14:paraId="00000016">
      <w:pPr>
        <w:pageBreakBefore w:val="0"/>
        <w:rPr/>
      </w:pPr>
      <w:r w:rsidDel="00000000" w:rsidR="00000000" w:rsidRPr="00000000">
        <w:rPr>
          <w:rtl w:val="0"/>
        </w:rPr>
        <w:t xml:space="preserve">Silicon Delta will contain one (1) 25-30 storey luxury mixed-use tower; fifty (50) 3-storey smart apartment buildings; one hundred (100) luxury, smart duplexes and terraces; amongst other structures and facilities.</w:t>
      </w:r>
    </w:p>
    <w:p w:rsidR="00000000" w:rsidDel="00000000" w:rsidP="00000000" w:rsidRDefault="00000000" w:rsidRPr="00000000" w14:paraId="00000017">
      <w:pPr>
        <w:pStyle w:val="Heading2"/>
        <w:pageBreakBefore w:val="0"/>
        <w:rPr/>
      </w:pPr>
      <w:bookmarkStart w:colFirst="0" w:colLast="0" w:name="_qgghbt987p5l" w:id="7"/>
      <w:bookmarkEnd w:id="7"/>
      <w:r w:rsidDel="00000000" w:rsidR="00000000" w:rsidRPr="00000000">
        <w:rPr>
          <w:rtl w:val="0"/>
        </w:rPr>
        <w:t xml:space="preserve">Market Overview </w:t>
      </w:r>
    </w:p>
    <w:p w:rsidR="00000000" w:rsidDel="00000000" w:rsidP="00000000" w:rsidRDefault="00000000" w:rsidRPr="00000000" w14:paraId="00000018">
      <w:pPr>
        <w:pageBreakBefore w:val="0"/>
        <w:rPr/>
      </w:pPr>
      <w:r w:rsidDel="00000000" w:rsidR="00000000" w:rsidRPr="00000000">
        <w:rPr>
          <w:rtl w:val="0"/>
        </w:rPr>
        <w:t xml:space="preserve">Rental and purchase rates in the markets for residential and commercial properties in Rivers state have been growing at 25% per annum for the past 3 years.</w:t>
      </w:r>
    </w:p>
    <w:p w:rsidR="00000000" w:rsidDel="00000000" w:rsidP="00000000" w:rsidRDefault="00000000" w:rsidRPr="00000000" w14:paraId="00000019">
      <w:pPr>
        <w:pageBreakBefore w:val="0"/>
        <w:rPr/>
      </w:pPr>
      <w:r w:rsidDel="00000000" w:rsidR="00000000" w:rsidRPr="00000000">
        <w:rPr>
          <w:rtl w:val="0"/>
        </w:rPr>
        <w:t xml:space="preserve">Residential vacancy rate in the market is currently at 12%. This rate is expected to fall significantly over the next 8 years creating a higher demand for homes in the state.</w:t>
      </w:r>
    </w:p>
    <w:p w:rsidR="00000000" w:rsidDel="00000000" w:rsidP="00000000" w:rsidRDefault="00000000" w:rsidRPr="00000000" w14:paraId="0000001A">
      <w:pPr>
        <w:pStyle w:val="Heading2"/>
        <w:pageBreakBefore w:val="0"/>
        <w:rPr/>
      </w:pPr>
      <w:bookmarkStart w:colFirst="0" w:colLast="0" w:name="_nc1upwrk6qcc" w:id="8"/>
      <w:bookmarkEnd w:id="8"/>
      <w:r w:rsidDel="00000000" w:rsidR="00000000" w:rsidRPr="00000000">
        <w:rPr>
          <w:rtl w:val="0"/>
        </w:rPr>
        <w:t xml:space="preserve">Financial analysis</w:t>
      </w:r>
    </w:p>
    <w:p w:rsidR="00000000" w:rsidDel="00000000" w:rsidP="00000000" w:rsidRDefault="00000000" w:rsidRPr="00000000" w14:paraId="0000001B">
      <w:pPr>
        <w:pageBreakBefore w:val="0"/>
        <w:rPr/>
      </w:pPr>
      <w:r w:rsidDel="00000000" w:rsidR="00000000" w:rsidRPr="00000000">
        <w:rPr>
          <w:rtl w:val="0"/>
        </w:rPr>
        <w:t xml:space="preserve">Total estimated capital required = N 300,000,000,000 (NGN)</w:t>
      </w:r>
    </w:p>
    <w:p w:rsidR="00000000" w:rsidDel="00000000" w:rsidP="00000000" w:rsidRDefault="00000000" w:rsidRPr="00000000" w14:paraId="0000001C">
      <w:pPr>
        <w:pageBreakBefore w:val="0"/>
        <w:rPr/>
      </w:pPr>
      <w:r w:rsidDel="00000000" w:rsidR="00000000" w:rsidRPr="00000000">
        <w:rPr>
          <w:rtl w:val="0"/>
        </w:rPr>
        <w:t xml:space="preserve">Expected return on investment = 36.5% P/A</w:t>
      </w:r>
    </w:p>
    <w:p w:rsidR="00000000" w:rsidDel="00000000" w:rsidP="00000000" w:rsidRDefault="00000000" w:rsidRPr="00000000" w14:paraId="0000001D">
      <w:pPr>
        <w:pageBreakBefore w:val="0"/>
        <w:rPr/>
      </w:pPr>
      <w:r w:rsidDel="00000000" w:rsidR="00000000" w:rsidRPr="00000000">
        <w:rPr>
          <w:rtl w:val="0"/>
        </w:rPr>
        <w:t xml:space="preserve">We are proposing that [</w:t>
      </w:r>
      <w:r w:rsidDel="00000000" w:rsidR="00000000" w:rsidRPr="00000000">
        <w:rPr>
          <w:highlight w:val="yellow"/>
          <w:rtl w:val="0"/>
        </w:rPr>
        <w:t xml:space="preserve">Insert company name</w:t>
      </w:r>
      <w:r w:rsidDel="00000000" w:rsidR="00000000" w:rsidRPr="00000000">
        <w:rPr>
          <w:rtl w:val="0"/>
        </w:rPr>
        <w:t xml:space="preserve">] invest upwards of 10 units (10,000,000 per unit) for 30% return on investment. </w:t>
      </w:r>
    </w:p>
    <w:p w:rsidR="00000000" w:rsidDel="00000000" w:rsidP="00000000" w:rsidRDefault="00000000" w:rsidRPr="00000000" w14:paraId="0000001E">
      <w:pPr>
        <w:pStyle w:val="Title"/>
        <w:pageBreakBefore w:val="0"/>
        <w:jc w:val="center"/>
        <w:rPr/>
      </w:pPr>
      <w:bookmarkStart w:colFirst="0" w:colLast="0" w:name="_4p7xi5bvhxdr" w:id="9"/>
      <w:bookmarkEnd w:id="9"/>
      <w:r w:rsidDel="00000000" w:rsidR="00000000" w:rsidRPr="00000000">
        <w:rPr>
          <w:rtl w:val="0"/>
        </w:rPr>
        <w:t xml:space="preserve">DETAILS</w:t>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sz w:val="40"/>
          <w:szCs w:val="40"/>
        </w:rPr>
      </w:pPr>
      <w:bookmarkStart w:colFirst="0" w:colLast="0" w:name="_tnqkfqkzotk4" w:id="10"/>
      <w:bookmarkEnd w:id="10"/>
      <w:r w:rsidDel="00000000" w:rsidR="00000000" w:rsidRPr="00000000">
        <w:rPr>
          <w:sz w:val="40"/>
          <w:szCs w:val="40"/>
          <w:rtl w:val="0"/>
        </w:rPr>
        <w:t xml:space="preserve">Problem</w:t>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Nigerian  innovators and creatives (especially in tech) are leaving the country at an alarming rate, in search of an environment that works and supports the future of work. Even with this mass emigration, due to the rapidly increasing population, Nigeria has a housing deficit of 20,000,000 units.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World Bank reported in 2020 that International migration is more prevalent in relatively prosperous southern states in Nigeria, which includes Rivers state.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increasing exit of Nigerian talents from the country, the sustainability of indigenous Tech Corporations is highly questionable.</w:t>
      </w:r>
    </w:p>
    <w:p w:rsidR="00000000" w:rsidDel="00000000" w:rsidP="00000000" w:rsidRDefault="00000000" w:rsidRPr="00000000" w14:paraId="00000023">
      <w:pPr>
        <w:pStyle w:val="Heading1"/>
        <w:pageBreakBefore w:val="0"/>
        <w:rPr/>
      </w:pPr>
      <w:bookmarkStart w:colFirst="0" w:colLast="0" w:name="_beu65i1fxh6g" w:id="11"/>
      <w:bookmarkEnd w:id="11"/>
      <w:r w:rsidDel="00000000" w:rsidR="00000000" w:rsidRPr="00000000">
        <w:rPr>
          <w:sz w:val="40"/>
          <w:szCs w:val="40"/>
          <w:rtl w:val="0"/>
        </w:rPr>
        <w:t xml:space="preserve">Vision</w:t>
      </w:r>
      <w:r w:rsidDel="00000000" w:rsidR="00000000" w:rsidRPr="00000000">
        <w:rPr>
          <w:rtl w:val="0"/>
        </w:rPr>
        <w:t xml:space="preserve"> </w:t>
      </w:r>
    </w:p>
    <w:p w:rsidR="00000000" w:rsidDel="00000000" w:rsidP="00000000" w:rsidRDefault="00000000" w:rsidRPr="00000000" w14:paraId="00000024">
      <w:pPr>
        <w:pageBreakBefore w:val="0"/>
        <w:rPr/>
      </w:pPr>
      <w:r w:rsidDel="00000000" w:rsidR="00000000" w:rsidRPr="00000000">
        <w:rPr>
          <w:rtl w:val="0"/>
        </w:rPr>
        <w:t xml:space="preserve">The Silicon Delta is to be a smart city in Nigeria where favourable remote-work policies, high-tech infrastructure and jaw-dropping architecture work together to create a future-ready community that drives economic growth, providing amenities of the first world for the growing Nigerian population. </w:t>
      </w:r>
    </w:p>
    <w:p w:rsidR="00000000" w:rsidDel="00000000" w:rsidP="00000000" w:rsidRDefault="00000000" w:rsidRPr="00000000" w14:paraId="00000025">
      <w:pPr>
        <w:pStyle w:val="Heading1"/>
        <w:pageBreakBefore w:val="0"/>
        <w:rPr/>
      </w:pPr>
      <w:bookmarkStart w:colFirst="0" w:colLast="0" w:name="_hogfri6wxs5k" w:id="12"/>
      <w:bookmarkEnd w:id="12"/>
      <w:r w:rsidDel="00000000" w:rsidR="00000000" w:rsidRPr="00000000">
        <w:rPr>
          <w:sz w:val="40"/>
          <w:szCs w:val="40"/>
          <w:rtl w:val="0"/>
        </w:rPr>
        <w:t xml:space="preserve">Project description</w:t>
      </w:r>
      <w:r w:rsidDel="00000000" w:rsidR="00000000" w:rsidRPr="00000000">
        <w:rPr>
          <w:rtl w:val="0"/>
        </w:rPr>
        <w:t xml:space="preserve"> </w:t>
      </w:r>
    </w:p>
    <w:p w:rsidR="00000000" w:rsidDel="00000000" w:rsidP="00000000" w:rsidRDefault="00000000" w:rsidRPr="00000000" w14:paraId="00000026">
      <w:pPr>
        <w:pageBreakBefore w:val="0"/>
        <w:rPr/>
      </w:pPr>
      <w:r w:rsidDel="00000000" w:rsidR="00000000" w:rsidRPr="00000000">
        <w:rPr>
          <w:rtl w:val="0"/>
        </w:rPr>
        <w:t xml:space="preserve">Bamboo proposes to acquire 30,587.16 acres of land along the Obiri Ikwerre airport road, Rivers state for the construction of the city. </w:t>
      </w:r>
    </w:p>
    <w:p w:rsidR="00000000" w:rsidDel="00000000" w:rsidP="00000000" w:rsidRDefault="00000000" w:rsidRPr="00000000" w14:paraId="00000027">
      <w:pPr>
        <w:pageBreakBefore w:val="0"/>
        <w:rPr/>
      </w:pPr>
      <w:r w:rsidDel="00000000" w:rsidR="00000000" w:rsidRPr="00000000">
        <w:rPr>
          <w:rtl w:val="0"/>
        </w:rPr>
        <w:t xml:space="preserve">Silicon Delta will contain one (1) 25-30 storey luxury mixed-use tower; fifty (50) 3-storey smart apartment buildings; one hundred (100) luxury, smart duplexes and terraces; amongst other structures and facilities.</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Style w:val="Heading2"/>
        <w:pageBreakBefore w:val="0"/>
        <w:rPr/>
      </w:pPr>
      <w:bookmarkStart w:colFirst="0" w:colLast="0" w:name="_fwl1i9jmgbs7" w:id="13"/>
      <w:bookmarkEnd w:id="13"/>
      <w:r w:rsidDel="00000000" w:rsidR="00000000" w:rsidRPr="00000000">
        <w:rPr>
          <w:rtl w:val="0"/>
        </w:rPr>
        <w:t xml:space="preserve">Existing Site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Located 14 minutes away from Port Harcourt airport, the site covers 30,587.16 acres of virgin land with an easily accessible road network.</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the city would contain all it's amenities for sustainable living, it is located close to all external desired amenities and the University of Port Harcourt which is 10 minutes away.</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Style w:val="Heading2"/>
        <w:pageBreakBefore w:val="0"/>
        <w:rPr/>
      </w:pPr>
      <w:bookmarkStart w:colFirst="0" w:colLast="0" w:name="_qj1epdw1sr2t" w:id="14"/>
      <w:bookmarkEnd w:id="14"/>
      <w:r w:rsidDel="00000000" w:rsidR="00000000" w:rsidRPr="00000000">
        <w:rPr>
          <w:rtl w:val="0"/>
        </w:rPr>
        <w:t xml:space="preserve">CITY</w:t>
      </w:r>
      <w:r w:rsidDel="00000000" w:rsidR="00000000" w:rsidRPr="00000000">
        <w:rPr>
          <w:rtl w:val="0"/>
        </w:rPr>
        <w:t xml:space="preserve"> PLANS </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44.57155588111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6.2857394393611"/>
        <w:gridCol w:w="4890.8572094897845"/>
        <w:gridCol w:w="2607.428606951967"/>
        <w:tblGridChange w:id="0">
          <w:tblGrid>
            <w:gridCol w:w="1846.2857394393611"/>
            <w:gridCol w:w="4890.8572094897845"/>
            <w:gridCol w:w="2607.4286069519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Finalizing architectural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April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August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Construction levels 1 - 3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1st December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Construction levels 4 - 6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3rd June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Phase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Construction levels 7 -10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November 2026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Phase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Construction levels 11 - 12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4th December 2027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Phase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1st October 2029</w:t>
            </w:r>
          </w:p>
        </w:tc>
      </w:tr>
    </w:tbl>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2"/>
        <w:pageBreakBefore w:val="0"/>
        <w:rPr/>
      </w:pPr>
      <w:bookmarkStart w:colFirst="0" w:colLast="0" w:name="_mai2cvep57io" w:id="15"/>
      <w:bookmarkEnd w:id="15"/>
      <w:r w:rsidDel="00000000" w:rsidR="00000000" w:rsidRPr="00000000">
        <w:rPr>
          <w:rtl w:val="0"/>
        </w:rPr>
        <w:t xml:space="preserve">GRID PLAN</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551485" cy="2363503"/>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551485" cy="236350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Style w:val="Heading2"/>
        <w:pageBreakBefore w:val="0"/>
        <w:rPr/>
      </w:pPr>
      <w:bookmarkStart w:colFirst="0" w:colLast="0" w:name="_u87utdwl2uvy" w:id="16"/>
      <w:bookmarkEnd w:id="16"/>
      <w:r w:rsidDel="00000000" w:rsidR="00000000" w:rsidRPr="00000000">
        <w:rPr>
          <w:rtl w:val="0"/>
        </w:rPr>
        <w:t xml:space="preserve">Renderings of the city</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320595" cy="2431691"/>
            <wp:effectExtent b="0" l="0" r="0" t="0"/>
            <wp:docPr id="1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320595" cy="243169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pageBreakBefore w:val="0"/>
        <w:rPr/>
      </w:pPr>
      <w:bookmarkStart w:colFirst="0" w:colLast="0" w:name="_hh3jot4e06rv" w:id="17"/>
      <w:bookmarkEnd w:id="17"/>
      <w:r w:rsidDel="00000000" w:rsidR="00000000" w:rsidRPr="00000000">
        <w:rPr>
          <w:rtl w:val="0"/>
        </w:rPr>
        <w:t xml:space="preserve">Proposed facilities of the Silicon Delta</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1933762" cy="3444514"/>
            <wp:effectExtent b="0" l="0" r="0" t="0"/>
            <wp:docPr id="10"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1933762" cy="3444514"/>
                    </a:xfrm>
                    <a:prstGeom prst="rect"/>
                    <a:ln/>
                  </pic:spPr>
                </pic:pic>
              </a:graphicData>
            </a:graphic>
          </wp:inline>
        </w:drawing>
      </w:r>
      <w:r w:rsidDel="00000000" w:rsidR="00000000" w:rsidRPr="00000000">
        <w:rPr/>
        <w:drawing>
          <wp:inline distB="114300" distT="114300" distL="114300" distR="114300">
            <wp:extent cx="1949450" cy="3458399"/>
            <wp:effectExtent b="0" l="0" r="0" t="0"/>
            <wp:docPr id="12"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1949450" cy="3458399"/>
                    </a:xfrm>
                    <a:prstGeom prst="rect"/>
                    <a:ln/>
                  </pic:spPr>
                </pic:pic>
              </a:graphicData>
            </a:graphic>
          </wp:inline>
        </w:drawing>
      </w:r>
      <w:r w:rsidDel="00000000" w:rsidR="00000000" w:rsidRPr="00000000">
        <w:rPr/>
        <w:drawing>
          <wp:inline distB="114300" distT="114300" distL="114300" distR="114300">
            <wp:extent cx="1929700" cy="3444514"/>
            <wp:effectExtent b="0" l="0" r="0" t="0"/>
            <wp:docPr id="2"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1929700" cy="344451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numPr>
          <w:ilvl w:val="0"/>
          <w:numId w:val="1"/>
        </w:numPr>
        <w:ind w:left="720" w:hanging="360"/>
      </w:pPr>
      <w:r w:rsidDel="00000000" w:rsidR="00000000" w:rsidRPr="00000000">
        <w:rPr>
          <w:rtl w:val="0"/>
        </w:rPr>
        <w:t xml:space="preserve">The golf course with it's dedicated private lake.</w:t>
      </w:r>
    </w:p>
    <w:p w:rsidR="00000000" w:rsidDel="00000000" w:rsidP="00000000" w:rsidRDefault="00000000" w:rsidRPr="00000000" w14:paraId="00000050">
      <w:pPr>
        <w:pageBreakBefore w:val="0"/>
        <w:numPr>
          <w:ilvl w:val="0"/>
          <w:numId w:val="1"/>
        </w:numPr>
        <w:ind w:left="720" w:hanging="360"/>
      </w:pPr>
      <w:r w:rsidDel="00000000" w:rsidR="00000000" w:rsidRPr="00000000">
        <w:rPr>
          <w:rtl w:val="0"/>
        </w:rPr>
        <w:t xml:space="preserve">The 'Onome' - a 30 storey luxury skyscraper with co-working spaces, luxury apartments and condos. </w:t>
      </w:r>
    </w:p>
    <w:p w:rsidR="00000000" w:rsidDel="00000000" w:rsidP="00000000" w:rsidRDefault="00000000" w:rsidRPr="00000000" w14:paraId="00000051">
      <w:pPr>
        <w:pageBreakBefore w:val="0"/>
        <w:numPr>
          <w:ilvl w:val="0"/>
          <w:numId w:val="1"/>
        </w:numPr>
        <w:ind w:left="720" w:hanging="360"/>
      </w:pPr>
      <w:r w:rsidDel="00000000" w:rsidR="00000000" w:rsidRPr="00000000">
        <w:rPr>
          <w:rtl w:val="0"/>
        </w:rPr>
        <w:t xml:space="preserve">The row of luxury smart duplexes and terraces</w:t>
      </w:r>
    </w:p>
    <w:p w:rsidR="00000000" w:rsidDel="00000000" w:rsidP="00000000" w:rsidRDefault="00000000" w:rsidRPr="00000000" w14:paraId="00000052">
      <w:pPr>
        <w:pageBreakBefore w:val="0"/>
        <w:numPr>
          <w:ilvl w:val="0"/>
          <w:numId w:val="1"/>
        </w:numPr>
        <w:ind w:left="720" w:hanging="360"/>
      </w:pPr>
      <w:r w:rsidDel="00000000" w:rsidR="00000000" w:rsidRPr="00000000">
        <w:rPr>
          <w:rtl w:val="0"/>
        </w:rPr>
        <w:t xml:space="preserve">A million trees to ensure pure, fresh and cool breeze</w:t>
      </w:r>
    </w:p>
    <w:p w:rsidR="00000000" w:rsidDel="00000000" w:rsidP="00000000" w:rsidRDefault="00000000" w:rsidRPr="00000000" w14:paraId="00000053">
      <w:pPr>
        <w:pageBreakBefore w:val="0"/>
        <w:numPr>
          <w:ilvl w:val="0"/>
          <w:numId w:val="1"/>
        </w:numPr>
        <w:ind w:left="720" w:hanging="360"/>
      </w:pPr>
      <w:r w:rsidDel="00000000" w:rsidR="00000000" w:rsidRPr="00000000">
        <w:rPr>
          <w:rtl w:val="0"/>
        </w:rPr>
        <w:t xml:space="preserve">Block of flats – in sets of 2 and 3 storey buildings of 1 - 3 bedroom flats.</w:t>
      </w:r>
    </w:p>
    <w:p w:rsidR="00000000" w:rsidDel="00000000" w:rsidP="00000000" w:rsidRDefault="00000000" w:rsidRPr="00000000" w14:paraId="00000054">
      <w:pPr>
        <w:pageBreakBefore w:val="0"/>
        <w:numPr>
          <w:ilvl w:val="0"/>
          <w:numId w:val="1"/>
        </w:numPr>
        <w:ind w:left="720" w:hanging="360"/>
      </w:pPr>
      <w:r w:rsidDel="00000000" w:rsidR="00000000" w:rsidRPr="00000000">
        <w:rPr>
          <w:rtl w:val="0"/>
        </w:rPr>
        <w:t xml:space="preserve">A Helipad</w:t>
      </w:r>
    </w:p>
    <w:p w:rsidR="00000000" w:rsidDel="00000000" w:rsidP="00000000" w:rsidRDefault="00000000" w:rsidRPr="00000000" w14:paraId="00000055">
      <w:pPr>
        <w:pageBreakBefore w:val="0"/>
        <w:numPr>
          <w:ilvl w:val="0"/>
          <w:numId w:val="1"/>
        </w:numPr>
        <w:ind w:left="720" w:hanging="360"/>
      </w:pPr>
      <w:r w:rsidDel="00000000" w:rsidR="00000000" w:rsidRPr="00000000">
        <w:rPr>
          <w:rtl w:val="0"/>
        </w:rPr>
        <w:t xml:space="preserve">Parks with dedicated pools and other recreational facilities</w:t>
      </w:r>
    </w:p>
    <w:p w:rsidR="00000000" w:rsidDel="00000000" w:rsidP="00000000" w:rsidRDefault="00000000" w:rsidRPr="00000000" w14:paraId="00000056">
      <w:pPr>
        <w:pageBreakBefore w:val="0"/>
        <w:numPr>
          <w:ilvl w:val="0"/>
          <w:numId w:val="1"/>
        </w:numPr>
        <w:ind w:left="720" w:hanging="360"/>
      </w:pPr>
      <w:r w:rsidDel="00000000" w:rsidR="00000000" w:rsidRPr="00000000">
        <w:rPr>
          <w:rtl w:val="0"/>
        </w:rPr>
        <w:t xml:space="preserve">Electric Car charging stations</w:t>
      </w:r>
    </w:p>
    <w:p w:rsidR="00000000" w:rsidDel="00000000" w:rsidP="00000000" w:rsidRDefault="00000000" w:rsidRPr="00000000" w14:paraId="00000057">
      <w:pPr>
        <w:pageBreakBefore w:val="0"/>
        <w:numPr>
          <w:ilvl w:val="0"/>
          <w:numId w:val="1"/>
        </w:numPr>
        <w:ind w:left="720" w:hanging="360"/>
      </w:pPr>
      <w:r w:rsidDel="00000000" w:rsidR="00000000" w:rsidRPr="00000000">
        <w:rPr>
          <w:rtl w:val="0"/>
        </w:rPr>
        <w:t xml:space="preserve">Skateboard rink/park</w:t>
      </w:r>
    </w:p>
    <w:p w:rsidR="00000000" w:rsidDel="00000000" w:rsidP="00000000" w:rsidRDefault="00000000" w:rsidRPr="00000000" w14:paraId="00000058">
      <w:pPr>
        <w:pageBreakBefore w:val="0"/>
        <w:numPr>
          <w:ilvl w:val="0"/>
          <w:numId w:val="1"/>
        </w:numPr>
        <w:ind w:left="720" w:hanging="360"/>
      </w:pPr>
      <w:r w:rsidDel="00000000" w:rsidR="00000000" w:rsidRPr="00000000">
        <w:rPr>
          <w:rtl w:val="0"/>
        </w:rPr>
        <w:t xml:space="preserve">A fully equipped hospital</w:t>
      </w:r>
    </w:p>
    <w:p w:rsidR="00000000" w:rsidDel="00000000" w:rsidP="00000000" w:rsidRDefault="00000000" w:rsidRPr="00000000" w14:paraId="00000059">
      <w:pPr>
        <w:pageBreakBefore w:val="0"/>
        <w:numPr>
          <w:ilvl w:val="0"/>
          <w:numId w:val="1"/>
        </w:numPr>
        <w:ind w:left="720" w:hanging="360"/>
      </w:pPr>
      <w:r w:rsidDel="00000000" w:rsidR="00000000" w:rsidRPr="00000000">
        <w:rPr>
          <w:rtl w:val="0"/>
        </w:rPr>
        <w:t xml:space="preserve">A shopping mall and market</w:t>
      </w:r>
    </w:p>
    <w:p w:rsidR="00000000" w:rsidDel="00000000" w:rsidP="00000000" w:rsidRDefault="00000000" w:rsidRPr="00000000" w14:paraId="0000005A">
      <w:pPr>
        <w:pageBreakBefore w:val="0"/>
        <w:numPr>
          <w:ilvl w:val="0"/>
          <w:numId w:val="1"/>
        </w:numPr>
        <w:ind w:left="720" w:hanging="360"/>
      </w:pPr>
      <w:r w:rsidDel="00000000" w:rsidR="00000000" w:rsidRPr="00000000">
        <w:rPr>
          <w:rtl w:val="0"/>
        </w:rPr>
        <w:t xml:space="preserve">Bio-gas plant</w:t>
      </w:r>
    </w:p>
    <w:p w:rsidR="00000000" w:rsidDel="00000000" w:rsidP="00000000" w:rsidRDefault="00000000" w:rsidRPr="00000000" w14:paraId="0000005B">
      <w:pPr>
        <w:pageBreakBefore w:val="0"/>
        <w:numPr>
          <w:ilvl w:val="0"/>
          <w:numId w:val="1"/>
        </w:numPr>
        <w:ind w:left="720" w:hanging="360"/>
      </w:pPr>
      <w:r w:rsidDel="00000000" w:rsidR="00000000" w:rsidRPr="00000000">
        <w:rPr>
          <w:rtl w:val="0"/>
        </w:rPr>
        <w:t xml:space="preserve">A multi-curricular primary and secondary school,</w:t>
      </w:r>
    </w:p>
    <w:p w:rsidR="00000000" w:rsidDel="00000000" w:rsidP="00000000" w:rsidRDefault="00000000" w:rsidRPr="00000000" w14:paraId="0000005C">
      <w:pPr>
        <w:pageBreakBefore w:val="0"/>
        <w:numPr>
          <w:ilvl w:val="0"/>
          <w:numId w:val="1"/>
        </w:numPr>
        <w:ind w:left="720" w:hanging="360"/>
      </w:pPr>
      <w:r w:rsidDel="00000000" w:rsidR="00000000" w:rsidRPr="00000000">
        <w:rPr>
          <w:rtl w:val="0"/>
        </w:rPr>
        <w:t xml:space="preserve">A mixed-use building</w:t>
      </w:r>
    </w:p>
    <w:p w:rsidR="00000000" w:rsidDel="00000000" w:rsidP="00000000" w:rsidRDefault="00000000" w:rsidRPr="00000000" w14:paraId="0000005D">
      <w:pPr>
        <w:pageBreakBefore w:val="0"/>
        <w:numPr>
          <w:ilvl w:val="0"/>
          <w:numId w:val="1"/>
        </w:numPr>
        <w:ind w:left="720" w:hanging="360"/>
      </w:pPr>
      <w:r w:rsidDel="00000000" w:rsidR="00000000" w:rsidRPr="00000000">
        <w:rPr>
          <w:rtl w:val="0"/>
        </w:rPr>
        <w:t xml:space="preserve">An administrative building </w:t>
      </w:r>
    </w:p>
    <w:p w:rsidR="00000000" w:rsidDel="00000000" w:rsidP="00000000" w:rsidRDefault="00000000" w:rsidRPr="00000000" w14:paraId="0000005E">
      <w:pPr>
        <w:pageBreakBefore w:val="0"/>
        <w:numPr>
          <w:ilvl w:val="0"/>
          <w:numId w:val="1"/>
        </w:numPr>
        <w:ind w:left="720" w:hanging="360"/>
      </w:pPr>
      <w:r w:rsidDel="00000000" w:rsidR="00000000" w:rsidRPr="00000000">
        <w:rPr>
          <w:rtl w:val="0"/>
        </w:rPr>
        <w:t xml:space="preserve">Banks</w:t>
      </w:r>
    </w:p>
    <w:p w:rsidR="00000000" w:rsidDel="00000000" w:rsidP="00000000" w:rsidRDefault="00000000" w:rsidRPr="00000000" w14:paraId="0000005F">
      <w:pPr>
        <w:pStyle w:val="Heading2"/>
        <w:pageBreakBefore w:val="0"/>
        <w:rPr/>
      </w:pPr>
      <w:bookmarkStart w:colFirst="0" w:colLast="0" w:name="_yz3tli8g3rbq" w:id="18"/>
      <w:bookmarkEnd w:id="18"/>
      <w:r w:rsidDel="00000000" w:rsidR="00000000" w:rsidRPr="00000000">
        <w:rPr>
          <w:rtl w:val="0"/>
        </w:rPr>
        <w:t xml:space="preserve">Area Map</w:t>
      </w:r>
    </w:p>
    <w:p w:rsidR="00000000" w:rsidDel="00000000" w:rsidP="00000000" w:rsidRDefault="00000000" w:rsidRPr="00000000" w14:paraId="00000060">
      <w:pPr>
        <w:pageBreakBefore w:val="0"/>
        <w:rPr/>
      </w:pPr>
      <w:r w:rsidDel="00000000" w:rsidR="00000000" w:rsidRPr="00000000">
        <w:rPr/>
        <w:drawing>
          <wp:inline distB="114300" distT="114300" distL="114300" distR="114300">
            <wp:extent cx="3287395" cy="3287395"/>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87395" cy="32873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Style w:val="Heading1"/>
        <w:pageBreakBefore w:val="0"/>
        <w:rPr>
          <w:sz w:val="40"/>
          <w:szCs w:val="40"/>
        </w:rPr>
      </w:pPr>
      <w:bookmarkStart w:colFirst="0" w:colLast="0" w:name="_sp72zkem4o8m" w:id="19"/>
      <w:bookmarkEnd w:id="19"/>
      <w:r w:rsidDel="00000000" w:rsidR="00000000" w:rsidRPr="00000000">
        <w:rPr>
          <w:sz w:val="40"/>
          <w:szCs w:val="40"/>
          <w:rtl w:val="0"/>
        </w:rPr>
        <w:t xml:space="preserve">MARKET OVERVIEW</w:t>
      </w:r>
    </w:p>
    <w:p w:rsidR="00000000" w:rsidDel="00000000" w:rsidP="00000000" w:rsidRDefault="00000000" w:rsidRPr="00000000" w14:paraId="00000063">
      <w:pPr>
        <w:pStyle w:val="Heading2"/>
        <w:pageBreakBefore w:val="0"/>
        <w:rPr/>
      </w:pPr>
      <w:bookmarkStart w:colFirst="0" w:colLast="0" w:name="_8v6ig43hw2l6" w:id="20"/>
      <w:bookmarkEnd w:id="20"/>
      <w:r w:rsidDel="00000000" w:rsidR="00000000" w:rsidRPr="00000000">
        <w:rPr>
          <w:rtl w:val="0"/>
        </w:rPr>
        <w:t xml:space="preserve">Demographics and general market conditions</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With the highest literacy rate in the entire South South region of Nigeria, 61% of people living in Rivers state are between the ages of 15 and 64 years. </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population of PortHarcourt is projected by the UN to increase a staggering 46.6% from 3,171,000 in 2021 to 4,650,000 in 2030. </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Since 2016, increasing numbers of Port Harcourt city dwellers have moved slightly away from the centre of the city, to the obiri ikwerre airport road. This move is bound to increase with the 46.6% rise in the population of the city. The vast majority of that population are educated millennials.</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824220" cy="3442937"/>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24220" cy="344293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A">
      <w:pPr>
        <w:pStyle w:val="Heading2"/>
        <w:pageBreakBefore w:val="0"/>
        <w:jc w:val="both"/>
        <w:rPr/>
      </w:pPr>
      <w:bookmarkStart w:colFirst="0" w:colLast="0" w:name="_7gdf4ycusd1k" w:id="21"/>
      <w:bookmarkEnd w:id="21"/>
      <w:r w:rsidDel="00000000" w:rsidR="00000000" w:rsidRPr="00000000">
        <w:rPr>
          <w:rtl w:val="0"/>
        </w:rPr>
        <w:t xml:space="preserve">Neighborhood Analysis</w:t>
      </w:r>
    </w:p>
    <w:p w:rsidR="00000000" w:rsidDel="00000000" w:rsidP="00000000" w:rsidRDefault="00000000" w:rsidRPr="00000000" w14:paraId="0000006B">
      <w:pPr>
        <w:pStyle w:val="Heading3"/>
        <w:pageBreakBefore w:val="0"/>
        <w:rPr/>
      </w:pPr>
      <w:bookmarkStart w:colFirst="0" w:colLast="0" w:name="_4ehxa15opk52" w:id="22"/>
      <w:bookmarkEnd w:id="22"/>
      <w:r w:rsidDel="00000000" w:rsidR="00000000" w:rsidRPr="00000000">
        <w:rPr>
          <w:rtl w:val="0"/>
        </w:rPr>
        <w:t xml:space="preserve">Transportation</w:t>
      </w:r>
    </w:p>
    <w:p w:rsidR="00000000" w:rsidDel="00000000" w:rsidP="00000000" w:rsidRDefault="00000000" w:rsidRPr="00000000" w14:paraId="0000006C">
      <w:pPr>
        <w:pageBreakBefore w:val="0"/>
        <w:rPr/>
      </w:pPr>
      <w:r w:rsidDel="00000000" w:rsidR="00000000" w:rsidRPr="00000000">
        <w:rPr>
          <w:rtl w:val="0"/>
        </w:rPr>
        <w:t xml:space="preserve">Silicon Delta would be 14 minutes from Port Harcourt Airport.</w:t>
      </w:r>
    </w:p>
    <w:p w:rsidR="00000000" w:rsidDel="00000000" w:rsidP="00000000" w:rsidRDefault="00000000" w:rsidRPr="00000000" w14:paraId="0000006D">
      <w:pPr>
        <w:pStyle w:val="Heading3"/>
        <w:pageBreakBefore w:val="0"/>
        <w:rPr/>
      </w:pPr>
      <w:bookmarkStart w:colFirst="0" w:colLast="0" w:name="_yzsni270mzyl" w:id="23"/>
      <w:bookmarkEnd w:id="23"/>
      <w:r w:rsidDel="00000000" w:rsidR="00000000" w:rsidRPr="00000000">
        <w:rPr>
          <w:rtl w:val="0"/>
        </w:rPr>
        <w:t xml:space="preserve">Employment</w:t>
      </w:r>
    </w:p>
    <w:p w:rsidR="00000000" w:rsidDel="00000000" w:rsidP="00000000" w:rsidRDefault="00000000" w:rsidRPr="00000000" w14:paraId="0000006E">
      <w:pPr>
        <w:pageBreakBefore w:val="0"/>
        <w:rPr/>
      </w:pPr>
      <w:r w:rsidDel="00000000" w:rsidR="00000000" w:rsidRPr="00000000">
        <w:rPr>
          <w:rtl w:val="0"/>
        </w:rPr>
        <w:t xml:space="preserve">While the Silicon Delta would have office spaces and co-working facilities for remote workers, there are  plenty of companies (construction, electrical, petroleum, oil servicing, etc) around the vicinity of the smart city.</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Style w:val="Heading3"/>
        <w:pageBreakBefore w:val="0"/>
        <w:rPr/>
      </w:pPr>
      <w:bookmarkStart w:colFirst="0" w:colLast="0" w:name="_dgeib3280wxf" w:id="24"/>
      <w:bookmarkEnd w:id="24"/>
      <w:r w:rsidDel="00000000" w:rsidR="00000000" w:rsidRPr="00000000">
        <w:rPr>
          <w:rtl w:val="0"/>
        </w:rPr>
        <w:t xml:space="preserve">Shopping</w:t>
      </w:r>
    </w:p>
    <w:p w:rsidR="00000000" w:rsidDel="00000000" w:rsidP="00000000" w:rsidRDefault="00000000" w:rsidRPr="00000000" w14:paraId="00000071">
      <w:pPr>
        <w:pageBreakBefore w:val="0"/>
        <w:rPr/>
      </w:pPr>
      <w:r w:rsidDel="00000000" w:rsidR="00000000" w:rsidRPr="00000000">
        <w:rPr>
          <w:rtl w:val="0"/>
        </w:rPr>
        <w:t xml:space="preserve">Apart from the shopping complex and market facilities that the city would provide, it's location abounds with popular and well stocked markets and shopping malls such as Market square.</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Style w:val="Heading3"/>
        <w:pageBreakBefore w:val="0"/>
        <w:rPr/>
      </w:pPr>
      <w:bookmarkStart w:colFirst="0" w:colLast="0" w:name="_jh60wyo8cbul" w:id="25"/>
      <w:bookmarkEnd w:id="25"/>
      <w:r w:rsidDel="00000000" w:rsidR="00000000" w:rsidRPr="00000000">
        <w:rPr>
          <w:rtl w:val="0"/>
        </w:rPr>
        <w:t xml:space="preserve">Medical</w:t>
      </w:r>
    </w:p>
    <w:p w:rsidR="00000000" w:rsidDel="00000000" w:rsidP="00000000" w:rsidRDefault="00000000" w:rsidRPr="00000000" w14:paraId="00000074">
      <w:pPr>
        <w:pageBreakBefore w:val="0"/>
        <w:rPr/>
      </w:pPr>
      <w:r w:rsidDel="00000000" w:rsidR="00000000" w:rsidRPr="00000000">
        <w:rPr>
          <w:rtl w:val="0"/>
        </w:rPr>
        <w:t xml:space="preserve">Medical facilities and hospitals also abound in the vicinity including the University of PortHarcourt teaching hospital (UPTH), not counting that which would be in the Silicon Delta.</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Style w:val="Heading3"/>
        <w:pageBreakBefore w:val="0"/>
        <w:rPr/>
      </w:pPr>
      <w:bookmarkStart w:colFirst="0" w:colLast="0" w:name="_egwbytjvj6xn" w:id="26"/>
      <w:bookmarkEnd w:id="26"/>
      <w:r w:rsidDel="00000000" w:rsidR="00000000" w:rsidRPr="00000000">
        <w:rPr>
          <w:rtl w:val="0"/>
        </w:rPr>
        <w:t xml:space="preserve">Schools</w:t>
      </w:r>
    </w:p>
    <w:p w:rsidR="00000000" w:rsidDel="00000000" w:rsidP="00000000" w:rsidRDefault="00000000" w:rsidRPr="00000000" w14:paraId="00000077">
      <w:pPr>
        <w:pageBreakBefore w:val="0"/>
        <w:rPr/>
      </w:pPr>
      <w:r w:rsidDel="00000000" w:rsidR="00000000" w:rsidRPr="00000000">
        <w:rPr>
          <w:rtl w:val="0"/>
        </w:rPr>
        <w:t xml:space="preserve">Obiri ikwerri airport road is home to some of the most prestigious primary and secondary schools in the whole of Rivers state such as Jesuit Memorial, Jephthah comprehensive high school, Charles Dale memorial, amongst others,  The university of Port Harcourt is also 10 minutes away. The city would also have its high standard school within the premises.</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3"/>
        <w:pageBreakBefore w:val="0"/>
        <w:rPr/>
      </w:pPr>
      <w:bookmarkStart w:colFirst="0" w:colLast="0" w:name="_r68z7jl083a2" w:id="27"/>
      <w:bookmarkEnd w:id="27"/>
      <w:r w:rsidDel="00000000" w:rsidR="00000000" w:rsidRPr="00000000">
        <w:rPr>
          <w:rtl w:val="0"/>
        </w:rPr>
        <w:t xml:space="preserve">Recreation</w:t>
      </w:r>
    </w:p>
    <w:p w:rsidR="00000000" w:rsidDel="00000000" w:rsidP="00000000" w:rsidRDefault="00000000" w:rsidRPr="00000000" w14:paraId="0000007A">
      <w:pPr>
        <w:pageBreakBefore w:val="0"/>
        <w:rPr/>
      </w:pPr>
      <w:r w:rsidDel="00000000" w:rsidR="00000000" w:rsidRPr="00000000">
        <w:rPr>
          <w:rtl w:val="0"/>
        </w:rPr>
        <w:t xml:space="preserve">While available in the proposed surrounding of the city, the silicon Delta will be replete with gyms, parks, skateboard rinks, pools and other recreational facilities.</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Style w:val="Heading2"/>
        <w:pageBreakBefore w:val="0"/>
        <w:rPr/>
      </w:pPr>
      <w:bookmarkStart w:colFirst="0" w:colLast="0" w:name="_d6khzl4ls28" w:id="28"/>
      <w:bookmarkEnd w:id="28"/>
      <w:r w:rsidDel="00000000" w:rsidR="00000000" w:rsidRPr="00000000">
        <w:rPr>
          <w:rtl w:val="0"/>
        </w:rPr>
        <w:t xml:space="preserve">Rental and Real estate purchase Rates</w:t>
      </w:r>
    </w:p>
    <w:p w:rsidR="00000000" w:rsidDel="00000000" w:rsidP="00000000" w:rsidRDefault="00000000" w:rsidRPr="00000000" w14:paraId="0000007D">
      <w:pPr>
        <w:pageBreakBefore w:val="0"/>
        <w:rPr/>
      </w:pPr>
      <w:r w:rsidDel="00000000" w:rsidR="00000000" w:rsidRPr="00000000">
        <w:rPr>
          <w:rtl w:val="0"/>
        </w:rPr>
        <w:t xml:space="preserve">Rental and purchase rates in the markets for residential and commercial properties in Rivers state have been growing at 25% per annum for the past 3 years.</w:t>
      </w:r>
    </w:p>
    <w:p w:rsidR="00000000" w:rsidDel="00000000" w:rsidP="00000000" w:rsidRDefault="00000000" w:rsidRPr="00000000" w14:paraId="0000007E">
      <w:pPr>
        <w:pageBreakBefore w:val="0"/>
        <w:rPr/>
      </w:pPr>
      <w:r w:rsidDel="00000000" w:rsidR="00000000" w:rsidRPr="00000000">
        <w:rPr>
          <w:rtl w:val="0"/>
        </w:rPr>
        <w:t xml:space="preserve">Residential vacancy rate in the market is currently at 12%. This rate is expected to fall significantly over the next 8 years creating a high demand for homes in the state.</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Style w:val="Heading1"/>
        <w:pageBreakBefore w:val="0"/>
        <w:rPr>
          <w:sz w:val="40"/>
          <w:szCs w:val="40"/>
        </w:rPr>
      </w:pPr>
      <w:bookmarkStart w:colFirst="0" w:colLast="0" w:name="_g81dsy2fjg86" w:id="29"/>
      <w:bookmarkEnd w:id="29"/>
      <w:r w:rsidDel="00000000" w:rsidR="00000000" w:rsidRPr="00000000">
        <w:rPr>
          <w:sz w:val="40"/>
          <w:szCs w:val="40"/>
          <w:rtl w:val="0"/>
        </w:rPr>
        <w:t xml:space="preserve">Schedule</w:t>
      </w:r>
    </w:p>
    <w:p w:rsidR="00000000" w:rsidDel="00000000" w:rsidP="00000000" w:rsidRDefault="00000000" w:rsidRPr="00000000" w14:paraId="00000081">
      <w:pPr>
        <w:pageBreakBefore w:val="0"/>
        <w:rPr/>
      </w:pPr>
      <w:r w:rsidDel="00000000" w:rsidR="00000000" w:rsidRPr="00000000">
        <w:rPr>
          <w:rtl w:val="0"/>
        </w:rPr>
        <w:t xml:space="preserve">Construction is expected to commence in December 2022 and to be completed by January 2029. All apartments are expected to be sold by December 2029. The project will be broken down into phases with the following tentative deadlines.</w:t>
      </w:r>
    </w:p>
    <w:p w:rsidR="00000000" w:rsidDel="00000000" w:rsidP="00000000" w:rsidRDefault="00000000" w:rsidRPr="00000000" w14:paraId="00000082">
      <w:pPr>
        <w:pageBreakBefore w:val="0"/>
        <w:rPr/>
      </w:pPr>
      <w:r w:rsidDel="00000000" w:rsidR="00000000" w:rsidRPr="00000000">
        <w:rPr>
          <w:rtl w:val="0"/>
        </w:rPr>
      </w:r>
    </w:p>
    <w:tbl>
      <w:tblPr>
        <w:tblStyle w:val="Table2"/>
        <w:tblW w:w="9344.57155588111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6.2857394393611"/>
        <w:gridCol w:w="4890.8572094897845"/>
        <w:gridCol w:w="2607.428606951967"/>
        <w:tblGridChange w:id="0">
          <w:tblGrid>
            <w:gridCol w:w="1846.2857394393611"/>
            <w:gridCol w:w="4890.8572094897845"/>
            <w:gridCol w:w="2607.4286069519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before="0" w:line="240" w:lineRule="auto"/>
              <w:rPr/>
            </w:pPr>
            <w:r w:rsidDel="00000000" w:rsidR="00000000" w:rsidRPr="00000000">
              <w:rPr>
                <w:rtl w:val="0"/>
              </w:rPr>
              <w:t xml:space="preserve">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before="0" w:line="240" w:lineRule="auto"/>
              <w:rPr/>
            </w:pPr>
            <w:r w:rsidDel="00000000" w:rsidR="00000000" w:rsidRPr="00000000">
              <w:rPr>
                <w:rtl w:val="0"/>
              </w:rPr>
              <w:t xml:space="preserve">Finalizing architectural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before="0" w:line="240" w:lineRule="auto"/>
              <w:rPr/>
            </w:pPr>
            <w:r w:rsidDel="00000000" w:rsidR="00000000" w:rsidRPr="00000000">
              <w:rPr>
                <w:rtl w:val="0"/>
              </w:rPr>
              <w:t xml:space="preserve">14 April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before="0" w:line="240" w:lineRule="auto"/>
              <w:rPr/>
            </w:pPr>
            <w:r w:rsidDel="00000000" w:rsidR="00000000" w:rsidRPr="00000000">
              <w:rPr>
                <w:rtl w:val="0"/>
              </w:rPr>
              <w:t xml:space="preserve">Phase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before="0" w:line="240" w:lineRule="auto"/>
              <w:rPr/>
            </w:pPr>
            <w:r w:rsidDel="00000000" w:rsidR="00000000" w:rsidRPr="00000000">
              <w:rPr>
                <w:rtl w:val="0"/>
              </w:rPr>
              <w:t xml:space="preserve">Development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before="0" w:line="240" w:lineRule="auto"/>
              <w:rPr/>
            </w:pPr>
            <w:r w:rsidDel="00000000" w:rsidR="00000000" w:rsidRPr="00000000">
              <w:rPr>
                <w:rtl w:val="0"/>
              </w:rPr>
              <w:t xml:space="preserve">30 August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before="0" w:line="240" w:lineRule="auto"/>
              <w:rPr/>
            </w:pPr>
            <w:r w:rsidDel="00000000" w:rsidR="00000000" w:rsidRPr="00000000">
              <w:rPr>
                <w:rtl w:val="0"/>
              </w:rPr>
              <w:t xml:space="preserve">Phase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before="0" w:line="240" w:lineRule="auto"/>
              <w:rPr/>
            </w:pPr>
            <w:r w:rsidDel="00000000" w:rsidR="00000000" w:rsidRPr="00000000">
              <w:rPr>
                <w:rtl w:val="0"/>
              </w:rPr>
              <w:t xml:space="preserve">Construction levels 1 - 3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before="0" w:line="240" w:lineRule="auto"/>
              <w:rPr/>
            </w:pPr>
            <w:r w:rsidDel="00000000" w:rsidR="00000000" w:rsidRPr="00000000">
              <w:rPr>
                <w:rtl w:val="0"/>
              </w:rPr>
              <w:t xml:space="preserve">1st December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before="0" w:line="240" w:lineRule="auto"/>
              <w:rPr/>
            </w:pPr>
            <w:r w:rsidDel="00000000" w:rsidR="00000000" w:rsidRPr="00000000">
              <w:rPr>
                <w:rtl w:val="0"/>
              </w:rPr>
              <w:t xml:space="preserve">Phase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before="0" w:line="240" w:lineRule="auto"/>
              <w:rPr/>
            </w:pPr>
            <w:r w:rsidDel="00000000" w:rsidR="00000000" w:rsidRPr="00000000">
              <w:rPr>
                <w:rtl w:val="0"/>
              </w:rPr>
              <w:t xml:space="preserve">Construction levels 4 - 6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before="0" w:line="240" w:lineRule="auto"/>
              <w:rPr/>
            </w:pPr>
            <w:r w:rsidDel="00000000" w:rsidR="00000000" w:rsidRPr="00000000">
              <w:rPr>
                <w:rtl w:val="0"/>
              </w:rPr>
              <w:t xml:space="preserve">3rd June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before="0" w:line="240" w:lineRule="auto"/>
              <w:rPr/>
            </w:pPr>
            <w:r w:rsidDel="00000000" w:rsidR="00000000" w:rsidRPr="00000000">
              <w:rPr>
                <w:rtl w:val="0"/>
              </w:rPr>
              <w:t xml:space="preserve">Phase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before="0" w:line="240" w:lineRule="auto"/>
              <w:rPr/>
            </w:pPr>
            <w:r w:rsidDel="00000000" w:rsidR="00000000" w:rsidRPr="00000000">
              <w:rPr>
                <w:rtl w:val="0"/>
              </w:rPr>
              <w:t xml:space="preserve">Construction levels 7 -10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before="0" w:line="240" w:lineRule="auto"/>
              <w:rPr/>
            </w:pPr>
            <w:r w:rsidDel="00000000" w:rsidR="00000000" w:rsidRPr="00000000">
              <w:rPr>
                <w:rtl w:val="0"/>
              </w:rPr>
              <w:t xml:space="preserve">13 November 2026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before="0" w:line="240" w:lineRule="auto"/>
              <w:rPr/>
            </w:pPr>
            <w:r w:rsidDel="00000000" w:rsidR="00000000" w:rsidRPr="00000000">
              <w:rPr>
                <w:rtl w:val="0"/>
              </w:rPr>
              <w:t xml:space="preserve">Phase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before="0" w:line="240" w:lineRule="auto"/>
              <w:rPr/>
            </w:pPr>
            <w:r w:rsidDel="00000000" w:rsidR="00000000" w:rsidRPr="00000000">
              <w:rPr>
                <w:rtl w:val="0"/>
              </w:rPr>
              <w:t xml:space="preserve">Construction levels 11 - 12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before="0" w:line="240" w:lineRule="auto"/>
              <w:rPr/>
            </w:pPr>
            <w:r w:rsidDel="00000000" w:rsidR="00000000" w:rsidRPr="00000000">
              <w:rPr>
                <w:rtl w:val="0"/>
              </w:rPr>
              <w:t xml:space="preserve">4th December 2027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before="0" w:line="240" w:lineRule="auto"/>
              <w:rPr/>
            </w:pPr>
            <w:r w:rsidDel="00000000" w:rsidR="00000000" w:rsidRPr="00000000">
              <w:rPr>
                <w:rtl w:val="0"/>
              </w:rPr>
              <w:t xml:space="preserve">Phase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before="0" w:line="240" w:lineRule="auto"/>
              <w:rPr/>
            </w:pPr>
            <w:r w:rsidDel="00000000" w:rsidR="00000000" w:rsidRPr="00000000">
              <w:rPr>
                <w:rtl w:val="0"/>
              </w:rPr>
              <w:t xml:space="preserve">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before="0" w:line="240" w:lineRule="auto"/>
              <w:rPr/>
            </w:pPr>
            <w:r w:rsidDel="00000000" w:rsidR="00000000" w:rsidRPr="00000000">
              <w:rPr>
                <w:rtl w:val="0"/>
              </w:rPr>
              <w:t xml:space="preserve">1st February 2029</w:t>
            </w:r>
          </w:p>
        </w:tc>
      </w:tr>
    </w:tbl>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Style w:val="Heading2"/>
        <w:pageBreakBefore w:val="0"/>
        <w:rPr>
          <w:b w:val="1"/>
        </w:rPr>
      </w:pPr>
      <w:bookmarkStart w:colFirst="0" w:colLast="0" w:name="_d91yfc8vihp8" w:id="30"/>
      <w:bookmarkEnd w:id="30"/>
      <w:r w:rsidDel="00000000" w:rsidR="00000000" w:rsidRPr="00000000">
        <w:rPr>
          <w:b w:val="1"/>
          <w:rtl w:val="0"/>
        </w:rPr>
        <w:t xml:space="preserve">Capital required: 300,000,000,000</w:t>
      </w:r>
    </w:p>
    <w:p w:rsidR="00000000" w:rsidDel="00000000" w:rsidP="00000000" w:rsidRDefault="00000000" w:rsidRPr="00000000" w14:paraId="0000009A">
      <w:pPr>
        <w:pStyle w:val="Heading1"/>
        <w:pageBreakBefore w:val="0"/>
        <w:rPr/>
      </w:pPr>
      <w:bookmarkStart w:colFirst="0" w:colLast="0" w:name="_s5fabu2hddr" w:id="31"/>
      <w:bookmarkEnd w:id="31"/>
      <w:r w:rsidDel="00000000" w:rsidR="00000000" w:rsidRPr="00000000">
        <w:rPr>
          <w:rtl w:val="0"/>
        </w:rPr>
        <w:t xml:space="preserve">Financial Analysis</w:t>
      </w:r>
    </w:p>
    <w:p w:rsidR="00000000" w:rsidDel="00000000" w:rsidP="00000000" w:rsidRDefault="00000000" w:rsidRPr="00000000" w14:paraId="0000009B">
      <w:pPr>
        <w:pageBreakBefore w:val="0"/>
        <w:rPr/>
      </w:pPr>
      <w:r w:rsidDel="00000000" w:rsidR="00000000" w:rsidRPr="00000000">
        <w:rPr>
          <w:rtl w:val="0"/>
        </w:rPr>
        <w:t xml:space="preserve">Residentials </w:t>
      </w:r>
    </w:p>
    <w:p w:rsidR="00000000" w:rsidDel="00000000" w:rsidP="00000000" w:rsidRDefault="00000000" w:rsidRPr="00000000" w14:paraId="0000009C">
      <w:pPr>
        <w:pageBreakBefore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8.8571741765863"/>
        <w:gridCol w:w="2298.8571741765863"/>
        <w:gridCol w:w="2298.8571741765863"/>
        <w:gridCol w:w="2463.428477470241"/>
        <w:tblGridChange w:id="0">
          <w:tblGrid>
            <w:gridCol w:w="2298.8571741765863"/>
            <w:gridCol w:w="2298.8571741765863"/>
            <w:gridCol w:w="2298.8571741765863"/>
            <w:gridCol w:w="2463.4284774702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Lease per annum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Onome (30 storey)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Studio Apartment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13,000,000</w:t>
            </w:r>
          </w:p>
        </w:tc>
      </w:tr>
    </w:tbl>
    <w:p w:rsidR="00000000" w:rsidDel="00000000" w:rsidP="00000000" w:rsidRDefault="00000000" w:rsidRPr="00000000" w14:paraId="000000B5">
      <w:pPr>
        <w:pageBreakBefore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2.857178590736"/>
        <w:gridCol w:w="2041.7143135304357"/>
        <w:gridCol w:w="2232.000030408587"/>
        <w:gridCol w:w="2463.428477470241"/>
        <w:tblGridChange w:id="0">
          <w:tblGrid>
            <w:gridCol w:w="2622.857178590736"/>
            <w:gridCol w:w="2041.7143135304357"/>
            <w:gridCol w:w="2232.000030408587"/>
            <w:gridCol w:w="2463.4284774702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before="0" w:line="240" w:lineRule="auto"/>
              <w:rPr/>
            </w:pPr>
            <w:r w:rsidDel="00000000" w:rsidR="00000000" w:rsidRPr="00000000">
              <w:rPr>
                <w:rtl w:val="0"/>
              </w:rPr>
              <w:t xml:space="preserve">Facility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before="0" w:line="240" w:lineRule="auto"/>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before="0" w:line="240" w:lineRule="auto"/>
              <w:rPr/>
            </w:pPr>
            <w:r w:rsidDel="00000000" w:rsidR="00000000" w:rsidRPr="00000000">
              <w:rPr>
                <w:rtl w:val="0"/>
              </w:rPr>
              <w:t xml:space="preserve">Lease per annum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before="0" w:line="240" w:lineRule="auto"/>
              <w:rPr/>
            </w:pPr>
            <w:r w:rsidDel="00000000" w:rsidR="00000000" w:rsidRPr="00000000">
              <w:rPr>
                <w:rtl w:val="0"/>
              </w:rPr>
              <w:t xml:space="preserve">Sale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before="0" w:line="240" w:lineRule="auto"/>
              <w:rPr/>
            </w:pPr>
            <w:r w:rsidDel="00000000" w:rsidR="00000000" w:rsidRPr="00000000">
              <w:rPr>
                <w:rtl w:val="0"/>
              </w:rPr>
              <w:t xml:space="preserve">3 storey Block of flats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before="0" w:line="240" w:lineRule="auto"/>
              <w:rPr/>
            </w:pPr>
            <w:r w:rsidDel="00000000" w:rsidR="00000000" w:rsidRPr="00000000">
              <w:rPr>
                <w:rtl w:val="0"/>
              </w:rPr>
              <w:t xml:space="preserve">Studio Apartment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before="0" w:line="240" w:lineRule="auto"/>
              <w:rPr/>
            </w:pPr>
            <w:r w:rsidDel="00000000" w:rsidR="00000000" w:rsidRPr="00000000">
              <w:rPr>
                <w:rtl w:val="0"/>
              </w:rPr>
              <w:t xml:space="preserve">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before="0" w:line="240" w:lineRule="auto"/>
              <w:rPr/>
            </w:pPr>
            <w:r w:rsidDel="00000000" w:rsidR="00000000" w:rsidRPr="00000000">
              <w:rPr>
                <w:rtl w:val="0"/>
              </w:rPr>
              <w:t xml:space="preserve">3,000,000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before="0" w:line="240" w:lineRule="auto"/>
              <w:rPr/>
            </w:pPr>
            <w:r w:rsidDel="00000000" w:rsidR="00000000" w:rsidRPr="00000000">
              <w:rPr>
                <w:rtl w:val="0"/>
              </w:rPr>
              <w:t xml:space="preserve">1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before="0" w:line="240" w:lineRule="auto"/>
              <w:rPr/>
            </w:pPr>
            <w:r w:rsidDel="00000000" w:rsidR="00000000" w:rsidRPr="00000000">
              <w:rPr>
                <w:rtl w:val="0"/>
              </w:rPr>
              <w:t xml:space="preserve">350,000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before="0" w:line="240" w:lineRule="auto"/>
              <w:rPr/>
            </w:pPr>
            <w:r w:rsidDel="00000000" w:rsidR="00000000" w:rsidRPr="00000000">
              <w:rPr>
                <w:rtl w:val="0"/>
              </w:rPr>
              <w:t xml:space="preserve">4,500,000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before="0" w:line="240" w:lineRule="auto"/>
              <w:rPr/>
            </w:pPr>
            <w:r w:rsidDel="00000000" w:rsidR="00000000" w:rsidRPr="00000000">
              <w:rPr>
                <w:rtl w:val="0"/>
              </w:rPr>
              <w:t xml:space="preserve">2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before="0" w:line="240" w:lineRule="auto"/>
              <w:rPr/>
            </w:pPr>
            <w:r w:rsidDel="00000000" w:rsidR="00000000" w:rsidRPr="00000000">
              <w:rPr>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before="0" w:line="240" w:lineRule="auto"/>
              <w:rPr/>
            </w:pPr>
            <w:r w:rsidDel="00000000" w:rsidR="00000000" w:rsidRPr="00000000">
              <w:rPr>
                <w:rtl w:val="0"/>
              </w:rPr>
              <w:t xml:space="preserve">7,000,000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before="0" w:line="240" w:lineRule="auto"/>
              <w:rPr/>
            </w:pPr>
            <w:r w:rsidDel="00000000" w:rsidR="00000000" w:rsidRPr="00000000">
              <w:rPr>
                <w:rtl w:val="0"/>
              </w:rPr>
              <w:t xml:space="preserve">3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before="0" w:line="240" w:lineRule="auto"/>
              <w:rPr/>
            </w:pPr>
            <w:r w:rsidDel="00000000" w:rsidR="00000000" w:rsidRPr="00000000">
              <w:rPr>
                <w:rtl w:val="0"/>
              </w:rPr>
              <w:t xml:space="preserve">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before="0" w:line="240" w:lineRule="auto"/>
              <w:rPr/>
            </w:pPr>
            <w:r w:rsidDel="00000000" w:rsidR="00000000" w:rsidRPr="00000000">
              <w:rPr>
                <w:rtl w:val="0"/>
              </w:rPr>
              <w:t xml:space="preserve">10,000,000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before="0" w:line="240" w:lineRule="auto"/>
              <w:rPr/>
            </w:pPr>
            <w:r w:rsidDel="00000000" w:rsidR="00000000" w:rsidRPr="00000000">
              <w:rPr>
                <w:rtl w:val="0"/>
              </w:rPr>
              <w:t xml:space="preserve">4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before="0" w:line="240" w:lineRule="auto"/>
              <w:rPr/>
            </w:pPr>
            <w:r w:rsidDel="00000000" w:rsidR="00000000" w:rsidRPr="00000000">
              <w:rPr>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before="0" w:line="240" w:lineRule="auto"/>
              <w:rPr/>
            </w:pPr>
            <w:r w:rsidDel="00000000" w:rsidR="00000000" w:rsidRPr="00000000">
              <w:rPr>
                <w:rtl w:val="0"/>
              </w:rPr>
              <w:t xml:space="preserve">13,000,000</w:t>
            </w:r>
          </w:p>
        </w:tc>
      </w:tr>
    </w:tbl>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2.857178590736"/>
        <w:gridCol w:w="2041.7143135304357"/>
        <w:gridCol w:w="2232.000030408587"/>
        <w:gridCol w:w="2463.428477470241"/>
        <w:tblGridChange w:id="0">
          <w:tblGrid>
            <w:gridCol w:w="2622.857178590736"/>
            <w:gridCol w:w="2041.7143135304357"/>
            <w:gridCol w:w="2232.000030408587"/>
            <w:gridCol w:w="2463.4284774702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before="0" w:line="240" w:lineRule="auto"/>
              <w:rPr/>
            </w:pPr>
            <w:r w:rsidDel="00000000" w:rsidR="00000000" w:rsidRPr="00000000">
              <w:rPr>
                <w:rtl w:val="0"/>
              </w:rPr>
              <w:t xml:space="preserve">Facility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before="0" w:line="240" w:lineRule="auto"/>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before="0" w:line="240" w:lineRule="auto"/>
              <w:rPr/>
            </w:pPr>
            <w:r w:rsidDel="00000000" w:rsidR="00000000" w:rsidRPr="00000000">
              <w:rPr>
                <w:rtl w:val="0"/>
              </w:rPr>
              <w:t xml:space="preserve">Lease per annum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before="0" w:line="240" w:lineRule="auto"/>
              <w:rPr/>
            </w:pPr>
            <w:r w:rsidDel="00000000" w:rsidR="00000000" w:rsidRPr="00000000">
              <w:rPr>
                <w:rtl w:val="0"/>
              </w:rPr>
              <w:t xml:space="preserve">Sale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before="0" w:line="240" w:lineRule="auto"/>
              <w:rPr/>
            </w:pPr>
            <w:r w:rsidDel="00000000" w:rsidR="00000000" w:rsidRPr="00000000">
              <w:rPr>
                <w:rtl w:val="0"/>
              </w:rPr>
              <w:t xml:space="preserve">Duplexes and terraces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before="0" w:line="240" w:lineRule="auto"/>
              <w:rPr/>
            </w:pPr>
            <w:r w:rsidDel="00000000" w:rsidR="00000000" w:rsidRPr="00000000">
              <w:rPr>
                <w:rtl w:val="0"/>
              </w:rPr>
              <w:t xml:space="preserve">2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before="0" w:line="240" w:lineRule="auto"/>
              <w:rPr/>
            </w:pPr>
            <w:r w:rsidDel="00000000" w:rsidR="00000000" w:rsidRPr="00000000">
              <w:rPr>
                <w:rtl w:val="0"/>
              </w:rPr>
              <w:t xml:space="preserve">3,800,000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before="0" w:line="240" w:lineRule="auto"/>
              <w:rPr/>
            </w:pPr>
            <w:r w:rsidDel="00000000" w:rsidR="00000000" w:rsidRPr="00000000">
              <w:rPr>
                <w:rtl w:val="0"/>
              </w:rPr>
              <w:t xml:space="preserve">65,000,000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before="0" w:line="240" w:lineRule="auto"/>
              <w:rPr/>
            </w:pPr>
            <w:r w:rsidDel="00000000" w:rsidR="00000000" w:rsidRPr="00000000">
              <w:rPr>
                <w:rtl w:val="0"/>
              </w:rPr>
              <w:t xml:space="preserve">3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before="0" w:line="240" w:lineRule="auto"/>
              <w:rPr/>
            </w:pPr>
            <w:r w:rsidDel="00000000" w:rsidR="00000000" w:rsidRPr="00000000">
              <w:rPr>
                <w:rtl w:val="0"/>
              </w:rPr>
              <w:t xml:space="preserve">5,000,000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before="0" w:line="240" w:lineRule="auto"/>
              <w:rPr/>
            </w:pPr>
            <w:r w:rsidDel="00000000" w:rsidR="00000000" w:rsidRPr="00000000">
              <w:rPr>
                <w:rtl w:val="0"/>
              </w:rPr>
              <w:t xml:space="preserve">140,000,000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before="0" w:line="240" w:lineRule="auto"/>
              <w:rPr/>
            </w:pPr>
            <w:r w:rsidDel="00000000" w:rsidR="00000000" w:rsidRPr="00000000">
              <w:rPr>
                <w:rtl w:val="0"/>
              </w:rPr>
              <w:t xml:space="preserve">4 bedroom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before="0" w:line="240" w:lineRule="auto"/>
              <w:rPr/>
            </w:pPr>
            <w:r w:rsidDel="00000000" w:rsidR="00000000" w:rsidRPr="00000000">
              <w:rPr>
                <w:rtl w:val="0"/>
              </w:rPr>
              <w:t xml:space="preserve">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before="0" w:line="240" w:lineRule="auto"/>
              <w:rPr/>
            </w:pPr>
            <w:r w:rsidDel="00000000" w:rsidR="00000000" w:rsidRPr="00000000">
              <w:rPr>
                <w:rtl w:val="0"/>
              </w:rPr>
              <w:t xml:space="preserve">250,000,000</w:t>
            </w:r>
          </w:p>
        </w:tc>
      </w:tr>
    </w:tbl>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t xml:space="preserve">Commercial</w:t>
      </w:r>
    </w:p>
    <w:p w:rsidR="00000000" w:rsidDel="00000000" w:rsidP="00000000" w:rsidRDefault="00000000" w:rsidRPr="00000000" w14:paraId="000000E2">
      <w:pPr>
        <w:pageBreakBefore w:val="0"/>
        <w:rPr/>
      </w:pPr>
      <w:r w:rsidDel="00000000" w:rsidR="00000000" w:rsidRPr="00000000">
        <w:rPr>
          <w:rtl w:val="0"/>
        </w:rPr>
        <w:t xml:space="preserve">1,000 SQM goes for 70,000,000 [all calculations are based on this]</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Style w:val="Heading2"/>
        <w:pageBreakBefore w:val="0"/>
        <w:rPr/>
      </w:pPr>
      <w:bookmarkStart w:colFirst="0" w:colLast="0" w:name="_v338qxeekp4h" w:id="32"/>
      <w:bookmarkEnd w:id="32"/>
      <w:r w:rsidDel="00000000" w:rsidR="00000000" w:rsidRPr="00000000">
        <w:rPr>
          <w:rtl w:val="0"/>
        </w:rPr>
        <w:t xml:space="preserve">Projected Net income</w:t>
      </w:r>
    </w:p>
    <w:p w:rsidR="00000000" w:rsidDel="00000000" w:rsidP="00000000" w:rsidRDefault="00000000" w:rsidRPr="00000000" w14:paraId="000000E5">
      <w:pPr>
        <w:pageBreakBefore w:val="0"/>
        <w:rPr/>
      </w:pPr>
      <w:r w:rsidDel="00000000" w:rsidR="00000000" w:rsidRPr="00000000">
        <w:rPr>
          <w:rtl w:val="0"/>
        </w:rPr>
        <w:t xml:space="preserve">See below for our project net income analysis over a period of 1 year</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pStyle w:val="Heading2"/>
              <w:pageBreakBefore w:val="0"/>
              <w:widowControl w:val="0"/>
              <w:spacing w:before="0" w:line="240" w:lineRule="auto"/>
              <w:rPr/>
            </w:pPr>
            <w:bookmarkStart w:colFirst="0" w:colLast="0" w:name="_hogk8qu2pfz7" w:id="33"/>
            <w:bookmarkEnd w:id="33"/>
            <w:r w:rsidDel="00000000" w:rsidR="00000000" w:rsidRPr="00000000">
              <w:rPr>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Style w:val="Heading2"/>
              <w:pageBreakBefore w:val="0"/>
              <w:widowControl w:val="0"/>
              <w:spacing w:before="0" w:line="240" w:lineRule="auto"/>
              <w:rPr/>
            </w:pPr>
            <w:bookmarkStart w:colFirst="0" w:colLast="0" w:name="_hogk8qu2pfz7" w:id="33"/>
            <w:bookmarkEnd w:id="33"/>
            <w:r w:rsidDel="00000000" w:rsidR="00000000" w:rsidRPr="00000000">
              <w:rPr>
                <w:rtl w:val="0"/>
              </w:rPr>
              <w:t xml:space="preserve">Rentals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Style w:val="Heading2"/>
              <w:pageBreakBefore w:val="0"/>
              <w:widowControl w:val="0"/>
              <w:spacing w:before="0" w:line="240" w:lineRule="auto"/>
              <w:rPr/>
            </w:pPr>
            <w:bookmarkStart w:colFirst="0" w:colLast="0" w:name="_hogk8qu2pfz7" w:id="33"/>
            <w:bookmarkEnd w:id="33"/>
            <w:r w:rsidDel="00000000" w:rsidR="00000000" w:rsidRPr="00000000">
              <w:rPr>
                <w:rtl w:val="0"/>
              </w:rPr>
              <w:t xml:space="preserve">Sales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Onome (30 storey)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Block of flats (3 - storey)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Duplexes and Terraces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80,000,000,000</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pStyle w:val="Heading2"/>
              <w:pageBreakBefore w:val="0"/>
              <w:widowControl w:val="0"/>
              <w:spacing w:before="0" w:line="240" w:lineRule="auto"/>
              <w:rPr/>
            </w:pPr>
            <w:bookmarkStart w:colFirst="0" w:colLast="0" w:name="_g1kdmivzwn9l" w:id="34"/>
            <w:bookmarkEnd w:id="34"/>
            <w:r w:rsidDel="00000000" w:rsidR="00000000" w:rsidRPr="00000000">
              <w:rPr>
                <w:rtl w:val="0"/>
              </w:rPr>
              <w:t xml:space="preserve">Expenses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Operating</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10,000,000</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10,000,000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1,978,000,000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79,958,000,000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Style w:val="Heading2"/>
              <w:pageBreakBefore w:val="0"/>
              <w:widowControl w:val="0"/>
              <w:spacing w:before="0" w:lineRule="auto"/>
              <w:rPr/>
            </w:pPr>
            <w:bookmarkStart w:colFirst="0" w:colLast="0" w:name="_g9xwi15skxr8" w:id="35"/>
            <w:bookmarkEnd w:id="35"/>
            <w:r w:rsidDel="00000000" w:rsidR="00000000" w:rsidRPr="00000000">
              <w:rPr>
                <w:rtl w:val="0"/>
              </w:rPr>
              <w:t xml:space="preserve">Grand Total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D">
            <w:pPr>
              <w:pStyle w:val="Heading2"/>
              <w:pageBreakBefore w:val="0"/>
              <w:widowControl w:val="0"/>
              <w:spacing w:before="0" w:line="240" w:lineRule="auto"/>
              <w:rPr/>
            </w:pPr>
            <w:bookmarkStart w:colFirst="0" w:colLast="0" w:name="_u7t2u18wtewp" w:id="36"/>
            <w:bookmarkEnd w:id="36"/>
            <w:r w:rsidDel="00000000" w:rsidR="00000000" w:rsidRPr="00000000">
              <w:rPr>
                <w:rtl w:val="0"/>
              </w:rPr>
              <w:t xml:space="preserve">81,936,000,000</w:t>
            </w:r>
          </w:p>
        </w:tc>
      </w:tr>
    </w:tbl>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Style w:val="Heading2"/>
        <w:pageBreakBefore w:val="0"/>
        <w:rPr>
          <w:b w:val="1"/>
        </w:rPr>
      </w:pPr>
      <w:bookmarkStart w:colFirst="0" w:colLast="0" w:name="_gh7der7elxtt" w:id="37"/>
      <w:bookmarkEnd w:id="37"/>
      <w:r w:rsidDel="00000000" w:rsidR="00000000" w:rsidRPr="00000000">
        <w:rPr>
          <w:b w:val="1"/>
          <w:rtl w:val="0"/>
        </w:rPr>
        <w:t xml:space="preserve">In 5 years of operation, Net Income = 409,680,000,000</w:t>
      </w:r>
    </w:p>
    <w:p w:rsidR="00000000" w:rsidDel="00000000" w:rsidP="00000000" w:rsidRDefault="00000000" w:rsidRPr="00000000" w14:paraId="00000111">
      <w:pPr>
        <w:pStyle w:val="Heading2"/>
        <w:pageBreakBefore w:val="0"/>
        <w:rPr>
          <w:b w:val="1"/>
        </w:rPr>
      </w:pPr>
      <w:bookmarkStart w:colFirst="0" w:colLast="0" w:name="_6tolcyjab1f2" w:id="38"/>
      <w:bookmarkEnd w:id="38"/>
      <w:r w:rsidDel="00000000" w:rsidR="00000000" w:rsidRPr="00000000">
        <w:rPr>
          <w:b w:val="1"/>
          <w:rtl w:val="0"/>
        </w:rPr>
        <w:t xml:space="preserve">109,680,000,000 above the capital</w:t>
      </w:r>
    </w:p>
    <w:p w:rsidR="00000000" w:rsidDel="00000000" w:rsidP="00000000" w:rsidRDefault="00000000" w:rsidRPr="00000000" w14:paraId="00000112">
      <w:pPr>
        <w:pStyle w:val="Heading1"/>
        <w:pageBreakBefore w:val="0"/>
        <w:rPr/>
      </w:pPr>
      <w:bookmarkStart w:colFirst="0" w:colLast="0" w:name="_4why7zp9t1ja" w:id="39"/>
      <w:bookmarkEnd w:id="39"/>
      <w:r w:rsidDel="00000000" w:rsidR="00000000" w:rsidRPr="00000000">
        <w:rPr>
          <w:rtl w:val="0"/>
        </w:rPr>
        <w:t xml:space="preserve">Investment Fees and returns</w:t>
      </w:r>
    </w:p>
    <w:p w:rsidR="00000000" w:rsidDel="00000000" w:rsidP="00000000" w:rsidRDefault="00000000" w:rsidRPr="00000000" w14:paraId="00000113">
      <w:pPr>
        <w:pageBreakBefore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Style w:val="Heading3"/>
              <w:pageBreakBefore w:val="0"/>
              <w:widowControl w:val="0"/>
              <w:spacing w:before="0" w:line="240" w:lineRule="auto"/>
              <w:rPr>
                <w:b w:val="1"/>
              </w:rPr>
            </w:pPr>
            <w:bookmarkStart w:colFirst="0" w:colLast="0" w:name="_y0yjx8x6b9w8" w:id="40"/>
            <w:bookmarkEnd w:id="40"/>
            <w:r w:rsidDel="00000000" w:rsidR="00000000" w:rsidRPr="00000000">
              <w:rPr>
                <w:b w:val="1"/>
                <w:rtl w:val="0"/>
              </w:rPr>
              <w:t xml:space="preserve">10,000,000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Style w:val="Heading3"/>
              <w:pageBreakBefore w:val="0"/>
              <w:widowControl w:val="0"/>
              <w:spacing w:before="0" w:line="240" w:lineRule="auto"/>
              <w:rPr>
                <w:b w:val="1"/>
              </w:rPr>
            </w:pPr>
            <w:bookmarkStart w:colFirst="0" w:colLast="0" w:name="_y0yjx8x6b9w8" w:id="40"/>
            <w:bookmarkEnd w:id="40"/>
            <w:r w:rsidDel="00000000" w:rsidR="00000000" w:rsidRPr="00000000">
              <w:rPr>
                <w:b w:val="1"/>
                <w:rtl w:val="0"/>
              </w:rPr>
              <w:t xml:space="preserve">10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Style w:val="Heading3"/>
              <w:pageBreakBefore w:val="0"/>
              <w:widowControl w:val="0"/>
              <w:spacing w:before="0" w:line="240" w:lineRule="auto"/>
              <w:rPr>
                <w:b w:val="1"/>
              </w:rPr>
            </w:pPr>
            <w:bookmarkStart w:colFirst="0" w:colLast="0" w:name="_y0yjx8x6b9w8" w:id="40"/>
            <w:bookmarkEnd w:id="40"/>
            <w:r w:rsidDel="00000000" w:rsidR="00000000" w:rsidRPr="00000000">
              <w:rPr>
                <w:b w:val="1"/>
                <w:rtl w:val="0"/>
              </w:rPr>
              <w:t xml:space="preserve">100,000,000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Style w:val="Heading3"/>
              <w:pageBreakBefore w:val="0"/>
              <w:widowControl w:val="0"/>
              <w:spacing w:before="0" w:line="240" w:lineRule="auto"/>
              <w:rPr>
                <w:b w:val="1"/>
              </w:rPr>
            </w:pPr>
            <w:bookmarkStart w:colFirst="0" w:colLast="0" w:name="_y0yjx8x6b9w8" w:id="40"/>
            <w:bookmarkEnd w:id="40"/>
            <w:r w:rsidDel="00000000" w:rsidR="00000000" w:rsidRPr="00000000">
              <w:rPr>
                <w:b w:val="1"/>
                <w:rtl w:val="0"/>
              </w:rPr>
              <w:t xml:space="preserve">30%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Style w:val="Heading3"/>
              <w:pageBreakBefore w:val="0"/>
              <w:widowControl w:val="0"/>
              <w:spacing w:before="0" w:line="240" w:lineRule="auto"/>
              <w:rPr>
                <w:b w:val="1"/>
              </w:rPr>
            </w:pPr>
            <w:bookmarkStart w:colFirst="0" w:colLast="0" w:name="_y0yjx8x6b9w8" w:id="40"/>
            <w:bookmarkEnd w:id="40"/>
            <w:r w:rsidDel="00000000" w:rsidR="00000000" w:rsidRPr="00000000">
              <w:rPr>
                <w:b w:val="1"/>
                <w:rtl w:val="0"/>
              </w:rPr>
              <w:t xml:space="preserve">(3,000,000 per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Style w:val="Heading3"/>
              <w:pageBreakBefore w:val="0"/>
              <w:widowControl w:val="0"/>
              <w:spacing w:before="0" w:line="240" w:lineRule="auto"/>
              <w:rPr>
                <w:b w:val="1"/>
              </w:rPr>
            </w:pPr>
            <w:bookmarkStart w:colFirst="0" w:colLast="0" w:name="_y0yjx8x6b9w8" w:id="40"/>
            <w:bookmarkEnd w:id="40"/>
            <w:r w:rsidDel="00000000" w:rsidR="00000000" w:rsidRPr="00000000">
              <w:rPr>
                <w:b w:val="1"/>
                <w:rtl w:val="0"/>
              </w:rPr>
              <w:t xml:space="preserve">30,000,000</w:t>
            </w:r>
          </w:p>
        </w:tc>
      </w:tr>
    </w:tbl>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b w:val="1"/>
          <w:sz w:val="28"/>
          <w:szCs w:val="28"/>
        </w:rPr>
      </w:pPr>
      <w:r w:rsidDel="00000000" w:rsidR="00000000" w:rsidRPr="00000000">
        <w:rPr>
          <w:b w:val="1"/>
          <w:sz w:val="28"/>
          <w:szCs w:val="28"/>
          <w:rtl w:val="0"/>
        </w:rPr>
        <w:t xml:space="preserve">For every single unit of N10,000,000 (NGN) [insert company's name] puts in, you get N3,000,000 (NGN) return on investment per annum.</w:t>
      </w:r>
    </w:p>
    <w:p w:rsidR="00000000" w:rsidDel="00000000" w:rsidP="00000000" w:rsidRDefault="00000000" w:rsidRPr="00000000" w14:paraId="0000011C">
      <w:pPr>
        <w:pageBreakBefore w:val="0"/>
        <w:rPr>
          <w:b w:val="1"/>
          <w:sz w:val="28"/>
          <w:szCs w:val="28"/>
        </w:rPr>
      </w:pPr>
      <w:r w:rsidDel="00000000" w:rsidR="00000000" w:rsidRPr="00000000">
        <w:rPr>
          <w:rtl w:val="0"/>
        </w:rPr>
      </w:r>
    </w:p>
    <w:p w:rsidR="00000000" w:rsidDel="00000000" w:rsidP="00000000" w:rsidRDefault="00000000" w:rsidRPr="00000000" w14:paraId="0000011D">
      <w:pPr>
        <w:pageBreakBefore w:val="0"/>
        <w:rPr>
          <w:b w:val="1"/>
          <w:sz w:val="28"/>
          <w:szCs w:val="28"/>
        </w:rPr>
      </w:pPr>
      <w:r w:rsidDel="00000000" w:rsidR="00000000" w:rsidRPr="00000000">
        <w:rPr>
          <w:b w:val="1"/>
          <w:sz w:val="28"/>
          <w:szCs w:val="28"/>
          <w:rtl w:val="0"/>
        </w:rPr>
        <w:t xml:space="preserve">Payable till agreement is terminated.</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Style w:val="Heading1"/>
        <w:pageBreakBefore w:val="0"/>
        <w:jc w:val="center"/>
        <w:rPr/>
      </w:pPr>
      <w:bookmarkStart w:colFirst="0" w:colLast="0" w:name="_ucivl3adipfy" w:id="41"/>
      <w:bookmarkEnd w:id="41"/>
      <w:r w:rsidDel="00000000" w:rsidR="00000000" w:rsidRPr="00000000">
        <w:rPr>
          <w:rtl w:val="0"/>
        </w:rPr>
        <w:t xml:space="preserve">About Bamboo Real Estate Ltd</w:t>
      </w:r>
    </w:p>
    <w:p w:rsidR="00000000" w:rsidDel="00000000" w:rsidP="00000000" w:rsidRDefault="00000000" w:rsidRPr="00000000" w14:paraId="00000120">
      <w:pPr>
        <w:pageBreakBefore w:val="0"/>
        <w:rPr/>
      </w:pPr>
      <w:r w:rsidDel="00000000" w:rsidR="00000000" w:rsidRPr="00000000">
        <w:rPr>
          <w:rtl w:val="0"/>
        </w:rPr>
        <w:t xml:space="preserve">Bamboo is a leading real estate, construction and energy company, we are committed to a culture of excellence, innovation and integrity. We are fully versed in our quest to providing solutions in our core areas through research and development indigenous to the African challenges</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Over the years, we have developed several housing estates across Rivers state, Abuja, Lagos and Enugu and have seen a 310% return on investment in 5 years.</w:t>
      </w:r>
    </w:p>
    <w:p w:rsidR="00000000" w:rsidDel="00000000" w:rsidP="00000000" w:rsidRDefault="00000000" w:rsidRPr="00000000" w14:paraId="00000123">
      <w:pPr>
        <w:pageBreakBefore w:val="0"/>
        <w:rPr/>
      </w:pPr>
      <w:r w:rsidDel="00000000" w:rsidR="00000000" w:rsidRPr="00000000">
        <w:rPr/>
        <w:drawing>
          <wp:inline distB="114300" distT="114300" distL="114300" distR="114300">
            <wp:extent cx="4824095" cy="2725248"/>
            <wp:effectExtent b="25400" l="25400" r="25400" t="25400"/>
            <wp:docPr id="15" name="image11.jpg"/>
            <a:graphic>
              <a:graphicData uri="http://schemas.openxmlformats.org/drawingml/2006/picture">
                <pic:pic>
                  <pic:nvPicPr>
                    <pic:cNvPr id="0" name="image11.jpg"/>
                    <pic:cNvPicPr preferRelativeResize="0"/>
                  </pic:nvPicPr>
                  <pic:blipFill>
                    <a:blip r:embed="rId16"/>
                    <a:srcRect b="4551" l="0" r="0" t="4551"/>
                    <a:stretch>
                      <a:fillRect/>
                    </a:stretch>
                  </pic:blipFill>
                  <pic:spPr>
                    <a:xfrm>
                      <a:off x="0" y="0"/>
                      <a:ext cx="4824095" cy="272524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Style w:val="Heading2"/>
        <w:pageBreakBefore w:val="0"/>
        <w:rPr/>
      </w:pPr>
      <w:bookmarkStart w:colFirst="0" w:colLast="0" w:name="_7xgz1g6cltdi" w:id="42"/>
      <w:bookmarkEnd w:id="42"/>
      <w:r w:rsidDel="00000000" w:rsidR="00000000" w:rsidRPr="00000000">
        <w:rPr>
          <w:rtl w:val="0"/>
        </w:rPr>
        <w:t xml:space="preserve">Our team</w:t>
      </w:r>
    </w:p>
    <w:p w:rsidR="00000000" w:rsidDel="00000000" w:rsidP="00000000" w:rsidRDefault="00000000" w:rsidRPr="00000000" w14:paraId="00000126">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30935</wp:posOffset>
            </wp:positionH>
            <wp:positionV relativeFrom="paragraph">
              <wp:posOffset>180703</wp:posOffset>
            </wp:positionV>
            <wp:extent cx="1419860" cy="2078346"/>
            <wp:effectExtent b="0" l="0" r="0" t="0"/>
            <wp:wrapSquare wrapText="bothSides" distB="114300" distT="114300" distL="114300" distR="114300"/>
            <wp:docPr id="1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1419860" cy="2078346"/>
                    </a:xfrm>
                    <a:prstGeom prst="rect"/>
                    <a:ln/>
                  </pic:spPr>
                </pic:pic>
              </a:graphicData>
            </a:graphic>
          </wp:anchor>
        </w:drawing>
      </w:r>
    </w:p>
    <w:p w:rsidR="00000000" w:rsidDel="00000000" w:rsidP="00000000" w:rsidRDefault="00000000" w:rsidRPr="00000000" w14:paraId="00000127">
      <w:pPr>
        <w:pStyle w:val="Subtitle"/>
        <w:pageBreakBefore w:val="0"/>
        <w:rPr>
          <w:b w:val="1"/>
          <w:u w:val="single"/>
        </w:rPr>
      </w:pPr>
      <w:bookmarkStart w:colFirst="0" w:colLast="0" w:name="_4w7kic4f9076" w:id="43"/>
      <w:bookmarkEnd w:id="43"/>
      <w:r w:rsidDel="00000000" w:rsidR="00000000" w:rsidRPr="00000000">
        <w:rPr>
          <w:b w:val="1"/>
          <w:u w:val="single"/>
          <w:rtl w:val="0"/>
        </w:rPr>
        <w:t xml:space="preserve">Oseyomon Ighodaloh</w:t>
      </w:r>
    </w:p>
    <w:p w:rsidR="00000000" w:rsidDel="00000000" w:rsidP="00000000" w:rsidRDefault="00000000" w:rsidRPr="00000000" w14:paraId="00000128">
      <w:pPr>
        <w:pageBreakBefore w:val="0"/>
        <w:rPr>
          <w:b w:val="1"/>
        </w:rPr>
      </w:pPr>
      <w:r w:rsidDel="00000000" w:rsidR="00000000" w:rsidRPr="00000000">
        <w:rPr>
          <w:b w:val="1"/>
          <w:rtl w:val="0"/>
        </w:rPr>
        <w:t xml:space="preserve">Founder, CEO</w:t>
      </w:r>
    </w:p>
    <w:p w:rsidR="00000000" w:rsidDel="00000000" w:rsidP="00000000" w:rsidRDefault="00000000" w:rsidRPr="00000000" w14:paraId="00000129">
      <w:pPr>
        <w:pageBreakBefore w:val="0"/>
        <w:rPr/>
      </w:pPr>
      <w:r w:rsidDel="00000000" w:rsidR="00000000" w:rsidRPr="00000000">
        <w:rPr>
          <w:rtl w:val="0"/>
        </w:rPr>
        <w:t xml:space="preserve">Ighodaloh is the founder and Chief Executive Officer with 5 years experience in real estate. He has originated and structured transactions in excess of $10 million for a wide range of projects across Africa.</w:t>
      </w:r>
    </w:p>
    <w:p w:rsidR="00000000" w:rsidDel="00000000" w:rsidP="00000000" w:rsidRDefault="00000000" w:rsidRPr="00000000" w14:paraId="0000012A">
      <w:pPr>
        <w:pageBreakBefore w:val="0"/>
        <w:rPr/>
      </w:pPr>
      <w:r w:rsidDel="00000000" w:rsidR="00000000" w:rsidRPr="00000000">
        <w:rPr>
          <w:rtl w:val="0"/>
        </w:rPr>
        <w:t xml:space="preserve">With a degree in Geology and Mining from the University of PortHarcourt, He is the chairman and founder of Undergraduate Alumni foundation (a philanthropy organisation focused on empowering undergraduates across African universities). He sits on the board of several other organisations.</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Style w:val="Subtitle"/>
        <w:pageBreakBefore w:val="0"/>
        <w:rPr>
          <w:b w:val="1"/>
          <w:u w:val="single"/>
        </w:rPr>
      </w:pPr>
      <w:bookmarkStart w:colFirst="0" w:colLast="0" w:name="_dzsfxcrdaam5" w:id="44"/>
      <w:bookmarkEnd w:id="44"/>
      <w:r w:rsidDel="00000000" w:rsidR="00000000" w:rsidRPr="00000000">
        <w:rPr>
          <w:b w:val="1"/>
          <w:u w:val="single"/>
          <w:rtl w:val="0"/>
        </w:rPr>
        <w:t xml:space="preserve">Chukwu Loveth</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325880" cy="1551214"/>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1325880" cy="1551214"/>
                    </a:xfrm>
                    <a:prstGeom prst="rect"/>
                    <a:ln/>
                  </pic:spPr>
                </pic:pic>
              </a:graphicData>
            </a:graphic>
          </wp:anchor>
        </w:drawing>
      </w:r>
    </w:p>
    <w:p w:rsidR="00000000" w:rsidDel="00000000" w:rsidP="00000000" w:rsidRDefault="00000000" w:rsidRPr="00000000" w14:paraId="0000012D">
      <w:pPr>
        <w:pageBreakBefore w:val="0"/>
        <w:rPr>
          <w:b w:val="1"/>
        </w:rPr>
      </w:pPr>
      <w:r w:rsidDel="00000000" w:rsidR="00000000" w:rsidRPr="00000000">
        <w:rPr>
          <w:b w:val="1"/>
          <w:rtl w:val="0"/>
        </w:rPr>
        <w:t xml:space="preserve">Chief Financial Officer/ Director</w:t>
      </w:r>
    </w:p>
    <w:p w:rsidR="00000000" w:rsidDel="00000000" w:rsidP="00000000" w:rsidRDefault="00000000" w:rsidRPr="00000000" w14:paraId="0000012E">
      <w:pPr>
        <w:pageBreakBefore w:val="0"/>
        <w:rPr/>
      </w:pPr>
      <w:r w:rsidDel="00000000" w:rsidR="00000000" w:rsidRPr="00000000">
        <w:rPr>
          <w:rtl w:val="0"/>
        </w:rPr>
        <w:t xml:space="preserve">Loveth is a professional accountant with 7 years of corporate experience and a graduate of Finance from the University of Uyo. She co-founded an accounting and auditing company; Morgate Financial services to assist organisations get their accounting right. She is currently studying for her MBA in fintech at London to further develop herself to take advantage of the Nigerian market.</w:t>
      </w:r>
    </w:p>
    <w:p w:rsidR="00000000" w:rsidDel="00000000" w:rsidP="00000000" w:rsidRDefault="00000000" w:rsidRPr="00000000" w14:paraId="0000012F">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-34380</wp:posOffset>
            </wp:positionH>
            <wp:positionV relativeFrom="paragraph">
              <wp:posOffset>280126</wp:posOffset>
            </wp:positionV>
            <wp:extent cx="1462290" cy="1637029"/>
            <wp:effectExtent b="0" l="0" r="0" t="0"/>
            <wp:wrapSquare wrapText="bothSides" distB="114300" distT="114300" distL="114300" distR="114300"/>
            <wp:docPr id="4"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1462290" cy="1637029"/>
                    </a:xfrm>
                    <a:prstGeom prst="rect"/>
                    <a:ln/>
                  </pic:spPr>
                </pic:pic>
              </a:graphicData>
            </a:graphic>
          </wp:anchor>
        </w:drawing>
      </w:r>
    </w:p>
    <w:p w:rsidR="00000000" w:rsidDel="00000000" w:rsidP="00000000" w:rsidRDefault="00000000" w:rsidRPr="00000000" w14:paraId="00000130">
      <w:pPr>
        <w:pStyle w:val="Heading3"/>
        <w:pageBreakBefore w:val="0"/>
        <w:rPr>
          <w:b w:val="1"/>
          <w:u w:val="single"/>
        </w:rPr>
      </w:pPr>
      <w:bookmarkStart w:colFirst="0" w:colLast="0" w:name="_ftxetbeg5gx3" w:id="45"/>
      <w:bookmarkEnd w:id="45"/>
      <w:r w:rsidDel="00000000" w:rsidR="00000000" w:rsidRPr="00000000">
        <w:rPr>
          <w:b w:val="1"/>
          <w:u w:val="single"/>
          <w:rtl w:val="0"/>
        </w:rPr>
        <w:t xml:space="preserve">Vincent Inyang</w:t>
      </w:r>
    </w:p>
    <w:p w:rsidR="00000000" w:rsidDel="00000000" w:rsidP="00000000" w:rsidRDefault="00000000" w:rsidRPr="00000000" w14:paraId="00000131">
      <w:pPr>
        <w:pageBreakBefore w:val="0"/>
        <w:rPr>
          <w:b w:val="1"/>
        </w:rPr>
      </w:pPr>
      <w:r w:rsidDel="00000000" w:rsidR="00000000" w:rsidRPr="00000000">
        <w:rPr>
          <w:b w:val="1"/>
          <w:rtl w:val="0"/>
        </w:rPr>
        <w:t xml:space="preserve">Legal</w:t>
      </w:r>
    </w:p>
    <w:p w:rsidR="00000000" w:rsidDel="00000000" w:rsidP="00000000" w:rsidRDefault="00000000" w:rsidRPr="00000000" w14:paraId="00000132">
      <w:pPr>
        <w:pageBreakBefore w:val="0"/>
        <w:rPr/>
      </w:pPr>
      <w:r w:rsidDel="00000000" w:rsidR="00000000" w:rsidRPr="00000000">
        <w:rPr>
          <w:rtl w:val="0"/>
        </w:rPr>
        <w:t xml:space="preserve">Vincent is a certified legal practitioner enrolled  with the supreme court of Nigeria with over 9 years post-call experience in the legal practice.</w:t>
      </w:r>
    </w:p>
    <w:p w:rsidR="00000000" w:rsidDel="00000000" w:rsidP="00000000" w:rsidRDefault="00000000" w:rsidRPr="00000000" w14:paraId="00000133">
      <w:pPr>
        <w:pageBreakBefore w:val="0"/>
        <w:rPr/>
      </w:pPr>
      <w:r w:rsidDel="00000000" w:rsidR="00000000" w:rsidRPr="00000000">
        <w:rPr>
          <w:rtl w:val="0"/>
        </w:rPr>
        <w:t xml:space="preserve">He majored in business and corporate law practice and has had his legal practice retained by several reputable companies including Schneider Institute Limited.</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Style w:val="Title"/>
        <w:pageBreakBefore w:val="0"/>
        <w:jc w:val="center"/>
        <w:rPr/>
      </w:pPr>
      <w:bookmarkStart w:colFirst="0" w:colLast="0" w:name="_yta4l4tjz72j" w:id="46"/>
      <w:bookmarkEnd w:id="46"/>
      <w:r w:rsidDel="00000000" w:rsidR="00000000" w:rsidRPr="00000000">
        <w:rPr>
          <w:rtl w:val="0"/>
        </w:rPr>
        <w:t xml:space="preserve">LET'S DO BUSINESS TOGETHER</w:t>
      </w:r>
    </w:p>
    <w:p w:rsidR="00000000" w:rsidDel="00000000" w:rsidP="00000000" w:rsidRDefault="00000000" w:rsidRPr="00000000" w14:paraId="00000137">
      <w:pPr>
        <w:pageBreakBefore w:val="0"/>
        <w:jc w:val="center"/>
        <w:rPr>
          <w:b w:val="1"/>
          <w:sz w:val="28"/>
          <w:szCs w:val="28"/>
        </w:rPr>
      </w:pPr>
      <w:r w:rsidDel="00000000" w:rsidR="00000000" w:rsidRPr="00000000">
        <w:rPr>
          <w:b w:val="1"/>
          <w:sz w:val="28"/>
          <w:szCs w:val="28"/>
          <w:rtl w:val="0"/>
        </w:rPr>
        <w:t xml:space="preserve">Call us on: [</w:t>
      </w:r>
      <w:r w:rsidDel="00000000" w:rsidR="00000000" w:rsidRPr="00000000">
        <w:rPr>
          <w:b w:val="1"/>
          <w:sz w:val="28"/>
          <w:szCs w:val="28"/>
          <w:highlight w:val="yellow"/>
          <w:rtl w:val="0"/>
        </w:rPr>
        <w:t xml:space="preserve"> insert number</w:t>
      </w:r>
      <w:r w:rsidDel="00000000" w:rsidR="00000000" w:rsidRPr="00000000">
        <w:rPr>
          <w:b w:val="1"/>
          <w:sz w:val="28"/>
          <w:szCs w:val="28"/>
          <w:rtl w:val="0"/>
        </w:rPr>
        <w:t xml:space="preserve">]</w:t>
      </w:r>
    </w:p>
    <w:p w:rsidR="00000000" w:rsidDel="00000000" w:rsidP="00000000" w:rsidRDefault="00000000" w:rsidRPr="00000000" w14:paraId="00000138">
      <w:pPr>
        <w:pageBreakBefore w:val="0"/>
        <w:jc w:val="center"/>
        <w:rPr>
          <w:b w:val="1"/>
          <w:sz w:val="28"/>
          <w:szCs w:val="28"/>
        </w:rPr>
      </w:pPr>
      <w:r w:rsidDel="00000000" w:rsidR="00000000" w:rsidRPr="00000000">
        <w:rPr>
          <w:b w:val="1"/>
          <w:sz w:val="28"/>
          <w:szCs w:val="28"/>
          <w:rtl w:val="0"/>
        </w:rPr>
        <w:t xml:space="preserve">Mail: [</w:t>
      </w:r>
      <w:r w:rsidDel="00000000" w:rsidR="00000000" w:rsidRPr="00000000">
        <w:rPr>
          <w:b w:val="1"/>
          <w:sz w:val="28"/>
          <w:szCs w:val="28"/>
          <w:highlight w:val="yellow"/>
          <w:rtl w:val="0"/>
        </w:rPr>
        <w:t xml:space="preserve">insert email</w:t>
      </w:r>
      <w:r w:rsidDel="00000000" w:rsidR="00000000" w:rsidRPr="00000000">
        <w:rPr>
          <w:b w:val="1"/>
          <w:sz w:val="28"/>
          <w:szCs w:val="28"/>
          <w:rtl w:val="0"/>
        </w:rPr>
        <w:t xml:space="preserve">]</w:t>
      </w:r>
    </w:p>
    <w:p w:rsidR="00000000" w:rsidDel="00000000" w:rsidP="00000000" w:rsidRDefault="00000000" w:rsidRPr="00000000" w14:paraId="00000139">
      <w:pPr>
        <w:pageBreakBefore w:val="0"/>
        <w:jc w:val="center"/>
        <w:rPr>
          <w:b w:val="1"/>
          <w:sz w:val="28"/>
          <w:szCs w:val="28"/>
        </w:rPr>
      </w:pPr>
      <w:r w:rsidDel="00000000" w:rsidR="00000000" w:rsidRPr="00000000">
        <w:rPr>
          <w:b w:val="1"/>
          <w:sz w:val="28"/>
          <w:szCs w:val="28"/>
          <w:rtl w:val="0"/>
        </w:rPr>
        <w:t xml:space="preserve">Or visit: </w:t>
      </w:r>
      <w:hyperlink r:id="rId20">
        <w:r w:rsidDel="00000000" w:rsidR="00000000" w:rsidRPr="00000000">
          <w:rPr>
            <w:b w:val="1"/>
            <w:color w:val="1155cc"/>
            <w:sz w:val="28"/>
            <w:szCs w:val="28"/>
            <w:u w:val="single"/>
            <w:rtl w:val="0"/>
          </w:rPr>
          <w:t xml:space="preserve">www.silicondelta.ng</w:t>
        </w:r>
      </w:hyperlink>
      <w:r w:rsidDel="00000000" w:rsidR="00000000" w:rsidRPr="00000000">
        <w:rPr>
          <w:rtl w:val="0"/>
        </w:rPr>
      </w:r>
    </w:p>
    <w:p w:rsidR="00000000" w:rsidDel="00000000" w:rsidP="00000000" w:rsidRDefault="00000000" w:rsidRPr="00000000" w14:paraId="0000013A">
      <w:pPr>
        <w:pageBreakBefore w:val="0"/>
        <w:jc w:val="left"/>
        <w:rPr>
          <w:b w:val="1"/>
          <w:sz w:val="28"/>
          <w:szCs w:val="28"/>
        </w:rPr>
      </w:pPr>
      <w:r w:rsidDel="00000000" w:rsidR="00000000" w:rsidRPr="00000000">
        <w:rPr>
          <w:rtl w:val="0"/>
        </w:rPr>
      </w:r>
    </w:p>
    <w:p w:rsidR="00000000" w:rsidDel="00000000" w:rsidP="00000000" w:rsidRDefault="00000000" w:rsidRPr="00000000" w14:paraId="0000013B">
      <w:pPr>
        <w:pStyle w:val="Heading1"/>
        <w:pageBreakBefore w:val="0"/>
        <w:jc w:val="center"/>
        <w:rPr/>
      </w:pPr>
      <w:bookmarkStart w:colFirst="0" w:colLast="0" w:name="_vw2kytdjx7d6" w:id="47"/>
      <w:bookmarkEnd w:id="47"/>
      <w:r w:rsidDel="00000000" w:rsidR="00000000" w:rsidRPr="00000000">
        <w:rPr>
          <w:rtl w:val="0"/>
        </w:rPr>
        <w:t xml:space="preserve">TERMS AND CONDITIONS</w:t>
      </w:r>
    </w:p>
    <w:p w:rsidR="00000000" w:rsidDel="00000000" w:rsidP="00000000" w:rsidRDefault="00000000" w:rsidRPr="00000000" w14:paraId="0000013C">
      <w:pPr>
        <w:pageBreakBefore w:val="0"/>
        <w:jc w:val="center"/>
        <w:rPr>
          <w:sz w:val="28"/>
          <w:szCs w:val="28"/>
          <w:highlight w:val="yellow"/>
          <w:u w:val="single"/>
        </w:rPr>
      </w:pPr>
      <w:r w:rsidDel="00000000" w:rsidR="00000000" w:rsidRPr="00000000">
        <w:rPr>
          <w:sz w:val="28"/>
          <w:szCs w:val="28"/>
          <w:highlight w:val="yellow"/>
          <w:u w:val="single"/>
          <w:rtl w:val="0"/>
        </w:rPr>
        <w:t xml:space="preserve">[To be curated by your legal team]</w:t>
      </w:r>
    </w:p>
    <w:sectPr>
      <w:headerReference r:id="rId21" w:type="default"/>
      <w:headerReference r:id="rId22" w:type="first"/>
      <w:footerReference r:id="rId23" w:type="default"/>
      <w:footerReference r:id="rId2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8"/>
    <w:bookmarkEnd w:id="4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silicondelta.ng" TargetMode="External"/><Relationship Id="rId11" Type="http://schemas.openxmlformats.org/officeDocument/2006/relationships/image" Target="media/image15.jpg"/><Relationship Id="rId22" Type="http://schemas.openxmlformats.org/officeDocument/2006/relationships/header" Target="header2.xml"/><Relationship Id="rId10" Type="http://schemas.openxmlformats.org/officeDocument/2006/relationships/image" Target="media/image6.jpg"/><Relationship Id="rId21" Type="http://schemas.openxmlformats.org/officeDocument/2006/relationships/header" Target="header1.xml"/><Relationship Id="rId13" Type="http://schemas.openxmlformats.org/officeDocument/2006/relationships/image" Target="media/image14.jpg"/><Relationship Id="rId24" Type="http://schemas.openxmlformats.org/officeDocument/2006/relationships/footer" Target="footer1.xml"/><Relationship Id="rId12" Type="http://schemas.openxmlformats.org/officeDocument/2006/relationships/image" Target="media/image13.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2.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image" Target="media/image1.png"/><Relationship Id="rId18" Type="http://schemas.openxmlformats.org/officeDocument/2006/relationships/image" Target="media/image7.jpg"/><Relationship Id="rId7" Type="http://schemas.openxmlformats.org/officeDocument/2006/relationships/image" Target="media/image12.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