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1" w:name="_GoBack"/>
      <w:bookmarkEnd w:id="1"/>
      <w:r>
        <w:rPr>
          <w:rFonts w:hint="eastAsia"/>
        </w:rPr>
        <w:t>UiPath选择器之页面选择器的介绍和使用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页面选择器的介绍</w:t>
      </w:r>
    </w:p>
    <w:p>
      <w:pPr>
        <w:ind w:left="420"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某些软件程序的布局和属性节点具有易变的值，例如某些Web应用程序。UiPath Studio无法预测这些变化，因此，您可能必须手动生成一些选择器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每个属性都有一个分配的值。选择具有恒定值的属性很重要。如果每次启动应用程序时属性值都发生变化，那么选择器将无法正确识别元</w:t>
      </w:r>
      <w:r>
        <w:rPr>
          <w:rFonts w:ascii="MS Gothic" w:hAnsi="MS Gothic" w:eastAsia="微软雅黑" w:cs="MS Gothic"/>
          <w:szCs w:val="21"/>
        </w:rPr>
        <w:t>​​</w:t>
      </w:r>
      <w:r>
        <w:rPr>
          <w:rFonts w:hint="eastAsia" w:ascii="微软雅黑" w:hAnsi="微软雅黑" w:eastAsia="微软雅黑" w:cs="微软雅黑"/>
          <w:szCs w:val="21"/>
        </w:rPr>
        <w:t>素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二、页面选择器在UiPath中的使用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为序列命名及设置Sequence存放的路径，然后在Activities中搜索open browser，并将其拖至设计区，且设置打开网站，运行该流程</w:t>
      </w:r>
      <w:r>
        <w:rPr>
          <w:sz w:val="24"/>
        </w:rPr>
        <w:t>“https://www.baidu.com/”</w:t>
      </w:r>
    </w:p>
    <w:p>
      <w:r>
        <w:drawing>
          <wp:inline distT="0" distB="0" distL="114300" distR="114300">
            <wp:extent cx="4324985" cy="1971040"/>
            <wp:effectExtent l="0" t="0" r="1841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142740" cy="5899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0" w:name="OLE_LINK1"/>
      <w:r>
        <w:rPr>
          <w:rFonts w:hint="eastAsia" w:ascii="微软雅黑" w:hAnsi="微软雅黑" w:eastAsia="微软雅黑" w:cs="微软雅黑"/>
        </w:rPr>
        <w:t>在Activities中搜索最大化窗口（</w:t>
      </w:r>
      <w:r>
        <w:rPr>
          <w:rFonts w:ascii="微软雅黑" w:hAnsi="微软雅黑" w:eastAsia="微软雅黑" w:cs="微软雅黑"/>
        </w:rPr>
        <w:t>Maximize Window</w:t>
      </w:r>
      <w:r>
        <w:rPr>
          <w:rFonts w:hint="eastAsia" w:ascii="微软雅黑" w:hAnsi="微软雅黑" w:eastAsia="微软雅黑" w:cs="微软雅黑"/>
        </w:rPr>
        <w:t>），并将其拖至设计区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14165" cy="17424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Activities中搜索click，设置点击元素为“新闻”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04640" cy="29902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Activities中搜索click，设置点击元素为“国内”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161790" cy="48190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点击打开</w:t>
      </w:r>
      <w:r>
        <w:rPr>
          <w:rFonts w:ascii="微软雅黑" w:hAnsi="微软雅黑" w:eastAsia="微软雅黑" w:cs="微软雅黑"/>
        </w:rPr>
        <w:t>设置选项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点击”Edit Seletor”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即可打开页面选择器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529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71365" cy="41617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去除不必要属性,</w:t>
      </w:r>
      <w:r>
        <w:rPr>
          <w:rFonts w:ascii="微软雅黑" w:hAnsi="微软雅黑" w:eastAsia="微软雅黑" w:cs="微软雅黑"/>
        </w:rPr>
        <w:t xml:space="preserve"> 点击Validate 按钮校验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628515" cy="4161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”ok”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之后运行程序</w:t>
      </w:r>
    </w:p>
    <w:p>
      <w:r>
        <w:rPr>
          <w:rFonts w:hint="eastAsia"/>
        </w:rPr>
        <w:t>#运行完成，你会看到删除了某些不必要的属性,</w:t>
      </w:r>
      <w:r>
        <w:t xml:space="preserve"> UiPath Studio 依然可以正确识别</w:t>
      </w:r>
    </w:p>
    <w:p>
      <w:pPr>
        <w:jc w:val="left"/>
      </w:pPr>
      <w:r>
        <w:rPr>
          <w:rFonts w:hint="eastAsia"/>
        </w:rPr>
        <w:t>总结：以上流程就用到了页面选择器的操作，大家可以动手试试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C8E"/>
    <w:rsid w:val="00172A27"/>
    <w:rsid w:val="00184B30"/>
    <w:rsid w:val="003E66BC"/>
    <w:rsid w:val="005D21D9"/>
    <w:rsid w:val="00716724"/>
    <w:rsid w:val="008764B6"/>
    <w:rsid w:val="009D7377"/>
    <w:rsid w:val="00A44179"/>
    <w:rsid w:val="00AA5002"/>
    <w:rsid w:val="00B47AA1"/>
    <w:rsid w:val="00D92BA8"/>
    <w:rsid w:val="00DF596A"/>
    <w:rsid w:val="00F45DE4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4363C5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60C061C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</Words>
  <Characters>500</Characters>
  <Lines>4</Lines>
  <Paragraphs>1</Paragraphs>
  <TotalTime>211</TotalTime>
  <ScaleCrop>false</ScaleCrop>
  <LinksUpToDate>false</LinksUpToDate>
  <CharactersWithSpaces>586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2019-11-11T05:37:07Z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