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ascii="微软雅黑" w:hAnsi="微软雅黑"/>
          <w:szCs w:val="28"/>
        </w:rPr>
      </w:pPr>
      <w:bookmarkStart w:id="0" w:name="_GoBack"/>
      <w:bookmarkEnd w:id="0"/>
      <w:r>
        <w:rPr>
          <w:rFonts w:ascii="微软雅黑" w:hAnsi="微软雅黑"/>
          <w:szCs w:val="28"/>
        </w:rPr>
        <w:t>UiPath集合Arrays、Lists、Queues的介绍和使用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一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Arr</w:t>
      </w:r>
      <w:r>
        <w:rPr>
          <w:rFonts w:ascii="微软雅黑" w:hAnsi="微软雅黑"/>
          <w:szCs w:val="21"/>
        </w:rPr>
        <w:t>ays</w:t>
      </w:r>
      <w:r>
        <w:rPr>
          <w:rFonts w:hint="eastAsia" w:ascii="微软雅黑" w:hAnsi="微软雅黑"/>
          <w:szCs w:val="21"/>
        </w:rPr>
        <w:t>介绍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1、</w:t>
      </w:r>
      <w:r>
        <w:rPr>
          <w:rFonts w:hint="eastAsia" w:ascii="微软雅黑" w:hAnsi="微软雅黑" w:eastAsia="微软雅黑"/>
          <w:szCs w:val="21"/>
        </w:rPr>
        <w:t>Arr</w:t>
      </w:r>
      <w:r>
        <w:rPr>
          <w:rFonts w:ascii="微软雅黑" w:hAnsi="微软雅黑" w:eastAsia="微软雅黑"/>
          <w:szCs w:val="21"/>
        </w:rPr>
        <w:t>ays</w:t>
      </w:r>
      <w:r>
        <w:rPr>
          <w:rFonts w:hint="eastAsia" w:ascii="微软雅黑" w:hAnsi="微软雅黑" w:eastAsia="微软雅黑"/>
          <w:szCs w:val="21"/>
        </w:rPr>
        <w:t>数组定义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数组是一系列items 的集合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。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数组定义如：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New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String{“123”,“456”}，New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Int</w:t>
      </w:r>
      <w:r>
        <w:rPr>
          <w:rFonts w:ascii="微软雅黑" w:hAnsi="微软雅黑" w:eastAsia="微软雅黑"/>
          <w:color w:val="000000"/>
          <w:szCs w:val="21"/>
          <w:shd w:val="clear" w:color="auto" w:fill="FFFFFF"/>
        </w:rPr>
        <w:t>32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{“123”,“456”};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2、</w:t>
      </w:r>
      <w:r>
        <w:rPr>
          <w:rFonts w:hint="eastAsia" w:ascii="微软雅黑" w:hAnsi="微软雅黑" w:eastAsia="微软雅黑"/>
          <w:szCs w:val="21"/>
        </w:rPr>
        <w:t>Arr</w:t>
      </w:r>
      <w:r>
        <w:rPr>
          <w:rFonts w:ascii="微软雅黑" w:hAnsi="微软雅黑" w:eastAsia="微软雅黑"/>
          <w:szCs w:val="21"/>
        </w:rPr>
        <w:t>ays</w:t>
      </w:r>
      <w:r>
        <w:rPr>
          <w:rFonts w:hint="eastAsia" w:ascii="微软雅黑" w:hAnsi="微软雅黑" w:eastAsia="微软雅黑"/>
          <w:szCs w:val="21"/>
        </w:rPr>
        <w:t>数组属性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Length:</w:t>
      </w:r>
      <w:r>
        <w:rPr>
          <w:rFonts w:hint="eastAsia" w:ascii="微软雅黑" w:hAnsi="微软雅黑" w:eastAsia="微软雅黑" w:cs="Times New Roman"/>
          <w:kern w:val="0"/>
          <w:szCs w:val="21"/>
        </w:rPr>
        <w:t>是指数组的长度，表示数组中有多少个相同类型的数据；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hint="eastAsia" w:ascii="微软雅黑" w:hAnsi="微软雅黑" w:eastAsia="微软雅黑" w:cs="Times New Roman"/>
          <w:kern w:val="0"/>
          <w:szCs w:val="21"/>
        </w:rPr>
        <w:t>LongLength：</w:t>
      </w:r>
      <w:r>
        <w:rPr>
          <w:rFonts w:ascii="微软雅黑" w:hAnsi="微软雅黑" w:eastAsia="微软雅黑" w:cs="Times New Roman"/>
          <w:kern w:val="0"/>
          <w:szCs w:val="21"/>
        </w:rPr>
        <w:t>获取一个64位整数，该值表示所有维度的数组中的元素总数</w:t>
      </w:r>
      <w:r>
        <w:rPr>
          <w:rFonts w:hint="eastAsia" w:ascii="微软雅黑" w:hAnsi="微软雅黑" w:eastAsia="微软雅黑" w:cs="Times New Roman"/>
          <w:kern w:val="0"/>
          <w:szCs w:val="21"/>
        </w:rPr>
        <w:t>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IsReadOnly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：是指数组是否只读；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Rank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：是指数组的维数；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IsFixedSize：获取一个值，该值指示数组是否带有固定大小</w:t>
      </w:r>
      <w:r>
        <w:rPr>
          <w:rFonts w:hint="eastAsia" w:ascii="微软雅黑" w:hAnsi="微软雅黑" w:eastAsia="微软雅黑" w:cs="Times New Roman"/>
          <w:kern w:val="0"/>
          <w:szCs w:val="21"/>
        </w:rPr>
        <w:t>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GetUpperBound</w:t>
      </w:r>
      <w:r>
        <w:rPr>
          <w:rFonts w:hint="eastAsia" w:ascii="微软雅黑" w:hAnsi="微软雅黑" w:eastAsia="微软雅黑" w:cs="Times New Roman"/>
          <w:kern w:val="0"/>
          <w:szCs w:val="21"/>
        </w:rPr>
        <w:t>：</w:t>
      </w:r>
      <w:r>
        <w:rPr>
          <w:rFonts w:ascii="微软雅黑" w:hAnsi="微软雅黑" w:eastAsia="微软雅黑" w:cs="Times New Roman"/>
          <w:kern w:val="0"/>
          <w:szCs w:val="21"/>
        </w:rPr>
        <w:t>用于获取Array的指定维度的上限</w:t>
      </w:r>
      <w:r>
        <w:rPr>
          <w:rFonts w:hint="eastAsia" w:ascii="微软雅黑" w:hAnsi="微软雅黑" w:eastAsia="微软雅黑" w:cs="Times New Roman"/>
          <w:kern w:val="0"/>
          <w:szCs w:val="21"/>
        </w:rPr>
        <w:t>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GetLowerBound</w:t>
      </w:r>
      <w:r>
        <w:rPr>
          <w:rFonts w:hint="eastAsia" w:ascii="微软雅黑" w:hAnsi="微软雅黑" w:eastAsia="微软雅黑" w:cs="Times New Roman"/>
          <w:kern w:val="0"/>
          <w:szCs w:val="21"/>
        </w:rPr>
        <w:t>：</w:t>
      </w:r>
      <w:r>
        <w:rPr>
          <w:rFonts w:ascii="微软雅黑" w:hAnsi="微软雅黑" w:eastAsia="微软雅黑" w:cs="Times New Roman"/>
          <w:kern w:val="0"/>
          <w:szCs w:val="21"/>
        </w:rPr>
        <w:t>用于获取Array的指定维度的下限</w:t>
      </w:r>
      <w:r>
        <w:rPr>
          <w:rFonts w:hint="eastAsia" w:ascii="微软雅黑" w:hAnsi="微软雅黑" w:eastAsia="微软雅黑" w:cs="Times New Roman"/>
          <w:kern w:val="0"/>
          <w:szCs w:val="21"/>
        </w:rPr>
        <w:t>。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3、</w:t>
      </w:r>
      <w:r>
        <w:rPr>
          <w:rFonts w:hint="eastAsia" w:ascii="微软雅黑" w:hAnsi="微软雅黑" w:eastAsia="微软雅黑"/>
          <w:szCs w:val="21"/>
        </w:rPr>
        <w:t>Arr</w:t>
      </w:r>
      <w:r>
        <w:rPr>
          <w:rFonts w:ascii="微软雅黑" w:hAnsi="微软雅黑" w:eastAsia="微软雅黑"/>
          <w:szCs w:val="21"/>
        </w:rPr>
        <w:t>ays</w:t>
      </w:r>
      <w:r>
        <w:rPr>
          <w:rFonts w:hint="eastAsia" w:ascii="微软雅黑" w:hAnsi="微软雅黑" w:eastAsia="微软雅黑"/>
          <w:szCs w:val="21"/>
        </w:rPr>
        <w:t>数组方法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GetLength</w:t>
      </w:r>
      <w:r>
        <w:rPr>
          <w:rFonts w:hint="eastAsia" w:ascii="微软雅黑" w:hAnsi="微软雅黑" w:eastAsia="微软雅黑" w:cs="Times New Roman"/>
          <w:kern w:val="0"/>
          <w:szCs w:val="21"/>
        </w:rPr>
        <w:t>：获取数据的长度；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Clone</w:t>
      </w:r>
      <w:r>
        <w:rPr>
          <w:rFonts w:hint="eastAsia" w:ascii="微软雅黑" w:hAnsi="微软雅黑" w:eastAsia="微软雅黑" w:cs="Times New Roman"/>
          <w:kern w:val="0"/>
          <w:szCs w:val="21"/>
        </w:rPr>
        <w:t>：克隆一个相同数据类型的数组，包括数据；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ascii="微软雅黑" w:hAnsi="微软雅黑" w:eastAsia="微软雅黑" w:cs="Times New Roman"/>
          <w:kern w:val="0"/>
          <w:szCs w:val="21"/>
        </w:rPr>
        <w:t>Contains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：是指数组是否包含某个类型的数据，如果有则返回True，反之返回False。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二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ascii="微软雅黑" w:hAnsi="微软雅黑"/>
          <w:szCs w:val="21"/>
        </w:rPr>
        <w:t>Lists</w:t>
      </w:r>
      <w:r>
        <w:rPr>
          <w:rFonts w:hint="eastAsia" w:ascii="微软雅黑" w:hAnsi="微软雅黑"/>
          <w:szCs w:val="21"/>
        </w:rPr>
        <w:t>介绍和使用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  <w:lang w:eastAsia="zh-CN"/>
        </w:rPr>
        <w:t>、</w:t>
      </w:r>
      <w:r>
        <w:rPr>
          <w:rFonts w:hint="eastAsia" w:ascii="微软雅黑" w:hAnsi="微软雅黑" w:eastAsia="微软雅黑"/>
          <w:szCs w:val="21"/>
        </w:rPr>
        <w:t xml:space="preserve"> Lists的定义</w:t>
      </w:r>
    </w:p>
    <w:p>
      <w:pPr>
        <w:spacing w:line="360" w:lineRule="auto"/>
        <w:ind w:firstLine="210" w:firstLineChars="100"/>
        <w:rPr>
          <w:rFonts w:ascii="微软雅黑" w:hAnsi="微软雅黑" w:eastAsia="微软雅黑"/>
          <w:color w:val="4D4D4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List&lt;T&gt;类表示可通过索引访问的对象的强类型列表，提供用于对列表进行搜索、排序和操作的方法。</w:t>
      </w:r>
    </w:p>
    <w:p>
      <w:pPr>
        <w:spacing w:line="360" w:lineRule="auto"/>
        <w:ind w:firstLine="210" w:firstLineChars="100"/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定义方法如：</w:t>
      </w:r>
      <w:r>
        <w:rPr>
          <w:rFonts w:ascii="微软雅黑" w:hAnsi="微软雅黑" w:eastAsia="微软雅黑" w:cs="Times New Roman"/>
          <w:color w:val="0000FF"/>
          <w:kern w:val="0"/>
          <w:szCs w:val="21"/>
        </w:rPr>
        <w:t>New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 xml:space="preserve"> L</w:t>
      </w:r>
      <w:r>
        <w:rPr>
          <w:rFonts w:hint="eastAsia" w:ascii="微软雅黑" w:hAnsi="微软雅黑" w:eastAsia="微软雅黑" w:cs="Times New Roman"/>
          <w:color w:val="000000"/>
          <w:kern w:val="0"/>
          <w:szCs w:val="21"/>
        </w:rPr>
        <w:t>i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st(</w:t>
      </w:r>
      <w:r>
        <w:rPr>
          <w:rFonts w:ascii="微软雅黑" w:hAnsi="微软雅黑" w:eastAsia="微软雅黑" w:cs="Times New Roman"/>
          <w:color w:val="0000FF"/>
          <w:kern w:val="0"/>
          <w:szCs w:val="21"/>
        </w:rPr>
        <w:t>of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 xml:space="preserve"> </w:t>
      </w:r>
      <w:r>
        <w:rPr>
          <w:rFonts w:ascii="微软雅黑" w:hAnsi="微软雅黑" w:eastAsia="微软雅黑" w:cs="Times New Roman"/>
          <w:color w:val="0000FF"/>
          <w:kern w:val="0"/>
          <w:szCs w:val="21"/>
        </w:rPr>
        <w:t>string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)</w:t>
      </w:r>
      <w:r>
        <w:rPr>
          <w:rFonts w:ascii="微软雅黑" w:hAnsi="微软雅黑" w:eastAsia="微软雅黑" w:cs="Times New Roman"/>
          <w:color w:val="0000FF"/>
          <w:kern w:val="0"/>
          <w:szCs w:val="21"/>
        </w:rPr>
        <w:t>from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{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>"23"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,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>"444"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}</w:t>
      </w:r>
    </w:p>
    <w:p>
      <w:pPr>
        <w:spacing w:line="360" w:lineRule="auto"/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  <w:lang w:eastAsia="zh-CN"/>
        </w:rPr>
        <w:t>、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Lists的属性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 </w:t>
      </w:r>
      <w:r>
        <w:rPr>
          <w:rFonts w:ascii="微软雅黑" w:hAnsi="微软雅黑" w:eastAsia="微软雅黑" w:cs="Times New Roman"/>
          <w:kern w:val="0"/>
          <w:szCs w:val="21"/>
        </w:rPr>
        <w:t>Count</w:t>
      </w:r>
      <w:r>
        <w:rPr>
          <w:rFonts w:hint="eastAsia" w:ascii="微软雅黑" w:hAnsi="微软雅黑" w:eastAsia="微软雅黑" w:cs="Times New Roman"/>
          <w:kern w:val="0"/>
          <w:szCs w:val="21"/>
        </w:rPr>
        <w:t>：表示Lists对象包含相同类型数据的长度；</w:t>
      </w:r>
    </w:p>
    <w:p>
      <w:pPr>
        <w:pStyle w:val="15"/>
        <w:numPr>
          <w:ilvl w:val="0"/>
          <w:numId w:val="0"/>
        </w:numPr>
        <w:spacing w:line="360" w:lineRule="auto"/>
        <w:ind w:leftChars="0"/>
        <w:rPr>
          <w:rFonts w:ascii="微软雅黑" w:hAnsi="微软雅黑" w:eastAsia="微软雅黑"/>
          <w:color w:val="4D4D4D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  <w:lang w:val="en-US" w:eastAsia="zh-CN"/>
        </w:rPr>
        <w:t>3、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Lists的方法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Add(T item)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添加一个元素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如：List变量.Add(“123”)；</w:t>
      </w:r>
      <w:r>
        <w:rPr>
          <w:rFonts w:ascii="微软雅黑" w:hAnsi="微软雅黑" w:eastAsia="微软雅黑"/>
          <w:b/>
          <w:bCs/>
          <w:szCs w:val="21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AddRange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添加集合元素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AddRange (</w:t>
      </w:r>
      <w:r>
        <w:rPr>
          <w:rFonts w:ascii="微软雅黑" w:hAnsi="微软雅黑" w:eastAsia="微软雅黑" w:cs="Times New Roman"/>
          <w:kern w:val="0"/>
          <w:szCs w:val="21"/>
        </w:rPr>
        <w:t>{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>"23"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,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>"444"</w:t>
      </w:r>
      <w:r>
        <w:rPr>
          <w:rFonts w:ascii="微软雅黑" w:hAnsi="微软雅黑" w:eastAsia="微软雅黑" w:cs="Times New Roman"/>
          <w:color w:val="000000"/>
          <w:kern w:val="0"/>
          <w:szCs w:val="21"/>
        </w:rPr>
        <w:t>}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)；</w:t>
      </w:r>
      <w:r>
        <w:rPr>
          <w:rFonts w:ascii="微软雅黑" w:hAnsi="微软雅黑" w:eastAsia="微软雅黑"/>
          <w:b/>
          <w:bCs/>
          <w:szCs w:val="21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Insert(int index,T item)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在index位置添加一个元素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如：List变量.Insert(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0,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 xml:space="preserve"> "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666</w:t>
      </w:r>
      <w:r>
        <w:rPr>
          <w:rFonts w:ascii="微软雅黑" w:hAnsi="微软雅黑" w:eastAsia="微软雅黑" w:cs="Times New Roman"/>
          <w:color w:val="800000"/>
          <w:kern w:val="0"/>
          <w:szCs w:val="21"/>
        </w:rPr>
        <w:t>"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)，这是把666字符串放到第一位；</w:t>
      </w:r>
      <w:r>
        <w:rPr>
          <w:rFonts w:ascii="微软雅黑" w:hAnsi="微软雅黑" w:eastAsia="微软雅黑"/>
          <w:b/>
          <w:bCs/>
          <w:szCs w:val="21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Remove(T item)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删除一个值；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Remove (“123”)；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Contains(T item)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判断某个元素是否在该List中：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Contains (“123”)；</w:t>
      </w:r>
      <w:r>
        <w:rPr>
          <w:rFonts w:ascii="微软雅黑" w:hAnsi="微软雅黑" w:eastAsia="微软雅黑"/>
          <w:b/>
          <w:bCs/>
          <w:szCs w:val="21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Sort()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给List里面元素排序, 默认是元素每一个字母按升序；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Sort ()；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Clear()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清空列表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Clear ()；</w:t>
      </w:r>
      <w:r>
        <w:rPr>
          <w:rFonts w:ascii="微软雅黑" w:hAnsi="微软雅黑" w:eastAsia="微软雅黑"/>
          <w:b/>
          <w:bCs/>
          <w:szCs w:val="21"/>
        </w:rPr>
        <w:br w:type="textWrapping"/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Find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：搜索与指定谓词所定义的条件相匹配的元素，并返回整个List中的第一个匹配元素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FindAll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：：检索与指定谓词所定义的条件相匹配的所有元素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RemoveAll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: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移除与指定的谓词所定义的条件相匹配的所有元素;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Take(n)：获得前n行，T的类型与List&lt;T&gt;的类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如：List变量. Take (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t>2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)；</w:t>
      </w:r>
      <w:r>
        <w:rPr>
          <w:rFonts w:ascii="微软雅黑" w:hAnsi="微软雅黑" w:eastAsia="微软雅黑"/>
          <w:color w:val="4D4D4D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Where：检索与指定谓词所定义的条件相匹配的所有元素。</w:t>
      </w:r>
    </w:p>
    <w:p>
      <w:pPr>
        <w:pStyle w:val="3"/>
        <w:spacing w:line="360" w:lineRule="auto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三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ascii="微软雅黑" w:hAnsi="微软雅黑"/>
          <w:szCs w:val="21"/>
        </w:rPr>
        <w:t>Queues</w:t>
      </w:r>
      <w:r>
        <w:rPr>
          <w:rFonts w:hint="eastAsia" w:ascii="微软雅黑" w:hAnsi="微软雅黑"/>
          <w:szCs w:val="21"/>
        </w:rPr>
        <w:t>介绍和使用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 </w:t>
      </w:r>
      <w:r>
        <w:rPr>
          <w:rFonts w:hint="eastAsia" w:ascii="微软雅黑" w:hAnsi="微软雅黑" w:eastAsia="微软雅黑"/>
          <w:szCs w:val="21"/>
          <w:lang w:eastAsia="zh-CN"/>
        </w:rPr>
        <w:t>、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定义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ascii="微软雅黑" w:hAnsi="微软雅黑" w:eastAsia="微软雅黑"/>
          <w:szCs w:val="21"/>
        </w:rPr>
        <w:t>Queue队列就是先进先出。它并没有实现 IList，ICollection。所以它不能按索引访问元素，不能使用Add和Remove。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定义方法：New</w:t>
      </w:r>
      <w:r>
        <w:rPr>
          <w:rFonts w:ascii="微软雅黑" w:hAnsi="微软雅黑" w:eastAsia="微软雅黑"/>
          <w:szCs w:val="21"/>
        </w:rPr>
        <w:t xml:space="preserve"> Queue</w:t>
      </w:r>
      <w:r>
        <w:rPr>
          <w:rFonts w:hint="eastAsia" w:ascii="微软雅黑" w:hAnsi="微软雅黑" w:eastAsia="微软雅黑"/>
          <w:szCs w:val="21"/>
        </w:rPr>
        <w:t>();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</w:t>
      </w:r>
      <w:r>
        <w:rPr>
          <w:rFonts w:hint="eastAsia" w:ascii="微软雅黑" w:hAnsi="微软雅黑" w:eastAsia="微软雅黑"/>
          <w:szCs w:val="21"/>
          <w:lang w:eastAsia="zh-CN"/>
        </w:rPr>
        <w:t>、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属性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Count:</w:t>
      </w:r>
      <w:r>
        <w:rPr>
          <w:rFonts w:hint="eastAsia" w:ascii="微软雅黑" w:hAnsi="微软雅黑" w:eastAsia="微软雅黑"/>
          <w:szCs w:val="21"/>
        </w:rPr>
        <w:t xml:space="preserve"> 表示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对象队列的长度；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 xml:space="preserve">  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3</w:t>
      </w:r>
      <w:r>
        <w:rPr>
          <w:rFonts w:hint="eastAsia" w:ascii="微软雅黑" w:hAnsi="微软雅黑" w:eastAsia="微软雅黑" w:cs="Times New Roman"/>
          <w:kern w:val="0"/>
          <w:szCs w:val="21"/>
          <w:lang w:eastAsia="zh-CN"/>
        </w:rPr>
        <w:t>、</w:t>
      </w:r>
      <w:r>
        <w:rPr>
          <w:rFonts w:ascii="微软雅黑" w:hAnsi="微软雅黑" w:eastAsia="微软雅黑"/>
          <w:szCs w:val="21"/>
        </w:rPr>
        <w:t xml:space="preserve">Queues </w:t>
      </w:r>
      <w:r>
        <w:rPr>
          <w:rFonts w:hint="eastAsia" w:ascii="微软雅黑" w:hAnsi="微软雅黑" w:eastAsia="微软雅黑"/>
          <w:szCs w:val="21"/>
        </w:rPr>
        <w:t>方法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Enqueue():在队列的末端添加元素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变量.</w:t>
      </w:r>
      <w:r>
        <w:rPr>
          <w:rFonts w:ascii="微软雅黑" w:hAnsi="微软雅黑" w:eastAsia="微软雅黑"/>
          <w:szCs w:val="21"/>
        </w:rPr>
        <w:t xml:space="preserve"> Enqueue(“123”);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Dequeue():在队列的头部读取和删除一个元素，注意，这里读取元素的同时也删除了这个元素。如果队列中不再有任何元素。就抛出异常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变量.</w:t>
      </w:r>
      <w:r>
        <w:rPr>
          <w:rFonts w:ascii="微软雅黑" w:hAnsi="微软雅黑" w:eastAsia="微软雅黑"/>
          <w:szCs w:val="21"/>
        </w:rPr>
        <w:t xml:space="preserve"> Dequeue (“123”);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Peek():在队列的头读取一个元素，但是不删除它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szCs w:val="21"/>
        </w:rPr>
        <w:t>变量.</w:t>
      </w:r>
      <w:r>
        <w:rPr>
          <w:rFonts w:ascii="微软雅黑" w:hAnsi="微软雅黑" w:eastAsia="微软雅黑"/>
          <w:szCs w:val="21"/>
        </w:rPr>
        <w:t xml:space="preserve"> Peek (“123”);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Contains():确定某个元素是否在队列中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变量. Contains (“123”)；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CopyTo():把元素队列复制到一个已有的数组中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变量. </w:t>
      </w:r>
      <w:r>
        <w:rPr>
          <w:rFonts w:ascii="微软雅黑" w:hAnsi="微软雅黑" w:eastAsia="微软雅黑"/>
          <w:szCs w:val="21"/>
        </w:rPr>
        <w:t>CopyTo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(数组,1)，1表示队列的第1个；</w:t>
      </w:r>
    </w:p>
    <w:p>
      <w:pPr>
        <w:pStyle w:val="15"/>
        <w:spacing w:line="360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ToArray():返回一个包含元素的新数组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>如：</w:t>
      </w:r>
      <w:r>
        <w:rPr>
          <w:rFonts w:ascii="微软雅黑" w:hAnsi="微软雅黑" w:eastAsia="微软雅黑"/>
          <w:szCs w:val="21"/>
        </w:rPr>
        <w:t>Queues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变量. </w:t>
      </w:r>
      <w:r>
        <w:rPr>
          <w:rFonts w:ascii="微软雅黑" w:hAnsi="微软雅黑" w:eastAsia="微软雅黑"/>
          <w:szCs w:val="21"/>
        </w:rPr>
        <w:t>ToArray</w:t>
      </w:r>
      <w:r>
        <w:rPr>
          <w:rFonts w:hint="eastAsia" w:ascii="微软雅黑" w:hAnsi="微软雅黑" w:eastAsia="微软雅黑"/>
          <w:color w:val="4D4D4D"/>
          <w:szCs w:val="21"/>
          <w:shd w:val="clear" w:color="auto" w:fill="FFFFFF"/>
        </w:rPr>
        <w:t xml:space="preserve"> ()。</w:t>
      </w:r>
    </w:p>
    <w:p>
      <w:pPr>
        <w:pStyle w:val="15"/>
        <w:spacing w:line="360" w:lineRule="auto"/>
        <w:ind w:left="360" w:firstLine="0" w:firstLineChars="0"/>
        <w:rPr>
          <w:rFonts w:hint="eastAsia" w:ascii="微软雅黑" w:hAnsi="微软雅黑" w:eastAsia="微软雅黑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28"/>
    <w:rsid w:val="000270BF"/>
    <w:rsid w:val="000403EE"/>
    <w:rsid w:val="00047365"/>
    <w:rsid w:val="00060918"/>
    <w:rsid w:val="00062589"/>
    <w:rsid w:val="000638B0"/>
    <w:rsid w:val="00066383"/>
    <w:rsid w:val="0007135B"/>
    <w:rsid w:val="000861D4"/>
    <w:rsid w:val="000B2408"/>
    <w:rsid w:val="000B3B46"/>
    <w:rsid w:val="000C7F51"/>
    <w:rsid w:val="000F00E8"/>
    <w:rsid w:val="0010077D"/>
    <w:rsid w:val="0014307E"/>
    <w:rsid w:val="00146D5B"/>
    <w:rsid w:val="00157871"/>
    <w:rsid w:val="001724D7"/>
    <w:rsid w:val="00190A4F"/>
    <w:rsid w:val="001918EC"/>
    <w:rsid w:val="001A4176"/>
    <w:rsid w:val="001B70EB"/>
    <w:rsid w:val="001C0503"/>
    <w:rsid w:val="001C26C9"/>
    <w:rsid w:val="001C7BFB"/>
    <w:rsid w:val="00216FDE"/>
    <w:rsid w:val="00266874"/>
    <w:rsid w:val="00295685"/>
    <w:rsid w:val="002C6FE6"/>
    <w:rsid w:val="002D4728"/>
    <w:rsid w:val="002D5149"/>
    <w:rsid w:val="002F1092"/>
    <w:rsid w:val="0031620E"/>
    <w:rsid w:val="00347CF5"/>
    <w:rsid w:val="00373D06"/>
    <w:rsid w:val="003A0B9C"/>
    <w:rsid w:val="003C43E2"/>
    <w:rsid w:val="003C6229"/>
    <w:rsid w:val="003D2DDF"/>
    <w:rsid w:val="003E6097"/>
    <w:rsid w:val="00410E73"/>
    <w:rsid w:val="00462BC2"/>
    <w:rsid w:val="004C3758"/>
    <w:rsid w:val="00502A50"/>
    <w:rsid w:val="005244D7"/>
    <w:rsid w:val="00597A1C"/>
    <w:rsid w:val="005A3D9B"/>
    <w:rsid w:val="005A43BE"/>
    <w:rsid w:val="005C0EE2"/>
    <w:rsid w:val="005D12C6"/>
    <w:rsid w:val="005D161D"/>
    <w:rsid w:val="005F7BC8"/>
    <w:rsid w:val="00616064"/>
    <w:rsid w:val="00661C01"/>
    <w:rsid w:val="00663E38"/>
    <w:rsid w:val="00695CDA"/>
    <w:rsid w:val="006A6BF5"/>
    <w:rsid w:val="006D2E47"/>
    <w:rsid w:val="006E453D"/>
    <w:rsid w:val="0070622A"/>
    <w:rsid w:val="00711BD6"/>
    <w:rsid w:val="00725703"/>
    <w:rsid w:val="00731F66"/>
    <w:rsid w:val="00762BB6"/>
    <w:rsid w:val="007A5ABB"/>
    <w:rsid w:val="00804905"/>
    <w:rsid w:val="008118E2"/>
    <w:rsid w:val="008171B7"/>
    <w:rsid w:val="00827CC2"/>
    <w:rsid w:val="008312F5"/>
    <w:rsid w:val="00831706"/>
    <w:rsid w:val="00843AC3"/>
    <w:rsid w:val="008572FA"/>
    <w:rsid w:val="00892365"/>
    <w:rsid w:val="008A0B43"/>
    <w:rsid w:val="008D1C57"/>
    <w:rsid w:val="008E313C"/>
    <w:rsid w:val="008E3B24"/>
    <w:rsid w:val="008E5199"/>
    <w:rsid w:val="008F4563"/>
    <w:rsid w:val="0090690D"/>
    <w:rsid w:val="0092397E"/>
    <w:rsid w:val="00927C2B"/>
    <w:rsid w:val="00937A7A"/>
    <w:rsid w:val="00941542"/>
    <w:rsid w:val="009510FD"/>
    <w:rsid w:val="0097089F"/>
    <w:rsid w:val="009C482E"/>
    <w:rsid w:val="009D0488"/>
    <w:rsid w:val="00A11B0C"/>
    <w:rsid w:val="00A150FD"/>
    <w:rsid w:val="00A41834"/>
    <w:rsid w:val="00A90277"/>
    <w:rsid w:val="00A90EDB"/>
    <w:rsid w:val="00A940EB"/>
    <w:rsid w:val="00AA0101"/>
    <w:rsid w:val="00AA450A"/>
    <w:rsid w:val="00AC2C9E"/>
    <w:rsid w:val="00AF1088"/>
    <w:rsid w:val="00B10709"/>
    <w:rsid w:val="00B26A53"/>
    <w:rsid w:val="00B42D6B"/>
    <w:rsid w:val="00B7076D"/>
    <w:rsid w:val="00B807B3"/>
    <w:rsid w:val="00B80E84"/>
    <w:rsid w:val="00B91434"/>
    <w:rsid w:val="00BE2993"/>
    <w:rsid w:val="00C06087"/>
    <w:rsid w:val="00C26BE5"/>
    <w:rsid w:val="00C26E55"/>
    <w:rsid w:val="00C3253E"/>
    <w:rsid w:val="00C57561"/>
    <w:rsid w:val="00C57FF7"/>
    <w:rsid w:val="00C74F40"/>
    <w:rsid w:val="00CA19B3"/>
    <w:rsid w:val="00CA1BD7"/>
    <w:rsid w:val="00CA2EF4"/>
    <w:rsid w:val="00CC3E0A"/>
    <w:rsid w:val="00CE67CE"/>
    <w:rsid w:val="00D02C5F"/>
    <w:rsid w:val="00D030B4"/>
    <w:rsid w:val="00D166F4"/>
    <w:rsid w:val="00D20139"/>
    <w:rsid w:val="00D35834"/>
    <w:rsid w:val="00D6518E"/>
    <w:rsid w:val="00D6666A"/>
    <w:rsid w:val="00D85007"/>
    <w:rsid w:val="00DA610F"/>
    <w:rsid w:val="00DB228E"/>
    <w:rsid w:val="00DE148E"/>
    <w:rsid w:val="00DE25FC"/>
    <w:rsid w:val="00DE66E3"/>
    <w:rsid w:val="00E1373F"/>
    <w:rsid w:val="00E217A9"/>
    <w:rsid w:val="00E36C4E"/>
    <w:rsid w:val="00E41619"/>
    <w:rsid w:val="00E74701"/>
    <w:rsid w:val="00E754D0"/>
    <w:rsid w:val="00E75D1D"/>
    <w:rsid w:val="00EB6B6C"/>
    <w:rsid w:val="00F27E08"/>
    <w:rsid w:val="00F33534"/>
    <w:rsid w:val="00F433E8"/>
    <w:rsid w:val="00F45F5D"/>
    <w:rsid w:val="00F46B7C"/>
    <w:rsid w:val="00F65F51"/>
    <w:rsid w:val="00F6686B"/>
    <w:rsid w:val="00FA2D76"/>
    <w:rsid w:val="00FC6181"/>
    <w:rsid w:val="00FC6790"/>
    <w:rsid w:val="00FE7010"/>
    <w:rsid w:val="00FF3034"/>
    <w:rsid w:val="03433D60"/>
    <w:rsid w:val="162F7B3B"/>
    <w:rsid w:val="28CF1B54"/>
    <w:rsid w:val="2D085095"/>
    <w:rsid w:val="2E5002AB"/>
    <w:rsid w:val="3DE26524"/>
    <w:rsid w:val="516E1172"/>
    <w:rsid w:val="5DB532D0"/>
    <w:rsid w:val="7BF3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微软雅黑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标题 1 字符"/>
    <w:basedOn w:val="9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uiPriority w:val="9"/>
    <w:rPr>
      <w:rFonts w:eastAsia="微软雅黑" w:asciiTheme="majorHAnsi" w:hAnsiTheme="majorHAnsi" w:cstheme="majorBidi"/>
      <w:b/>
      <w:bCs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9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4</Pages>
  <Words>253</Words>
  <Characters>1448</Characters>
  <Lines>12</Lines>
  <Paragraphs>3</Paragraphs>
  <TotalTime>119</TotalTime>
  <ScaleCrop>false</ScaleCrop>
  <LinksUpToDate>false</LinksUpToDate>
  <CharactersWithSpaces>1698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2019-11-17T08:07:00Z</dcterms:created>
  <dc:creator>China</dc:creator>
  <cp:lastModifiedBy>DlenChen</cp:lastModifiedBy>
  <dcterms:modified xsi:type="dcterms:W3CDTF">2019-11-18T14:22:53Z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