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C26E2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简介：</w:t>
      </w:r>
    </w:p>
    <w:p w14:paraId="6E1C8A0F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Citrix通常被视为虚拟化环境。在这种情况下，用户界面表示为图像，因此我们无法通过操作系统直接与应用程序进行交互。本课将介绍在Citrix自动化中使用的一些方法：包括图像、文本和按键的自动化，使用Citrix录制器，以及设置和使用OCR。</w:t>
      </w:r>
    </w:p>
    <w:p w14:paraId="57E9591C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学习大纲：</w:t>
      </w:r>
    </w:p>
    <w:p w14:paraId="2E0C6429" w14:textId="77777777" w:rsidR="001553BD" w:rsidRPr="001553BD" w:rsidRDefault="001553BD" w:rsidP="001553B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如何使用Citrix录制模式</w:t>
      </w:r>
    </w:p>
    <w:p w14:paraId="2C6B3C55" w14:textId="77777777" w:rsidR="001553BD" w:rsidRPr="001553BD" w:rsidRDefault="001553BD" w:rsidP="001553B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如何通过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Click Image活动</w:t>
      </w:r>
      <w:r w:rsidRPr="001553BD">
        <w:rPr>
          <w:rFonts w:ascii="宋体" w:eastAsia="宋体" w:hAnsi="宋体" w:cs="宋体"/>
          <w:kern w:val="0"/>
          <w:sz w:val="24"/>
          <w:szCs w:val="24"/>
        </w:rPr>
        <w:t>实现图像的自动化</w:t>
      </w:r>
    </w:p>
    <w:p w14:paraId="28F64EA4" w14:textId="77777777" w:rsidR="001553BD" w:rsidRPr="001553BD" w:rsidRDefault="001553BD" w:rsidP="001553B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如何通过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Click Text活动</w:t>
      </w:r>
      <w:r w:rsidRPr="001553BD">
        <w:rPr>
          <w:rFonts w:ascii="宋体" w:eastAsia="宋体" w:hAnsi="宋体" w:cs="宋体"/>
          <w:kern w:val="0"/>
          <w:sz w:val="24"/>
          <w:szCs w:val="24"/>
        </w:rPr>
        <w:t>实现文字的自动化</w:t>
      </w:r>
    </w:p>
    <w:p w14:paraId="0C33A12E" w14:textId="77777777" w:rsidR="001553BD" w:rsidRPr="001553BD" w:rsidRDefault="001553BD" w:rsidP="001553B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如何使用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Scrape Relative</w:t>
      </w:r>
      <w:r w:rsidRPr="001553BD">
        <w:rPr>
          <w:rFonts w:ascii="宋体" w:eastAsia="宋体" w:hAnsi="宋体" w:cs="宋体"/>
          <w:kern w:val="0"/>
          <w:sz w:val="24"/>
          <w:szCs w:val="24"/>
        </w:rPr>
        <w:t>提取数据</w:t>
      </w:r>
    </w:p>
    <w:p w14:paraId="33BB0CA5" w14:textId="77777777" w:rsidR="001553BD" w:rsidRPr="001553BD" w:rsidRDefault="001553BD" w:rsidP="001553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pict w14:anchorId="3B45F9DC">
          <v:rect id="_x0000_i1025" style="width:0;height:1.5pt" o:hralign="center" o:hrstd="t" o:hr="t" fillcolor="#a0a0a0" stroked="f"/>
        </w:pict>
      </w:r>
    </w:p>
    <w:p w14:paraId="29E0F2DB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5D1780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1. Citrix Recording和鼠标活动</w:t>
      </w:r>
    </w:p>
    <w:p w14:paraId="3FF66E6C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Citrix</w:t>
      </w:r>
      <w:proofErr w:type="gramStart"/>
      <w:r w:rsidRPr="001553BD">
        <w:rPr>
          <w:rFonts w:ascii="宋体" w:eastAsia="宋体" w:hAnsi="宋体" w:cs="宋体"/>
          <w:kern w:val="0"/>
          <w:sz w:val="24"/>
          <w:szCs w:val="24"/>
        </w:rPr>
        <w:t>录制器</w:t>
      </w:r>
      <w:proofErr w:type="gramEnd"/>
      <w:r w:rsidRPr="001553BD">
        <w:rPr>
          <w:rFonts w:ascii="宋体" w:eastAsia="宋体" w:hAnsi="宋体" w:cs="宋体"/>
          <w:kern w:val="0"/>
          <w:sz w:val="24"/>
          <w:szCs w:val="24"/>
        </w:rPr>
        <w:t>使用的工具和方法专为虚拟机的自动化而设计，但是它在其他类型的自动化中也很有用。</w:t>
      </w:r>
    </w:p>
    <w:p w14:paraId="6BF702D1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VM(Virtual Machine, 虚拟机)通常在服务器上运行，用户仅能看到界面的图像，因此UiPath无法直接与VM上的应用程序进行交互，Selector在这种情况下也无法使用。之前的录制方法都是先录下一组操作再让程序重放，而使用Citrix录制时，我们需要“手把手”地教会机器人在VM上应该怎样做。</w:t>
      </w:r>
    </w:p>
    <w:p w14:paraId="7E34071B" w14:textId="0C639C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68F38FA" wp14:editId="6A6A559F">
                <wp:extent cx="4676775" cy="3152775"/>
                <wp:effectExtent l="0" t="0" r="0" b="0"/>
                <wp:docPr id="24" name="矩形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76775" cy="315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F66B17" id="矩形 24" o:spid="_x0000_s1026" style="width:368.25pt;height:24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" filled="f" stroked="f">
                <o:lock v:ext="edit" aspectratio="t"/>
                <w10:anchorlock/>
              </v:rect>
            </w:pict>
          </mc:Fallback>
        </mc:AlternateContent>
      </w:r>
    </w:p>
    <w:p w14:paraId="2D018854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实例：</w:t>
      </w:r>
      <w:r w:rsidRPr="001553BD">
        <w:rPr>
          <w:rFonts w:ascii="宋体" w:eastAsia="宋体" w:hAnsi="宋体" w:cs="宋体"/>
          <w:kern w:val="0"/>
          <w:sz w:val="24"/>
          <w:szCs w:val="24"/>
        </w:rPr>
        <w:t>打开远程桌面上的某应用程序，选中Deposit单选按钮，在右边的文本框里输入金额。</w:t>
      </w:r>
    </w:p>
    <w:p w14:paraId="2ED7B930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分析：</w:t>
      </w:r>
      <w:r w:rsidRPr="001553BD">
        <w:rPr>
          <w:rFonts w:ascii="宋体" w:eastAsia="宋体" w:hAnsi="宋体" w:cs="宋体"/>
          <w:kern w:val="0"/>
          <w:sz w:val="24"/>
          <w:szCs w:val="24"/>
        </w:rPr>
        <w:t>人为的操作是，首先</w:t>
      </w:r>
      <w:proofErr w:type="gramStart"/>
      <w:r w:rsidRPr="001553BD">
        <w:rPr>
          <w:rFonts w:ascii="宋体" w:eastAsia="宋体" w:hAnsi="宋体" w:cs="宋体"/>
          <w:kern w:val="0"/>
          <w:sz w:val="24"/>
          <w:szCs w:val="24"/>
        </w:rPr>
        <w:t>先</w:t>
      </w:r>
      <w:proofErr w:type="gramEnd"/>
      <w:r w:rsidRPr="001553BD">
        <w:rPr>
          <w:rFonts w:ascii="宋体" w:eastAsia="宋体" w:hAnsi="宋体" w:cs="宋体"/>
          <w:kern w:val="0"/>
          <w:sz w:val="24"/>
          <w:szCs w:val="24"/>
        </w:rPr>
        <w:t>读取元素的名称、描述、标签等，然后再选取对应的控件，有些还需要录入数据。</w:t>
      </w:r>
    </w:p>
    <w:p w14:paraId="24E82288" w14:textId="78E764D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3F89904F" wp14:editId="536F88FE">
            <wp:extent cx="5274310" cy="48145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88CE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方法：</w:t>
      </w:r>
      <w:r w:rsidRPr="001553BD">
        <w:rPr>
          <w:rFonts w:ascii="宋体" w:eastAsia="宋体" w:hAnsi="宋体" w:cs="宋体"/>
          <w:kern w:val="0"/>
          <w:sz w:val="24"/>
          <w:szCs w:val="24"/>
        </w:rPr>
        <w:t>根据之前分析的人为做法，我们可以让机器人去做同样的事情。</w:t>
      </w:r>
    </w:p>
    <w:p w14:paraId="1C6A390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1) 点击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Click Image</w:t>
      </w:r>
      <w:r w:rsidRPr="001553BD">
        <w:rPr>
          <w:rFonts w:ascii="宋体" w:eastAsia="宋体" w:hAnsi="宋体" w:cs="宋体"/>
          <w:kern w:val="0"/>
          <w:sz w:val="24"/>
          <w:szCs w:val="24"/>
        </w:rPr>
        <w:t>工具，拖动</w:t>
      </w:r>
      <w:proofErr w:type="gramStart"/>
      <w:r w:rsidRPr="001553BD">
        <w:rPr>
          <w:rFonts w:ascii="宋体" w:eastAsia="宋体" w:hAnsi="宋体" w:cs="宋体"/>
          <w:kern w:val="0"/>
          <w:sz w:val="24"/>
          <w:szCs w:val="24"/>
        </w:rPr>
        <w:t>鼠标框选界面</w:t>
      </w:r>
      <w:proofErr w:type="gramEnd"/>
      <w:r w:rsidRPr="001553BD">
        <w:rPr>
          <w:rFonts w:ascii="宋体" w:eastAsia="宋体" w:hAnsi="宋体" w:cs="宋体"/>
          <w:kern w:val="0"/>
          <w:sz w:val="24"/>
          <w:szCs w:val="24"/>
        </w:rPr>
        <w:t>中的任何元素，但要确保所选的部分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在界面上是唯一的</w:t>
      </w:r>
      <w:r w:rsidRPr="001553BD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21A947D" w14:textId="1FC9B7A8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71F71A" wp14:editId="0D054F8E">
            <wp:extent cx="4362450" cy="1247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5C2C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lastRenderedPageBreak/>
        <w:t>这里我们选择Deposit单选按钮，在这个界面里没有和它相同的地方。</w:t>
      </w:r>
    </w:p>
    <w:p w14:paraId="083FD8E2" w14:textId="68522933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215019" wp14:editId="4CC979CA">
            <wp:extent cx="5274310" cy="20237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01DD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2) 选取完成后弹出对话框，在对话框里可以设置鼠标点击的位置、在区域外部或者内部点击。下图设置为在矩形框的中间点击鼠标。</w:t>
      </w:r>
    </w:p>
    <w:p w14:paraId="280431C3" w14:textId="69BF0652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0ABD00" wp14:editId="77D9632F">
            <wp:extent cx="5274310" cy="48113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BB5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lastRenderedPageBreak/>
        <w:t>3) 使用这个工具不能选择文本框这一类元素，但是可以选择距离它最近的，同时又是界面上唯一的元素，并且该元素的位置相对于目标文本框是不变的。这里我们选择文本框的标签Cash In。</w:t>
      </w:r>
    </w:p>
    <w:p w14:paraId="4520C69B" w14:textId="62648553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0194D3" wp14:editId="1E37EBFA">
            <wp:extent cx="5274310" cy="25095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0586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4) 选择完成后弹出对话框，用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indicate a point on the screen</w:t>
      </w:r>
      <w:r w:rsidRPr="001553BD">
        <w:rPr>
          <w:rFonts w:ascii="宋体" w:eastAsia="宋体" w:hAnsi="宋体" w:cs="宋体"/>
          <w:kern w:val="0"/>
          <w:sz w:val="24"/>
          <w:szCs w:val="24"/>
        </w:rPr>
        <w:t>来指定鼠标点击的位置，即文本框。</w:t>
      </w:r>
    </w:p>
    <w:p w14:paraId="059097A9" w14:textId="2F7AFA72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9B724BD" wp14:editId="6145026D">
            <wp:extent cx="5274310" cy="48304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E7CB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5) 最后，使用</w:t>
      </w:r>
      <w:proofErr w:type="gramStart"/>
      <w:r w:rsidRPr="001553BD">
        <w:rPr>
          <w:rFonts w:ascii="宋体" w:eastAsia="宋体" w:hAnsi="宋体" w:cs="宋体"/>
          <w:kern w:val="0"/>
          <w:sz w:val="24"/>
          <w:szCs w:val="24"/>
        </w:rPr>
        <w:t>录制器</w:t>
      </w:r>
      <w:proofErr w:type="gramEnd"/>
      <w:r w:rsidRPr="001553BD">
        <w:rPr>
          <w:rFonts w:ascii="宋体" w:eastAsia="宋体" w:hAnsi="宋体" w:cs="宋体"/>
          <w:kern w:val="0"/>
          <w:sz w:val="24"/>
          <w:szCs w:val="24"/>
        </w:rPr>
        <w:t>的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Type</w:t>
      </w:r>
      <w:r w:rsidRPr="001553BD">
        <w:rPr>
          <w:rFonts w:ascii="宋体" w:eastAsia="宋体" w:hAnsi="宋体" w:cs="宋体"/>
          <w:kern w:val="0"/>
          <w:sz w:val="24"/>
          <w:szCs w:val="24"/>
        </w:rPr>
        <w:t>工具在文本框里输入金额。</w:t>
      </w:r>
    </w:p>
    <w:p w14:paraId="64C70F7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6) 还可以使用另一种工具：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Click Text</w:t>
      </w:r>
      <w:r w:rsidRPr="001553BD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3A93553" w14:textId="0AEEEBF0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094871" wp14:editId="241D1658">
            <wp:extent cx="4181475" cy="1162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9CF9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点击Click Text工具，再点击目标文本，会弹出Screen Scraper窗口。该界面</w:t>
      </w:r>
      <w:proofErr w:type="gramStart"/>
      <w:r w:rsidRPr="001553BD">
        <w:rPr>
          <w:rFonts w:ascii="宋体" w:eastAsia="宋体" w:hAnsi="宋体" w:cs="宋体"/>
          <w:kern w:val="0"/>
          <w:sz w:val="24"/>
          <w:szCs w:val="24"/>
        </w:rPr>
        <w:t>和之前</w:t>
      </w:r>
      <w:proofErr w:type="gramEnd"/>
      <w:r w:rsidRPr="001553BD">
        <w:rPr>
          <w:rFonts w:ascii="宋体" w:eastAsia="宋体" w:hAnsi="宋体" w:cs="宋体"/>
          <w:kern w:val="0"/>
          <w:sz w:val="24"/>
          <w:szCs w:val="24"/>
        </w:rPr>
        <w:t>学过的Screen Scraper工具的界面基本一致，但是多了几个选项。</w:t>
      </w:r>
    </w:p>
    <w:p w14:paraId="4DE5E4E8" w14:textId="6AFF42D5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2CF277" wp14:editId="4C36BD0C">
            <wp:extent cx="5274310" cy="3532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7A11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7) 在Text to be found文本框里输入目标文本，此处我们输入第三个文本框的标签文字Not On Us Check。输入完成后，UiPath就会找到并点击这个文字。但是这里我们想要点击的是文字旁边的文本框，因此还需要设置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Set mouse position</w:t>
      </w:r>
      <w:r w:rsidRPr="001553BD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CD6933A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*</w:t>
      </w:r>
      <w:proofErr w:type="spellStart"/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Occurence</w:t>
      </w:r>
      <w:proofErr w:type="spellEnd"/>
      <w:r w:rsidRPr="001553BD">
        <w:rPr>
          <w:rFonts w:ascii="宋体" w:eastAsia="宋体" w:hAnsi="宋体" w:cs="宋体"/>
          <w:kern w:val="0"/>
          <w:sz w:val="24"/>
          <w:szCs w:val="24"/>
        </w:rPr>
        <w:t>在当界面上有相同的文本时可以用得到。</w:t>
      </w:r>
    </w:p>
    <w:p w14:paraId="1EDAE2A0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8) 点击Set mouse position后，会出现与Click Image工具相似的对话框。点击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indicate a point on the screen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，再点击目标文本框即可。最后使用Type工具输入金额。</w:t>
      </w:r>
    </w:p>
    <w:p w14:paraId="4E34E3B3" w14:textId="2B684853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C5E89C9" wp14:editId="3112703B">
            <wp:extent cx="5274310" cy="48234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201E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 </w:t>
      </w:r>
    </w:p>
    <w:p w14:paraId="2BAD13CA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比较Click Text和Click Image：</w:t>
      </w:r>
    </w:p>
    <w:p w14:paraId="29DCEDA6" w14:textId="77777777" w:rsidR="001553BD" w:rsidRPr="001553BD" w:rsidRDefault="001553BD" w:rsidP="001553B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Click Text工具使用OCR扫描VM的屏幕来获取文本信息，因此即使窗口主题和文字大小发生改变，它依然可以正常运行。但是由于OCR并不能保证100%的准确，只要某一个字母出现错误，程序就容易失控。</w:t>
      </w:r>
    </w:p>
    <w:p w14:paraId="1B95B4CD" w14:textId="77777777" w:rsidR="001553BD" w:rsidRPr="001553BD" w:rsidRDefault="001553BD" w:rsidP="001553B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Click Image工具的速度更快且更准确，但是它对于图形的变化比较敏感。当应用程序的颜色或背景的精细度发生变化时，它就很容易出错。</w:t>
      </w:r>
    </w:p>
    <w:p w14:paraId="5945D87D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78F2034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参数设置：</w:t>
      </w:r>
    </w:p>
    <w:p w14:paraId="78D36133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下面是Click Image活动和Click OCR Text活动的一些常用参数：</w:t>
      </w:r>
    </w:p>
    <w:p w14:paraId="6044DA76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1)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Click Type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：设置点击鼠标的方式，比如单击、双击等。，双击或者单机，左键、中间、右键可以在这里选择。添加辅助按键</w:t>
      </w:r>
    </w:p>
    <w:p w14:paraId="4C7DC14D" w14:textId="0F4D7D90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1D8B399" wp14:editId="660956A2">
            <wp:extent cx="3162300" cy="14192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780C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 xml:space="preserve">2) 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Mouse Button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：设置点击的按钮，左键、右键还是中键。</w:t>
      </w:r>
    </w:p>
    <w:p w14:paraId="75A32C5D" w14:textId="1540F475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6EA450" wp14:editId="3F3FFFB1">
            <wp:extent cx="3171825" cy="14192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DAFB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 xml:space="preserve">3) 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Key Modifiers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：添加辅助键。</w:t>
      </w:r>
    </w:p>
    <w:p w14:paraId="198297F1" w14:textId="6591AC5F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A25F96" wp14:editId="10E969EF">
            <wp:extent cx="3171825" cy="2152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BA5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 xml:space="preserve">4) 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Accuracy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：Click Image的参数。取值范围为0-1，值越高代表要求图片的相似度越高。1表示图片必须100%匹配，0.8在准确性和可靠性上比较平衡。</w:t>
      </w:r>
    </w:p>
    <w:p w14:paraId="56F86183" w14:textId="104B5822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39E51F" wp14:editId="5F9FCB69">
            <wp:extent cx="3171825" cy="1657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CA7D" w14:textId="77777777" w:rsidR="001553BD" w:rsidRPr="001553BD" w:rsidRDefault="001553BD" w:rsidP="001553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pict w14:anchorId="241791C2">
          <v:rect id="_x0000_i1040" style="width:0;height:1.5pt" o:hralign="center" o:hrstd="t" o:hr="t" fillcolor="#a0a0a0" stroked="f"/>
        </w:pict>
      </w:r>
    </w:p>
    <w:p w14:paraId="5281E67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C7340E4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2. Citrix Recording和键盘活动</w:t>
      </w:r>
    </w:p>
    <w:p w14:paraId="4C8D469D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Click Image和Click Text存在一些缺点使它们在一些情况下无法做到100%的准确，因此有时候Keyboard Automation可能是更好的选择。 </w:t>
      </w:r>
    </w:p>
    <w:p w14:paraId="62DAE26E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思路：</w:t>
      </w:r>
    </w:p>
    <w:p w14:paraId="022D774C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使用Tab键来导航，或者使用快捷键来激活应用程序的某些功能。</w:t>
      </w:r>
    </w:p>
    <w:p w14:paraId="2546503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方法：</w:t>
      </w:r>
    </w:p>
    <w:p w14:paraId="15800AE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用Type工具即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Type Into活动</w:t>
      </w:r>
      <w:r w:rsidRPr="001553BD">
        <w:rPr>
          <w:rFonts w:ascii="宋体" w:eastAsia="宋体" w:hAnsi="宋体" w:cs="宋体"/>
          <w:kern w:val="0"/>
          <w:sz w:val="24"/>
          <w:szCs w:val="24"/>
        </w:rPr>
        <w:t>添加按键。</w:t>
      </w:r>
    </w:p>
    <w:p w14:paraId="6C2EFDE2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1) 可以分别添加到多个Type Into活动。</w:t>
      </w:r>
    </w:p>
    <w:p w14:paraId="61CEA942" w14:textId="61FD6D55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73F7B7F" wp14:editId="5B2628F0">
            <wp:extent cx="4943475" cy="4124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2104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2) 也可以将多个按键活动组合到一个Type Into活动中。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添加空格</w:t>
      </w:r>
      <w:r w:rsidRPr="001553BD">
        <w:rPr>
          <w:rFonts w:ascii="宋体" w:eastAsia="宋体" w:hAnsi="宋体" w:cs="宋体"/>
          <w:kern w:val="0"/>
          <w:sz w:val="24"/>
          <w:szCs w:val="24"/>
        </w:rPr>
        <w:t>是为了当Tab跳到Accept按钮上时按下该按钮。</w:t>
      </w:r>
    </w:p>
    <w:p w14:paraId="473F80B4" w14:textId="38D606FD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717D92" wp14:editId="67C2D799">
            <wp:extent cx="5274310" cy="4517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4298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不管是不是在VM上，Keyboard Automation都是与应用程序交互的一个非常有效的方法。</w:t>
      </w:r>
    </w:p>
    <w:p w14:paraId="31BCACD1" w14:textId="77777777" w:rsidR="001553BD" w:rsidRPr="001553BD" w:rsidRDefault="001553BD" w:rsidP="001553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pict w14:anchorId="31EB19FD">
          <v:rect id="_x0000_i1043" style="width:0;height:1.5pt" o:hralign="center" o:hrstd="t" o:hr="t" fillcolor="#a0a0a0" stroked="f"/>
        </w:pict>
      </w:r>
    </w:p>
    <w:p w14:paraId="2E3EA179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3C566BD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3. 从VM中提取信息</w:t>
      </w:r>
    </w:p>
    <w:p w14:paraId="37033AF3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方法有两种：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Select &amp; Copy</w:t>
      </w:r>
      <w:r w:rsidRPr="001553BD">
        <w:rPr>
          <w:rFonts w:ascii="宋体" w:eastAsia="宋体" w:hAnsi="宋体" w:cs="宋体"/>
          <w:kern w:val="0"/>
          <w:sz w:val="24"/>
          <w:szCs w:val="24"/>
        </w:rPr>
        <w:t>或者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Scrape Relative</w:t>
      </w:r>
    </w:p>
    <w:p w14:paraId="11F95166" w14:textId="63FFD63E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50D17C" wp14:editId="2F261BA8">
            <wp:extent cx="4162425" cy="16573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476B8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Select &amp; Copy工具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：仅对可选取的文本有效。所有命令都将发送给整个VM窗口，因此动作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只会发生在当前激活</w:t>
      </w:r>
      <w:r w:rsidRPr="001553BD">
        <w:rPr>
          <w:rFonts w:ascii="宋体" w:eastAsia="宋体" w:hAnsi="宋体" w:cs="宋体"/>
          <w:kern w:val="0"/>
          <w:sz w:val="24"/>
          <w:szCs w:val="24"/>
        </w:rPr>
        <w:t>的文本框里，需要结合Click Image活动、Click Text活动或者Keyboard Automation三种输入方法先激活目标文本框。</w:t>
      </w:r>
    </w:p>
    <w:p w14:paraId="3A3B4151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注意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剪贴板必须能够在本地电脑和Citrix环境下共享</w:t>
      </w:r>
      <w:r w:rsidRPr="001553BD">
        <w:rPr>
          <w:rFonts w:ascii="宋体" w:eastAsia="宋体" w:hAnsi="宋体" w:cs="宋体"/>
          <w:kern w:val="0"/>
          <w:sz w:val="24"/>
          <w:szCs w:val="24"/>
        </w:rPr>
        <w:t>才可以使用此方法。</w:t>
      </w:r>
    </w:p>
    <w:p w14:paraId="0E459D6A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相关活动：</w:t>
      </w:r>
    </w:p>
    <w:p w14:paraId="1FB4AEF2" w14:textId="77777777" w:rsidR="001553BD" w:rsidRPr="001553BD" w:rsidRDefault="001553BD" w:rsidP="001553B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Type Into活动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：选取文本</w:t>
      </w:r>
    </w:p>
    <w:p w14:paraId="71A83FAB" w14:textId="77777777" w:rsidR="001553BD" w:rsidRPr="001553BD" w:rsidRDefault="001553BD" w:rsidP="001553B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Copy Selected Text活动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：复制文本，输出变量在参数Result里。</w:t>
      </w:r>
    </w:p>
    <w:p w14:paraId="5E9F8771" w14:textId="78170A16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813BF7" wp14:editId="6ADB3F44">
            <wp:extent cx="3476625" cy="3914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F1DD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Scrape Relative工具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：根据一个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锚点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，获取图片里的某一部分信息。</w:t>
      </w:r>
    </w:p>
    <w:p w14:paraId="301A6FC5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实例：</w:t>
      </w:r>
      <w:r w:rsidRPr="001553BD">
        <w:rPr>
          <w:rFonts w:ascii="宋体" w:eastAsia="宋体" w:hAnsi="宋体" w:cs="宋体"/>
          <w:kern w:val="0"/>
          <w:sz w:val="24"/>
          <w:szCs w:val="24"/>
        </w:rPr>
        <w:t>获取Transaction#和Total Deposit的数据（二者不是selectable fields）。</w:t>
      </w:r>
    </w:p>
    <w:p w14:paraId="013EB329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方法：</w:t>
      </w:r>
    </w:p>
    <w:p w14:paraId="5D6BD029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1) 选择Screen Scraping下拉菜单中的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Scrape Relative</w:t>
      </w:r>
      <w:r w:rsidRPr="001553BD">
        <w:rPr>
          <w:rFonts w:ascii="宋体" w:eastAsia="宋体" w:hAnsi="宋体" w:cs="宋体"/>
          <w:kern w:val="0"/>
          <w:sz w:val="24"/>
          <w:szCs w:val="24"/>
        </w:rPr>
        <w:t>工具。</w:t>
      </w:r>
    </w:p>
    <w:p w14:paraId="0C1D8B71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2) 通过拖拽</w:t>
      </w:r>
      <w:proofErr w:type="gramStart"/>
      <w:r w:rsidRPr="001553BD">
        <w:rPr>
          <w:rFonts w:ascii="宋体" w:eastAsia="宋体" w:hAnsi="宋体" w:cs="宋体"/>
          <w:kern w:val="0"/>
          <w:sz w:val="24"/>
          <w:szCs w:val="24"/>
        </w:rPr>
        <w:t>选取锚点区域</w:t>
      </w:r>
      <w:proofErr w:type="gramEnd"/>
      <w:r w:rsidRPr="001553BD">
        <w:rPr>
          <w:rFonts w:ascii="宋体" w:eastAsia="宋体" w:hAnsi="宋体" w:cs="宋体"/>
          <w:kern w:val="0"/>
          <w:sz w:val="24"/>
          <w:szCs w:val="24"/>
        </w:rPr>
        <w:t>。这里首先选取Total Deposit。</w:t>
      </w:r>
    </w:p>
    <w:p w14:paraId="647B251F" w14:textId="766FB5A3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EE65C3A" wp14:editId="493AF903">
            <wp:extent cx="5238750" cy="4800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0381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3) 选取结束后弹出对话框，要求指定</w:t>
      </w:r>
      <w:proofErr w:type="gramStart"/>
      <w:r w:rsidRPr="001553BD">
        <w:rPr>
          <w:rFonts w:ascii="宋体" w:eastAsia="宋体" w:hAnsi="宋体" w:cs="宋体"/>
          <w:kern w:val="0"/>
          <w:sz w:val="24"/>
          <w:szCs w:val="24"/>
        </w:rPr>
        <w:t>与锚点相关</w:t>
      </w:r>
      <w:proofErr w:type="gramEnd"/>
      <w:r w:rsidRPr="001553BD">
        <w:rPr>
          <w:rFonts w:ascii="宋体" w:eastAsia="宋体" w:hAnsi="宋体" w:cs="宋体"/>
          <w:kern w:val="0"/>
          <w:sz w:val="24"/>
          <w:szCs w:val="24"/>
        </w:rPr>
        <w:t>的区域，即要获取的文本所在的区域。</w:t>
      </w:r>
    </w:p>
    <w:p w14:paraId="762F659E" w14:textId="1D27C8B8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6D13AF" wp14:editId="4E5E9285">
            <wp:extent cx="3324225" cy="1466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64F9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4) 同样通过拖拽选取相关的区域。这里选取Total Deposit的值。 </w:t>
      </w:r>
    </w:p>
    <w:p w14:paraId="0DE060A1" w14:textId="41FFCD64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98E8BA" wp14:editId="04E43632">
            <wp:extent cx="3409950" cy="1447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AE7E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5) 选取完成后弹出Screen Scraper的向导窗口，如果得到的预览数据不理想，可以修改OCR Engine和Scale的值来获得更好的结果。这里修改为Google OCR，Scale设置为3。</w:t>
      </w:r>
    </w:p>
    <w:p w14:paraId="1A1E05D9" w14:textId="15AF20BD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2524B4" wp14:editId="60F798D5">
            <wp:extent cx="5274310" cy="35426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02DE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621B87F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相关活动：</w:t>
      </w:r>
    </w:p>
    <w:p w14:paraId="26AF9C4E" w14:textId="77777777" w:rsidR="001553BD" w:rsidRPr="001553BD" w:rsidRDefault="001553BD" w:rsidP="001553B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Find Image活动</w:t>
      </w:r>
    </w:p>
    <w:p w14:paraId="3A0C30B5" w14:textId="77777777" w:rsidR="001553BD" w:rsidRPr="001553BD" w:rsidRDefault="001553BD" w:rsidP="001553B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Translate Clipping Region活动</w:t>
      </w:r>
    </w:p>
    <w:p w14:paraId="00B55777" w14:textId="77777777" w:rsidR="001553BD" w:rsidRPr="001553BD" w:rsidRDefault="001553BD" w:rsidP="001553B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Get OCR Text活动</w:t>
      </w:r>
    </w:p>
    <w:p w14:paraId="47E91D30" w14:textId="77777777" w:rsidR="001553BD" w:rsidRPr="001553BD" w:rsidRDefault="001553BD" w:rsidP="001553B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Reset Clipping Region活动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：Clipping Region是</w:t>
      </w: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共享资源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，每次使用完最好重置以避免干扰。</w:t>
      </w:r>
    </w:p>
    <w:p w14:paraId="551193AD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*输出变量在Get OCR Text活动中。</w:t>
      </w:r>
    </w:p>
    <w:p w14:paraId="1E5B45F7" w14:textId="58E9B782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FDCE0E" wp14:editId="798AB25E">
            <wp:extent cx="3438525" cy="6324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E0B6" w14:textId="77777777" w:rsidR="001553BD" w:rsidRPr="001553BD" w:rsidRDefault="001553BD" w:rsidP="001553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pict w14:anchorId="64D6BF8F">
          <v:rect id="_x0000_i1051" style="width:0;height:1.5pt" o:hralign="center" o:hrstd="t" o:hr="t" fillcolor="#a0a0a0" stroked="f"/>
        </w:pict>
      </w:r>
    </w:p>
    <w:p w14:paraId="139460A4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3E4C21BC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4. 练习</w:t>
      </w:r>
    </w:p>
    <w:p w14:paraId="09B6FEF2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7" w:tgtFrame="_blank" w:history="1">
        <w:r w:rsidRPr="001553BD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下载</w:t>
        </w:r>
      </w:hyperlink>
      <w:r w:rsidRPr="001553BD">
        <w:rPr>
          <w:rFonts w:ascii="宋体" w:eastAsia="宋体" w:hAnsi="宋体" w:cs="宋体"/>
          <w:kern w:val="0"/>
          <w:sz w:val="24"/>
          <w:szCs w:val="24"/>
        </w:rPr>
        <w:t>并打开</w:t>
      </w:r>
      <w:proofErr w:type="spellStart"/>
      <w:r w:rsidRPr="001553BD">
        <w:rPr>
          <w:rFonts w:ascii="宋体" w:eastAsia="宋体" w:hAnsi="宋体" w:cs="宋体"/>
          <w:kern w:val="0"/>
          <w:sz w:val="24"/>
          <w:szCs w:val="24"/>
        </w:rPr>
        <w:t>Expenselt</w:t>
      </w:r>
      <w:proofErr w:type="spellEnd"/>
      <w:r w:rsidRPr="001553BD">
        <w:rPr>
          <w:rFonts w:ascii="宋体" w:eastAsia="宋体" w:hAnsi="宋体" w:cs="宋体"/>
          <w:kern w:val="0"/>
          <w:sz w:val="24"/>
          <w:szCs w:val="24"/>
        </w:rPr>
        <w:t>应用程序，只通过Image/Text和Hotkeys来登陆账户。</w:t>
      </w:r>
    </w:p>
    <w:p w14:paraId="4C5F2EA1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思路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：使用Citrix录制模式进行操作。</w:t>
      </w:r>
    </w:p>
    <w:p w14:paraId="7A8CB079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注意</w:t>
      </w:r>
      <w:r w:rsidRPr="001553BD">
        <w:rPr>
          <w:rFonts w:ascii="宋体" w:eastAsia="宋体" w:hAnsi="宋体" w:cs="宋体"/>
          <w:kern w:val="0"/>
          <w:sz w:val="24"/>
          <w:szCs w:val="24"/>
        </w:rPr>
        <w:t>：确保Microsoft OCR Engine已安装。</w:t>
      </w:r>
    </w:p>
    <w:p w14:paraId="025B17EF" w14:textId="54D1541F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7FADF0" wp14:editId="1FBDF0F3">
            <wp:extent cx="4305300" cy="2209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D69B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082EDA5" w14:textId="77777777" w:rsidR="001553BD" w:rsidRPr="001553BD" w:rsidRDefault="001553BD" w:rsidP="001553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pict w14:anchorId="4640939F">
          <v:rect id="_x0000_i1053" style="width:0;height:1.5pt" o:hralign="center" o:hrstd="t" o:hr="t" fillcolor="#a0a0a0" stroked="f"/>
        </w:pict>
      </w:r>
    </w:p>
    <w:p w14:paraId="69E3D51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472C0D3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*本课使用过的新活动、方法、函数等：</w:t>
      </w:r>
      <w:r w:rsidRPr="001553BD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15C46F4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Click Image</w:t>
      </w:r>
    </w:p>
    <w:p w14:paraId="6C1AD27C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Click OCR Text</w:t>
      </w:r>
    </w:p>
    <w:p w14:paraId="5C09C2B3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Copy Selected Text</w:t>
      </w:r>
    </w:p>
    <w:p w14:paraId="7D7F3D5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Find Image</w:t>
      </w:r>
    </w:p>
    <w:p w14:paraId="15613D8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Translate Clipping Region</w:t>
      </w:r>
    </w:p>
    <w:p w14:paraId="4E820E87" w14:textId="77777777" w:rsidR="001553BD" w:rsidRPr="001553BD" w:rsidRDefault="001553BD" w:rsidP="001553BD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53BD">
        <w:rPr>
          <w:rFonts w:ascii="宋体" w:eastAsia="宋体" w:hAnsi="宋体" w:cs="宋体"/>
          <w:b/>
          <w:bCs/>
          <w:kern w:val="0"/>
          <w:sz w:val="24"/>
          <w:szCs w:val="24"/>
        </w:rPr>
        <w:t>Reset Clipping Region</w:t>
      </w:r>
    </w:p>
    <w:p w14:paraId="56E5A2E0" w14:textId="77777777" w:rsidR="004B70D0" w:rsidRPr="001553BD" w:rsidRDefault="004B70D0"/>
    <w:sectPr w:rsidR="004B70D0" w:rsidRPr="001553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317F0E"/>
    <w:multiLevelType w:val="multilevel"/>
    <w:tmpl w:val="FF786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A12DC1"/>
    <w:multiLevelType w:val="multilevel"/>
    <w:tmpl w:val="0EE6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574004"/>
    <w:multiLevelType w:val="multilevel"/>
    <w:tmpl w:val="5ADC3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CE09A9"/>
    <w:multiLevelType w:val="multilevel"/>
    <w:tmpl w:val="768E8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3CA"/>
    <w:rsid w:val="001553BD"/>
    <w:rsid w:val="004B70D0"/>
    <w:rsid w:val="00A5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7D2D"/>
  <w15:chartTrackingRefBased/>
  <w15:docId w15:val="{8947C0C6-37DE-409D-8880-37BE13D93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53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553BD"/>
    <w:rPr>
      <w:b/>
      <w:bCs/>
    </w:rPr>
  </w:style>
  <w:style w:type="character" w:customStyle="1" w:styleId="clientdeflistwordbar">
    <w:name w:val="client_def_list_word_bar"/>
    <w:basedOn w:val="a0"/>
    <w:rsid w:val="001553BD"/>
  </w:style>
  <w:style w:type="character" w:styleId="a5">
    <w:name w:val="Hyperlink"/>
    <w:basedOn w:val="a0"/>
    <w:uiPriority w:val="99"/>
    <w:semiHidden/>
    <w:unhideWhenUsed/>
    <w:rsid w:val="001553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2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d36spl5w3z9i0o.cloudfront.net/files/u/i/uipath_docebosaas_com/1541494800/8tC-MqwDgabYM1NK1FGl9A/item/91c3898255b2ad0a3d74729b1de3aecd94d49abd.zi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497</Words>
  <Characters>2838</Characters>
  <Application>Microsoft Office Word</Application>
  <DocSecurity>0</DocSecurity>
  <Lines>23</Lines>
  <Paragraphs>6</Paragraphs>
  <ScaleCrop>false</ScaleCrop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2020-08-14T10:52:00Z</dcterms:created>
  <dcterms:modified xsi:type="dcterms:W3CDTF">2020-08-14T10:56:00Z</dcterms:modified>
</cp:coreProperties>
</file>