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7209" w:rsidRPr="00820988" w:rsidRDefault="00457209" w:rsidP="00457209">
      <w:pPr>
        <w:autoSpaceDE w:val="0"/>
        <w:autoSpaceDN w:val="0"/>
        <w:jc w:val="center"/>
        <w:rPr>
          <w:rFonts w:ascii="Century Gothic" w:hAnsi="Century Gothic"/>
          <w:noProof/>
          <w:sz w:val="36"/>
          <w:szCs w:val="36"/>
        </w:rPr>
      </w:pPr>
      <w:r w:rsidRPr="00820988">
        <w:rPr>
          <w:rFonts w:ascii="Century Gothic" w:hAnsi="Century Gothic"/>
          <w:noProof/>
          <w:sz w:val="36"/>
          <w:szCs w:val="36"/>
        </w:rPr>
        <w:drawing>
          <wp:inline distT="0" distB="0" distL="0" distR="0" wp14:anchorId="67E3584E" wp14:editId="17BFA95E">
            <wp:extent cx="989330" cy="1257300"/>
            <wp:effectExtent l="19050" t="0" r="1270" b="0"/>
            <wp:docPr id="2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srcRect/>
                    <a:stretch>
                      <a:fillRect/>
                    </a:stretch>
                  </pic:blipFill>
                  <pic:spPr bwMode="auto">
                    <a:xfrm rot="10800000" flipH="1" flipV="1">
                      <a:off x="0" y="0"/>
                      <a:ext cx="989330" cy="1257300"/>
                    </a:xfrm>
                    <a:prstGeom prst="rect">
                      <a:avLst/>
                    </a:prstGeom>
                    <a:noFill/>
                    <a:ln w="9525">
                      <a:noFill/>
                      <a:miter lim="800000"/>
                      <a:headEnd/>
                      <a:tailEnd/>
                    </a:ln>
                  </pic:spPr>
                </pic:pic>
              </a:graphicData>
            </a:graphic>
          </wp:inline>
        </w:drawing>
      </w:r>
    </w:p>
    <w:p w:rsidR="00457209" w:rsidRPr="00820988" w:rsidRDefault="00457209" w:rsidP="00457209">
      <w:pPr>
        <w:autoSpaceDE w:val="0"/>
        <w:autoSpaceDN w:val="0"/>
        <w:jc w:val="center"/>
        <w:rPr>
          <w:rFonts w:ascii="Century Gothic" w:hAnsi="Century Gothic"/>
          <w:noProof/>
          <w:sz w:val="36"/>
          <w:szCs w:val="36"/>
        </w:rPr>
      </w:pPr>
    </w:p>
    <w:p w:rsidR="00457209" w:rsidRPr="00530D74" w:rsidRDefault="00A033EE" w:rsidP="004F0CED">
      <w:pPr>
        <w:autoSpaceDE w:val="0"/>
        <w:autoSpaceDN w:val="0"/>
        <w:ind w:right="-720"/>
        <w:jc w:val="center"/>
        <w:rPr>
          <w:rFonts w:ascii="Century Gothic" w:hAnsi="Century Gothic" w:cs="Arial"/>
          <w:b/>
          <w:sz w:val="40"/>
          <w:szCs w:val="40"/>
        </w:rPr>
      </w:pPr>
      <w:r w:rsidRPr="00530D74">
        <w:rPr>
          <w:rFonts w:ascii="Century Gothic" w:hAnsi="Century Gothic" w:cs="Arial"/>
          <w:b/>
          <w:sz w:val="40"/>
          <w:szCs w:val="40"/>
        </w:rPr>
        <w:t xml:space="preserve">PRODUCT </w:t>
      </w:r>
      <w:r w:rsidR="00457209" w:rsidRPr="00530D74">
        <w:rPr>
          <w:rFonts w:ascii="Century Gothic" w:hAnsi="Century Gothic" w:cs="Arial"/>
          <w:b/>
          <w:sz w:val="40"/>
          <w:szCs w:val="40"/>
        </w:rPr>
        <w:t>LIABILITY INSURANCE POLICY</w:t>
      </w:r>
    </w:p>
    <w:p w:rsidR="00457209" w:rsidRPr="00CA5711" w:rsidRDefault="00457209" w:rsidP="00457209">
      <w:pPr>
        <w:autoSpaceDE w:val="0"/>
        <w:autoSpaceDN w:val="0"/>
        <w:ind w:left="2160" w:right="-720" w:hanging="2160"/>
        <w:jc w:val="both"/>
        <w:rPr>
          <w:rFonts w:ascii="Century Gothic" w:hAnsi="Century Gothic" w:cs="Arial"/>
          <w:b/>
          <w:sz w:val="2"/>
          <w:szCs w:val="2"/>
        </w:rPr>
      </w:pPr>
    </w:p>
    <w:p w:rsidR="00CE58C0" w:rsidRPr="003926A9" w:rsidRDefault="00AB4706" w:rsidP="00AB4706">
      <w:pPr>
        <w:autoSpaceDE w:val="0"/>
        <w:autoSpaceDN w:val="0"/>
        <w:ind w:left="2880" w:right="-720" w:hanging="2880"/>
        <w:rPr>
          <w:rFonts w:ascii="Century Gothic" w:hAnsi="Century Gothic" w:cs="Arial"/>
          <w:b/>
          <w:sz w:val="34"/>
          <w:szCs w:val="34"/>
        </w:rPr>
      </w:pPr>
      <w:r>
        <w:rPr>
          <w:rFonts w:ascii="Century Gothic" w:hAnsi="Century Gothic" w:cs="Arial"/>
          <w:b/>
          <w:sz w:val="34"/>
          <w:szCs w:val="34"/>
        </w:rPr>
        <w:t xml:space="preserve">INSURED:  </w:t>
      </w:r>
      <w:r>
        <w:rPr>
          <w:rFonts w:ascii="Century Gothic" w:hAnsi="Century Gothic" w:cs="Arial"/>
          <w:b/>
          <w:sz w:val="34"/>
          <w:szCs w:val="34"/>
        </w:rPr>
        <w:tab/>
      </w:r>
      <w:r w:rsidR="00855450">
        <w:rPr>
          <w:rFonts w:ascii="Century Gothic" w:hAnsi="Century Gothic" w:cs="Arial"/>
          <w:b/>
          <w:sz w:val="34"/>
          <w:szCs w:val="34"/>
        </w:rPr>
        <w:t>XYZ</w:t>
      </w:r>
    </w:p>
    <w:p w:rsidR="00457209" w:rsidRPr="003926A9" w:rsidRDefault="00457209" w:rsidP="00457209">
      <w:pPr>
        <w:autoSpaceDE w:val="0"/>
        <w:autoSpaceDN w:val="0"/>
        <w:ind w:left="2160" w:right="-720" w:hanging="2160"/>
        <w:jc w:val="both"/>
        <w:rPr>
          <w:rFonts w:ascii="Century Gothic" w:hAnsi="Century Gothic" w:cs="Arial"/>
          <w:sz w:val="34"/>
          <w:szCs w:val="34"/>
        </w:rPr>
      </w:pPr>
    </w:p>
    <w:p w:rsidR="00457209" w:rsidRPr="003926A9" w:rsidRDefault="00457209" w:rsidP="00457209">
      <w:pPr>
        <w:autoSpaceDE w:val="0"/>
        <w:autoSpaceDN w:val="0"/>
        <w:jc w:val="both"/>
        <w:rPr>
          <w:rFonts w:ascii="Century Gothic" w:hAnsi="Century Gothic" w:cs="Arial"/>
          <w:b/>
          <w:sz w:val="34"/>
          <w:szCs w:val="34"/>
        </w:rPr>
      </w:pPr>
      <w:r w:rsidRPr="003926A9">
        <w:rPr>
          <w:rFonts w:ascii="Century Gothic" w:hAnsi="Century Gothic" w:cs="Arial"/>
          <w:b/>
          <w:sz w:val="34"/>
          <w:szCs w:val="34"/>
        </w:rPr>
        <w:t xml:space="preserve">POLICY NUMBER:     </w:t>
      </w:r>
      <w:r w:rsidR="00855450">
        <w:rPr>
          <w:rFonts w:ascii="Century Gothic" w:hAnsi="Century Gothic" w:cs="Arial"/>
          <w:b/>
          <w:sz w:val="34"/>
          <w:szCs w:val="34"/>
        </w:rPr>
        <w:t>TBA</w:t>
      </w:r>
    </w:p>
    <w:p w:rsidR="00457209" w:rsidRPr="003926A9" w:rsidRDefault="00457209" w:rsidP="00457209">
      <w:pPr>
        <w:autoSpaceDE w:val="0"/>
        <w:autoSpaceDN w:val="0"/>
        <w:jc w:val="both"/>
        <w:rPr>
          <w:rFonts w:ascii="Century Gothic" w:hAnsi="Century Gothic" w:cs="Arial"/>
          <w:b/>
          <w:sz w:val="16"/>
          <w:szCs w:val="16"/>
        </w:rPr>
      </w:pPr>
    </w:p>
    <w:p w:rsidR="00457209" w:rsidRPr="003926A9" w:rsidRDefault="00457209" w:rsidP="00457209">
      <w:pPr>
        <w:autoSpaceDE w:val="0"/>
        <w:autoSpaceDN w:val="0"/>
        <w:jc w:val="both"/>
        <w:rPr>
          <w:rFonts w:ascii="Century Gothic" w:hAnsi="Century Gothic" w:cs="Arial"/>
          <w:b/>
          <w:sz w:val="34"/>
          <w:szCs w:val="34"/>
        </w:rPr>
      </w:pPr>
      <w:r w:rsidRPr="003926A9">
        <w:rPr>
          <w:rFonts w:ascii="Century Gothic" w:hAnsi="Century Gothic" w:cs="Arial"/>
          <w:b/>
          <w:sz w:val="34"/>
          <w:szCs w:val="34"/>
        </w:rPr>
        <w:t xml:space="preserve">PERIOD OF </w:t>
      </w:r>
    </w:p>
    <w:p w:rsidR="00457209" w:rsidRPr="003926A9" w:rsidRDefault="00457209" w:rsidP="00457209">
      <w:pPr>
        <w:autoSpaceDE w:val="0"/>
        <w:autoSpaceDN w:val="0"/>
        <w:jc w:val="both"/>
        <w:rPr>
          <w:rFonts w:ascii="Century Gothic" w:hAnsi="Century Gothic" w:cs="Arial"/>
          <w:b/>
          <w:sz w:val="34"/>
          <w:szCs w:val="34"/>
        </w:rPr>
      </w:pPr>
      <w:r w:rsidRPr="003926A9">
        <w:rPr>
          <w:rFonts w:ascii="Century Gothic" w:hAnsi="Century Gothic" w:cs="Arial"/>
          <w:b/>
          <w:sz w:val="34"/>
          <w:szCs w:val="34"/>
        </w:rPr>
        <w:t xml:space="preserve">INSURANCE:            FROM: </w:t>
      </w:r>
      <w:r w:rsidR="00855450">
        <w:rPr>
          <w:rFonts w:ascii="Century Gothic" w:hAnsi="Century Gothic" w:cs="Arial"/>
          <w:b/>
          <w:sz w:val="34"/>
          <w:szCs w:val="34"/>
        </w:rPr>
        <w:t>XXX</w:t>
      </w:r>
    </w:p>
    <w:p w:rsidR="00457209" w:rsidRPr="003926A9" w:rsidRDefault="0067314E" w:rsidP="00457209">
      <w:pPr>
        <w:autoSpaceDE w:val="0"/>
        <w:autoSpaceDN w:val="0"/>
        <w:jc w:val="both"/>
        <w:rPr>
          <w:rFonts w:ascii="Century Gothic" w:hAnsi="Century Gothic" w:cs="Arial"/>
          <w:b/>
          <w:sz w:val="34"/>
          <w:szCs w:val="34"/>
        </w:rPr>
      </w:pPr>
      <w:r w:rsidRPr="003926A9">
        <w:rPr>
          <w:rFonts w:ascii="Century Gothic" w:hAnsi="Century Gothic" w:cs="Arial"/>
          <w:b/>
          <w:sz w:val="34"/>
          <w:szCs w:val="34"/>
        </w:rPr>
        <w:tab/>
      </w:r>
      <w:r w:rsidRPr="003926A9">
        <w:rPr>
          <w:rFonts w:ascii="Century Gothic" w:hAnsi="Century Gothic" w:cs="Arial"/>
          <w:b/>
          <w:sz w:val="34"/>
          <w:szCs w:val="34"/>
        </w:rPr>
        <w:tab/>
      </w:r>
      <w:r w:rsidRPr="003926A9">
        <w:rPr>
          <w:rFonts w:ascii="Century Gothic" w:hAnsi="Century Gothic" w:cs="Arial"/>
          <w:b/>
          <w:sz w:val="34"/>
          <w:szCs w:val="34"/>
        </w:rPr>
        <w:tab/>
      </w:r>
      <w:r w:rsidRPr="003926A9">
        <w:rPr>
          <w:rFonts w:ascii="Century Gothic" w:hAnsi="Century Gothic" w:cs="Arial"/>
          <w:b/>
          <w:sz w:val="34"/>
          <w:szCs w:val="34"/>
        </w:rPr>
        <w:tab/>
        <w:t xml:space="preserve">      TO:</w:t>
      </w:r>
      <w:r w:rsidR="00457209" w:rsidRPr="003926A9">
        <w:rPr>
          <w:rFonts w:ascii="Century Gothic" w:hAnsi="Century Gothic" w:cs="Arial"/>
          <w:b/>
          <w:sz w:val="34"/>
          <w:szCs w:val="34"/>
        </w:rPr>
        <w:t xml:space="preserve"> </w:t>
      </w:r>
      <w:r w:rsidR="004712A5">
        <w:rPr>
          <w:rFonts w:ascii="Century Gothic" w:hAnsi="Century Gothic" w:cs="Arial"/>
          <w:b/>
          <w:sz w:val="34"/>
          <w:szCs w:val="34"/>
        </w:rPr>
        <w:t xml:space="preserve"> </w:t>
      </w:r>
      <w:r w:rsidR="00855450">
        <w:rPr>
          <w:rFonts w:ascii="Century Gothic" w:hAnsi="Century Gothic" w:cs="Arial"/>
          <w:b/>
          <w:sz w:val="34"/>
          <w:szCs w:val="34"/>
        </w:rPr>
        <w:t>XXX</w:t>
      </w:r>
    </w:p>
    <w:p w:rsidR="00457209" w:rsidRPr="00530D74" w:rsidRDefault="00457209" w:rsidP="00530D74">
      <w:pPr>
        <w:tabs>
          <w:tab w:val="left" w:pos="2430"/>
        </w:tabs>
        <w:autoSpaceDE w:val="0"/>
        <w:autoSpaceDN w:val="0"/>
        <w:jc w:val="both"/>
        <w:rPr>
          <w:rFonts w:ascii="Century Gothic" w:hAnsi="Century Gothic"/>
          <w:b/>
          <w:sz w:val="2"/>
          <w:szCs w:val="2"/>
          <w:lang w:val="en-GB"/>
        </w:rPr>
      </w:pPr>
      <w:r w:rsidRPr="00820988">
        <w:rPr>
          <w:rFonts w:ascii="Century Gothic" w:hAnsi="Century Gothic" w:cs="Arial"/>
          <w:b/>
          <w:sz w:val="36"/>
          <w:szCs w:val="36"/>
        </w:rPr>
        <w:tab/>
      </w:r>
    </w:p>
    <w:p w:rsidR="00457209" w:rsidRPr="0067314E" w:rsidRDefault="00457209" w:rsidP="00457209">
      <w:pPr>
        <w:ind w:left="2880" w:firstLine="720"/>
        <w:rPr>
          <w:rFonts w:ascii="Century Gothic" w:hAnsi="Century Gothic" w:cs="Arial"/>
          <w:b/>
          <w:bCs/>
          <w:sz w:val="20"/>
          <w:szCs w:val="20"/>
        </w:rPr>
      </w:pPr>
      <w:r w:rsidRPr="0067314E">
        <w:rPr>
          <w:rFonts w:ascii="Century Gothic" w:hAnsi="Century Gothic" w:cs="Arial"/>
          <w:b/>
          <w:bCs/>
          <w:sz w:val="20"/>
          <w:szCs w:val="20"/>
        </w:rPr>
        <w:t>IMPORTANT</w:t>
      </w:r>
    </w:p>
    <w:p w:rsidR="00457209" w:rsidRPr="0067314E" w:rsidRDefault="00457209" w:rsidP="00457209">
      <w:pPr>
        <w:jc w:val="both"/>
        <w:rPr>
          <w:rFonts w:ascii="Century Gothic" w:hAnsi="Century Gothic" w:cs="Arial"/>
          <w:bCs/>
          <w:sz w:val="20"/>
          <w:szCs w:val="20"/>
        </w:rPr>
      </w:pPr>
      <w:r w:rsidRPr="0067314E">
        <w:rPr>
          <w:rFonts w:ascii="Century Gothic" w:hAnsi="Century Gothic" w:cs="Arial"/>
          <w:bCs/>
          <w:sz w:val="20"/>
          <w:szCs w:val="20"/>
        </w:rPr>
        <w:t>This Policy and its Conditions should be examined, and if incorrect returned at once for alteration.</w:t>
      </w:r>
    </w:p>
    <w:p w:rsidR="00457209" w:rsidRPr="0067314E" w:rsidRDefault="00457209" w:rsidP="00457209">
      <w:pPr>
        <w:jc w:val="both"/>
        <w:rPr>
          <w:rFonts w:ascii="Century Gothic" w:hAnsi="Century Gothic" w:cs="Arial"/>
          <w:bCs/>
          <w:sz w:val="20"/>
          <w:szCs w:val="20"/>
        </w:rPr>
      </w:pPr>
      <w:r w:rsidRPr="0067314E">
        <w:rPr>
          <w:rFonts w:ascii="Century Gothic" w:hAnsi="Century Gothic" w:cs="Arial"/>
          <w:bCs/>
          <w:sz w:val="20"/>
          <w:szCs w:val="20"/>
        </w:rPr>
        <w:t>Every change affecting the risks Insured by this Policy must be immediately advised to the Company. Failure to do this might result in the insurance ceasing to be in effect. The Policy is not transferable from the insured to any other person until the Company’s written consent has been obtained.</w:t>
      </w:r>
    </w:p>
    <w:p w:rsidR="00457209" w:rsidRPr="0067314E" w:rsidRDefault="00457209" w:rsidP="00457209">
      <w:pPr>
        <w:jc w:val="both"/>
        <w:rPr>
          <w:rFonts w:ascii="Century Gothic" w:hAnsi="Century Gothic" w:cs="Arial"/>
          <w:bCs/>
          <w:sz w:val="20"/>
          <w:szCs w:val="20"/>
        </w:rPr>
      </w:pPr>
      <w:r w:rsidRPr="0067314E">
        <w:rPr>
          <w:rFonts w:ascii="Century Gothic" w:hAnsi="Century Gothic" w:cs="Arial"/>
          <w:bCs/>
          <w:sz w:val="20"/>
          <w:szCs w:val="20"/>
        </w:rPr>
        <w:t xml:space="preserve">In the event of any loss or damage notice should be given </w:t>
      </w:r>
      <w:r w:rsidRPr="0067314E">
        <w:rPr>
          <w:rFonts w:ascii="Century Gothic" w:hAnsi="Century Gothic" w:cs="Arial"/>
          <w:b/>
          <w:bCs/>
          <w:sz w:val="20"/>
          <w:szCs w:val="20"/>
        </w:rPr>
        <w:t>IMMEDIATELY</w:t>
      </w:r>
      <w:r w:rsidRPr="0067314E">
        <w:rPr>
          <w:rFonts w:ascii="Century Gothic" w:hAnsi="Century Gothic" w:cs="Arial"/>
          <w:bCs/>
          <w:sz w:val="20"/>
          <w:szCs w:val="20"/>
        </w:rPr>
        <w:t xml:space="preserve"> to:</w:t>
      </w:r>
    </w:p>
    <w:p w:rsidR="00457209" w:rsidRPr="0067314E" w:rsidRDefault="00457209" w:rsidP="00457209">
      <w:pPr>
        <w:pStyle w:val="Heading2"/>
        <w:rPr>
          <w:rFonts w:ascii="Century Gothic" w:hAnsi="Century Gothic"/>
          <w:b/>
          <w:sz w:val="20"/>
        </w:rPr>
      </w:pPr>
      <w:r w:rsidRPr="0067314E">
        <w:rPr>
          <w:rFonts w:ascii="Century Gothic" w:hAnsi="Century Gothic"/>
          <w:b/>
          <w:sz w:val="20"/>
        </w:rPr>
        <w:t>ZENITH GENERAL INSURANCE COMPANY LTD</w:t>
      </w:r>
    </w:p>
    <w:p w:rsidR="00457209" w:rsidRPr="0067314E" w:rsidRDefault="00457209" w:rsidP="00457209">
      <w:pPr>
        <w:pStyle w:val="Heading2"/>
        <w:rPr>
          <w:rFonts w:ascii="Century Gothic" w:hAnsi="Century Gothic"/>
          <w:b/>
          <w:sz w:val="20"/>
        </w:rPr>
      </w:pPr>
      <w:r w:rsidRPr="0067314E">
        <w:rPr>
          <w:rFonts w:ascii="Century Gothic" w:hAnsi="Century Gothic"/>
          <w:b/>
          <w:sz w:val="20"/>
        </w:rPr>
        <w:t>13</w:t>
      </w:r>
      <w:r w:rsidRPr="0067314E">
        <w:rPr>
          <w:rFonts w:ascii="Century Gothic" w:hAnsi="Century Gothic"/>
          <w:b/>
          <w:sz w:val="20"/>
          <w:vertAlign w:val="superscript"/>
        </w:rPr>
        <w:t>TH</w:t>
      </w:r>
      <w:r w:rsidRPr="0067314E">
        <w:rPr>
          <w:rFonts w:ascii="Century Gothic" w:hAnsi="Century Gothic"/>
          <w:b/>
          <w:sz w:val="20"/>
        </w:rPr>
        <w:t xml:space="preserve"> &amp; 14</w:t>
      </w:r>
      <w:r w:rsidRPr="0067314E">
        <w:rPr>
          <w:rFonts w:ascii="Century Gothic" w:hAnsi="Century Gothic"/>
          <w:b/>
          <w:sz w:val="20"/>
          <w:vertAlign w:val="superscript"/>
        </w:rPr>
        <w:t>TH</w:t>
      </w:r>
      <w:r w:rsidRPr="0067314E">
        <w:rPr>
          <w:rFonts w:ascii="Century Gothic" w:hAnsi="Century Gothic"/>
          <w:b/>
          <w:sz w:val="20"/>
        </w:rPr>
        <w:t xml:space="preserve"> FLOOR, CIVIC TOWERS,</w:t>
      </w:r>
    </w:p>
    <w:p w:rsidR="00457209" w:rsidRPr="0067314E" w:rsidRDefault="00457209" w:rsidP="00457209">
      <w:pPr>
        <w:pStyle w:val="Heading2"/>
        <w:rPr>
          <w:rFonts w:ascii="Century Gothic" w:hAnsi="Century Gothic"/>
          <w:b/>
          <w:sz w:val="20"/>
        </w:rPr>
      </w:pPr>
      <w:r w:rsidRPr="0067314E">
        <w:rPr>
          <w:rFonts w:ascii="Century Gothic" w:hAnsi="Century Gothic"/>
          <w:b/>
          <w:sz w:val="20"/>
        </w:rPr>
        <w:t>OZUMBA MBADIWE, VICTORIA ISLAND,</w:t>
      </w:r>
    </w:p>
    <w:p w:rsidR="00457209" w:rsidRPr="0067314E" w:rsidRDefault="00457209" w:rsidP="00457209">
      <w:pPr>
        <w:pStyle w:val="Heading2"/>
        <w:rPr>
          <w:rFonts w:ascii="Century Gothic" w:hAnsi="Century Gothic"/>
          <w:b/>
          <w:sz w:val="20"/>
        </w:rPr>
      </w:pPr>
      <w:r w:rsidRPr="0067314E">
        <w:rPr>
          <w:rFonts w:ascii="Century Gothic" w:hAnsi="Century Gothic"/>
          <w:b/>
          <w:sz w:val="20"/>
        </w:rPr>
        <w:t>LAGOS.</w:t>
      </w:r>
    </w:p>
    <w:p w:rsidR="00457209" w:rsidRPr="0067314E" w:rsidRDefault="00457209" w:rsidP="00457209">
      <w:pPr>
        <w:rPr>
          <w:sz w:val="20"/>
          <w:szCs w:val="20"/>
        </w:rPr>
      </w:pPr>
    </w:p>
    <w:p w:rsidR="00457209" w:rsidRPr="0067314E" w:rsidRDefault="00457209" w:rsidP="0067314E">
      <w:pPr>
        <w:rPr>
          <w:rFonts w:ascii="Century Gothic" w:hAnsi="Century Gothic" w:cs="Arial"/>
          <w:b/>
          <w:bCs/>
          <w:sz w:val="20"/>
          <w:szCs w:val="20"/>
        </w:rPr>
      </w:pPr>
      <w:r w:rsidRPr="0067314E">
        <w:rPr>
          <w:rFonts w:ascii="Century Gothic" w:hAnsi="Century Gothic" w:cs="Arial"/>
          <w:b/>
          <w:bCs/>
          <w:sz w:val="20"/>
          <w:szCs w:val="20"/>
        </w:rPr>
        <w:t>Followed by such further steps as are required by the Conditions of this Policy.</w:t>
      </w:r>
    </w:p>
    <w:p w:rsidR="00457209" w:rsidRDefault="00457209" w:rsidP="00457209">
      <w:pPr>
        <w:jc w:val="center"/>
        <w:rPr>
          <w:rFonts w:ascii="Century Gothic" w:hAnsi="Century Gothic" w:cs="Arial"/>
          <w:b/>
          <w:bCs/>
          <w:sz w:val="32"/>
          <w:szCs w:val="32"/>
        </w:rPr>
      </w:pPr>
    </w:p>
    <w:p w:rsidR="00457209" w:rsidRDefault="00457209" w:rsidP="00457209">
      <w:pPr>
        <w:spacing w:after="200" w:line="276" w:lineRule="auto"/>
        <w:jc w:val="both"/>
        <w:rPr>
          <w:rFonts w:ascii="Century Gothic" w:hAnsi="Century Gothic"/>
          <w:sz w:val="24"/>
          <w:szCs w:val="24"/>
        </w:rPr>
      </w:pPr>
    </w:p>
    <w:p w:rsidR="00457209" w:rsidRPr="006B5509" w:rsidRDefault="00457209" w:rsidP="00457209">
      <w:pPr>
        <w:spacing w:after="200" w:line="276" w:lineRule="auto"/>
        <w:jc w:val="both"/>
        <w:rPr>
          <w:rFonts w:ascii="Century Gothic" w:hAnsi="Century Gothic"/>
          <w:sz w:val="24"/>
          <w:szCs w:val="24"/>
        </w:rPr>
      </w:pPr>
      <w:r w:rsidRPr="006B5509">
        <w:rPr>
          <w:rFonts w:ascii="Century Gothic" w:hAnsi="Century Gothic"/>
          <w:sz w:val="24"/>
          <w:szCs w:val="24"/>
        </w:rPr>
        <w:t>PLEASE NOTE:</w:t>
      </w:r>
    </w:p>
    <w:p w:rsidR="00457209" w:rsidRDefault="00457209" w:rsidP="00457209">
      <w:pPr>
        <w:shd w:val="clear" w:color="auto" w:fill="FFFFFF"/>
        <w:ind w:left="567" w:hanging="567"/>
        <w:jc w:val="both"/>
        <w:rPr>
          <w:rFonts w:ascii="Symbol" w:hAnsi="Symbol" w:cs="Calibri"/>
          <w:color w:val="000000"/>
        </w:rPr>
      </w:pPr>
    </w:p>
    <w:p w:rsidR="00457209" w:rsidRPr="006B5509" w:rsidRDefault="00457209" w:rsidP="00457209">
      <w:pPr>
        <w:shd w:val="clear" w:color="auto" w:fill="FFFFFF"/>
        <w:spacing w:line="240" w:lineRule="auto"/>
        <w:ind w:left="567" w:hanging="567"/>
        <w:jc w:val="both"/>
        <w:rPr>
          <w:rFonts w:ascii="Century Gothic" w:hAnsi="Century Gothic" w:cs="Calibri"/>
          <w:color w:val="000000"/>
        </w:rPr>
      </w:pPr>
      <w:r w:rsidRPr="006B5509">
        <w:rPr>
          <w:rFonts w:ascii="Symbol" w:hAnsi="Symbol" w:cs="Calibri"/>
          <w:color w:val="000000"/>
        </w:rPr>
        <w:t></w:t>
      </w:r>
      <w:r w:rsidRPr="006B5509">
        <w:rPr>
          <w:color w:val="000000"/>
          <w:sz w:val="14"/>
          <w:szCs w:val="14"/>
        </w:rPr>
        <w:t>        </w:t>
      </w:r>
      <w:r w:rsidRPr="006B5509">
        <w:rPr>
          <w:color w:val="000000"/>
          <w:sz w:val="14"/>
          <w:szCs w:val="14"/>
        </w:rPr>
        <w:tab/>
        <w:t> </w:t>
      </w:r>
      <w:r w:rsidRPr="006B5509">
        <w:rPr>
          <w:rFonts w:ascii="Century Gothic" w:hAnsi="Century Gothic" w:cs="Calibri"/>
          <w:color w:val="000000"/>
        </w:rPr>
        <w:t>IF THE INSURED HOWEVER INTEND</w:t>
      </w:r>
      <w:r>
        <w:rPr>
          <w:rFonts w:ascii="Century Gothic" w:hAnsi="Century Gothic" w:cs="Calibri"/>
          <w:color w:val="000000"/>
        </w:rPr>
        <w:t>S</w:t>
      </w:r>
      <w:r w:rsidRPr="006B5509">
        <w:rPr>
          <w:rFonts w:ascii="Century Gothic" w:hAnsi="Century Gothic" w:cs="Calibri"/>
          <w:color w:val="000000"/>
        </w:rPr>
        <w:t xml:space="preserve"> TO WITHDRAW / CANCEL THE WITHIN POLICY.</w:t>
      </w:r>
    </w:p>
    <w:p w:rsidR="00457209" w:rsidRPr="006B5509" w:rsidRDefault="00457209" w:rsidP="00457209">
      <w:pPr>
        <w:shd w:val="clear" w:color="auto" w:fill="FFFFFF"/>
        <w:spacing w:line="240" w:lineRule="auto"/>
        <w:ind w:left="567"/>
        <w:jc w:val="both"/>
        <w:rPr>
          <w:rFonts w:ascii="Century Gothic" w:hAnsi="Century Gothic" w:cs="Calibri"/>
          <w:color w:val="000000"/>
        </w:rPr>
      </w:pPr>
      <w:r w:rsidRPr="006B5509">
        <w:rPr>
          <w:rFonts w:ascii="Century Gothic" w:hAnsi="Century Gothic" w:cs="Calibri"/>
          <w:color w:val="000000"/>
        </w:rPr>
        <w:t>THE INSURED HAS A COOLING OFF PERIOD OF 14 DAYS AFTER THE DELIVERY OF THE POLICY DOCUMENT OR ISSUANCE OF A NOTICE OF COVER WHICHEVER IS EARLIER.</w:t>
      </w:r>
    </w:p>
    <w:p w:rsidR="00457209" w:rsidRPr="006B5509" w:rsidRDefault="00457209" w:rsidP="00457209">
      <w:pPr>
        <w:shd w:val="clear" w:color="auto" w:fill="FFFFFF"/>
        <w:tabs>
          <w:tab w:val="left" w:pos="6525"/>
        </w:tabs>
        <w:ind w:left="567"/>
        <w:jc w:val="both"/>
        <w:rPr>
          <w:rFonts w:ascii="Century Gothic" w:hAnsi="Century Gothic" w:cs="Calibri"/>
          <w:color w:val="000000"/>
        </w:rPr>
      </w:pPr>
      <w:r>
        <w:rPr>
          <w:rFonts w:ascii="Century Gothic" w:hAnsi="Century Gothic" w:cs="Calibri"/>
          <w:color w:val="000000"/>
        </w:rPr>
        <w:tab/>
      </w:r>
    </w:p>
    <w:p w:rsidR="00457209" w:rsidRPr="006B5509" w:rsidRDefault="00457209" w:rsidP="00457209">
      <w:pPr>
        <w:shd w:val="clear" w:color="auto" w:fill="FFFFFF"/>
        <w:ind w:left="567"/>
        <w:jc w:val="both"/>
        <w:rPr>
          <w:rFonts w:ascii="Century Gothic" w:hAnsi="Century Gothic" w:cs="Calibri"/>
          <w:color w:val="000000"/>
        </w:rPr>
      </w:pPr>
    </w:p>
    <w:p w:rsidR="00457209" w:rsidRPr="006B5509" w:rsidRDefault="00457209" w:rsidP="00457209">
      <w:pPr>
        <w:shd w:val="clear" w:color="auto" w:fill="FFFFFF"/>
        <w:ind w:left="720"/>
        <w:jc w:val="both"/>
        <w:rPr>
          <w:rFonts w:ascii="Calibri" w:hAnsi="Calibri" w:cs="Calibri"/>
          <w:color w:val="000000"/>
        </w:rPr>
      </w:pPr>
      <w:r w:rsidRPr="006B5509">
        <w:rPr>
          <w:rFonts w:ascii="Century Gothic" w:hAnsi="Century Gothic" w:cs="Calibri"/>
          <w:color w:val="000000"/>
        </w:rPr>
        <w:t> </w:t>
      </w:r>
    </w:p>
    <w:p w:rsidR="00457209" w:rsidRPr="006B5509" w:rsidRDefault="00457209" w:rsidP="00457209">
      <w:pPr>
        <w:shd w:val="clear" w:color="auto" w:fill="FFFFFF"/>
        <w:ind w:left="567" w:hanging="567"/>
        <w:jc w:val="both"/>
        <w:rPr>
          <w:rFonts w:ascii="Calibri" w:hAnsi="Calibri" w:cs="Calibri"/>
          <w:color w:val="000000"/>
        </w:rPr>
      </w:pPr>
      <w:r w:rsidRPr="006B5509">
        <w:rPr>
          <w:rFonts w:ascii="Symbol" w:hAnsi="Symbol" w:cs="Calibri"/>
          <w:color w:val="000000"/>
        </w:rPr>
        <w:t></w:t>
      </w:r>
      <w:r w:rsidRPr="006B5509">
        <w:rPr>
          <w:color w:val="000000"/>
          <w:sz w:val="14"/>
          <w:szCs w:val="14"/>
        </w:rPr>
        <w:t>        </w:t>
      </w:r>
      <w:r w:rsidRPr="006B5509">
        <w:rPr>
          <w:color w:val="000000"/>
          <w:sz w:val="14"/>
          <w:szCs w:val="14"/>
        </w:rPr>
        <w:tab/>
      </w:r>
      <w:r w:rsidRPr="006B5509">
        <w:rPr>
          <w:rFonts w:ascii="Century Gothic" w:hAnsi="Century Gothic" w:cs="Calibri"/>
          <w:color w:val="000000"/>
        </w:rPr>
        <w:t>IF THE INSURANCE PURCHASER WANT TO WITHDRAW WITHIN THE COOLING OFF PERIOD, HE /SHE HAS THE RIGHT TO CANCEL THE INSURANCE POLICY AND OBTAIN A FULL REFUND OF THE INSURANCE PREMIUM LESS ADMINISTRATIVE FEES.</w:t>
      </w:r>
    </w:p>
    <w:p w:rsidR="00CE58C0" w:rsidRDefault="00CE58C0" w:rsidP="0067314E">
      <w:pPr>
        <w:spacing w:after="200" w:line="276" w:lineRule="auto"/>
        <w:rPr>
          <w:rFonts w:ascii="Century Gothic" w:hAnsi="Century Gothic"/>
          <w:sz w:val="24"/>
          <w:szCs w:val="24"/>
        </w:rPr>
      </w:pPr>
    </w:p>
    <w:p w:rsidR="0067314E" w:rsidRDefault="0067314E" w:rsidP="0067314E">
      <w:pPr>
        <w:spacing w:after="200" w:line="276" w:lineRule="auto"/>
        <w:rPr>
          <w:rFonts w:ascii="Century Gothic" w:hAnsi="Century Gothic"/>
          <w:sz w:val="24"/>
          <w:szCs w:val="24"/>
        </w:rPr>
      </w:pPr>
    </w:p>
    <w:p w:rsidR="0067314E" w:rsidRDefault="0067314E" w:rsidP="0067314E">
      <w:pPr>
        <w:spacing w:after="200" w:line="276" w:lineRule="auto"/>
        <w:rPr>
          <w:rFonts w:ascii="Century Gothic" w:hAnsi="Century Gothic"/>
          <w:sz w:val="24"/>
          <w:szCs w:val="24"/>
        </w:rPr>
      </w:pPr>
    </w:p>
    <w:p w:rsidR="0067314E" w:rsidRDefault="0067314E" w:rsidP="0067314E">
      <w:pPr>
        <w:spacing w:after="200" w:line="276" w:lineRule="auto"/>
        <w:rPr>
          <w:rFonts w:ascii="Century Gothic" w:hAnsi="Century Gothic"/>
          <w:sz w:val="24"/>
          <w:szCs w:val="24"/>
        </w:rPr>
      </w:pPr>
    </w:p>
    <w:p w:rsidR="0067314E" w:rsidRDefault="0067314E" w:rsidP="0067314E">
      <w:pPr>
        <w:spacing w:after="200" w:line="276" w:lineRule="auto"/>
        <w:rPr>
          <w:rFonts w:ascii="Century Gothic" w:hAnsi="Century Gothic"/>
          <w:sz w:val="24"/>
          <w:szCs w:val="24"/>
        </w:rPr>
      </w:pPr>
    </w:p>
    <w:p w:rsidR="0067314E" w:rsidRDefault="0067314E" w:rsidP="0067314E">
      <w:pPr>
        <w:spacing w:after="200" w:line="276" w:lineRule="auto"/>
        <w:rPr>
          <w:rFonts w:ascii="Century Gothic" w:hAnsi="Century Gothic"/>
          <w:sz w:val="24"/>
          <w:szCs w:val="24"/>
        </w:rPr>
      </w:pPr>
    </w:p>
    <w:p w:rsidR="0067314E" w:rsidRDefault="0067314E" w:rsidP="0067314E">
      <w:pPr>
        <w:spacing w:after="200" w:line="276" w:lineRule="auto"/>
        <w:rPr>
          <w:rFonts w:ascii="Century Gothic" w:hAnsi="Century Gothic"/>
          <w:sz w:val="24"/>
          <w:szCs w:val="24"/>
        </w:rPr>
      </w:pPr>
    </w:p>
    <w:p w:rsidR="0067314E" w:rsidRDefault="0067314E" w:rsidP="0067314E">
      <w:pPr>
        <w:spacing w:after="200" w:line="276" w:lineRule="auto"/>
        <w:rPr>
          <w:rFonts w:ascii="Century Gothic" w:hAnsi="Century Gothic"/>
          <w:sz w:val="24"/>
          <w:szCs w:val="24"/>
        </w:rPr>
      </w:pPr>
    </w:p>
    <w:p w:rsidR="0067314E" w:rsidRDefault="0067314E" w:rsidP="0067314E">
      <w:pPr>
        <w:spacing w:after="200" w:line="276" w:lineRule="auto"/>
        <w:rPr>
          <w:rFonts w:ascii="Century Gothic" w:hAnsi="Century Gothic"/>
          <w:sz w:val="24"/>
          <w:szCs w:val="24"/>
        </w:rPr>
      </w:pPr>
    </w:p>
    <w:p w:rsidR="0067314E" w:rsidRDefault="0067314E" w:rsidP="0067314E">
      <w:pPr>
        <w:spacing w:after="200" w:line="276" w:lineRule="auto"/>
        <w:rPr>
          <w:rFonts w:ascii="Century Gothic" w:hAnsi="Century Gothic"/>
          <w:sz w:val="24"/>
          <w:szCs w:val="24"/>
        </w:rPr>
      </w:pPr>
    </w:p>
    <w:p w:rsidR="0067314E" w:rsidRDefault="0067314E" w:rsidP="0067314E">
      <w:pPr>
        <w:spacing w:after="200" w:line="276" w:lineRule="auto"/>
        <w:rPr>
          <w:rFonts w:ascii="Century Gothic" w:hAnsi="Century Gothic"/>
          <w:sz w:val="24"/>
          <w:szCs w:val="24"/>
        </w:rPr>
      </w:pPr>
    </w:p>
    <w:p w:rsidR="0067314E" w:rsidRDefault="0067314E" w:rsidP="0067314E">
      <w:pPr>
        <w:spacing w:after="200" w:line="276" w:lineRule="auto"/>
        <w:rPr>
          <w:rFonts w:ascii="Century Gothic" w:hAnsi="Century Gothic"/>
          <w:sz w:val="24"/>
          <w:szCs w:val="24"/>
        </w:rPr>
      </w:pPr>
    </w:p>
    <w:p w:rsidR="004712A5" w:rsidRDefault="004712A5" w:rsidP="0067314E">
      <w:pPr>
        <w:spacing w:after="200" w:line="276" w:lineRule="auto"/>
        <w:rPr>
          <w:rFonts w:ascii="Century Gothic" w:hAnsi="Century Gothic"/>
          <w:sz w:val="24"/>
          <w:szCs w:val="24"/>
        </w:rPr>
      </w:pPr>
    </w:p>
    <w:p w:rsidR="00C26E88" w:rsidRPr="00C26E88" w:rsidRDefault="00C26E88" w:rsidP="00C26E88">
      <w:pPr>
        <w:rPr>
          <w:rFonts w:ascii="Century Gothic" w:hAnsi="Century Gothic"/>
          <w:sz w:val="36"/>
          <w:szCs w:val="36"/>
        </w:rPr>
      </w:pPr>
      <w:r w:rsidRPr="00C26E88">
        <w:rPr>
          <w:rFonts w:ascii="Century Gothic" w:eastAsia="Times New Roman" w:hAnsi="Century Gothic" w:cs="Arial"/>
          <w:b/>
          <w:sz w:val="36"/>
          <w:szCs w:val="36"/>
        </w:rPr>
        <w:t>PRODUCT LIABILITY INSURANCE</w:t>
      </w:r>
    </w:p>
    <w:p w:rsidR="00C26E88" w:rsidRDefault="00C26E88" w:rsidP="00C26E88">
      <w:pPr>
        <w:jc w:val="both"/>
        <w:rPr>
          <w:rFonts w:ascii="Century Gothic" w:hAnsi="Century Gothic"/>
          <w:sz w:val="24"/>
          <w:szCs w:val="24"/>
        </w:rPr>
      </w:pPr>
      <w:r w:rsidRPr="00123C67">
        <w:rPr>
          <w:rFonts w:ascii="Century Gothic" w:hAnsi="Century Gothic"/>
          <w:sz w:val="24"/>
          <w:szCs w:val="24"/>
        </w:rPr>
        <w:t xml:space="preserve">WHEREAS the Insured described in the schedule hereto has by a proposal and declaration which shall be the basis of this contract and is deemed to be incorporated herein applied to the </w:t>
      </w:r>
      <w:r w:rsidRPr="00123C67">
        <w:rPr>
          <w:rFonts w:ascii="Century Gothic" w:hAnsi="Century Gothic"/>
          <w:b/>
          <w:sz w:val="24"/>
          <w:szCs w:val="24"/>
        </w:rPr>
        <w:t>ZENITH GENERAL INSURANCE COMPANY LIMITED</w:t>
      </w:r>
      <w:r w:rsidRPr="00123C67">
        <w:rPr>
          <w:rFonts w:ascii="Century Gothic" w:hAnsi="Century Gothic"/>
          <w:sz w:val="24"/>
          <w:szCs w:val="24"/>
        </w:rPr>
        <w:t xml:space="preserve"> (hereinafter called the Company) and has paid the premium as consideration for the insurance hereinafter contained.</w:t>
      </w:r>
    </w:p>
    <w:p w:rsidR="00C26E88" w:rsidRPr="00C26E88" w:rsidRDefault="00C26E88" w:rsidP="00C26E88">
      <w:pPr>
        <w:jc w:val="both"/>
        <w:rPr>
          <w:rFonts w:ascii="Century Gothic" w:hAnsi="Century Gothic"/>
          <w:sz w:val="24"/>
          <w:szCs w:val="24"/>
        </w:rPr>
      </w:pPr>
    </w:p>
    <w:p w:rsidR="00C26E88" w:rsidRDefault="00C26E88" w:rsidP="00C26E88">
      <w:pPr>
        <w:pStyle w:val="Heading2"/>
        <w:rPr>
          <w:rFonts w:ascii="Century Gothic" w:hAnsi="Century Gothic"/>
          <w:bCs/>
        </w:rPr>
      </w:pPr>
      <w:r w:rsidRPr="00BD0021">
        <w:rPr>
          <w:rFonts w:ascii="Century Gothic" w:hAnsi="Century Gothic"/>
          <w:b/>
        </w:rPr>
        <w:t xml:space="preserve">IT IS AGREED THAT </w:t>
      </w:r>
      <w:r w:rsidRPr="00BD0021">
        <w:rPr>
          <w:rFonts w:ascii="Century Gothic" w:hAnsi="Century Gothic"/>
        </w:rPr>
        <w:t>subject to the Terms, Exceptions and Conditions Contained</w:t>
      </w:r>
      <w:r>
        <w:rPr>
          <w:rFonts w:ascii="Century Gothic" w:hAnsi="Century Gothic"/>
        </w:rPr>
        <w:t xml:space="preserve"> </w:t>
      </w:r>
      <w:r w:rsidRPr="00BD0021">
        <w:rPr>
          <w:rFonts w:ascii="Century Gothic" w:hAnsi="Century Gothic"/>
        </w:rPr>
        <w:t>herein or endorsed hereon the Company will during the Period of Insurance</w:t>
      </w:r>
      <w:r>
        <w:rPr>
          <w:rFonts w:ascii="Century Gothic" w:hAnsi="Century Gothic"/>
        </w:rPr>
        <w:t xml:space="preserve"> </w:t>
      </w:r>
      <w:r w:rsidRPr="00BD0021">
        <w:rPr>
          <w:rFonts w:ascii="Century Gothic" w:hAnsi="Century Gothic"/>
        </w:rPr>
        <w:t xml:space="preserve">stated in the said Schedule indemnify the Insured against </w:t>
      </w:r>
      <w:r w:rsidRPr="00BD0021">
        <w:rPr>
          <w:rFonts w:ascii="Century Gothic" w:hAnsi="Century Gothic"/>
          <w:bCs/>
        </w:rPr>
        <w:t>their legal liability</w:t>
      </w:r>
      <w:r>
        <w:rPr>
          <w:rFonts w:ascii="Century Gothic" w:hAnsi="Century Gothic"/>
          <w:bCs/>
        </w:rPr>
        <w:t xml:space="preserve"> </w:t>
      </w:r>
      <w:r w:rsidRPr="00BD0021">
        <w:rPr>
          <w:rFonts w:ascii="Century Gothic" w:hAnsi="Century Gothic"/>
          <w:bCs/>
        </w:rPr>
        <w:t>arising from:-</w:t>
      </w:r>
    </w:p>
    <w:p w:rsidR="00C26E88" w:rsidRPr="00BD0021" w:rsidRDefault="00C26E88" w:rsidP="00C26E88"/>
    <w:p w:rsidR="00C26E88" w:rsidRPr="00BD0021" w:rsidRDefault="00C26E88" w:rsidP="00C26E88">
      <w:pPr>
        <w:jc w:val="both"/>
        <w:rPr>
          <w:rFonts w:ascii="Century Gothic" w:hAnsi="Century Gothic"/>
          <w:bCs/>
          <w:sz w:val="24"/>
          <w:szCs w:val="24"/>
        </w:rPr>
      </w:pPr>
      <w:r w:rsidRPr="00BD0021">
        <w:rPr>
          <w:rFonts w:ascii="Century Gothic" w:hAnsi="Century Gothic"/>
          <w:bCs/>
          <w:sz w:val="24"/>
          <w:szCs w:val="24"/>
        </w:rPr>
        <w:t>(a)</w:t>
      </w:r>
      <w:r w:rsidRPr="00BD0021">
        <w:rPr>
          <w:rFonts w:ascii="Century Gothic" w:hAnsi="Century Gothic"/>
          <w:bCs/>
          <w:sz w:val="24"/>
          <w:szCs w:val="24"/>
        </w:rPr>
        <w:tab/>
        <w:t>Accidental bodily injury (including death or disease) to any person;</w:t>
      </w:r>
    </w:p>
    <w:p w:rsidR="00C26E88" w:rsidRPr="00BD0021" w:rsidRDefault="00C26E88" w:rsidP="00C26E88">
      <w:pPr>
        <w:pStyle w:val="BodyTextIndent"/>
        <w:ind w:left="0"/>
        <w:jc w:val="both"/>
        <w:rPr>
          <w:rFonts w:ascii="Century Gothic" w:hAnsi="Century Gothic"/>
          <w:sz w:val="24"/>
          <w:szCs w:val="24"/>
        </w:rPr>
      </w:pPr>
      <w:r w:rsidRPr="00BD0021">
        <w:rPr>
          <w:rFonts w:ascii="Century Gothic" w:hAnsi="Century Gothic"/>
          <w:sz w:val="24"/>
          <w:szCs w:val="24"/>
        </w:rPr>
        <w:t>(b)</w:t>
      </w:r>
      <w:r w:rsidRPr="00BD0021">
        <w:rPr>
          <w:rFonts w:ascii="Century Gothic" w:hAnsi="Century Gothic"/>
          <w:sz w:val="24"/>
          <w:szCs w:val="24"/>
        </w:rPr>
        <w:tab/>
        <w:t xml:space="preserve">Accidental loss or damage to property of third parties resulting from any defect in or the harmful nature of goods (or the containers thereof) sold or supplied by the Insured in connection with its business. </w:t>
      </w:r>
    </w:p>
    <w:p w:rsidR="00C26E88" w:rsidRDefault="00C26E88" w:rsidP="00C26E88">
      <w:pPr>
        <w:jc w:val="both"/>
        <w:rPr>
          <w:rFonts w:ascii="Century Gothic" w:hAnsi="Century Gothic"/>
          <w:sz w:val="24"/>
          <w:szCs w:val="24"/>
        </w:rPr>
      </w:pPr>
    </w:p>
    <w:p w:rsidR="00C26E88" w:rsidRPr="00BD0021" w:rsidRDefault="00C26E88" w:rsidP="00C26E88">
      <w:pPr>
        <w:jc w:val="both"/>
        <w:rPr>
          <w:rFonts w:ascii="Century Gothic" w:hAnsi="Century Gothic"/>
          <w:sz w:val="24"/>
          <w:szCs w:val="24"/>
        </w:rPr>
      </w:pPr>
      <w:r w:rsidRPr="00BD0021">
        <w:rPr>
          <w:rFonts w:ascii="Century Gothic" w:hAnsi="Century Gothic"/>
          <w:sz w:val="24"/>
          <w:szCs w:val="24"/>
        </w:rPr>
        <w:t xml:space="preserve">The liability of the Company in respect of or arising out of one occurrence or in respect of or arising out of all occurrences of a series consequent on or attributable to one source or original cause shall not exceed the amount specified in the schedule as the limit of indemnity. </w:t>
      </w:r>
    </w:p>
    <w:p w:rsidR="00C26E88" w:rsidRPr="00BD0021" w:rsidRDefault="00C26E88" w:rsidP="00C26E88">
      <w:pPr>
        <w:jc w:val="both"/>
        <w:rPr>
          <w:rFonts w:ascii="Century Gothic" w:hAnsi="Century Gothic"/>
          <w:sz w:val="24"/>
          <w:szCs w:val="24"/>
        </w:rPr>
      </w:pPr>
      <w:r w:rsidRPr="00BD0021">
        <w:rPr>
          <w:rFonts w:ascii="Century Gothic" w:hAnsi="Century Gothic"/>
          <w:sz w:val="24"/>
          <w:szCs w:val="24"/>
        </w:rPr>
        <w:t>In respect of any claim for damages to which the indemnity expressed in this policy applies, the Company will also indemnify the Insured against:</w:t>
      </w:r>
    </w:p>
    <w:p w:rsidR="00C26E88" w:rsidRPr="00BD0021" w:rsidRDefault="00C26E88" w:rsidP="00C26E88">
      <w:pPr>
        <w:jc w:val="both"/>
        <w:rPr>
          <w:rFonts w:ascii="Century Gothic" w:hAnsi="Century Gothic"/>
          <w:b/>
          <w:sz w:val="24"/>
          <w:szCs w:val="24"/>
        </w:rPr>
      </w:pPr>
      <w:proofErr w:type="gramStart"/>
      <w:r w:rsidRPr="00BD0021">
        <w:rPr>
          <w:rFonts w:ascii="Century Gothic" w:hAnsi="Century Gothic"/>
          <w:sz w:val="24"/>
          <w:szCs w:val="24"/>
        </w:rPr>
        <w:t>a</w:t>
      </w:r>
      <w:proofErr w:type="gramEnd"/>
      <w:r w:rsidRPr="00BD0021">
        <w:rPr>
          <w:rFonts w:ascii="Century Gothic" w:hAnsi="Century Gothic"/>
          <w:sz w:val="24"/>
          <w:szCs w:val="24"/>
        </w:rPr>
        <w:t>.</w:t>
      </w:r>
      <w:r w:rsidRPr="00BD0021">
        <w:rPr>
          <w:rFonts w:ascii="Century Gothic" w:hAnsi="Century Gothic"/>
          <w:sz w:val="24"/>
          <w:szCs w:val="24"/>
        </w:rPr>
        <w:tab/>
        <w:t>all legal costs recoverable by any claimant from the Insured and</w:t>
      </w:r>
    </w:p>
    <w:p w:rsidR="00C26E88" w:rsidRPr="00BD0021" w:rsidRDefault="00C26E88" w:rsidP="00C26E88">
      <w:pPr>
        <w:ind w:left="720" w:hanging="720"/>
        <w:jc w:val="both"/>
        <w:rPr>
          <w:rFonts w:ascii="Century Gothic" w:hAnsi="Century Gothic"/>
          <w:sz w:val="24"/>
          <w:szCs w:val="24"/>
        </w:rPr>
      </w:pPr>
      <w:proofErr w:type="gramStart"/>
      <w:r w:rsidRPr="00BD0021">
        <w:rPr>
          <w:rFonts w:ascii="Century Gothic" w:hAnsi="Century Gothic"/>
          <w:sz w:val="24"/>
          <w:szCs w:val="24"/>
        </w:rPr>
        <w:t>b</w:t>
      </w:r>
      <w:proofErr w:type="gramEnd"/>
      <w:r w:rsidRPr="00BD0021">
        <w:rPr>
          <w:rFonts w:ascii="Century Gothic" w:hAnsi="Century Gothic"/>
          <w:sz w:val="24"/>
          <w:szCs w:val="24"/>
        </w:rPr>
        <w:t>.</w:t>
      </w:r>
      <w:r w:rsidRPr="00BD0021">
        <w:rPr>
          <w:rFonts w:ascii="Century Gothic" w:hAnsi="Century Gothic"/>
          <w:sz w:val="24"/>
          <w:szCs w:val="24"/>
        </w:rPr>
        <w:tab/>
        <w:t>all costs and expenses incurred with the written consent of the Company.</w:t>
      </w:r>
    </w:p>
    <w:p w:rsidR="00C26E88" w:rsidRPr="00BD0021" w:rsidRDefault="00C26E88" w:rsidP="00C26E88">
      <w:pPr>
        <w:jc w:val="both"/>
        <w:rPr>
          <w:rFonts w:ascii="Century Gothic" w:hAnsi="Century Gothic"/>
          <w:sz w:val="24"/>
          <w:szCs w:val="24"/>
        </w:rPr>
      </w:pPr>
    </w:p>
    <w:p w:rsidR="00C26E88" w:rsidRPr="00BD0021" w:rsidRDefault="00C26E88" w:rsidP="00C26E88">
      <w:pPr>
        <w:jc w:val="both"/>
        <w:rPr>
          <w:rFonts w:ascii="Century Gothic" w:hAnsi="Century Gothic"/>
          <w:sz w:val="24"/>
          <w:szCs w:val="24"/>
        </w:rPr>
      </w:pPr>
      <w:r w:rsidRPr="00BD0021">
        <w:rPr>
          <w:rFonts w:ascii="Century Gothic" w:hAnsi="Century Gothic"/>
          <w:sz w:val="24"/>
          <w:szCs w:val="24"/>
        </w:rPr>
        <w:t>PROVIDED, that under this Policy:</w:t>
      </w:r>
    </w:p>
    <w:p w:rsidR="00C26E88" w:rsidRPr="00BD0021" w:rsidRDefault="00C26E88" w:rsidP="00C26E88">
      <w:pPr>
        <w:jc w:val="both"/>
        <w:rPr>
          <w:rFonts w:ascii="Century Gothic" w:hAnsi="Century Gothic"/>
          <w:sz w:val="24"/>
          <w:szCs w:val="24"/>
        </w:rPr>
      </w:pPr>
      <w:r w:rsidRPr="00BD0021">
        <w:rPr>
          <w:rFonts w:ascii="Century Gothic" w:hAnsi="Century Gothic"/>
          <w:sz w:val="24"/>
          <w:szCs w:val="24"/>
        </w:rPr>
        <w:t>(a)</w:t>
      </w:r>
      <w:r w:rsidRPr="00BD0021">
        <w:rPr>
          <w:rFonts w:ascii="Century Gothic" w:hAnsi="Century Gothic"/>
          <w:sz w:val="24"/>
          <w:szCs w:val="24"/>
        </w:rPr>
        <w:tab/>
        <w:t>The limit of indemnity:</w:t>
      </w:r>
    </w:p>
    <w:p w:rsidR="00C26E88" w:rsidRPr="00BD0021" w:rsidRDefault="00C26E88" w:rsidP="00C26E88">
      <w:pPr>
        <w:widowControl w:val="0"/>
        <w:numPr>
          <w:ilvl w:val="0"/>
          <w:numId w:val="14"/>
        </w:numPr>
        <w:spacing w:after="0" w:line="240" w:lineRule="auto"/>
        <w:jc w:val="both"/>
        <w:rPr>
          <w:rFonts w:ascii="Century Gothic" w:hAnsi="Century Gothic"/>
          <w:sz w:val="24"/>
          <w:szCs w:val="24"/>
        </w:rPr>
      </w:pPr>
      <w:r w:rsidRPr="00BD0021">
        <w:rPr>
          <w:rFonts w:ascii="Century Gothic" w:hAnsi="Century Gothic"/>
          <w:sz w:val="24"/>
          <w:szCs w:val="24"/>
        </w:rPr>
        <w:t xml:space="preserve">in respect of any one accident or series of accident arising out of one event shall not exceed </w:t>
      </w:r>
      <w:r w:rsidRPr="00BD0021">
        <w:rPr>
          <w:rFonts w:ascii="Century Gothic" w:hAnsi="Century Gothic"/>
          <w:dstrike/>
          <w:sz w:val="24"/>
          <w:szCs w:val="24"/>
        </w:rPr>
        <w:t>N</w:t>
      </w:r>
      <w:r w:rsidR="004712A5">
        <w:rPr>
          <w:rFonts w:ascii="Century Gothic" w:hAnsi="Century Gothic"/>
          <w:sz w:val="24"/>
          <w:szCs w:val="24"/>
        </w:rPr>
        <w:t>5</w:t>
      </w:r>
      <w:r w:rsidRPr="00BD0021">
        <w:rPr>
          <w:rFonts w:ascii="Century Gothic" w:hAnsi="Century Gothic"/>
          <w:sz w:val="24"/>
          <w:szCs w:val="24"/>
        </w:rPr>
        <w:t>,000,000.00</w:t>
      </w:r>
    </w:p>
    <w:p w:rsidR="00C26E88" w:rsidRPr="00BD0021" w:rsidRDefault="00C26E88" w:rsidP="00C26E88">
      <w:pPr>
        <w:widowControl w:val="0"/>
        <w:numPr>
          <w:ilvl w:val="0"/>
          <w:numId w:val="14"/>
        </w:numPr>
        <w:spacing w:after="0" w:line="240" w:lineRule="auto"/>
        <w:jc w:val="both"/>
        <w:rPr>
          <w:rFonts w:ascii="Century Gothic" w:hAnsi="Century Gothic"/>
          <w:sz w:val="24"/>
          <w:szCs w:val="24"/>
        </w:rPr>
      </w:pPr>
      <w:r w:rsidRPr="00BD0021">
        <w:rPr>
          <w:rFonts w:ascii="Century Gothic" w:hAnsi="Century Gothic"/>
          <w:sz w:val="24"/>
          <w:szCs w:val="24"/>
        </w:rPr>
        <w:t xml:space="preserve">anyone period of insurance shall not exceed </w:t>
      </w:r>
      <w:r w:rsidRPr="00BD0021">
        <w:rPr>
          <w:rFonts w:ascii="Century Gothic" w:hAnsi="Century Gothic"/>
          <w:dstrike/>
          <w:sz w:val="24"/>
          <w:szCs w:val="24"/>
        </w:rPr>
        <w:t>N</w:t>
      </w:r>
      <w:r w:rsidR="004712A5">
        <w:rPr>
          <w:rFonts w:ascii="Century Gothic" w:hAnsi="Century Gothic"/>
          <w:sz w:val="24"/>
          <w:szCs w:val="24"/>
        </w:rPr>
        <w:t>35</w:t>
      </w:r>
      <w:r w:rsidRPr="00BD0021">
        <w:rPr>
          <w:rFonts w:ascii="Century Gothic" w:hAnsi="Century Gothic"/>
          <w:sz w:val="24"/>
          <w:szCs w:val="24"/>
        </w:rPr>
        <w:t>,000,000.00</w:t>
      </w:r>
    </w:p>
    <w:p w:rsidR="00C26E88" w:rsidRPr="00BD0021" w:rsidRDefault="00C26E88" w:rsidP="00C26E88">
      <w:pPr>
        <w:jc w:val="both"/>
        <w:rPr>
          <w:rFonts w:ascii="Century Gothic" w:hAnsi="Century Gothic"/>
          <w:sz w:val="24"/>
          <w:szCs w:val="24"/>
        </w:rPr>
      </w:pPr>
    </w:p>
    <w:p w:rsidR="00C26E88" w:rsidRPr="00BD0021" w:rsidRDefault="00C26E88" w:rsidP="00C26E88">
      <w:pPr>
        <w:jc w:val="both"/>
        <w:rPr>
          <w:rFonts w:ascii="Century Gothic" w:hAnsi="Century Gothic"/>
          <w:sz w:val="24"/>
          <w:szCs w:val="24"/>
        </w:rPr>
      </w:pPr>
      <w:r w:rsidRPr="00BD0021">
        <w:rPr>
          <w:rFonts w:ascii="Century Gothic" w:hAnsi="Century Gothic"/>
          <w:sz w:val="24"/>
          <w:szCs w:val="24"/>
        </w:rPr>
        <w:t xml:space="preserve"> (b)</w:t>
      </w:r>
      <w:r w:rsidRPr="00BD0021">
        <w:rPr>
          <w:rFonts w:ascii="Century Gothic" w:hAnsi="Century Gothic"/>
          <w:sz w:val="24"/>
          <w:szCs w:val="24"/>
        </w:rPr>
        <w:tab/>
        <w:t xml:space="preserve"> The Company will not indemnify the Insured in respect of:</w:t>
      </w:r>
    </w:p>
    <w:p w:rsidR="00C26E88" w:rsidRPr="00BD0021" w:rsidRDefault="00C26E88" w:rsidP="00C26E88">
      <w:pPr>
        <w:widowControl w:val="0"/>
        <w:numPr>
          <w:ilvl w:val="0"/>
          <w:numId w:val="15"/>
        </w:numPr>
        <w:spacing w:after="0" w:line="240" w:lineRule="auto"/>
        <w:jc w:val="both"/>
        <w:rPr>
          <w:rFonts w:ascii="Century Gothic" w:hAnsi="Century Gothic"/>
          <w:sz w:val="24"/>
          <w:szCs w:val="24"/>
        </w:rPr>
      </w:pPr>
      <w:r w:rsidRPr="00BD0021">
        <w:rPr>
          <w:rFonts w:ascii="Century Gothic" w:hAnsi="Century Gothic"/>
          <w:sz w:val="24"/>
          <w:szCs w:val="24"/>
        </w:rPr>
        <w:lastRenderedPageBreak/>
        <w:t xml:space="preserve">The cost of repair, alteration or replacement of or the return of all or part of the price for any goods sold or supplied by the Insured. </w:t>
      </w:r>
    </w:p>
    <w:p w:rsidR="00C26E88" w:rsidRPr="000F58DE" w:rsidRDefault="00C26E88" w:rsidP="00C26E88">
      <w:pPr>
        <w:jc w:val="both"/>
        <w:rPr>
          <w:rFonts w:ascii="Century Gothic" w:hAnsi="Century Gothic"/>
          <w:sz w:val="24"/>
        </w:rPr>
      </w:pPr>
    </w:p>
    <w:p w:rsidR="00C26E88" w:rsidRPr="000F58DE" w:rsidRDefault="00C26E88" w:rsidP="00C26E88">
      <w:pPr>
        <w:widowControl w:val="0"/>
        <w:numPr>
          <w:ilvl w:val="0"/>
          <w:numId w:val="15"/>
        </w:numPr>
        <w:spacing w:after="0" w:line="240" w:lineRule="auto"/>
        <w:jc w:val="both"/>
        <w:rPr>
          <w:rFonts w:ascii="Century Gothic" w:hAnsi="Century Gothic"/>
          <w:sz w:val="24"/>
        </w:rPr>
      </w:pPr>
      <w:r w:rsidRPr="000F58DE">
        <w:rPr>
          <w:rFonts w:ascii="Century Gothic" w:hAnsi="Century Gothic"/>
          <w:sz w:val="24"/>
        </w:rPr>
        <w:t>liability incurred by the Insured through goods manufactured installed in or forming part of any aircraft or ship or ocean/river bound vessel</w:t>
      </w:r>
    </w:p>
    <w:p w:rsidR="00C26E88" w:rsidRPr="000F58DE" w:rsidRDefault="00C26E88" w:rsidP="00C26E88">
      <w:pPr>
        <w:ind w:left="720"/>
        <w:jc w:val="both"/>
        <w:rPr>
          <w:rFonts w:ascii="Century Gothic" w:hAnsi="Century Gothic"/>
          <w:sz w:val="24"/>
        </w:rPr>
      </w:pPr>
    </w:p>
    <w:p w:rsidR="00C26E88" w:rsidRPr="000F58DE" w:rsidRDefault="00C26E88" w:rsidP="00C26E88">
      <w:pPr>
        <w:widowControl w:val="0"/>
        <w:numPr>
          <w:ilvl w:val="0"/>
          <w:numId w:val="15"/>
        </w:numPr>
        <w:spacing w:after="0" w:line="240" w:lineRule="auto"/>
        <w:jc w:val="both"/>
        <w:rPr>
          <w:rFonts w:ascii="Century Gothic" w:hAnsi="Century Gothic"/>
          <w:sz w:val="24"/>
        </w:rPr>
      </w:pPr>
      <w:r w:rsidRPr="000F58DE">
        <w:rPr>
          <w:rFonts w:ascii="Century Gothic" w:hAnsi="Century Gothic"/>
          <w:sz w:val="24"/>
        </w:rPr>
        <w:t xml:space="preserve">Liability arising from any directives or advice given by the Insured concerning the use or storage of any goods or containers supplied by the Insured.  </w:t>
      </w:r>
    </w:p>
    <w:p w:rsidR="00C26E88" w:rsidRPr="000F58DE" w:rsidRDefault="00C26E88" w:rsidP="00C26E88">
      <w:pPr>
        <w:jc w:val="both"/>
        <w:rPr>
          <w:rFonts w:ascii="Century Gothic" w:hAnsi="Century Gothic"/>
          <w:sz w:val="24"/>
        </w:rPr>
      </w:pPr>
    </w:p>
    <w:p w:rsidR="00C26E88" w:rsidRPr="000F58DE" w:rsidRDefault="00C26E88" w:rsidP="00C26E88">
      <w:pPr>
        <w:widowControl w:val="0"/>
        <w:numPr>
          <w:ilvl w:val="0"/>
          <w:numId w:val="15"/>
        </w:numPr>
        <w:spacing w:after="0" w:line="240" w:lineRule="auto"/>
        <w:jc w:val="both"/>
        <w:rPr>
          <w:rFonts w:ascii="Century Gothic" w:hAnsi="Century Gothic"/>
          <w:sz w:val="24"/>
        </w:rPr>
      </w:pPr>
      <w:r w:rsidRPr="000F58DE">
        <w:rPr>
          <w:rFonts w:ascii="Century Gothic" w:hAnsi="Century Gothic"/>
          <w:sz w:val="24"/>
        </w:rPr>
        <w:t>Liability for physical or actual loss of or damage to any goods or containers supplied by the Insured.</w:t>
      </w:r>
    </w:p>
    <w:p w:rsidR="00C26E88" w:rsidRPr="000F58DE" w:rsidRDefault="00C26E88" w:rsidP="00C26E88">
      <w:pPr>
        <w:tabs>
          <w:tab w:val="left" w:pos="5387"/>
        </w:tabs>
        <w:jc w:val="both"/>
        <w:rPr>
          <w:rFonts w:ascii="Century Gothic" w:hAnsi="Century Gothic"/>
          <w:sz w:val="24"/>
        </w:rPr>
      </w:pPr>
    </w:p>
    <w:p w:rsidR="00C26E88" w:rsidRPr="000F58DE" w:rsidRDefault="00C26E88" w:rsidP="00C26E88">
      <w:pPr>
        <w:pStyle w:val="BodyText"/>
        <w:numPr>
          <w:ilvl w:val="0"/>
          <w:numId w:val="15"/>
        </w:numPr>
        <w:tabs>
          <w:tab w:val="left" w:pos="5387"/>
        </w:tabs>
        <w:autoSpaceDE w:val="0"/>
        <w:autoSpaceDN w:val="0"/>
        <w:adjustRightInd w:val="0"/>
        <w:rPr>
          <w:rFonts w:ascii="Century Gothic" w:hAnsi="Century Gothic"/>
          <w:sz w:val="24"/>
        </w:rPr>
      </w:pPr>
      <w:r w:rsidRPr="000F58DE">
        <w:rPr>
          <w:rFonts w:ascii="Century Gothic" w:hAnsi="Century Gothic"/>
          <w:sz w:val="24"/>
        </w:rPr>
        <w:t>liability incurred by the Insured as a  result of the withdrawal or recall of goods or containers whether voluntarily or otherwise;</w:t>
      </w:r>
    </w:p>
    <w:p w:rsidR="00C26E88" w:rsidRPr="000F58DE" w:rsidRDefault="00C26E88" w:rsidP="00C26E88">
      <w:pPr>
        <w:pStyle w:val="BodyText"/>
        <w:rPr>
          <w:rFonts w:ascii="Century Gothic" w:hAnsi="Century Gothic"/>
          <w:b/>
          <w:bCs/>
          <w:sz w:val="24"/>
        </w:rPr>
      </w:pPr>
    </w:p>
    <w:p w:rsidR="00C26E88" w:rsidRPr="000F58DE" w:rsidRDefault="00C26E88" w:rsidP="00C26E88">
      <w:pPr>
        <w:widowControl w:val="0"/>
        <w:numPr>
          <w:ilvl w:val="0"/>
          <w:numId w:val="15"/>
        </w:numPr>
        <w:spacing w:after="0" w:line="240" w:lineRule="auto"/>
        <w:jc w:val="both"/>
        <w:rPr>
          <w:rFonts w:ascii="Century Gothic" w:hAnsi="Century Gothic"/>
          <w:sz w:val="24"/>
        </w:rPr>
      </w:pPr>
      <w:r w:rsidRPr="000F58DE">
        <w:rPr>
          <w:rFonts w:ascii="Century Gothic" w:hAnsi="Century Gothic"/>
          <w:sz w:val="24"/>
        </w:rPr>
        <w:t>any liability arising from goods obtained by the Insured on terms which prevents the Insured from exercising its rights of recovery under the ordinary process of law against the supplier or any party.</w:t>
      </w:r>
    </w:p>
    <w:p w:rsidR="00C26E88" w:rsidRPr="000F58DE" w:rsidRDefault="00C26E88" w:rsidP="00C26E88">
      <w:pPr>
        <w:pStyle w:val="ListParagraph"/>
        <w:rPr>
          <w:rFonts w:ascii="Century Gothic" w:hAnsi="Century Gothic"/>
          <w:b/>
          <w:color w:val="FF0000"/>
          <w:sz w:val="24"/>
        </w:rPr>
      </w:pPr>
    </w:p>
    <w:p w:rsidR="00C26E88" w:rsidRPr="000F58DE" w:rsidRDefault="00C26E88" w:rsidP="00C26E88">
      <w:pPr>
        <w:widowControl w:val="0"/>
        <w:numPr>
          <w:ilvl w:val="0"/>
          <w:numId w:val="15"/>
        </w:numPr>
        <w:spacing w:after="0" w:line="240" w:lineRule="auto"/>
        <w:jc w:val="both"/>
        <w:rPr>
          <w:rFonts w:ascii="Century Gothic" w:hAnsi="Century Gothic"/>
          <w:sz w:val="24"/>
        </w:rPr>
      </w:pPr>
      <w:r w:rsidRPr="000F58DE">
        <w:rPr>
          <w:rFonts w:ascii="Century Gothic" w:hAnsi="Century Gothic"/>
          <w:sz w:val="24"/>
        </w:rPr>
        <w:t>Cost of repairing, rectifying or replacing defective products.</w:t>
      </w:r>
    </w:p>
    <w:p w:rsidR="00C26E88" w:rsidRPr="000F58DE" w:rsidRDefault="00C26E88" w:rsidP="00C26E88">
      <w:pPr>
        <w:pStyle w:val="ListParagraph"/>
        <w:rPr>
          <w:rFonts w:ascii="Century Gothic" w:hAnsi="Century Gothic"/>
          <w:sz w:val="24"/>
        </w:rPr>
      </w:pPr>
    </w:p>
    <w:p w:rsidR="00C26E88" w:rsidRPr="000F58DE" w:rsidRDefault="00C26E88" w:rsidP="00C26E88">
      <w:pPr>
        <w:widowControl w:val="0"/>
        <w:numPr>
          <w:ilvl w:val="0"/>
          <w:numId w:val="15"/>
        </w:numPr>
        <w:spacing w:after="0" w:line="240" w:lineRule="auto"/>
        <w:jc w:val="both"/>
        <w:rPr>
          <w:rFonts w:ascii="Century Gothic" w:hAnsi="Century Gothic"/>
          <w:sz w:val="24"/>
        </w:rPr>
      </w:pPr>
      <w:r w:rsidRPr="000F58DE">
        <w:rPr>
          <w:rFonts w:ascii="Century Gothic" w:hAnsi="Century Gothic"/>
          <w:sz w:val="24"/>
        </w:rPr>
        <w:t>Any risk involving crop spraying, insecticide and fertilizers.</w:t>
      </w:r>
    </w:p>
    <w:p w:rsidR="00C26E88" w:rsidRPr="000F58DE" w:rsidRDefault="00C26E88" w:rsidP="00C26E88">
      <w:pPr>
        <w:pStyle w:val="ListParagraph"/>
        <w:rPr>
          <w:rFonts w:ascii="Century Gothic" w:hAnsi="Century Gothic"/>
          <w:sz w:val="24"/>
        </w:rPr>
      </w:pPr>
    </w:p>
    <w:p w:rsidR="00C26E88" w:rsidRPr="000F58DE" w:rsidRDefault="00C26E88" w:rsidP="00C26E88">
      <w:pPr>
        <w:widowControl w:val="0"/>
        <w:numPr>
          <w:ilvl w:val="0"/>
          <w:numId w:val="15"/>
        </w:numPr>
        <w:spacing w:after="0" w:line="240" w:lineRule="auto"/>
        <w:jc w:val="both"/>
        <w:rPr>
          <w:rFonts w:ascii="Century Gothic" w:hAnsi="Century Gothic"/>
          <w:sz w:val="24"/>
        </w:rPr>
      </w:pPr>
      <w:r w:rsidRPr="000F58DE">
        <w:rPr>
          <w:rFonts w:ascii="Century Gothic" w:hAnsi="Century Gothic"/>
          <w:sz w:val="24"/>
        </w:rPr>
        <w:t>Any product related to pharmaceuticals, drugs, medicine, animal food stuffs, cosmetics, hormone treatment and chemicals</w:t>
      </w:r>
    </w:p>
    <w:p w:rsidR="00C26E88" w:rsidRPr="000F58DE" w:rsidRDefault="00C26E88" w:rsidP="00C26E88">
      <w:pPr>
        <w:jc w:val="both"/>
        <w:rPr>
          <w:rFonts w:ascii="Century Gothic" w:hAnsi="Century Gothic"/>
          <w:sz w:val="24"/>
        </w:rPr>
      </w:pPr>
    </w:p>
    <w:p w:rsidR="00C26E88" w:rsidRPr="000F58DE" w:rsidRDefault="00C26E88" w:rsidP="00C26E88">
      <w:pPr>
        <w:jc w:val="both"/>
        <w:rPr>
          <w:rFonts w:ascii="Century Gothic" w:hAnsi="Century Gothic"/>
          <w:b/>
          <w:sz w:val="24"/>
        </w:rPr>
      </w:pPr>
      <w:r w:rsidRPr="000F58DE">
        <w:rPr>
          <w:rFonts w:ascii="Century Gothic" w:hAnsi="Century Gothic"/>
          <w:b/>
          <w:sz w:val="24"/>
        </w:rPr>
        <w:t>PROVIDED also that:</w:t>
      </w:r>
    </w:p>
    <w:p w:rsidR="00C26E88" w:rsidRPr="000F58DE" w:rsidRDefault="00C26E88" w:rsidP="00C26E88">
      <w:pPr>
        <w:ind w:left="720" w:hanging="720"/>
        <w:jc w:val="both"/>
        <w:rPr>
          <w:rFonts w:ascii="Century Gothic" w:hAnsi="Century Gothic"/>
          <w:sz w:val="24"/>
        </w:rPr>
      </w:pPr>
      <w:r w:rsidRPr="000F58DE">
        <w:rPr>
          <w:rFonts w:ascii="Century Gothic" w:hAnsi="Century Gothic"/>
          <w:sz w:val="24"/>
        </w:rPr>
        <w:t>(a)</w:t>
      </w:r>
      <w:r w:rsidRPr="000F58DE">
        <w:rPr>
          <w:rFonts w:ascii="Century Gothic" w:hAnsi="Century Gothic"/>
          <w:sz w:val="24"/>
        </w:rPr>
        <w:tab/>
      </w:r>
      <w:proofErr w:type="gramStart"/>
      <w:r w:rsidRPr="000F58DE">
        <w:rPr>
          <w:rFonts w:ascii="Century Gothic" w:hAnsi="Century Gothic"/>
          <w:sz w:val="24"/>
        </w:rPr>
        <w:t>the</w:t>
      </w:r>
      <w:proofErr w:type="gramEnd"/>
      <w:r w:rsidRPr="000F58DE">
        <w:rPr>
          <w:rFonts w:ascii="Century Gothic" w:hAnsi="Century Gothic"/>
          <w:sz w:val="24"/>
        </w:rPr>
        <w:t xml:space="preserve"> Insured shall take all reasonable precautions to comply with all statutory obligations and regulations imposed by any authority and to prevent the sale or supply of goods or container which are not</w:t>
      </w:r>
    </w:p>
    <w:p w:rsidR="00C26E88" w:rsidRPr="000F58DE" w:rsidRDefault="00C26E88" w:rsidP="00C26E88">
      <w:pPr>
        <w:widowControl w:val="0"/>
        <w:numPr>
          <w:ilvl w:val="0"/>
          <w:numId w:val="16"/>
        </w:numPr>
        <w:spacing w:after="0" w:line="240" w:lineRule="auto"/>
        <w:jc w:val="both"/>
        <w:rPr>
          <w:rFonts w:ascii="Century Gothic" w:hAnsi="Century Gothic"/>
          <w:sz w:val="24"/>
        </w:rPr>
      </w:pPr>
      <w:r w:rsidRPr="000F58DE">
        <w:rPr>
          <w:rFonts w:ascii="Century Gothic" w:hAnsi="Century Gothic"/>
          <w:sz w:val="24"/>
        </w:rPr>
        <w:t>in good condition</w:t>
      </w:r>
    </w:p>
    <w:p w:rsidR="00C26E88" w:rsidRPr="000F58DE" w:rsidRDefault="00C26E88" w:rsidP="00C26E88">
      <w:pPr>
        <w:widowControl w:val="0"/>
        <w:numPr>
          <w:ilvl w:val="0"/>
          <w:numId w:val="16"/>
        </w:numPr>
        <w:spacing w:after="0" w:line="240" w:lineRule="auto"/>
        <w:jc w:val="both"/>
        <w:rPr>
          <w:rFonts w:ascii="Century Gothic" w:hAnsi="Century Gothic"/>
          <w:sz w:val="24"/>
        </w:rPr>
      </w:pPr>
      <w:r w:rsidRPr="000F58DE">
        <w:rPr>
          <w:rFonts w:ascii="Century Gothic" w:hAnsi="Century Gothic"/>
          <w:sz w:val="24"/>
        </w:rPr>
        <w:t>free from defect</w:t>
      </w:r>
    </w:p>
    <w:p w:rsidR="00C26E88" w:rsidRPr="000F58DE" w:rsidRDefault="00C26E88" w:rsidP="00C26E88">
      <w:pPr>
        <w:widowControl w:val="0"/>
        <w:numPr>
          <w:ilvl w:val="0"/>
          <w:numId w:val="16"/>
        </w:numPr>
        <w:spacing w:after="0" w:line="240" w:lineRule="auto"/>
        <w:jc w:val="both"/>
        <w:rPr>
          <w:rFonts w:ascii="Century Gothic" w:hAnsi="Century Gothic"/>
          <w:sz w:val="24"/>
        </w:rPr>
      </w:pPr>
      <w:r w:rsidRPr="000F58DE">
        <w:rPr>
          <w:rFonts w:ascii="Century Gothic" w:hAnsi="Century Gothic"/>
          <w:sz w:val="24"/>
        </w:rPr>
        <w:t>free from contamination</w:t>
      </w:r>
    </w:p>
    <w:p w:rsidR="00C26E88" w:rsidRPr="000F58DE" w:rsidRDefault="00C26E88" w:rsidP="00C26E88">
      <w:pPr>
        <w:widowControl w:val="0"/>
        <w:numPr>
          <w:ilvl w:val="0"/>
          <w:numId w:val="16"/>
        </w:numPr>
        <w:spacing w:after="0" w:line="240" w:lineRule="auto"/>
        <w:jc w:val="both"/>
        <w:rPr>
          <w:rFonts w:ascii="Century Gothic" w:hAnsi="Century Gothic"/>
          <w:sz w:val="24"/>
        </w:rPr>
      </w:pPr>
      <w:r w:rsidRPr="000F58DE">
        <w:rPr>
          <w:rFonts w:ascii="Century Gothic" w:hAnsi="Century Gothic"/>
          <w:sz w:val="24"/>
        </w:rPr>
        <w:t>fit for the purpose required</w:t>
      </w:r>
    </w:p>
    <w:p w:rsidR="00C26E88" w:rsidRPr="000F58DE" w:rsidRDefault="00C26E88" w:rsidP="00C26E88">
      <w:pPr>
        <w:ind w:left="720"/>
        <w:jc w:val="both"/>
        <w:rPr>
          <w:rFonts w:ascii="Century Gothic" w:hAnsi="Century Gothic"/>
          <w:sz w:val="24"/>
        </w:rPr>
      </w:pPr>
    </w:p>
    <w:p w:rsidR="00C26E88" w:rsidRPr="000F58DE" w:rsidRDefault="00C26E88" w:rsidP="00C26E88">
      <w:pPr>
        <w:tabs>
          <w:tab w:val="left" w:pos="6804"/>
        </w:tabs>
        <w:jc w:val="both"/>
        <w:rPr>
          <w:rFonts w:ascii="Century Gothic" w:hAnsi="Century Gothic"/>
          <w:sz w:val="24"/>
        </w:rPr>
      </w:pPr>
      <w:r w:rsidRPr="000F58DE">
        <w:rPr>
          <w:rFonts w:ascii="Century Gothic" w:hAnsi="Century Gothic"/>
          <w:sz w:val="24"/>
        </w:rPr>
        <w:t>It is further declared and understood that the premium charged for this policy is based on</w:t>
      </w:r>
      <w:r w:rsidRPr="000F58DE">
        <w:rPr>
          <w:rFonts w:ascii="Century Gothic" w:hAnsi="Century Gothic"/>
          <w:bCs/>
          <w:sz w:val="24"/>
        </w:rPr>
        <w:t xml:space="preserve"> the limit anyone period of insurance </w:t>
      </w:r>
      <w:r w:rsidRPr="000F58DE">
        <w:rPr>
          <w:rFonts w:ascii="Century Gothic" w:hAnsi="Century Gothic"/>
          <w:sz w:val="24"/>
        </w:rPr>
        <w:t>being the projected total value   of commodities or goods to be sold, supplied, serviced or processed by or on behalf of the Insured. The Insured agrees to declare to the Company within 30 days of the expiry of each period of insurance the actual turnover figure and the amount so declared shall be adjusted based on the applicable the rate. If the resultant premium shall be greater than the provisional premium the Insured shall pay the difference and if it be less, a refund shall be allowed to the Insured subject to a maximum return of 25% of the provisional premium</w:t>
      </w:r>
      <w:r w:rsidRPr="000F58DE">
        <w:rPr>
          <w:rFonts w:ascii="Century Gothic" w:hAnsi="Century Gothic"/>
          <w:b/>
          <w:bCs/>
          <w:sz w:val="24"/>
        </w:rPr>
        <w:t xml:space="preserve">. </w:t>
      </w:r>
    </w:p>
    <w:p w:rsidR="00C26E88" w:rsidRPr="001D5A14" w:rsidRDefault="00C26E88" w:rsidP="00C26E88">
      <w:pPr>
        <w:jc w:val="both"/>
        <w:rPr>
          <w:rFonts w:ascii="Century Gothic" w:hAnsi="Century Gothic"/>
          <w:sz w:val="24"/>
        </w:rPr>
      </w:pPr>
      <w:r w:rsidRPr="001D5A14">
        <w:rPr>
          <w:rFonts w:ascii="Century Gothic" w:hAnsi="Century Gothic"/>
          <w:sz w:val="24"/>
        </w:rPr>
        <w:t>The liability of the Company in respect of or arising out of one occurrence or in respect of or arising out of all occurrences of a series of incident consequent on or attributable to one source or original cause shall not exceed the amount specified in the schedule as the limit of indemnity.</w:t>
      </w:r>
    </w:p>
    <w:p w:rsidR="00C26E88" w:rsidRPr="001D5A14" w:rsidRDefault="00C26E88" w:rsidP="00C26E88">
      <w:pPr>
        <w:jc w:val="both"/>
        <w:rPr>
          <w:rFonts w:ascii="Century Gothic" w:hAnsi="Century Gothic"/>
          <w:sz w:val="24"/>
        </w:rPr>
      </w:pPr>
      <w:r w:rsidRPr="001D5A14">
        <w:rPr>
          <w:rFonts w:ascii="Century Gothic" w:hAnsi="Century Gothic"/>
          <w:sz w:val="24"/>
        </w:rPr>
        <w:t>In the event of the death of the Insured the Company will in respect of the liability incurred indemnify the Insured’s personal representatives in the terms of and subject to the limitations of this Policy provided that such personal representatives shall as though they were the Insured observe, fulfil and be subject to the terms, exceptions and conditions of the Policy so far as they can apply.</w:t>
      </w:r>
    </w:p>
    <w:p w:rsidR="00C26E88" w:rsidRPr="001D5A14" w:rsidRDefault="00C26E88" w:rsidP="00C26E88">
      <w:pPr>
        <w:pStyle w:val="BodyText"/>
        <w:jc w:val="center"/>
        <w:rPr>
          <w:rFonts w:ascii="Century Gothic" w:hAnsi="Century Gothic" w:cs="Arial"/>
          <w:sz w:val="24"/>
          <w:u w:val="single"/>
        </w:rPr>
      </w:pPr>
    </w:p>
    <w:p w:rsidR="00C26E88" w:rsidRPr="001D5A14" w:rsidRDefault="00C26E88" w:rsidP="00C26E88">
      <w:pPr>
        <w:jc w:val="center"/>
        <w:rPr>
          <w:rFonts w:ascii="Century Gothic" w:hAnsi="Century Gothic"/>
          <w:b/>
          <w:sz w:val="24"/>
          <w:u w:val="single"/>
        </w:rPr>
      </w:pPr>
      <w:r w:rsidRPr="001D5A14">
        <w:rPr>
          <w:rFonts w:ascii="Century Gothic" w:hAnsi="Century Gothic"/>
          <w:b/>
          <w:sz w:val="24"/>
          <w:u w:val="single"/>
        </w:rPr>
        <w:t>EXCEPTIONS</w:t>
      </w:r>
    </w:p>
    <w:p w:rsidR="00C26E88" w:rsidRPr="001D5A14" w:rsidRDefault="00C26E88" w:rsidP="00C26E88">
      <w:pPr>
        <w:jc w:val="both"/>
        <w:rPr>
          <w:rFonts w:ascii="Century Gothic" w:hAnsi="Century Gothic"/>
          <w:sz w:val="24"/>
        </w:rPr>
      </w:pPr>
      <w:r w:rsidRPr="001D5A14">
        <w:rPr>
          <w:rFonts w:ascii="Century Gothic" w:hAnsi="Century Gothic"/>
          <w:sz w:val="24"/>
        </w:rPr>
        <w:t>This Policy does not cover:</w:t>
      </w:r>
    </w:p>
    <w:p w:rsidR="00C26E88" w:rsidRPr="001D5A14" w:rsidRDefault="00C26E88" w:rsidP="00C26E88">
      <w:pPr>
        <w:ind w:left="720" w:hanging="720"/>
        <w:jc w:val="both"/>
        <w:rPr>
          <w:rFonts w:ascii="Century Gothic" w:hAnsi="Century Gothic"/>
          <w:sz w:val="24"/>
        </w:rPr>
      </w:pPr>
      <w:r w:rsidRPr="001D5A14">
        <w:rPr>
          <w:rFonts w:ascii="Century Gothic" w:hAnsi="Century Gothic"/>
          <w:sz w:val="24"/>
        </w:rPr>
        <w:t>1.</w:t>
      </w:r>
      <w:r w:rsidRPr="001D5A14">
        <w:rPr>
          <w:rFonts w:ascii="Century Gothic" w:hAnsi="Century Gothic"/>
          <w:sz w:val="24"/>
        </w:rPr>
        <w:tab/>
        <w:t>Liability for death, bodily injury to or illness contracted by any person employed under a contract of service or apprenticeship with the insured if such death, illness or bodily injury arises out of or in the course of such employment.</w:t>
      </w:r>
    </w:p>
    <w:p w:rsidR="00C26E88" w:rsidRPr="001D5A14" w:rsidRDefault="00C26E88" w:rsidP="00C26E88">
      <w:pPr>
        <w:jc w:val="both"/>
        <w:rPr>
          <w:rFonts w:ascii="Century Gothic" w:hAnsi="Century Gothic"/>
          <w:sz w:val="24"/>
        </w:rPr>
      </w:pPr>
      <w:r w:rsidRPr="001D5A14">
        <w:rPr>
          <w:rFonts w:ascii="Century Gothic" w:hAnsi="Century Gothic"/>
          <w:sz w:val="24"/>
        </w:rPr>
        <w:t>2.</w:t>
      </w:r>
      <w:r w:rsidRPr="001D5A14">
        <w:rPr>
          <w:rFonts w:ascii="Century Gothic" w:hAnsi="Century Gothic"/>
          <w:sz w:val="24"/>
        </w:rPr>
        <w:tab/>
        <w:t>Liability for loss of or damage to:</w:t>
      </w:r>
    </w:p>
    <w:p w:rsidR="00C26E88" w:rsidRPr="001D5A14" w:rsidRDefault="00C26E88" w:rsidP="00C26E88">
      <w:pPr>
        <w:numPr>
          <w:ilvl w:val="0"/>
          <w:numId w:val="17"/>
        </w:numPr>
        <w:spacing w:after="0" w:line="240" w:lineRule="auto"/>
        <w:jc w:val="both"/>
        <w:rPr>
          <w:rFonts w:ascii="Century Gothic" w:hAnsi="Century Gothic"/>
          <w:sz w:val="24"/>
        </w:rPr>
      </w:pPr>
      <w:r w:rsidRPr="001D5A14">
        <w:rPr>
          <w:rFonts w:ascii="Century Gothic" w:hAnsi="Century Gothic"/>
          <w:sz w:val="24"/>
        </w:rPr>
        <w:t>property owned by the Insured</w:t>
      </w:r>
    </w:p>
    <w:p w:rsidR="00C26E88" w:rsidRPr="001D5A14" w:rsidRDefault="00C26E88" w:rsidP="00C26E88">
      <w:pPr>
        <w:numPr>
          <w:ilvl w:val="0"/>
          <w:numId w:val="17"/>
        </w:numPr>
        <w:spacing w:after="0" w:line="240" w:lineRule="auto"/>
        <w:jc w:val="both"/>
        <w:rPr>
          <w:rFonts w:ascii="Century Gothic" w:hAnsi="Century Gothic"/>
          <w:sz w:val="24"/>
        </w:rPr>
      </w:pPr>
      <w:r w:rsidRPr="001D5A14">
        <w:rPr>
          <w:rFonts w:ascii="Century Gothic" w:hAnsi="Century Gothic"/>
          <w:sz w:val="24"/>
        </w:rPr>
        <w:t>property which is leased, let, rented, hired or lent to the Insured or which is in any other way the subject of a bailment to the Insured.</w:t>
      </w:r>
    </w:p>
    <w:p w:rsidR="00C26E88" w:rsidRPr="001D5A14" w:rsidRDefault="00C26E88" w:rsidP="00C26E88">
      <w:pPr>
        <w:numPr>
          <w:ilvl w:val="0"/>
          <w:numId w:val="17"/>
        </w:numPr>
        <w:spacing w:after="0" w:line="240" w:lineRule="auto"/>
        <w:jc w:val="both"/>
        <w:rPr>
          <w:rFonts w:ascii="Century Gothic" w:hAnsi="Century Gothic"/>
          <w:sz w:val="24"/>
        </w:rPr>
      </w:pPr>
      <w:r w:rsidRPr="001D5A14">
        <w:rPr>
          <w:rFonts w:ascii="Century Gothic" w:hAnsi="Century Gothic"/>
          <w:sz w:val="24"/>
        </w:rPr>
        <w:t>Any underground pipes cables mains or sewers or any claim arising in consequence of such loss or damage.</w:t>
      </w:r>
    </w:p>
    <w:p w:rsidR="00C26E88" w:rsidRPr="001D5A14" w:rsidRDefault="00C26E88" w:rsidP="00C26E88">
      <w:pPr>
        <w:jc w:val="both"/>
        <w:rPr>
          <w:rFonts w:ascii="Century Gothic" w:hAnsi="Century Gothic"/>
          <w:sz w:val="24"/>
        </w:rPr>
      </w:pPr>
    </w:p>
    <w:p w:rsidR="00C26E88" w:rsidRPr="001D5A14" w:rsidRDefault="00C26E88" w:rsidP="00C26E88">
      <w:pPr>
        <w:ind w:left="720" w:hanging="720"/>
        <w:jc w:val="both"/>
        <w:rPr>
          <w:rFonts w:ascii="Century Gothic" w:hAnsi="Century Gothic"/>
          <w:sz w:val="24"/>
        </w:rPr>
      </w:pPr>
      <w:r w:rsidRPr="001D5A14">
        <w:rPr>
          <w:rFonts w:ascii="Century Gothic" w:hAnsi="Century Gothic"/>
          <w:sz w:val="24"/>
        </w:rPr>
        <w:t>3.</w:t>
      </w:r>
      <w:r w:rsidRPr="001D5A14">
        <w:rPr>
          <w:rFonts w:ascii="Century Gothic" w:hAnsi="Century Gothic"/>
          <w:sz w:val="24"/>
        </w:rPr>
        <w:tab/>
        <w:t>Bodily injury, illness, loss or damage caused or arising out of the ownership or possession of or use or under the control of the Insured of animals, mechanically propelled vehicles, aircrafts, ships, boats or craft of any kind.</w:t>
      </w:r>
    </w:p>
    <w:p w:rsidR="00C26E88" w:rsidRPr="001D5A14" w:rsidRDefault="00C26E88" w:rsidP="00C26E88">
      <w:pPr>
        <w:ind w:left="720" w:hanging="720"/>
        <w:jc w:val="both"/>
        <w:rPr>
          <w:rFonts w:ascii="Century Gothic" w:hAnsi="Century Gothic"/>
          <w:sz w:val="24"/>
        </w:rPr>
      </w:pPr>
      <w:r w:rsidRPr="001D5A14">
        <w:rPr>
          <w:rFonts w:ascii="Century Gothic" w:hAnsi="Century Gothic"/>
          <w:sz w:val="24"/>
        </w:rPr>
        <w:t>4.    Death or bodily injury to third parties or dam</w:t>
      </w:r>
      <w:r>
        <w:rPr>
          <w:rFonts w:ascii="Century Gothic" w:hAnsi="Century Gothic"/>
          <w:sz w:val="24"/>
        </w:rPr>
        <w:t xml:space="preserve">age to property caused directly </w:t>
      </w:r>
      <w:r w:rsidRPr="001D5A14">
        <w:rPr>
          <w:rFonts w:ascii="Century Gothic" w:hAnsi="Century Gothic"/>
          <w:sz w:val="24"/>
        </w:rPr>
        <w:t>or indirectly by any sub-contractor of the Ins</w:t>
      </w:r>
      <w:r>
        <w:rPr>
          <w:rFonts w:ascii="Century Gothic" w:hAnsi="Century Gothic"/>
          <w:sz w:val="24"/>
        </w:rPr>
        <w:t xml:space="preserve">ured or by any employee of such </w:t>
      </w:r>
      <w:r w:rsidRPr="001D5A14">
        <w:rPr>
          <w:rFonts w:ascii="Century Gothic" w:hAnsi="Century Gothic"/>
          <w:sz w:val="24"/>
        </w:rPr>
        <w:t>sub-contractor.</w:t>
      </w:r>
    </w:p>
    <w:p w:rsidR="00C26E88" w:rsidRDefault="00C26E88" w:rsidP="00C26E88">
      <w:pPr>
        <w:ind w:left="720" w:hanging="720"/>
        <w:jc w:val="both"/>
        <w:rPr>
          <w:rFonts w:ascii="Century Gothic" w:hAnsi="Century Gothic"/>
          <w:sz w:val="24"/>
        </w:rPr>
      </w:pPr>
      <w:r w:rsidRPr="001D5A14">
        <w:rPr>
          <w:rFonts w:ascii="Century Gothic" w:hAnsi="Century Gothic"/>
          <w:sz w:val="24"/>
        </w:rPr>
        <w:t>5.    Death or bodily injury to third parties or dam</w:t>
      </w:r>
      <w:r>
        <w:rPr>
          <w:rFonts w:ascii="Century Gothic" w:hAnsi="Century Gothic"/>
          <w:sz w:val="24"/>
        </w:rPr>
        <w:t>age to property arising outside</w:t>
      </w:r>
    </w:p>
    <w:p w:rsidR="00C26E88" w:rsidRPr="001D5A14" w:rsidRDefault="00C26E88" w:rsidP="00C26E88">
      <w:pPr>
        <w:ind w:left="720" w:hanging="720"/>
        <w:jc w:val="both"/>
        <w:rPr>
          <w:rFonts w:ascii="Century Gothic" w:hAnsi="Century Gothic"/>
          <w:sz w:val="24"/>
        </w:rPr>
      </w:pPr>
      <w:r>
        <w:rPr>
          <w:rFonts w:ascii="Century Gothic" w:hAnsi="Century Gothic"/>
          <w:sz w:val="24"/>
        </w:rPr>
        <w:t xml:space="preserve">      </w:t>
      </w:r>
      <w:proofErr w:type="gramStart"/>
      <w:r w:rsidRPr="001D5A14">
        <w:rPr>
          <w:rFonts w:ascii="Century Gothic" w:hAnsi="Century Gothic"/>
          <w:sz w:val="24"/>
        </w:rPr>
        <w:t>the</w:t>
      </w:r>
      <w:proofErr w:type="gramEnd"/>
      <w:r w:rsidRPr="001D5A14">
        <w:rPr>
          <w:rFonts w:ascii="Century Gothic" w:hAnsi="Century Gothic"/>
          <w:sz w:val="24"/>
        </w:rPr>
        <w:t xml:space="preserve"> geographical area stated in the policy.</w:t>
      </w:r>
    </w:p>
    <w:p w:rsidR="00C26E88" w:rsidRPr="001D5A14" w:rsidRDefault="00C26E88" w:rsidP="00C26E88">
      <w:pPr>
        <w:jc w:val="both"/>
        <w:rPr>
          <w:rFonts w:ascii="Century Gothic" w:hAnsi="Century Gothic"/>
          <w:sz w:val="24"/>
        </w:rPr>
      </w:pPr>
      <w:r w:rsidRPr="001D5A14">
        <w:rPr>
          <w:rFonts w:ascii="Century Gothic" w:hAnsi="Century Gothic"/>
          <w:sz w:val="24"/>
        </w:rPr>
        <w:t>6.     Damage to property on which the Insured, directors, employees, servants</w:t>
      </w:r>
    </w:p>
    <w:p w:rsidR="00C26E88" w:rsidRPr="001D5A14" w:rsidRDefault="00C26E88" w:rsidP="00C26E88">
      <w:pPr>
        <w:jc w:val="both"/>
        <w:rPr>
          <w:rFonts w:ascii="Century Gothic" w:hAnsi="Century Gothic"/>
          <w:sz w:val="24"/>
        </w:rPr>
      </w:pPr>
      <w:r w:rsidRPr="001D5A14">
        <w:rPr>
          <w:rFonts w:ascii="Century Gothic" w:hAnsi="Century Gothic"/>
          <w:sz w:val="24"/>
        </w:rPr>
        <w:t xml:space="preserve">        </w:t>
      </w:r>
      <w:proofErr w:type="gramStart"/>
      <w:r w:rsidRPr="001D5A14">
        <w:rPr>
          <w:rFonts w:ascii="Century Gothic" w:hAnsi="Century Gothic"/>
          <w:sz w:val="24"/>
        </w:rPr>
        <w:t>or</w:t>
      </w:r>
      <w:proofErr w:type="gramEnd"/>
      <w:r w:rsidRPr="001D5A14">
        <w:rPr>
          <w:rFonts w:ascii="Century Gothic" w:hAnsi="Century Gothic"/>
          <w:sz w:val="24"/>
        </w:rPr>
        <w:t xml:space="preserve"> agents are or have been operating.</w:t>
      </w:r>
    </w:p>
    <w:p w:rsidR="00C26E88" w:rsidRPr="001D5A14" w:rsidRDefault="00C26E88" w:rsidP="00C26E88">
      <w:pPr>
        <w:jc w:val="both"/>
        <w:rPr>
          <w:rFonts w:ascii="Century Gothic" w:hAnsi="Century Gothic"/>
          <w:sz w:val="24"/>
        </w:rPr>
      </w:pPr>
      <w:r w:rsidRPr="001D5A14">
        <w:rPr>
          <w:rFonts w:ascii="Century Gothic" w:hAnsi="Century Gothic"/>
          <w:sz w:val="24"/>
        </w:rPr>
        <w:t>7.      Death, bodily injury or damage to property due to defective drains, sewers</w:t>
      </w:r>
    </w:p>
    <w:p w:rsidR="00C26E88" w:rsidRPr="001D5A14" w:rsidRDefault="00C26E88" w:rsidP="00C26E88">
      <w:pPr>
        <w:jc w:val="both"/>
        <w:rPr>
          <w:rFonts w:ascii="Century Gothic" w:hAnsi="Century Gothic"/>
          <w:sz w:val="24"/>
        </w:rPr>
      </w:pPr>
      <w:r w:rsidRPr="001D5A14">
        <w:rPr>
          <w:rFonts w:ascii="Century Gothic" w:hAnsi="Century Gothic"/>
          <w:sz w:val="24"/>
        </w:rPr>
        <w:t xml:space="preserve">         </w:t>
      </w:r>
      <w:proofErr w:type="gramStart"/>
      <w:r w:rsidRPr="001D5A14">
        <w:rPr>
          <w:rFonts w:ascii="Century Gothic" w:hAnsi="Century Gothic"/>
          <w:sz w:val="24"/>
        </w:rPr>
        <w:t>or</w:t>
      </w:r>
      <w:proofErr w:type="gramEnd"/>
      <w:r w:rsidRPr="001D5A14">
        <w:rPr>
          <w:rFonts w:ascii="Century Gothic" w:hAnsi="Century Gothic"/>
          <w:sz w:val="24"/>
        </w:rPr>
        <w:t xml:space="preserve"> sanitary arrangements or pollution.</w:t>
      </w:r>
    </w:p>
    <w:p w:rsidR="00C26E88" w:rsidRPr="001D5A14" w:rsidRDefault="00C26E88" w:rsidP="00C26E88">
      <w:pPr>
        <w:jc w:val="both"/>
        <w:rPr>
          <w:rFonts w:ascii="Century Gothic" w:hAnsi="Century Gothic"/>
          <w:sz w:val="24"/>
        </w:rPr>
      </w:pPr>
      <w:r w:rsidRPr="001D5A14">
        <w:rPr>
          <w:rFonts w:ascii="Century Gothic" w:hAnsi="Century Gothic"/>
          <w:sz w:val="24"/>
        </w:rPr>
        <w:t>8.</w:t>
      </w:r>
      <w:r w:rsidRPr="001D5A14">
        <w:rPr>
          <w:rFonts w:ascii="Century Gothic" w:hAnsi="Century Gothic"/>
          <w:sz w:val="24"/>
        </w:rPr>
        <w:tab/>
        <w:t>Any liability arising directly or indirectly through</w:t>
      </w:r>
    </w:p>
    <w:p w:rsidR="00C26E88" w:rsidRPr="001D5A14" w:rsidRDefault="00C26E88" w:rsidP="00C26E88">
      <w:pPr>
        <w:numPr>
          <w:ilvl w:val="0"/>
          <w:numId w:val="18"/>
        </w:numPr>
        <w:spacing w:after="0" w:line="276" w:lineRule="auto"/>
        <w:jc w:val="both"/>
        <w:rPr>
          <w:rFonts w:ascii="Century Gothic" w:hAnsi="Century Gothic"/>
          <w:sz w:val="24"/>
        </w:rPr>
      </w:pPr>
      <w:r w:rsidRPr="001D5A14">
        <w:rPr>
          <w:rFonts w:ascii="Century Gothic" w:hAnsi="Century Gothic"/>
          <w:sz w:val="24"/>
        </w:rPr>
        <w:t>Hoists cranes lifts elevators or steam boilers</w:t>
      </w:r>
    </w:p>
    <w:p w:rsidR="00C26E88" w:rsidRPr="001D5A14" w:rsidRDefault="00C26E88" w:rsidP="00C26E88">
      <w:pPr>
        <w:pStyle w:val="ListParagraph"/>
        <w:numPr>
          <w:ilvl w:val="0"/>
          <w:numId w:val="18"/>
        </w:numPr>
        <w:spacing w:after="0" w:line="276" w:lineRule="auto"/>
        <w:jc w:val="both"/>
        <w:rPr>
          <w:rFonts w:ascii="Century Gothic" w:hAnsi="Century Gothic"/>
          <w:sz w:val="24"/>
        </w:rPr>
      </w:pPr>
      <w:r w:rsidRPr="001D5A14">
        <w:rPr>
          <w:rFonts w:ascii="Century Gothic" w:hAnsi="Century Gothic"/>
          <w:sz w:val="24"/>
        </w:rPr>
        <w:t xml:space="preserve">Fire, explosion and flood typhoon, hurricane, volcanic eruption, earthquake, subterranean fire or other convulsion of nature. </w:t>
      </w:r>
    </w:p>
    <w:p w:rsidR="00C26E88" w:rsidRPr="001D5A14" w:rsidRDefault="00C26E88" w:rsidP="00C26E88">
      <w:pPr>
        <w:numPr>
          <w:ilvl w:val="0"/>
          <w:numId w:val="18"/>
        </w:numPr>
        <w:spacing w:after="0" w:line="276" w:lineRule="auto"/>
        <w:jc w:val="both"/>
        <w:rPr>
          <w:rFonts w:ascii="Century Gothic" w:hAnsi="Century Gothic"/>
          <w:sz w:val="24"/>
        </w:rPr>
      </w:pPr>
      <w:r w:rsidRPr="001D5A14">
        <w:rPr>
          <w:rFonts w:ascii="Century Gothic" w:hAnsi="Century Gothic"/>
          <w:sz w:val="24"/>
        </w:rPr>
        <w:t>Any advice or remedial or other treatment given or administered by the Insured, directors, servants, employees or representatives.</w:t>
      </w:r>
    </w:p>
    <w:p w:rsidR="00C26E88" w:rsidRPr="001D5A14" w:rsidRDefault="00C26E88" w:rsidP="00C26E88">
      <w:pPr>
        <w:numPr>
          <w:ilvl w:val="0"/>
          <w:numId w:val="18"/>
        </w:numPr>
        <w:spacing w:after="0" w:line="276" w:lineRule="auto"/>
        <w:jc w:val="both"/>
        <w:rPr>
          <w:rFonts w:ascii="Century Gothic" w:hAnsi="Century Gothic"/>
          <w:sz w:val="24"/>
        </w:rPr>
      </w:pPr>
      <w:r w:rsidRPr="001D5A14">
        <w:rPr>
          <w:rFonts w:ascii="Century Gothic" w:hAnsi="Century Gothic"/>
          <w:sz w:val="24"/>
        </w:rPr>
        <w:t>Damage to any building, structure or land caused by vibration or by the withdrawal or weakening of support</w:t>
      </w:r>
    </w:p>
    <w:p w:rsidR="00C26E88" w:rsidRPr="001D5A14" w:rsidRDefault="00C26E88" w:rsidP="00C26E88">
      <w:pPr>
        <w:numPr>
          <w:ilvl w:val="0"/>
          <w:numId w:val="18"/>
        </w:numPr>
        <w:spacing w:after="0" w:line="276" w:lineRule="auto"/>
        <w:jc w:val="both"/>
        <w:rPr>
          <w:rFonts w:ascii="Century Gothic" w:hAnsi="Century Gothic"/>
          <w:sz w:val="24"/>
        </w:rPr>
      </w:pPr>
      <w:r w:rsidRPr="001D5A14">
        <w:rPr>
          <w:rFonts w:ascii="Century Gothic" w:hAnsi="Century Gothic"/>
          <w:sz w:val="24"/>
        </w:rPr>
        <w:t>Any contract of indemnity which imposes upon the Insured liability which the Insured would not otherwise have been under</w:t>
      </w:r>
    </w:p>
    <w:p w:rsidR="00C26E88" w:rsidRPr="001D5A14" w:rsidRDefault="00C26E88" w:rsidP="00C26E88">
      <w:pPr>
        <w:numPr>
          <w:ilvl w:val="0"/>
          <w:numId w:val="18"/>
        </w:numPr>
        <w:spacing w:after="0" w:line="276" w:lineRule="auto"/>
        <w:jc w:val="both"/>
        <w:rPr>
          <w:rFonts w:ascii="Century Gothic" w:hAnsi="Century Gothic"/>
          <w:sz w:val="24"/>
        </w:rPr>
      </w:pPr>
      <w:r w:rsidRPr="001D5A14">
        <w:rPr>
          <w:rFonts w:ascii="Century Gothic" w:hAnsi="Century Gothic"/>
          <w:sz w:val="24"/>
        </w:rPr>
        <w:t>War, invasion, Act of foreign Enemy, Hostilities (whether War be declared or not) Civil War, Rebellion, Revolution, Insurrection or Military or Usurped Power.</w:t>
      </w:r>
    </w:p>
    <w:p w:rsidR="00C26E88" w:rsidRPr="001D5A14" w:rsidRDefault="00C26E88" w:rsidP="00C26E88">
      <w:pPr>
        <w:numPr>
          <w:ilvl w:val="0"/>
          <w:numId w:val="18"/>
        </w:numPr>
        <w:spacing w:after="0" w:line="276" w:lineRule="auto"/>
        <w:jc w:val="both"/>
        <w:rPr>
          <w:rFonts w:ascii="Century Gothic" w:hAnsi="Century Gothic"/>
          <w:sz w:val="24"/>
        </w:rPr>
      </w:pPr>
      <w:r w:rsidRPr="001D5A14">
        <w:rPr>
          <w:rFonts w:ascii="Century Gothic" w:hAnsi="Century Gothic"/>
          <w:sz w:val="24"/>
        </w:rPr>
        <w:t>Ionizing radiations or contamination by radioactivity from any nuclear fuel or from any nuclear waste from the combustion of nuclear fuel solely for the purpose of this exclusion combustion shall include any self-sustaining process of nuclear fission</w:t>
      </w:r>
    </w:p>
    <w:p w:rsidR="00C26E88" w:rsidRPr="001D5A14" w:rsidRDefault="00C26E88" w:rsidP="00C26E88">
      <w:pPr>
        <w:numPr>
          <w:ilvl w:val="0"/>
          <w:numId w:val="18"/>
        </w:numPr>
        <w:spacing w:after="0" w:line="276" w:lineRule="auto"/>
        <w:jc w:val="both"/>
        <w:rPr>
          <w:rFonts w:ascii="Century Gothic" w:hAnsi="Century Gothic"/>
          <w:sz w:val="24"/>
        </w:rPr>
      </w:pPr>
      <w:r w:rsidRPr="001D5A14">
        <w:rPr>
          <w:rFonts w:ascii="Century Gothic" w:hAnsi="Century Gothic"/>
          <w:sz w:val="24"/>
        </w:rPr>
        <w:t xml:space="preserve">The indemnity or compensation provided by this policy shall not apply to nor include any accident loss destruction damage or legal liability directly or indirectly caused by or contributed to </w:t>
      </w:r>
      <w:proofErr w:type="spellStart"/>
      <w:r w:rsidRPr="001D5A14">
        <w:rPr>
          <w:rFonts w:ascii="Century Gothic" w:hAnsi="Century Gothic"/>
          <w:sz w:val="24"/>
        </w:rPr>
        <w:t>by</w:t>
      </w:r>
      <w:proofErr w:type="spellEnd"/>
      <w:r w:rsidRPr="001D5A14">
        <w:rPr>
          <w:rFonts w:ascii="Century Gothic" w:hAnsi="Century Gothic"/>
          <w:sz w:val="24"/>
        </w:rPr>
        <w:t xml:space="preserve"> or arising from nuclear weapons material</w:t>
      </w:r>
    </w:p>
    <w:p w:rsidR="00C26E88" w:rsidRPr="00123C67" w:rsidRDefault="00C26E88" w:rsidP="00C26E88">
      <w:pPr>
        <w:rPr>
          <w:rFonts w:ascii="Century Gothic" w:hAnsi="Century Gothic"/>
          <w:b/>
          <w:sz w:val="24"/>
          <w:szCs w:val="24"/>
        </w:rPr>
      </w:pPr>
      <w:r w:rsidRPr="00123C67">
        <w:rPr>
          <w:rFonts w:ascii="Century Gothic" w:hAnsi="Century Gothic"/>
          <w:b/>
          <w:sz w:val="24"/>
          <w:szCs w:val="24"/>
        </w:rPr>
        <w:t>CONDITIONS</w:t>
      </w:r>
    </w:p>
    <w:p w:rsidR="00C26E88" w:rsidRPr="00123C67" w:rsidRDefault="00C26E88" w:rsidP="00C26E88">
      <w:pPr>
        <w:jc w:val="both"/>
        <w:rPr>
          <w:rFonts w:ascii="Century Gothic" w:hAnsi="Century Gothic"/>
          <w:sz w:val="24"/>
          <w:szCs w:val="24"/>
        </w:rPr>
      </w:pPr>
      <w:r w:rsidRPr="00123C67">
        <w:rPr>
          <w:rFonts w:ascii="Century Gothic" w:hAnsi="Century Gothic"/>
          <w:sz w:val="24"/>
          <w:szCs w:val="24"/>
        </w:rPr>
        <w:t>1.  This Policy and Schedule shall be read together as one contract and any word or expression to which a specific meaning has been attached in any part thereof shall bear such meaning wherever it may appear.</w:t>
      </w:r>
    </w:p>
    <w:p w:rsidR="00C26E88" w:rsidRPr="00123C67" w:rsidRDefault="00C26E88" w:rsidP="00C26E88">
      <w:pPr>
        <w:jc w:val="both"/>
        <w:rPr>
          <w:rFonts w:ascii="Century Gothic" w:hAnsi="Century Gothic"/>
          <w:sz w:val="24"/>
          <w:szCs w:val="24"/>
        </w:rPr>
      </w:pPr>
      <w:r w:rsidRPr="00123C67">
        <w:rPr>
          <w:rFonts w:ascii="Century Gothic" w:hAnsi="Century Gothic"/>
          <w:sz w:val="24"/>
          <w:szCs w:val="24"/>
        </w:rPr>
        <w:t xml:space="preserve"> 2.  The Insured shall at all times by personal or other competent supervision take all reasonable precautions to prevent accidents or disease and shall make all reasonable endeavor to comply with all statutory obligations and regulations imposed by any Authority to employ only efficient personnel and to provide efficient ways, works, vehicles , machinery guards, and shall keep the same and all buildings in a proper state of repair and if any defect shall arise shall cause such defect to be made good and shall in the meantime cause such additional precautions to be taken as the circumstances require.</w:t>
      </w:r>
    </w:p>
    <w:p w:rsidR="00C26E88" w:rsidRPr="00123C67" w:rsidRDefault="00C26E88" w:rsidP="00C26E88">
      <w:pPr>
        <w:jc w:val="both"/>
        <w:rPr>
          <w:rFonts w:ascii="Century Gothic" w:hAnsi="Century Gothic"/>
          <w:sz w:val="24"/>
          <w:szCs w:val="24"/>
        </w:rPr>
      </w:pPr>
      <w:r w:rsidRPr="00123C67">
        <w:rPr>
          <w:rFonts w:ascii="Century Gothic" w:hAnsi="Century Gothic"/>
          <w:sz w:val="24"/>
          <w:szCs w:val="24"/>
        </w:rPr>
        <w:t>3.  Every notice or communication to be given under this Policy shall be lodged in writing with the Company.</w:t>
      </w:r>
    </w:p>
    <w:p w:rsidR="00C26E88" w:rsidRPr="00123C67" w:rsidRDefault="00C26E88" w:rsidP="00C26E88">
      <w:pPr>
        <w:pStyle w:val="BodyText"/>
        <w:rPr>
          <w:rFonts w:ascii="Century Gothic" w:hAnsi="Century Gothic"/>
          <w:sz w:val="24"/>
          <w:szCs w:val="24"/>
        </w:rPr>
      </w:pPr>
      <w:r w:rsidRPr="00123C67">
        <w:rPr>
          <w:rFonts w:ascii="Century Gothic" w:hAnsi="Century Gothic"/>
          <w:sz w:val="24"/>
          <w:szCs w:val="24"/>
        </w:rPr>
        <w:t>4. The Insured or his legal representatives shall give notice to the Company as soon as possible after the occurrence of any accident and or loss and/or damage with full particulars thereof.  Every letter, claim, writ, summons or process shall be notified or forwarded to the Company immediately on receipt.  Notice shall also be given in writing to the Company immediately the Insured or his legal personal representatives shall have knowledge of any impending prosecution or inquest in connection with any accident for which there may be liability under this Policy.  So far as reasonably practicable no alteration or repair shall without the consent of the Company be made to any buildings, dwellings,  works, machinery, fences or  plant  after  any accident  which  have  occurred  in  connection therewith until the Company shall have had the opportunity of examining the same.</w:t>
      </w:r>
    </w:p>
    <w:p w:rsidR="00C26E88" w:rsidRPr="00123C67" w:rsidRDefault="00C26E88" w:rsidP="00C26E88">
      <w:pPr>
        <w:jc w:val="both"/>
        <w:rPr>
          <w:rFonts w:ascii="Century Gothic" w:hAnsi="Century Gothic"/>
          <w:sz w:val="24"/>
          <w:szCs w:val="24"/>
        </w:rPr>
      </w:pPr>
    </w:p>
    <w:p w:rsidR="00C26E88" w:rsidRPr="00123C67" w:rsidRDefault="00C26E88" w:rsidP="00C26E88">
      <w:pPr>
        <w:jc w:val="both"/>
        <w:rPr>
          <w:rFonts w:ascii="Century Gothic" w:hAnsi="Century Gothic"/>
          <w:sz w:val="24"/>
          <w:szCs w:val="24"/>
        </w:rPr>
      </w:pPr>
      <w:r w:rsidRPr="00123C67">
        <w:rPr>
          <w:rFonts w:ascii="Century Gothic" w:hAnsi="Century Gothic"/>
          <w:sz w:val="24"/>
          <w:szCs w:val="24"/>
        </w:rPr>
        <w:t xml:space="preserve">5.  No admission, offer, promise, payment or indemnity shall be made or given by or on behalf of the Insured without the written consent of the Company which shall be entitled if it so desires to take over and conduct in the name of the Insured the </w:t>
      </w:r>
      <w:proofErr w:type="spellStart"/>
      <w:r w:rsidRPr="00123C67">
        <w:rPr>
          <w:rFonts w:ascii="Century Gothic" w:hAnsi="Century Gothic"/>
          <w:sz w:val="24"/>
          <w:szCs w:val="24"/>
        </w:rPr>
        <w:t>defence</w:t>
      </w:r>
      <w:proofErr w:type="spellEnd"/>
      <w:r w:rsidRPr="00123C67">
        <w:rPr>
          <w:rFonts w:ascii="Century Gothic" w:hAnsi="Century Gothic"/>
          <w:sz w:val="24"/>
          <w:szCs w:val="24"/>
        </w:rPr>
        <w:t xml:space="preserve"> or settlement of any claim or to prosecute in the name of the Insured for its own benefit any claim for indemnity or damages or otherwise and shall have full discretion in the conduct of any proceedings or in the settlement of any claim and the Insured shall give all such information and assistance as the Company may require.</w:t>
      </w:r>
    </w:p>
    <w:p w:rsidR="00C26E88" w:rsidRPr="00123C67" w:rsidRDefault="00C26E88" w:rsidP="00C26E88">
      <w:pPr>
        <w:jc w:val="both"/>
        <w:rPr>
          <w:rFonts w:ascii="Century Gothic" w:hAnsi="Century Gothic"/>
          <w:sz w:val="24"/>
          <w:szCs w:val="24"/>
        </w:rPr>
      </w:pPr>
      <w:r w:rsidRPr="00123C67">
        <w:rPr>
          <w:rFonts w:ascii="Century Gothic" w:hAnsi="Century Gothic"/>
          <w:sz w:val="24"/>
          <w:szCs w:val="24"/>
        </w:rPr>
        <w:t>6.  If at the time of the occurrence of any accident there shall be any other Insurance or Insurances subsisting in respect of the same, the Company shall not be liable to pay nor contribute more than a ratable proportion of any sum or sums payable in respect of such accident for compensation, litigation expenses or otherwise.</w:t>
      </w:r>
    </w:p>
    <w:p w:rsidR="00C26E88" w:rsidRPr="00123C67" w:rsidRDefault="00C26E88" w:rsidP="00C26E88">
      <w:pPr>
        <w:jc w:val="both"/>
        <w:rPr>
          <w:rFonts w:ascii="Century Gothic" w:hAnsi="Century Gothic"/>
          <w:sz w:val="24"/>
          <w:szCs w:val="24"/>
        </w:rPr>
      </w:pPr>
      <w:r w:rsidRPr="00123C67">
        <w:rPr>
          <w:rFonts w:ascii="Century Gothic" w:hAnsi="Century Gothic"/>
          <w:sz w:val="24"/>
          <w:szCs w:val="24"/>
        </w:rPr>
        <w:t xml:space="preserve"> 7.  The Company may in the case of any accident as within defined pay to the Insured the maximum sum payable as compensation hereunder (but deducting therefrom in such case any sum or sums already paid as compensation in respect thereof) or any lesser sum for which the claim or claims arising from such accident can be settled and the Company shall therefore be under no further liability in respect of any such accident except for the payment of costs and expenses (whether recovered from the Insured by any claimant or incurred with the written consent of the Company) incurred prior to the date of such payment of such maximum sum or such lesser sum as the case may be and for which the Company may be responsible thereunder.</w:t>
      </w:r>
    </w:p>
    <w:p w:rsidR="00C26E88" w:rsidRPr="00123C67" w:rsidRDefault="00C26E88" w:rsidP="00C26E88">
      <w:pPr>
        <w:jc w:val="both"/>
        <w:rPr>
          <w:rFonts w:ascii="Century Gothic" w:hAnsi="Century Gothic"/>
          <w:sz w:val="24"/>
          <w:szCs w:val="24"/>
        </w:rPr>
      </w:pPr>
      <w:r w:rsidRPr="00123C67">
        <w:rPr>
          <w:rFonts w:ascii="Century Gothic" w:hAnsi="Century Gothic"/>
          <w:sz w:val="24"/>
          <w:szCs w:val="24"/>
        </w:rPr>
        <w:t xml:space="preserve">8.  The Company shall not be bound to send any notice of the Renewal Premium becoming due, nor to renew this Policy.  The Company shall be at liberty at any time to cancel this policy by giving </w:t>
      </w:r>
      <w:r w:rsidRPr="00123C67">
        <w:rPr>
          <w:rFonts w:ascii="Century Gothic" w:hAnsi="Century Gothic"/>
          <w:b/>
          <w:bCs/>
          <w:sz w:val="24"/>
          <w:szCs w:val="24"/>
        </w:rPr>
        <w:t xml:space="preserve">30 </w:t>
      </w:r>
      <w:proofErr w:type="spellStart"/>
      <w:r w:rsidRPr="00123C67">
        <w:rPr>
          <w:rFonts w:ascii="Century Gothic" w:hAnsi="Century Gothic"/>
          <w:b/>
          <w:bCs/>
          <w:sz w:val="24"/>
          <w:szCs w:val="24"/>
        </w:rPr>
        <w:t>days notice</w:t>
      </w:r>
      <w:proofErr w:type="spellEnd"/>
      <w:r w:rsidRPr="00123C67">
        <w:rPr>
          <w:rFonts w:ascii="Century Gothic" w:hAnsi="Century Gothic"/>
          <w:sz w:val="24"/>
          <w:szCs w:val="24"/>
        </w:rPr>
        <w:t xml:space="preserve"> in writing to the Insured by Registered Letter posted to the address of the Insured as last known to the Company to determine and cancel this Policy as from the date of the expiration of such notice in which event the Company shall on demand return to the Insured a proportionate part of the premium corresponding to the unexpired term of the Policy.</w:t>
      </w:r>
    </w:p>
    <w:p w:rsidR="00C26E88" w:rsidRPr="00123C67" w:rsidRDefault="00C26E88" w:rsidP="00C26E88">
      <w:pPr>
        <w:jc w:val="both"/>
        <w:rPr>
          <w:rFonts w:ascii="Century Gothic" w:hAnsi="Century Gothic"/>
          <w:sz w:val="24"/>
          <w:szCs w:val="24"/>
        </w:rPr>
      </w:pPr>
      <w:r w:rsidRPr="00123C67">
        <w:rPr>
          <w:rFonts w:ascii="Century Gothic" w:hAnsi="Century Gothic"/>
          <w:sz w:val="24"/>
          <w:szCs w:val="24"/>
        </w:rPr>
        <w:t>9. All differences arising out of this Policy shall be referred to the decision of an Arbitrator to be appointed in writing by the parties in difference or if they cannot agree upon a single Arbitrator to the decision of two Arbitrators one to be appointed in writing by each of the parties within one calendar month after having been required in writing so to do by either of the parties, or in case the Arbitrators do not agree of an Umpire appointed in writing by the Arbitrators before entering upon the reference.  The Umpire shall sit with the Arbitrators and preside at their meetings, and the making of an Award shall be a condition precedent to any right of action against the Company.  If the Company shall disclaim liability to the Insured or his personal representatives for any claim hereunder and such claim shall not within 12 calendar months from the date of such disclaimer have been referred to Arbitration under the provisions herein contained then the claim shall not for all purposes be deemed to have been abandoned and shall thereafter be recoverable hereunder.</w:t>
      </w:r>
    </w:p>
    <w:p w:rsidR="00C26E88" w:rsidRDefault="00C26E88" w:rsidP="00C26E88">
      <w:pPr>
        <w:jc w:val="both"/>
        <w:rPr>
          <w:rFonts w:ascii="Century Gothic" w:hAnsi="Century Gothic"/>
          <w:sz w:val="24"/>
          <w:szCs w:val="24"/>
        </w:rPr>
      </w:pPr>
      <w:r w:rsidRPr="00123C67">
        <w:rPr>
          <w:rFonts w:ascii="Century Gothic" w:hAnsi="Century Gothic"/>
          <w:sz w:val="24"/>
          <w:szCs w:val="24"/>
        </w:rPr>
        <w:t>10. The due observance and fulfillment of the terms provisions conditions and endorsements of this Policy in so far as they relate to anything to be done or complied with by the Insured and the truth of the statements and answers in the Proposal shall be conditions precedent to any liability of the Company to make any payment under this Policy.</w:t>
      </w:r>
    </w:p>
    <w:p w:rsidR="004C3251" w:rsidRDefault="004C3251" w:rsidP="00C26E88">
      <w:pPr>
        <w:jc w:val="both"/>
        <w:rPr>
          <w:rFonts w:ascii="Century Gothic" w:hAnsi="Century Gothic"/>
          <w:sz w:val="24"/>
          <w:szCs w:val="24"/>
        </w:rPr>
      </w:pPr>
    </w:p>
    <w:p w:rsidR="004C3251" w:rsidRDefault="004C3251" w:rsidP="00C26E88">
      <w:pPr>
        <w:jc w:val="both"/>
        <w:rPr>
          <w:rFonts w:ascii="Century Gothic" w:hAnsi="Century Gothic"/>
          <w:sz w:val="24"/>
          <w:szCs w:val="24"/>
        </w:rPr>
      </w:pPr>
    </w:p>
    <w:p w:rsidR="004C3251" w:rsidRDefault="004C3251" w:rsidP="00C26E88">
      <w:pPr>
        <w:jc w:val="both"/>
        <w:rPr>
          <w:rFonts w:ascii="Century Gothic" w:hAnsi="Century Gothic"/>
          <w:sz w:val="24"/>
          <w:szCs w:val="24"/>
        </w:rPr>
      </w:pPr>
    </w:p>
    <w:p w:rsidR="004C3251" w:rsidRDefault="004C3251" w:rsidP="00C26E88">
      <w:pPr>
        <w:jc w:val="both"/>
        <w:rPr>
          <w:rFonts w:ascii="Century Gothic" w:hAnsi="Century Gothic"/>
          <w:sz w:val="24"/>
          <w:szCs w:val="24"/>
        </w:rPr>
      </w:pPr>
    </w:p>
    <w:p w:rsidR="004C3251" w:rsidRDefault="004C3251" w:rsidP="00C26E88">
      <w:pPr>
        <w:jc w:val="both"/>
        <w:rPr>
          <w:rFonts w:ascii="Century Gothic" w:hAnsi="Century Gothic"/>
          <w:sz w:val="24"/>
          <w:szCs w:val="24"/>
        </w:rPr>
      </w:pPr>
    </w:p>
    <w:p w:rsidR="004C3251" w:rsidRDefault="004C3251" w:rsidP="00C26E88">
      <w:pPr>
        <w:jc w:val="both"/>
        <w:rPr>
          <w:rFonts w:ascii="Century Gothic" w:hAnsi="Century Gothic"/>
          <w:sz w:val="24"/>
          <w:szCs w:val="24"/>
        </w:rPr>
      </w:pPr>
    </w:p>
    <w:p w:rsidR="004C3251" w:rsidRDefault="004C3251" w:rsidP="00C26E88">
      <w:pPr>
        <w:jc w:val="both"/>
        <w:rPr>
          <w:rFonts w:ascii="Century Gothic" w:hAnsi="Century Gothic"/>
          <w:sz w:val="24"/>
          <w:szCs w:val="24"/>
        </w:rPr>
      </w:pPr>
    </w:p>
    <w:p w:rsidR="004C3251" w:rsidRDefault="004C3251" w:rsidP="00C26E88">
      <w:pPr>
        <w:jc w:val="both"/>
        <w:rPr>
          <w:rFonts w:ascii="Century Gothic" w:hAnsi="Century Gothic"/>
          <w:sz w:val="24"/>
          <w:szCs w:val="24"/>
        </w:rPr>
      </w:pPr>
    </w:p>
    <w:p w:rsidR="004C3251" w:rsidRDefault="004C3251" w:rsidP="00C26E88">
      <w:pPr>
        <w:jc w:val="both"/>
        <w:rPr>
          <w:rFonts w:ascii="Century Gothic" w:hAnsi="Century Gothic"/>
          <w:sz w:val="24"/>
          <w:szCs w:val="24"/>
        </w:rPr>
      </w:pPr>
    </w:p>
    <w:p w:rsidR="004C3251" w:rsidRDefault="004C3251" w:rsidP="00C26E88">
      <w:pPr>
        <w:jc w:val="both"/>
        <w:rPr>
          <w:rFonts w:ascii="Century Gothic" w:hAnsi="Century Gothic"/>
          <w:sz w:val="24"/>
          <w:szCs w:val="24"/>
        </w:rPr>
      </w:pPr>
    </w:p>
    <w:p w:rsidR="004C3251" w:rsidRDefault="004C3251" w:rsidP="00C26E88">
      <w:pPr>
        <w:jc w:val="both"/>
        <w:rPr>
          <w:rFonts w:ascii="Century Gothic" w:hAnsi="Century Gothic"/>
          <w:sz w:val="24"/>
          <w:szCs w:val="24"/>
        </w:rPr>
      </w:pPr>
    </w:p>
    <w:p w:rsidR="004C3251" w:rsidRDefault="004C3251" w:rsidP="00C26E88">
      <w:pPr>
        <w:jc w:val="both"/>
        <w:rPr>
          <w:rFonts w:ascii="Century Gothic" w:hAnsi="Century Gothic"/>
          <w:sz w:val="24"/>
          <w:szCs w:val="24"/>
        </w:rPr>
      </w:pPr>
    </w:p>
    <w:p w:rsidR="00D137FD" w:rsidRDefault="00D137FD" w:rsidP="00C26E88">
      <w:pPr>
        <w:jc w:val="both"/>
        <w:rPr>
          <w:rFonts w:ascii="Century Gothic" w:hAnsi="Century Gothic"/>
          <w:sz w:val="24"/>
          <w:szCs w:val="24"/>
        </w:rPr>
      </w:pPr>
    </w:p>
    <w:p w:rsidR="00D137FD" w:rsidRDefault="00D137FD" w:rsidP="00C26E88">
      <w:pPr>
        <w:jc w:val="both"/>
        <w:rPr>
          <w:rFonts w:ascii="Century Gothic" w:hAnsi="Century Gothic"/>
          <w:sz w:val="24"/>
          <w:szCs w:val="24"/>
        </w:rPr>
      </w:pPr>
    </w:p>
    <w:p w:rsidR="00D137FD" w:rsidRDefault="00D137FD" w:rsidP="00C26E88">
      <w:pPr>
        <w:jc w:val="both"/>
        <w:rPr>
          <w:rFonts w:ascii="Century Gothic" w:hAnsi="Century Gothic"/>
          <w:sz w:val="24"/>
          <w:szCs w:val="24"/>
        </w:rPr>
      </w:pPr>
    </w:p>
    <w:p w:rsidR="00D137FD" w:rsidRDefault="00D137FD" w:rsidP="00C26E88">
      <w:pPr>
        <w:jc w:val="both"/>
        <w:rPr>
          <w:rFonts w:ascii="Century Gothic" w:hAnsi="Century Gothic"/>
          <w:sz w:val="24"/>
          <w:szCs w:val="24"/>
        </w:rPr>
      </w:pPr>
    </w:p>
    <w:p w:rsidR="00D137FD" w:rsidRDefault="00D137FD" w:rsidP="00C26E88">
      <w:pPr>
        <w:jc w:val="both"/>
        <w:rPr>
          <w:rFonts w:ascii="Century Gothic" w:hAnsi="Century Gothic"/>
          <w:sz w:val="24"/>
          <w:szCs w:val="24"/>
        </w:rPr>
      </w:pPr>
    </w:p>
    <w:p w:rsidR="00D137FD" w:rsidRDefault="00D137FD" w:rsidP="00C26E88">
      <w:pPr>
        <w:jc w:val="both"/>
        <w:rPr>
          <w:rFonts w:ascii="Century Gothic" w:hAnsi="Century Gothic"/>
          <w:sz w:val="24"/>
          <w:szCs w:val="24"/>
        </w:rPr>
      </w:pPr>
    </w:p>
    <w:p w:rsidR="00D137FD" w:rsidRDefault="00D137FD" w:rsidP="00C26E88">
      <w:pPr>
        <w:jc w:val="both"/>
        <w:rPr>
          <w:rFonts w:ascii="Century Gothic" w:hAnsi="Century Gothic"/>
          <w:sz w:val="24"/>
          <w:szCs w:val="24"/>
        </w:rPr>
      </w:pPr>
    </w:p>
    <w:p w:rsidR="00D137FD" w:rsidRDefault="00D137FD" w:rsidP="00C26E88">
      <w:pPr>
        <w:jc w:val="both"/>
        <w:rPr>
          <w:rFonts w:ascii="Century Gothic" w:hAnsi="Century Gothic"/>
          <w:sz w:val="24"/>
          <w:szCs w:val="24"/>
        </w:rPr>
      </w:pPr>
    </w:p>
    <w:p w:rsidR="00D137FD" w:rsidRDefault="00D137FD" w:rsidP="00C26E88">
      <w:pPr>
        <w:jc w:val="both"/>
        <w:rPr>
          <w:rFonts w:ascii="Century Gothic" w:hAnsi="Century Gothic"/>
          <w:sz w:val="24"/>
          <w:szCs w:val="24"/>
        </w:rPr>
      </w:pPr>
    </w:p>
    <w:p w:rsidR="00D137FD" w:rsidRDefault="00D137FD" w:rsidP="00C26E88">
      <w:pPr>
        <w:jc w:val="both"/>
        <w:rPr>
          <w:rFonts w:ascii="Century Gothic" w:hAnsi="Century Gothic"/>
          <w:sz w:val="24"/>
          <w:szCs w:val="24"/>
        </w:rPr>
      </w:pPr>
      <w:bookmarkStart w:id="0" w:name="_GoBack"/>
      <w:bookmarkEnd w:id="0"/>
    </w:p>
    <w:p w:rsidR="004C3251" w:rsidRDefault="004C3251" w:rsidP="00C26E88">
      <w:pPr>
        <w:jc w:val="both"/>
        <w:rPr>
          <w:rFonts w:ascii="Century Gothic" w:hAnsi="Century Gothic"/>
          <w:sz w:val="24"/>
          <w:szCs w:val="24"/>
        </w:rPr>
      </w:pPr>
    </w:p>
    <w:p w:rsidR="004C3251" w:rsidRPr="00123C67" w:rsidRDefault="004C3251" w:rsidP="00C26E88">
      <w:pPr>
        <w:jc w:val="both"/>
        <w:rPr>
          <w:rFonts w:ascii="Century Gothic" w:hAnsi="Century Gothic"/>
          <w:sz w:val="24"/>
          <w:szCs w:val="24"/>
        </w:rPr>
      </w:pPr>
    </w:p>
    <w:p w:rsidR="00C26E88" w:rsidRPr="0067314E" w:rsidRDefault="00457209" w:rsidP="00C26E88">
      <w:pPr>
        <w:keepNext/>
        <w:ind w:left="2880" w:firstLine="720"/>
        <w:outlineLvl w:val="3"/>
        <w:rPr>
          <w:rFonts w:ascii="Century Gothic" w:hAnsi="Century Gothic"/>
          <w:b/>
          <w:bCs/>
          <w:sz w:val="24"/>
          <w:szCs w:val="24"/>
          <w:u w:val="single"/>
          <w:lang w:val="en-GB"/>
        </w:rPr>
      </w:pPr>
      <w:r w:rsidRPr="0067314E">
        <w:rPr>
          <w:rFonts w:ascii="Century Gothic" w:hAnsi="Century Gothic"/>
          <w:b/>
          <w:bCs/>
          <w:sz w:val="24"/>
          <w:szCs w:val="24"/>
          <w:u w:val="single"/>
          <w:lang w:val="en-GB"/>
        </w:rPr>
        <w:t>POLICY SCHEDULE</w:t>
      </w:r>
    </w:p>
    <w:p w:rsidR="00C26E88" w:rsidRPr="00C26E88" w:rsidRDefault="00457209" w:rsidP="00457209">
      <w:pPr>
        <w:rPr>
          <w:rFonts w:ascii="Century Gothic" w:hAnsi="Century Gothic" w:cs="Arial"/>
          <w:sz w:val="24"/>
          <w:szCs w:val="24"/>
          <w:lang w:val="en-GB"/>
        </w:rPr>
      </w:pPr>
      <w:r w:rsidRPr="0067314E">
        <w:rPr>
          <w:rFonts w:ascii="Century Gothic" w:hAnsi="Century Gothic" w:cs="Arial"/>
          <w:sz w:val="24"/>
          <w:szCs w:val="24"/>
          <w:lang w:val="en-GB"/>
        </w:rPr>
        <w:t>POLICY NO:</w:t>
      </w:r>
      <w:r w:rsidRPr="0067314E">
        <w:rPr>
          <w:rFonts w:ascii="Century Gothic" w:hAnsi="Century Gothic" w:cs="Arial"/>
          <w:sz w:val="24"/>
          <w:szCs w:val="24"/>
          <w:lang w:val="en-GB"/>
        </w:rPr>
        <w:tab/>
      </w:r>
      <w:r w:rsidRPr="0067314E">
        <w:rPr>
          <w:rFonts w:ascii="Century Gothic" w:hAnsi="Century Gothic" w:cs="Arial"/>
          <w:sz w:val="24"/>
          <w:szCs w:val="24"/>
          <w:lang w:val="en-GB"/>
        </w:rPr>
        <w:tab/>
        <w:t xml:space="preserve">       </w:t>
      </w:r>
      <w:r w:rsidR="003926A9">
        <w:rPr>
          <w:rFonts w:ascii="Century Gothic" w:hAnsi="Century Gothic" w:cs="Arial"/>
          <w:sz w:val="24"/>
          <w:szCs w:val="24"/>
          <w:lang w:val="en-GB"/>
        </w:rPr>
        <w:t xml:space="preserve">  </w:t>
      </w:r>
      <w:r w:rsidR="00855450">
        <w:rPr>
          <w:rFonts w:ascii="Century Gothic" w:hAnsi="Century Gothic" w:cs="Arial"/>
          <w:b/>
          <w:sz w:val="24"/>
          <w:szCs w:val="24"/>
        </w:rPr>
        <w:t>TBA</w:t>
      </w:r>
    </w:p>
    <w:p w:rsidR="00C26E88" w:rsidRPr="00C26E88" w:rsidRDefault="00C26E88" w:rsidP="00457209">
      <w:pPr>
        <w:rPr>
          <w:rFonts w:ascii="Century Gothic" w:hAnsi="Century Gothic" w:cs="Arial"/>
          <w:sz w:val="6"/>
          <w:szCs w:val="6"/>
        </w:rPr>
      </w:pPr>
    </w:p>
    <w:p w:rsidR="00457209" w:rsidRPr="0067314E" w:rsidRDefault="00457209" w:rsidP="00457209">
      <w:pPr>
        <w:rPr>
          <w:rFonts w:ascii="Century Gothic" w:hAnsi="Century Gothic" w:cs="Arial"/>
          <w:sz w:val="24"/>
          <w:szCs w:val="24"/>
        </w:rPr>
      </w:pPr>
      <w:r w:rsidRPr="0067314E">
        <w:rPr>
          <w:rFonts w:ascii="Century Gothic" w:hAnsi="Century Gothic" w:cs="Arial"/>
          <w:sz w:val="24"/>
          <w:szCs w:val="24"/>
        </w:rPr>
        <w:t>THE COMPANY:</w:t>
      </w:r>
      <w:r w:rsidRPr="0067314E">
        <w:rPr>
          <w:rFonts w:ascii="Century Gothic" w:hAnsi="Century Gothic" w:cs="Arial"/>
          <w:sz w:val="24"/>
          <w:szCs w:val="24"/>
        </w:rPr>
        <w:tab/>
        <w:t xml:space="preserve">        </w:t>
      </w:r>
      <w:r w:rsidRPr="0067314E">
        <w:rPr>
          <w:rFonts w:ascii="Century Gothic" w:hAnsi="Century Gothic" w:cs="Arial"/>
          <w:b/>
          <w:sz w:val="24"/>
          <w:szCs w:val="24"/>
        </w:rPr>
        <w:t>ZENITH GENERAL INSURANCE COMPANY LTD</w:t>
      </w:r>
      <w:r w:rsidRPr="0067314E">
        <w:rPr>
          <w:rFonts w:ascii="Century Gothic" w:hAnsi="Century Gothic" w:cs="Arial"/>
          <w:sz w:val="24"/>
          <w:szCs w:val="24"/>
        </w:rPr>
        <w:t xml:space="preserve">                                         </w:t>
      </w:r>
    </w:p>
    <w:p w:rsidR="00C26E88" w:rsidRPr="00C26E88" w:rsidRDefault="00C26E88" w:rsidP="00C26E88">
      <w:pPr>
        <w:autoSpaceDE w:val="0"/>
        <w:autoSpaceDN w:val="0"/>
        <w:ind w:left="2880" w:right="-720" w:hanging="2880"/>
        <w:rPr>
          <w:rFonts w:ascii="Century Gothic" w:hAnsi="Century Gothic" w:cs="Arial"/>
          <w:sz w:val="4"/>
          <w:szCs w:val="4"/>
          <w:lang w:val="en-GB"/>
        </w:rPr>
      </w:pPr>
    </w:p>
    <w:p w:rsidR="00457209" w:rsidRPr="0067314E" w:rsidRDefault="00457209" w:rsidP="00722C04">
      <w:pPr>
        <w:autoSpaceDE w:val="0"/>
        <w:autoSpaceDN w:val="0"/>
        <w:ind w:left="2880" w:right="-720" w:hanging="2880"/>
        <w:rPr>
          <w:rFonts w:ascii="Century Gothic" w:hAnsi="Century Gothic" w:cs="Arial"/>
          <w:sz w:val="24"/>
          <w:szCs w:val="24"/>
          <w:lang w:val="en-GB"/>
        </w:rPr>
      </w:pPr>
      <w:r w:rsidRPr="0067314E">
        <w:rPr>
          <w:rFonts w:ascii="Century Gothic" w:hAnsi="Century Gothic" w:cs="Arial"/>
          <w:sz w:val="24"/>
          <w:szCs w:val="24"/>
          <w:lang w:val="en-GB"/>
        </w:rPr>
        <w:t>I</w:t>
      </w:r>
      <w:r w:rsidR="003926A9">
        <w:rPr>
          <w:rFonts w:ascii="Century Gothic" w:hAnsi="Century Gothic" w:cs="Arial"/>
          <w:sz w:val="24"/>
          <w:szCs w:val="24"/>
          <w:lang w:val="en-GB"/>
        </w:rPr>
        <w:t>N</w:t>
      </w:r>
      <w:r w:rsidR="00722C04">
        <w:rPr>
          <w:rFonts w:ascii="Century Gothic" w:hAnsi="Century Gothic" w:cs="Arial"/>
          <w:sz w:val="24"/>
          <w:szCs w:val="24"/>
          <w:lang w:val="en-GB"/>
        </w:rPr>
        <w:t xml:space="preserve">SURED:                         </w:t>
      </w:r>
      <w:r w:rsidR="00855450">
        <w:rPr>
          <w:rFonts w:ascii="Century Gothic" w:hAnsi="Century Gothic"/>
          <w:b/>
          <w:sz w:val="24"/>
          <w:szCs w:val="24"/>
        </w:rPr>
        <w:t>XYZ</w:t>
      </w:r>
      <w:r w:rsidR="009B26ED" w:rsidRPr="009B26ED">
        <w:rPr>
          <w:rFonts w:ascii="Century Gothic" w:hAnsi="Century Gothic"/>
          <w:b/>
          <w:sz w:val="24"/>
          <w:szCs w:val="24"/>
        </w:rPr>
        <w:tab/>
      </w:r>
    </w:p>
    <w:p w:rsidR="00C26E88" w:rsidRPr="00C26E88" w:rsidRDefault="00C26E88" w:rsidP="00457209">
      <w:pPr>
        <w:ind w:left="3570" w:hanging="3570"/>
        <w:rPr>
          <w:rFonts w:ascii="Century Gothic" w:hAnsi="Century Gothic" w:cs="Arial"/>
          <w:sz w:val="4"/>
          <w:szCs w:val="4"/>
          <w:lang w:val="en-GB"/>
        </w:rPr>
      </w:pPr>
    </w:p>
    <w:p w:rsidR="00457209" w:rsidRPr="0067314E" w:rsidRDefault="00457209" w:rsidP="00457209">
      <w:pPr>
        <w:ind w:left="3570" w:hanging="3570"/>
        <w:rPr>
          <w:rFonts w:ascii="Century Gothic" w:hAnsi="Century Gothic" w:cs="Arial"/>
          <w:sz w:val="24"/>
          <w:szCs w:val="24"/>
          <w:lang w:val="en-GB"/>
        </w:rPr>
      </w:pPr>
      <w:r w:rsidRPr="0067314E">
        <w:rPr>
          <w:rFonts w:ascii="Century Gothic" w:hAnsi="Century Gothic" w:cs="Arial"/>
          <w:sz w:val="24"/>
          <w:szCs w:val="24"/>
          <w:lang w:val="en-GB"/>
        </w:rPr>
        <w:t xml:space="preserve">ADDRESS:                        </w:t>
      </w:r>
      <w:r w:rsidR="00855450">
        <w:rPr>
          <w:rFonts w:ascii="Century Gothic" w:hAnsi="Century Gothic" w:cs="Arial"/>
          <w:b/>
          <w:sz w:val="24"/>
          <w:szCs w:val="24"/>
          <w:lang w:val="en-GB"/>
        </w:rPr>
        <w:t>XXX</w:t>
      </w:r>
    </w:p>
    <w:p w:rsidR="00C26E88" w:rsidRPr="00C26E88" w:rsidRDefault="00C26E88" w:rsidP="00457209">
      <w:pPr>
        <w:rPr>
          <w:rFonts w:ascii="Century Gothic" w:hAnsi="Century Gothic" w:cs="Arial"/>
          <w:sz w:val="4"/>
          <w:szCs w:val="4"/>
          <w:lang w:val="en-GB"/>
        </w:rPr>
      </w:pPr>
    </w:p>
    <w:p w:rsidR="00457209" w:rsidRPr="0067314E" w:rsidRDefault="00457209" w:rsidP="00457209">
      <w:pPr>
        <w:rPr>
          <w:rFonts w:ascii="Century Gothic" w:hAnsi="Century Gothic" w:cs="Arial"/>
          <w:sz w:val="24"/>
          <w:szCs w:val="24"/>
          <w:lang w:val="en-GB"/>
        </w:rPr>
      </w:pPr>
      <w:r w:rsidRPr="0067314E">
        <w:rPr>
          <w:rFonts w:ascii="Century Gothic" w:hAnsi="Century Gothic" w:cs="Arial"/>
          <w:sz w:val="24"/>
          <w:szCs w:val="24"/>
          <w:lang w:val="en-GB"/>
        </w:rPr>
        <w:t xml:space="preserve">OCCUPATION:               </w:t>
      </w:r>
      <w:r w:rsidR="00855450">
        <w:rPr>
          <w:rFonts w:ascii="Century Gothic" w:hAnsi="Century Gothic" w:cs="Arial"/>
          <w:b/>
          <w:sz w:val="24"/>
          <w:szCs w:val="24"/>
          <w:lang w:val="en-GB"/>
        </w:rPr>
        <w:t>XXX</w:t>
      </w:r>
      <w:r w:rsidR="00DF3F1D">
        <w:rPr>
          <w:rFonts w:ascii="Century Gothic" w:hAnsi="Century Gothic" w:cs="Arial"/>
          <w:sz w:val="24"/>
          <w:szCs w:val="24"/>
          <w:lang w:val="en-GB"/>
        </w:rPr>
        <w:t xml:space="preserve"> </w:t>
      </w:r>
      <w:r w:rsidR="00DF3F1D" w:rsidRPr="0067314E">
        <w:rPr>
          <w:rFonts w:ascii="Century Gothic" w:hAnsi="Century Gothic" w:cs="Arial"/>
          <w:sz w:val="24"/>
          <w:szCs w:val="24"/>
          <w:lang w:val="en-GB"/>
        </w:rPr>
        <w:t xml:space="preserve">                                       </w:t>
      </w:r>
    </w:p>
    <w:p w:rsidR="00C26E88" w:rsidRPr="00C26E88" w:rsidRDefault="00C26E88" w:rsidP="00457209">
      <w:pPr>
        <w:rPr>
          <w:rFonts w:ascii="Century Gothic" w:hAnsi="Century Gothic" w:cs="Arial"/>
          <w:sz w:val="4"/>
          <w:szCs w:val="4"/>
          <w:lang w:val="en-GB"/>
        </w:rPr>
      </w:pPr>
    </w:p>
    <w:p w:rsidR="00722C04" w:rsidRDefault="00457209" w:rsidP="00457209">
      <w:pPr>
        <w:rPr>
          <w:rFonts w:ascii="Century Gothic" w:hAnsi="Century Gothic" w:cs="Arial"/>
          <w:sz w:val="24"/>
          <w:szCs w:val="24"/>
          <w:lang w:val="en-GB"/>
        </w:rPr>
      </w:pPr>
      <w:r w:rsidRPr="0067314E">
        <w:rPr>
          <w:rFonts w:ascii="Century Gothic" w:hAnsi="Century Gothic" w:cs="Arial"/>
          <w:sz w:val="24"/>
          <w:szCs w:val="24"/>
          <w:lang w:val="en-GB"/>
        </w:rPr>
        <w:t xml:space="preserve">PERIOD OF INSURANCE:       </w:t>
      </w:r>
      <w:r w:rsidRPr="0067314E">
        <w:rPr>
          <w:rFonts w:ascii="Century Gothic" w:hAnsi="Century Gothic" w:cs="Arial"/>
          <w:b/>
          <w:sz w:val="24"/>
          <w:szCs w:val="24"/>
          <w:lang w:val="en-GB"/>
        </w:rPr>
        <w:t xml:space="preserve">FROM: </w:t>
      </w:r>
      <w:r w:rsidR="00855450">
        <w:rPr>
          <w:rFonts w:ascii="Century Gothic" w:hAnsi="Century Gothic" w:cs="Arial"/>
          <w:b/>
          <w:sz w:val="24"/>
          <w:szCs w:val="24"/>
          <w:lang w:val="en-GB"/>
        </w:rPr>
        <w:t>XXX</w:t>
      </w:r>
      <w:r w:rsidR="009B26ED">
        <w:rPr>
          <w:rFonts w:ascii="Century Gothic" w:hAnsi="Century Gothic" w:cs="Arial"/>
          <w:b/>
          <w:sz w:val="24"/>
          <w:szCs w:val="24"/>
          <w:lang w:val="en-GB"/>
        </w:rPr>
        <w:t xml:space="preserve"> – </w:t>
      </w:r>
      <w:r w:rsidR="00855450">
        <w:rPr>
          <w:rFonts w:ascii="Century Gothic" w:hAnsi="Century Gothic" w:cs="Arial"/>
          <w:b/>
          <w:sz w:val="24"/>
          <w:szCs w:val="24"/>
          <w:lang w:val="en-GB"/>
        </w:rPr>
        <w:t>XXX</w:t>
      </w:r>
    </w:p>
    <w:p w:rsidR="009B26ED" w:rsidRDefault="009B26ED" w:rsidP="009B26ED">
      <w:pPr>
        <w:pStyle w:val="Heading1"/>
        <w:rPr>
          <w:rFonts w:ascii="Century Gothic" w:hAnsi="Century Gothic"/>
          <w:b/>
          <w:color w:val="000000" w:themeColor="text1"/>
          <w:sz w:val="24"/>
          <w:szCs w:val="24"/>
        </w:rPr>
      </w:pPr>
      <w:r>
        <w:rPr>
          <w:rFonts w:ascii="Century Gothic" w:hAnsi="Century Gothic"/>
          <w:b/>
          <w:color w:val="000000" w:themeColor="text1"/>
          <w:sz w:val="24"/>
          <w:szCs w:val="24"/>
          <w:u w:val="single"/>
        </w:rPr>
        <w:t>LIMIT OF LIABILITY</w:t>
      </w:r>
      <w:r>
        <w:rPr>
          <w:rFonts w:ascii="Century Gothic" w:hAnsi="Century Gothic"/>
          <w:b/>
          <w:color w:val="000000" w:themeColor="text1"/>
          <w:sz w:val="24"/>
          <w:szCs w:val="24"/>
        </w:rPr>
        <w:tab/>
      </w:r>
      <w:r>
        <w:rPr>
          <w:rFonts w:ascii="Century Gothic" w:hAnsi="Century Gothic"/>
          <w:b/>
          <w:color w:val="000000" w:themeColor="text1"/>
          <w:sz w:val="24"/>
          <w:szCs w:val="24"/>
        </w:rPr>
        <w:tab/>
      </w:r>
      <w:r>
        <w:rPr>
          <w:rFonts w:ascii="Century Gothic" w:hAnsi="Century Gothic"/>
          <w:b/>
          <w:color w:val="000000" w:themeColor="text1"/>
          <w:sz w:val="24"/>
          <w:szCs w:val="24"/>
        </w:rPr>
        <w:tab/>
      </w:r>
      <w:r>
        <w:rPr>
          <w:rFonts w:ascii="Century Gothic" w:hAnsi="Century Gothic"/>
          <w:b/>
          <w:color w:val="000000" w:themeColor="text1"/>
          <w:sz w:val="24"/>
          <w:szCs w:val="24"/>
        </w:rPr>
        <w:tab/>
      </w:r>
      <w:r>
        <w:rPr>
          <w:rFonts w:ascii="Century Gothic" w:hAnsi="Century Gothic"/>
          <w:b/>
          <w:color w:val="000000" w:themeColor="text1"/>
          <w:sz w:val="24"/>
          <w:szCs w:val="24"/>
        </w:rPr>
        <w:tab/>
        <w:t xml:space="preserve">  </w:t>
      </w:r>
      <w:r>
        <w:rPr>
          <w:rFonts w:ascii="Century Gothic" w:hAnsi="Century Gothic"/>
          <w:b/>
          <w:sz w:val="24"/>
          <w:szCs w:val="24"/>
        </w:rPr>
        <w:tab/>
        <w:t xml:space="preserve">   </w:t>
      </w:r>
    </w:p>
    <w:p w:rsidR="009B26ED" w:rsidRDefault="009B26ED" w:rsidP="009B26ED">
      <w:pPr>
        <w:rPr>
          <w:rFonts w:ascii="Century Gothic" w:hAnsi="Century Gothic"/>
          <w:sz w:val="24"/>
          <w:szCs w:val="24"/>
        </w:rPr>
      </w:pPr>
      <w:r>
        <w:rPr>
          <w:rFonts w:ascii="Century Gothic" w:hAnsi="Century Gothic"/>
          <w:sz w:val="24"/>
          <w:szCs w:val="24"/>
        </w:rPr>
        <w:t>Any one Accident or series of Accident:</w:t>
      </w:r>
      <w:r>
        <w:rPr>
          <w:rFonts w:ascii="Century Gothic" w:hAnsi="Century Gothic"/>
          <w:sz w:val="24"/>
          <w:szCs w:val="24"/>
        </w:rPr>
        <w:tab/>
      </w:r>
      <w:r w:rsidR="004712A5">
        <w:rPr>
          <w:rFonts w:ascii="Century Gothic" w:hAnsi="Century Gothic"/>
          <w:sz w:val="24"/>
          <w:szCs w:val="24"/>
        </w:rPr>
        <w:tab/>
      </w:r>
      <w:r w:rsidRPr="004F0BB6">
        <w:rPr>
          <w:rFonts w:ascii="Century Gothic" w:hAnsi="Century Gothic"/>
          <w:b/>
          <w:dstrike/>
          <w:sz w:val="24"/>
          <w:szCs w:val="24"/>
        </w:rPr>
        <w:t>N</w:t>
      </w:r>
      <w:r>
        <w:rPr>
          <w:rFonts w:ascii="Century Gothic" w:hAnsi="Century Gothic"/>
          <w:b/>
          <w:sz w:val="24"/>
          <w:szCs w:val="24"/>
        </w:rPr>
        <w:t xml:space="preserve"> </w:t>
      </w:r>
      <w:r w:rsidR="00855450">
        <w:rPr>
          <w:rFonts w:ascii="Century Gothic" w:hAnsi="Century Gothic"/>
          <w:b/>
          <w:sz w:val="24"/>
          <w:szCs w:val="24"/>
        </w:rPr>
        <w:t>XXXX</w:t>
      </w:r>
      <w:r>
        <w:rPr>
          <w:rFonts w:ascii="Century Gothic" w:hAnsi="Century Gothic"/>
          <w:sz w:val="24"/>
          <w:szCs w:val="24"/>
        </w:rPr>
        <w:t xml:space="preserve">          </w:t>
      </w:r>
    </w:p>
    <w:p w:rsidR="009B26ED" w:rsidRDefault="009B26ED" w:rsidP="009B26ED">
      <w:pPr>
        <w:rPr>
          <w:rFonts w:ascii="Century Gothic" w:hAnsi="Century Gothic"/>
          <w:sz w:val="24"/>
          <w:szCs w:val="24"/>
        </w:rPr>
      </w:pPr>
      <w:r>
        <w:rPr>
          <w:rFonts w:ascii="Century Gothic" w:hAnsi="Century Gothic"/>
          <w:sz w:val="24"/>
          <w:szCs w:val="24"/>
        </w:rPr>
        <w:t>From one occurrence</w:t>
      </w:r>
    </w:p>
    <w:p w:rsidR="009B26ED" w:rsidRDefault="009B26ED" w:rsidP="009B26ED">
      <w:pPr>
        <w:spacing w:after="120"/>
        <w:ind w:right="-1530"/>
        <w:rPr>
          <w:rFonts w:ascii="Century Gothic" w:hAnsi="Century Gothic"/>
          <w:sz w:val="24"/>
          <w:szCs w:val="24"/>
        </w:rPr>
      </w:pPr>
      <w:r>
        <w:rPr>
          <w:rFonts w:ascii="Century Gothic" w:hAnsi="Century Gothic"/>
          <w:sz w:val="24"/>
          <w:szCs w:val="24"/>
        </w:rPr>
        <w:t xml:space="preserve">Aggregate </w:t>
      </w:r>
      <w:r>
        <w:rPr>
          <w:rFonts w:ascii="Century Gothic" w:hAnsi="Century Gothic"/>
          <w:sz w:val="24"/>
          <w:szCs w:val="24"/>
        </w:rPr>
        <w:t xml:space="preserve">Limit </w:t>
      </w:r>
      <w:r>
        <w:rPr>
          <w:rFonts w:ascii="Century Gothic" w:hAnsi="Century Gothic"/>
          <w:sz w:val="24"/>
          <w:szCs w:val="24"/>
        </w:rPr>
        <w:t xml:space="preserve">any one Period of </w:t>
      </w:r>
      <w:proofErr w:type="gramStart"/>
      <w:r>
        <w:rPr>
          <w:rFonts w:ascii="Century Gothic" w:hAnsi="Century Gothic"/>
          <w:sz w:val="24"/>
          <w:szCs w:val="24"/>
        </w:rPr>
        <w:t>Insurance</w:t>
      </w:r>
      <w:r>
        <w:rPr>
          <w:rFonts w:ascii="Century Gothic" w:hAnsi="Century Gothic"/>
          <w:sz w:val="24"/>
          <w:szCs w:val="24"/>
        </w:rPr>
        <w:t xml:space="preserve"> </w:t>
      </w:r>
      <w:r w:rsidR="004712A5">
        <w:rPr>
          <w:rFonts w:ascii="Century Gothic" w:hAnsi="Century Gothic"/>
          <w:sz w:val="24"/>
          <w:szCs w:val="24"/>
        </w:rPr>
        <w:t xml:space="preserve"> -</w:t>
      </w:r>
      <w:proofErr w:type="gramEnd"/>
      <w:r w:rsidR="004712A5">
        <w:rPr>
          <w:rFonts w:ascii="Century Gothic" w:hAnsi="Century Gothic"/>
          <w:sz w:val="24"/>
          <w:szCs w:val="24"/>
        </w:rPr>
        <w:t xml:space="preserve"> </w:t>
      </w:r>
      <w:r w:rsidRPr="004F0BB6">
        <w:rPr>
          <w:rFonts w:ascii="Century Gothic" w:hAnsi="Century Gothic"/>
          <w:b/>
          <w:dstrike/>
          <w:sz w:val="24"/>
          <w:szCs w:val="24"/>
        </w:rPr>
        <w:t>N</w:t>
      </w:r>
      <w:r>
        <w:rPr>
          <w:rFonts w:ascii="Century Gothic" w:hAnsi="Century Gothic"/>
          <w:b/>
          <w:sz w:val="24"/>
          <w:szCs w:val="24"/>
        </w:rPr>
        <w:t xml:space="preserve"> </w:t>
      </w:r>
      <w:r w:rsidR="00855450">
        <w:rPr>
          <w:rFonts w:ascii="Century Gothic" w:hAnsi="Century Gothic"/>
          <w:b/>
          <w:sz w:val="24"/>
          <w:szCs w:val="24"/>
        </w:rPr>
        <w:t>XXXX</w:t>
      </w:r>
    </w:p>
    <w:p w:rsidR="00AB4706" w:rsidRPr="004C3251" w:rsidRDefault="009B26ED" w:rsidP="004C3251">
      <w:pPr>
        <w:spacing w:after="120"/>
        <w:ind w:right="-1530"/>
        <w:rPr>
          <w:rFonts w:ascii="Century Gothic" w:hAnsi="Century Gothic"/>
          <w:lang w:val="en-GB"/>
        </w:rPr>
      </w:pPr>
      <w:r>
        <w:rPr>
          <w:rFonts w:ascii="Century Gothic" w:hAnsi="Century Gothic"/>
          <w:sz w:val="24"/>
          <w:szCs w:val="24"/>
        </w:rPr>
        <w:t>/ Annual Turnover</w:t>
      </w:r>
      <w:r>
        <w:rPr>
          <w:rFonts w:ascii="Century Gothic" w:hAnsi="Century Gothic"/>
          <w:sz w:val="24"/>
          <w:szCs w:val="24"/>
        </w:rPr>
        <w:t>:</w:t>
      </w:r>
      <w:r>
        <w:rPr>
          <w:rFonts w:ascii="Century Gothic" w:hAnsi="Century Gothic"/>
          <w:sz w:val="24"/>
          <w:szCs w:val="24"/>
        </w:rPr>
        <w:tab/>
      </w:r>
      <w:r w:rsidR="009F5916" w:rsidRPr="00DF3F1D">
        <w:rPr>
          <w:rFonts w:ascii="Century Gothic" w:hAnsi="Century Gothic"/>
          <w:b/>
        </w:rPr>
        <w:tab/>
      </w:r>
    </w:p>
    <w:p w:rsidR="00722C04" w:rsidRDefault="00457209" w:rsidP="00722C04">
      <w:pPr>
        <w:jc w:val="both"/>
        <w:rPr>
          <w:rFonts w:ascii="Century Gothic" w:hAnsi="Century Gothic"/>
          <w:sz w:val="24"/>
          <w:szCs w:val="24"/>
        </w:rPr>
      </w:pPr>
      <w:r w:rsidRPr="0067314E">
        <w:rPr>
          <w:rFonts w:ascii="Century Gothic" w:hAnsi="Century Gothic"/>
          <w:sz w:val="24"/>
          <w:szCs w:val="24"/>
        </w:rPr>
        <w:t>R</w:t>
      </w:r>
      <w:r w:rsidR="00722C04">
        <w:rPr>
          <w:rFonts w:ascii="Century Gothic" w:hAnsi="Century Gothic"/>
          <w:sz w:val="24"/>
          <w:szCs w:val="24"/>
        </w:rPr>
        <w:t>enewal Date:</w:t>
      </w:r>
      <w:r w:rsidR="00722C04" w:rsidRPr="0067314E">
        <w:rPr>
          <w:rFonts w:ascii="Century Gothic" w:hAnsi="Century Gothic"/>
          <w:sz w:val="24"/>
          <w:szCs w:val="24"/>
        </w:rPr>
        <w:tab/>
      </w:r>
      <w:r w:rsidR="009B26ED">
        <w:rPr>
          <w:rFonts w:ascii="Century Gothic" w:hAnsi="Century Gothic"/>
          <w:sz w:val="24"/>
          <w:szCs w:val="24"/>
        </w:rPr>
        <w:t>05/02/2025</w:t>
      </w:r>
      <w:r w:rsidR="00722C04">
        <w:rPr>
          <w:rFonts w:ascii="Century Gothic" w:hAnsi="Century Gothic"/>
          <w:sz w:val="24"/>
          <w:szCs w:val="24"/>
        </w:rPr>
        <w:tab/>
      </w:r>
      <w:r w:rsidR="00722C04" w:rsidRPr="0067314E">
        <w:rPr>
          <w:rFonts w:ascii="Century Gothic" w:hAnsi="Century Gothic"/>
          <w:sz w:val="24"/>
          <w:szCs w:val="24"/>
        </w:rPr>
        <w:t xml:space="preserve">    </w:t>
      </w:r>
    </w:p>
    <w:p w:rsidR="009F5916" w:rsidRPr="009F5916" w:rsidRDefault="009F5916" w:rsidP="009F5916">
      <w:pPr>
        <w:jc w:val="both"/>
        <w:rPr>
          <w:rFonts w:ascii="Century Gothic" w:hAnsi="Century Gothic"/>
          <w:sz w:val="4"/>
          <w:szCs w:val="4"/>
        </w:rPr>
      </w:pPr>
    </w:p>
    <w:p w:rsidR="009F5916" w:rsidRPr="00722C04" w:rsidRDefault="009F5916" w:rsidP="009F5916">
      <w:pPr>
        <w:jc w:val="both"/>
        <w:rPr>
          <w:rFonts w:ascii="Century Gothic" w:hAnsi="Century Gothic"/>
          <w:b/>
          <w:bCs/>
          <w:color w:val="000000"/>
          <w:sz w:val="24"/>
          <w:szCs w:val="24"/>
        </w:rPr>
      </w:pPr>
      <w:r w:rsidRPr="0067314E">
        <w:rPr>
          <w:rFonts w:ascii="Century Gothic" w:hAnsi="Century Gothic"/>
          <w:sz w:val="24"/>
          <w:szCs w:val="24"/>
        </w:rPr>
        <w:t>ANNUAL PREMIUM:</w:t>
      </w:r>
      <w:r>
        <w:rPr>
          <w:rFonts w:ascii="Century Gothic" w:hAnsi="Century Gothic"/>
          <w:sz w:val="24"/>
          <w:szCs w:val="24"/>
        </w:rPr>
        <w:tab/>
      </w:r>
      <w:r w:rsidRPr="0067314E">
        <w:rPr>
          <w:rFonts w:ascii="Century Gothic" w:hAnsi="Century Gothic"/>
          <w:b/>
          <w:sz w:val="24"/>
          <w:szCs w:val="24"/>
        </w:rPr>
        <w:t>N</w:t>
      </w:r>
      <w:r w:rsidR="00855450">
        <w:rPr>
          <w:rFonts w:ascii="Century Gothic" w:hAnsi="Century Gothic"/>
          <w:b/>
          <w:sz w:val="24"/>
          <w:szCs w:val="24"/>
        </w:rPr>
        <w:t xml:space="preserve"> XXX</w:t>
      </w:r>
      <w:r w:rsidR="009B26ED" w:rsidRPr="009B26ED">
        <w:rPr>
          <w:rFonts w:ascii="Century Gothic" w:hAnsi="Century Gothic"/>
          <w:b/>
          <w:sz w:val="24"/>
          <w:szCs w:val="24"/>
        </w:rPr>
        <w:t xml:space="preserve"> </w:t>
      </w:r>
      <w:r w:rsidRPr="0067314E">
        <w:rPr>
          <w:rFonts w:ascii="Century Gothic" w:hAnsi="Century Gothic" w:cs="Arial"/>
          <w:sz w:val="24"/>
          <w:szCs w:val="24"/>
          <w:lang w:val="en-GB"/>
        </w:rPr>
        <w:t xml:space="preserve">                                                    </w:t>
      </w:r>
    </w:p>
    <w:p w:rsidR="00722C04" w:rsidRPr="00722C04" w:rsidRDefault="004712A5" w:rsidP="004712A5">
      <w:pPr>
        <w:tabs>
          <w:tab w:val="left" w:pos="2715"/>
        </w:tabs>
        <w:jc w:val="both"/>
        <w:rPr>
          <w:rFonts w:ascii="Century Gothic" w:hAnsi="Century Gothic"/>
          <w:sz w:val="24"/>
          <w:szCs w:val="24"/>
        </w:rPr>
      </w:pPr>
      <w:r>
        <w:rPr>
          <w:rFonts w:ascii="Century Gothic" w:hAnsi="Century Gothic"/>
          <w:sz w:val="24"/>
          <w:szCs w:val="24"/>
        </w:rPr>
        <w:tab/>
      </w:r>
    </w:p>
    <w:p w:rsidR="00457209" w:rsidRPr="0067314E" w:rsidRDefault="00457209" w:rsidP="00457209">
      <w:pPr>
        <w:spacing w:line="360" w:lineRule="auto"/>
        <w:jc w:val="both"/>
        <w:rPr>
          <w:rFonts w:ascii="Century Gothic" w:hAnsi="Century Gothic" w:cs="Arial"/>
          <w:b/>
          <w:bCs/>
          <w:sz w:val="24"/>
          <w:szCs w:val="24"/>
        </w:rPr>
      </w:pPr>
      <w:r w:rsidRPr="0067314E">
        <w:rPr>
          <w:rFonts w:ascii="Century Gothic" w:hAnsi="Century Gothic" w:cs="Arial"/>
          <w:b/>
          <w:bCs/>
          <w:sz w:val="24"/>
          <w:szCs w:val="24"/>
        </w:rPr>
        <w:t>Prepared by: ____________________</w:t>
      </w:r>
    </w:p>
    <w:p w:rsidR="00457209" w:rsidRPr="0067314E" w:rsidRDefault="00C26E88" w:rsidP="00457209">
      <w:pPr>
        <w:spacing w:line="360" w:lineRule="auto"/>
        <w:jc w:val="both"/>
        <w:rPr>
          <w:rFonts w:ascii="Century Gothic" w:hAnsi="Century Gothic" w:cs="Arial"/>
          <w:b/>
          <w:bCs/>
          <w:sz w:val="24"/>
          <w:szCs w:val="24"/>
        </w:rPr>
      </w:pPr>
      <w:r>
        <w:rPr>
          <w:rFonts w:ascii="Century Gothic" w:hAnsi="Century Gothic" w:cs="Arial"/>
          <w:bCs/>
          <w:sz w:val="24"/>
          <w:szCs w:val="24"/>
        </w:rPr>
        <w:t xml:space="preserve">Signed this </w:t>
      </w:r>
      <w:r w:rsidR="004712A5">
        <w:rPr>
          <w:rFonts w:ascii="Century Gothic" w:hAnsi="Century Gothic" w:cs="Arial"/>
          <w:bCs/>
          <w:sz w:val="24"/>
          <w:szCs w:val="24"/>
        </w:rPr>
        <w:t>7</w:t>
      </w:r>
      <w:r>
        <w:rPr>
          <w:rFonts w:ascii="Century Gothic" w:hAnsi="Century Gothic" w:cs="Arial"/>
          <w:bCs/>
          <w:sz w:val="24"/>
          <w:szCs w:val="24"/>
          <w:vertAlign w:val="superscript"/>
        </w:rPr>
        <w:t xml:space="preserve">th </w:t>
      </w:r>
      <w:r w:rsidR="00457209" w:rsidRPr="0067314E">
        <w:rPr>
          <w:rFonts w:ascii="Century Gothic" w:hAnsi="Century Gothic" w:cs="Arial"/>
          <w:bCs/>
          <w:sz w:val="24"/>
          <w:szCs w:val="24"/>
        </w:rPr>
        <w:t xml:space="preserve">day of </w:t>
      </w:r>
      <w:r w:rsidR="004712A5">
        <w:rPr>
          <w:rFonts w:ascii="Century Gothic" w:hAnsi="Century Gothic" w:cs="Arial"/>
          <w:bCs/>
          <w:sz w:val="24"/>
          <w:szCs w:val="24"/>
        </w:rPr>
        <w:t>January</w:t>
      </w:r>
      <w:r w:rsidR="00457209" w:rsidRPr="0067314E">
        <w:rPr>
          <w:rFonts w:ascii="Century Gothic" w:hAnsi="Century Gothic" w:cs="Arial"/>
          <w:bCs/>
          <w:sz w:val="24"/>
          <w:szCs w:val="24"/>
        </w:rPr>
        <w:t xml:space="preserve">, </w:t>
      </w:r>
      <w:r w:rsidR="004712A5">
        <w:rPr>
          <w:rFonts w:ascii="Century Gothic" w:hAnsi="Century Gothic" w:cs="Arial"/>
          <w:bCs/>
          <w:sz w:val="24"/>
          <w:szCs w:val="24"/>
        </w:rPr>
        <w:t>2024</w:t>
      </w:r>
      <w:r w:rsidR="00457209" w:rsidRPr="0067314E">
        <w:rPr>
          <w:rFonts w:ascii="Century Gothic" w:hAnsi="Century Gothic" w:cs="Arial"/>
          <w:bCs/>
          <w:sz w:val="24"/>
          <w:szCs w:val="24"/>
        </w:rPr>
        <w:t>.</w:t>
      </w:r>
    </w:p>
    <w:p w:rsidR="00C26E88" w:rsidRDefault="00457209" w:rsidP="00457209">
      <w:pPr>
        <w:spacing w:line="360" w:lineRule="auto"/>
        <w:jc w:val="both"/>
        <w:rPr>
          <w:rFonts w:ascii="Century Gothic" w:hAnsi="Century Gothic" w:cs="Arial"/>
          <w:b/>
          <w:bCs/>
          <w:sz w:val="24"/>
          <w:szCs w:val="24"/>
        </w:rPr>
      </w:pPr>
      <w:r w:rsidRPr="0067314E">
        <w:rPr>
          <w:rFonts w:ascii="Century Gothic" w:hAnsi="Century Gothic" w:cs="Arial"/>
          <w:b/>
          <w:bCs/>
          <w:sz w:val="24"/>
          <w:szCs w:val="24"/>
        </w:rPr>
        <w:t>For and on behalf of Zenith General Insurance Company Limited</w:t>
      </w:r>
    </w:p>
    <w:p w:rsidR="00722C04" w:rsidRDefault="00722C04" w:rsidP="00457209">
      <w:pPr>
        <w:spacing w:line="360" w:lineRule="auto"/>
        <w:jc w:val="both"/>
        <w:rPr>
          <w:rFonts w:ascii="Century Gothic" w:hAnsi="Century Gothic" w:cs="Arial"/>
          <w:b/>
          <w:bCs/>
          <w:sz w:val="24"/>
          <w:szCs w:val="24"/>
        </w:rPr>
      </w:pPr>
    </w:p>
    <w:p w:rsidR="00457209" w:rsidRPr="0067314E" w:rsidRDefault="00457209" w:rsidP="00457209">
      <w:pPr>
        <w:spacing w:line="360" w:lineRule="auto"/>
        <w:jc w:val="both"/>
        <w:rPr>
          <w:rFonts w:ascii="Century Gothic" w:hAnsi="Century Gothic" w:cs="Arial"/>
          <w:b/>
          <w:bCs/>
          <w:sz w:val="24"/>
          <w:szCs w:val="24"/>
        </w:rPr>
      </w:pPr>
      <w:r w:rsidRPr="0067314E">
        <w:rPr>
          <w:rFonts w:ascii="Century Gothic" w:hAnsi="Century Gothic" w:cs="Arial"/>
          <w:b/>
          <w:bCs/>
          <w:sz w:val="24"/>
          <w:szCs w:val="24"/>
        </w:rPr>
        <w:t>_________________</w:t>
      </w:r>
    </w:p>
    <w:p w:rsidR="004C3251" w:rsidRDefault="00722C04" w:rsidP="004C3251">
      <w:pPr>
        <w:spacing w:line="360" w:lineRule="auto"/>
        <w:jc w:val="both"/>
        <w:rPr>
          <w:rFonts w:ascii="Century Gothic" w:hAnsi="Century Gothic"/>
          <w:b/>
          <w:sz w:val="24"/>
          <w:szCs w:val="24"/>
        </w:rPr>
      </w:pPr>
      <w:r w:rsidRPr="0067314E">
        <w:rPr>
          <w:rFonts w:ascii="Century Gothic" w:hAnsi="Century Gothic" w:cs="Arial"/>
          <w:b/>
          <w:bCs/>
          <w:sz w:val="24"/>
          <w:szCs w:val="24"/>
        </w:rPr>
        <w:t>Authorized Signature</w:t>
      </w:r>
    </w:p>
    <w:p w:rsidR="004712A5" w:rsidRDefault="004712A5" w:rsidP="004712A5">
      <w:pPr>
        <w:pBdr>
          <w:bottom w:val="single" w:sz="12" w:space="1" w:color="auto"/>
        </w:pBdr>
        <w:jc w:val="center"/>
        <w:rPr>
          <w:rFonts w:ascii="Century Gothic" w:hAnsi="Century Gothic"/>
          <w:b/>
          <w:sz w:val="24"/>
          <w:szCs w:val="24"/>
          <w:u w:val="single"/>
        </w:rPr>
      </w:pPr>
      <w:r w:rsidRPr="00123C67">
        <w:rPr>
          <w:rFonts w:ascii="Century Gothic" w:hAnsi="Century Gothic"/>
          <w:b/>
          <w:sz w:val="24"/>
          <w:szCs w:val="24"/>
        </w:rPr>
        <w:t xml:space="preserve">MEMORANDA ATTACHING TO AND FORMING PART OF </w:t>
      </w:r>
      <w:r>
        <w:rPr>
          <w:rFonts w:ascii="Century Gothic" w:hAnsi="Century Gothic"/>
          <w:b/>
          <w:sz w:val="24"/>
          <w:szCs w:val="24"/>
        </w:rPr>
        <w:t>PRODUCT</w:t>
      </w:r>
      <w:r w:rsidRPr="00123C67">
        <w:rPr>
          <w:rFonts w:ascii="Century Gothic" w:hAnsi="Century Gothic"/>
          <w:b/>
          <w:sz w:val="24"/>
          <w:szCs w:val="24"/>
        </w:rPr>
        <w:t xml:space="preserve"> LIABILITY INSURANCE POLICY NO. </w:t>
      </w:r>
      <w:r w:rsidR="00855450">
        <w:rPr>
          <w:rFonts w:ascii="Century Gothic" w:hAnsi="Century Gothic"/>
          <w:b/>
          <w:sz w:val="24"/>
          <w:szCs w:val="24"/>
        </w:rPr>
        <w:t>XYZ</w:t>
      </w:r>
      <w:r>
        <w:rPr>
          <w:rFonts w:ascii="Century Gothic" w:hAnsi="Century Gothic"/>
          <w:b/>
          <w:sz w:val="24"/>
          <w:szCs w:val="24"/>
        </w:rPr>
        <w:t xml:space="preserve"> </w:t>
      </w:r>
      <w:r w:rsidRPr="00123C67">
        <w:rPr>
          <w:rFonts w:ascii="Century Gothic" w:hAnsi="Century Gothic"/>
          <w:b/>
          <w:sz w:val="24"/>
          <w:szCs w:val="24"/>
        </w:rPr>
        <w:t xml:space="preserve">IN THE NAME OF </w:t>
      </w:r>
      <w:r w:rsidR="00855450">
        <w:rPr>
          <w:rFonts w:ascii="Century Gothic" w:hAnsi="Century Gothic"/>
          <w:b/>
          <w:sz w:val="24"/>
          <w:szCs w:val="24"/>
        </w:rPr>
        <w:t>TBA</w:t>
      </w:r>
    </w:p>
    <w:p w:rsidR="00457209" w:rsidRDefault="00457209" w:rsidP="00457209">
      <w:pPr>
        <w:jc w:val="both"/>
        <w:rPr>
          <w:rFonts w:ascii="Century Gothic" w:hAnsi="Century Gothic"/>
          <w:b/>
          <w:sz w:val="24"/>
          <w:szCs w:val="24"/>
          <w:u w:val="single"/>
        </w:rPr>
      </w:pPr>
    </w:p>
    <w:p w:rsidR="00457209" w:rsidRPr="00123C67" w:rsidRDefault="00457209" w:rsidP="00457209">
      <w:pPr>
        <w:jc w:val="both"/>
        <w:rPr>
          <w:rFonts w:ascii="Century Gothic" w:hAnsi="Century Gothic"/>
          <w:b/>
          <w:sz w:val="24"/>
          <w:szCs w:val="24"/>
          <w:u w:val="single"/>
        </w:rPr>
      </w:pPr>
      <w:r w:rsidRPr="00123C67">
        <w:rPr>
          <w:rFonts w:ascii="Century Gothic" w:hAnsi="Century Gothic"/>
          <w:b/>
          <w:sz w:val="24"/>
          <w:szCs w:val="24"/>
          <w:u w:val="single"/>
        </w:rPr>
        <w:t>MEMO 1:</w:t>
      </w:r>
      <w:r w:rsidRPr="00123C67">
        <w:rPr>
          <w:rFonts w:ascii="Century Gothic" w:hAnsi="Century Gothic"/>
          <w:b/>
          <w:sz w:val="24"/>
          <w:szCs w:val="24"/>
        </w:rPr>
        <w:tab/>
      </w:r>
      <w:r w:rsidRPr="00123C67">
        <w:rPr>
          <w:rFonts w:ascii="Century Gothic" w:hAnsi="Century Gothic"/>
          <w:b/>
          <w:sz w:val="24"/>
          <w:szCs w:val="24"/>
          <w:u w:val="single"/>
        </w:rPr>
        <w:t>WORK AWAY CLAUSE</w:t>
      </w:r>
    </w:p>
    <w:p w:rsidR="00457209" w:rsidRPr="00123C67" w:rsidRDefault="00457209" w:rsidP="00457209">
      <w:pPr>
        <w:pStyle w:val="BodyText"/>
        <w:rPr>
          <w:rFonts w:ascii="Century Gothic" w:hAnsi="Century Gothic"/>
          <w:sz w:val="24"/>
          <w:szCs w:val="24"/>
        </w:rPr>
      </w:pPr>
      <w:r w:rsidRPr="00123C67">
        <w:rPr>
          <w:rFonts w:ascii="Century Gothic" w:hAnsi="Century Gothic"/>
          <w:sz w:val="24"/>
          <w:szCs w:val="24"/>
        </w:rPr>
        <w:t>This policy, subject to the terms and limit of indemnity, is extended to cover the insured's legal liability as within defined in respect of accidents arising out of the engagement of actual works undertaken by the Insured or the person in the service of the Insured in course of the business within the territorial limit out away from the defined premises.</w:t>
      </w:r>
    </w:p>
    <w:p w:rsidR="00457209" w:rsidRPr="00123C67" w:rsidRDefault="00457209" w:rsidP="00457209">
      <w:pPr>
        <w:jc w:val="both"/>
        <w:rPr>
          <w:rFonts w:ascii="Century Gothic" w:hAnsi="Century Gothic"/>
          <w:sz w:val="24"/>
          <w:szCs w:val="24"/>
        </w:rPr>
      </w:pPr>
    </w:p>
    <w:p w:rsidR="00457209" w:rsidRDefault="00457209" w:rsidP="00457209">
      <w:pPr>
        <w:pStyle w:val="Heading5"/>
        <w:rPr>
          <w:rFonts w:ascii="Century Gothic" w:hAnsi="Century Gothic"/>
          <w:b/>
          <w:color w:val="000000" w:themeColor="text1"/>
          <w:sz w:val="24"/>
          <w:szCs w:val="24"/>
          <w:u w:val="single"/>
        </w:rPr>
      </w:pPr>
      <w:r w:rsidRPr="00123C67">
        <w:rPr>
          <w:rFonts w:ascii="Century Gothic" w:hAnsi="Century Gothic"/>
          <w:b/>
          <w:color w:val="000000" w:themeColor="text1"/>
          <w:sz w:val="24"/>
          <w:szCs w:val="24"/>
          <w:u w:val="single"/>
        </w:rPr>
        <w:t>MEMO 2:</w:t>
      </w:r>
      <w:r w:rsidRPr="00123C67">
        <w:rPr>
          <w:rFonts w:ascii="Century Gothic" w:hAnsi="Century Gothic"/>
          <w:b/>
          <w:color w:val="000000" w:themeColor="text1"/>
          <w:sz w:val="24"/>
          <w:szCs w:val="24"/>
        </w:rPr>
        <w:tab/>
      </w:r>
      <w:r w:rsidRPr="00123C67">
        <w:rPr>
          <w:rFonts w:ascii="Century Gothic" w:hAnsi="Century Gothic"/>
          <w:b/>
          <w:color w:val="000000" w:themeColor="text1"/>
          <w:sz w:val="24"/>
          <w:szCs w:val="24"/>
          <w:u w:val="single"/>
        </w:rPr>
        <w:t>EXCESS CLAUSE</w:t>
      </w:r>
    </w:p>
    <w:p w:rsidR="00457209" w:rsidRPr="001D5A14" w:rsidRDefault="00457209" w:rsidP="00457209">
      <w:pPr>
        <w:rPr>
          <w:sz w:val="4"/>
        </w:rPr>
      </w:pPr>
    </w:p>
    <w:p w:rsidR="00457209" w:rsidRPr="00123C67" w:rsidRDefault="00457209" w:rsidP="00457209">
      <w:pPr>
        <w:jc w:val="both"/>
        <w:rPr>
          <w:rFonts w:ascii="Century Gothic" w:hAnsi="Century Gothic"/>
          <w:sz w:val="24"/>
          <w:szCs w:val="24"/>
        </w:rPr>
      </w:pPr>
      <w:r w:rsidRPr="00123C67">
        <w:rPr>
          <w:rFonts w:ascii="Century Gothic" w:hAnsi="Century Gothic"/>
          <w:sz w:val="24"/>
          <w:szCs w:val="24"/>
        </w:rPr>
        <w:t xml:space="preserve">It is hereby declared and agreed that the insured is responsible for first </w:t>
      </w:r>
      <w:r w:rsidR="001D5A14">
        <w:rPr>
          <w:rFonts w:ascii="Century Gothic" w:hAnsi="Century Gothic"/>
          <w:sz w:val="24"/>
          <w:szCs w:val="24"/>
        </w:rPr>
        <w:t>N</w:t>
      </w:r>
      <w:r w:rsidR="00855450">
        <w:rPr>
          <w:rFonts w:ascii="Century Gothic" w:hAnsi="Century Gothic"/>
          <w:sz w:val="24"/>
          <w:szCs w:val="24"/>
        </w:rPr>
        <w:t xml:space="preserve">XXX </w:t>
      </w:r>
      <w:r w:rsidRPr="00123C67">
        <w:rPr>
          <w:rFonts w:ascii="Century Gothic" w:hAnsi="Century Gothic"/>
          <w:sz w:val="24"/>
          <w:szCs w:val="24"/>
        </w:rPr>
        <w:t>or 10% (whichever is higher) of each and every claim under this policy.</w:t>
      </w:r>
    </w:p>
    <w:p w:rsidR="00457209" w:rsidRDefault="00457209" w:rsidP="00457209">
      <w:pPr>
        <w:pStyle w:val="Heading5"/>
        <w:rPr>
          <w:rFonts w:ascii="Century Gothic" w:hAnsi="Century Gothic"/>
          <w:b/>
          <w:color w:val="000000" w:themeColor="text1"/>
          <w:sz w:val="24"/>
          <w:szCs w:val="24"/>
          <w:u w:val="single"/>
        </w:rPr>
      </w:pPr>
      <w:r w:rsidRPr="00123C67">
        <w:rPr>
          <w:rFonts w:ascii="Century Gothic" w:hAnsi="Century Gothic"/>
          <w:b/>
          <w:color w:val="000000" w:themeColor="text1"/>
          <w:sz w:val="24"/>
          <w:szCs w:val="24"/>
          <w:u w:val="single"/>
        </w:rPr>
        <w:t>MEMO 3:</w:t>
      </w:r>
      <w:r w:rsidRPr="00123C67">
        <w:rPr>
          <w:rFonts w:ascii="Century Gothic" w:hAnsi="Century Gothic"/>
          <w:b/>
          <w:color w:val="000000" w:themeColor="text1"/>
          <w:sz w:val="24"/>
          <w:szCs w:val="24"/>
        </w:rPr>
        <w:tab/>
      </w:r>
      <w:r w:rsidRPr="00123C67">
        <w:rPr>
          <w:rFonts w:ascii="Century Gothic" w:hAnsi="Century Gothic"/>
          <w:b/>
          <w:color w:val="000000" w:themeColor="text1"/>
          <w:sz w:val="24"/>
          <w:szCs w:val="24"/>
          <w:u w:val="single"/>
        </w:rPr>
        <w:t>JURISDICTION CLAUSE</w:t>
      </w:r>
    </w:p>
    <w:p w:rsidR="001D5A14" w:rsidRPr="001D5A14" w:rsidRDefault="001D5A14" w:rsidP="00457209">
      <w:pPr>
        <w:jc w:val="both"/>
        <w:rPr>
          <w:rFonts w:ascii="Century Gothic" w:hAnsi="Century Gothic"/>
          <w:sz w:val="4"/>
          <w:szCs w:val="24"/>
        </w:rPr>
      </w:pPr>
    </w:p>
    <w:p w:rsidR="00457209" w:rsidRPr="00123C67" w:rsidRDefault="00457209" w:rsidP="00457209">
      <w:pPr>
        <w:jc w:val="both"/>
        <w:rPr>
          <w:rFonts w:ascii="Century Gothic" w:hAnsi="Century Gothic"/>
          <w:sz w:val="24"/>
          <w:szCs w:val="24"/>
        </w:rPr>
      </w:pPr>
      <w:r w:rsidRPr="00123C67">
        <w:rPr>
          <w:rFonts w:ascii="Century Gothic" w:hAnsi="Century Gothic"/>
          <w:sz w:val="24"/>
          <w:szCs w:val="24"/>
        </w:rPr>
        <w:t>Notwithstanding anything contained herein to the contrary it is agreed that the indemnity provided herein shall not apply to:</w:t>
      </w:r>
    </w:p>
    <w:p w:rsidR="00457209" w:rsidRPr="00123C67" w:rsidRDefault="00457209" w:rsidP="00457209">
      <w:pPr>
        <w:numPr>
          <w:ilvl w:val="0"/>
          <w:numId w:val="4"/>
        </w:numPr>
        <w:spacing w:after="0" w:line="240" w:lineRule="auto"/>
        <w:jc w:val="both"/>
        <w:rPr>
          <w:rFonts w:ascii="Century Gothic" w:hAnsi="Century Gothic"/>
          <w:sz w:val="24"/>
          <w:szCs w:val="24"/>
        </w:rPr>
      </w:pPr>
      <w:r w:rsidRPr="00123C67">
        <w:rPr>
          <w:rFonts w:ascii="Century Gothic" w:hAnsi="Century Gothic"/>
          <w:sz w:val="24"/>
          <w:szCs w:val="24"/>
        </w:rPr>
        <w:t>Compensation for damages in respect of judgments delivered or obtained in the first instance in a court of competent jurisdiction outside the geographical area.</w:t>
      </w:r>
    </w:p>
    <w:p w:rsidR="00457209" w:rsidRPr="00123C67" w:rsidRDefault="00457209" w:rsidP="00457209">
      <w:pPr>
        <w:numPr>
          <w:ilvl w:val="0"/>
          <w:numId w:val="4"/>
        </w:numPr>
        <w:spacing w:after="0" w:line="240" w:lineRule="auto"/>
        <w:jc w:val="both"/>
        <w:rPr>
          <w:rFonts w:ascii="Century Gothic" w:hAnsi="Century Gothic"/>
          <w:sz w:val="24"/>
          <w:szCs w:val="24"/>
        </w:rPr>
      </w:pPr>
      <w:r w:rsidRPr="00123C67">
        <w:rPr>
          <w:rFonts w:ascii="Century Gothic" w:hAnsi="Century Gothic"/>
          <w:sz w:val="24"/>
          <w:szCs w:val="24"/>
        </w:rPr>
        <w:t>Costs and expenses of all litigation recovered by any claimant from the insured which are not incurred in and recoverable in the geographical area.</w:t>
      </w:r>
    </w:p>
    <w:p w:rsidR="00457209" w:rsidRPr="00123C67" w:rsidRDefault="00457209" w:rsidP="00457209">
      <w:pPr>
        <w:rPr>
          <w:rFonts w:ascii="Century Gothic" w:hAnsi="Century Gothic"/>
          <w:sz w:val="24"/>
          <w:szCs w:val="24"/>
        </w:rPr>
      </w:pPr>
    </w:p>
    <w:p w:rsidR="00457209" w:rsidRPr="00123C67" w:rsidRDefault="00457209" w:rsidP="00457209">
      <w:pPr>
        <w:pStyle w:val="BodyText"/>
        <w:rPr>
          <w:rFonts w:ascii="Century Gothic" w:hAnsi="Century Gothic" w:cs="Arial"/>
          <w:b/>
          <w:sz w:val="24"/>
          <w:szCs w:val="24"/>
        </w:rPr>
      </w:pPr>
      <w:r w:rsidRPr="00123C67">
        <w:rPr>
          <w:rFonts w:ascii="Century Gothic" w:hAnsi="Century Gothic"/>
          <w:b/>
          <w:sz w:val="24"/>
          <w:szCs w:val="24"/>
          <w:u w:val="single"/>
        </w:rPr>
        <w:t>MEMO 4:</w:t>
      </w:r>
      <w:r w:rsidRPr="00123C67">
        <w:rPr>
          <w:rFonts w:ascii="Century Gothic" w:hAnsi="Century Gothic" w:cs="Arial"/>
          <w:b/>
          <w:sz w:val="24"/>
          <w:szCs w:val="24"/>
        </w:rPr>
        <w:tab/>
      </w:r>
      <w:r w:rsidRPr="00123C67">
        <w:rPr>
          <w:rFonts w:ascii="Century Gothic" w:hAnsi="Century Gothic"/>
          <w:b/>
          <w:sz w:val="24"/>
          <w:szCs w:val="24"/>
          <w:u w:val="single"/>
        </w:rPr>
        <w:t>PAYMENT OF PREMIUM WARRANTY</w:t>
      </w:r>
    </w:p>
    <w:p w:rsidR="00457209" w:rsidRPr="00123C67" w:rsidRDefault="00457209" w:rsidP="00457209">
      <w:pPr>
        <w:pStyle w:val="BodyText"/>
        <w:rPr>
          <w:rFonts w:ascii="Century Gothic" w:hAnsi="Century Gothic" w:cs="Arial"/>
          <w:sz w:val="24"/>
          <w:szCs w:val="24"/>
        </w:rPr>
      </w:pPr>
    </w:p>
    <w:p w:rsidR="00457209" w:rsidRPr="00123C67" w:rsidRDefault="00457209" w:rsidP="00457209">
      <w:pPr>
        <w:jc w:val="both"/>
        <w:rPr>
          <w:rFonts w:ascii="Century Gothic" w:hAnsi="Century Gothic"/>
          <w:sz w:val="24"/>
          <w:szCs w:val="24"/>
        </w:rPr>
      </w:pPr>
      <w:r w:rsidRPr="00123C67">
        <w:rPr>
          <w:rFonts w:ascii="Century Gothic" w:hAnsi="Century Gothic"/>
          <w:sz w:val="24"/>
          <w:szCs w:val="24"/>
        </w:rPr>
        <w:t>Notwithstanding anything contained to the contrary, it is hereby declared and agreed that there shall be no cover in respect of any insured risk under this policy unless the premium is paid in advance.</w:t>
      </w:r>
    </w:p>
    <w:p w:rsidR="00457209" w:rsidRPr="00E5223C" w:rsidRDefault="00457209" w:rsidP="00457209">
      <w:pPr>
        <w:rPr>
          <w:rFonts w:ascii="Century Gothic" w:hAnsi="Century Gothic"/>
          <w:b/>
          <w:sz w:val="24"/>
          <w:szCs w:val="24"/>
        </w:rPr>
      </w:pPr>
      <w:r w:rsidRPr="007758BA">
        <w:rPr>
          <w:rFonts w:ascii="Century Gothic" w:hAnsi="Century Gothic"/>
          <w:b/>
          <w:sz w:val="24"/>
          <w:szCs w:val="24"/>
          <w:u w:val="single"/>
        </w:rPr>
        <w:t xml:space="preserve">MEMO </w:t>
      </w:r>
      <w:r>
        <w:rPr>
          <w:rFonts w:ascii="Century Gothic" w:hAnsi="Century Gothic"/>
          <w:b/>
          <w:sz w:val="24"/>
          <w:szCs w:val="24"/>
          <w:u w:val="single"/>
        </w:rPr>
        <w:t>5</w:t>
      </w:r>
      <w:r w:rsidRPr="007758BA">
        <w:rPr>
          <w:rFonts w:ascii="Century Gothic" w:hAnsi="Century Gothic"/>
          <w:b/>
          <w:sz w:val="24"/>
          <w:szCs w:val="24"/>
          <w:u w:val="single"/>
        </w:rPr>
        <w:t>:</w:t>
      </w:r>
      <w:r>
        <w:rPr>
          <w:rFonts w:ascii="Century Gothic" w:hAnsi="Century Gothic"/>
          <w:b/>
          <w:sz w:val="24"/>
          <w:szCs w:val="24"/>
        </w:rPr>
        <w:tab/>
      </w:r>
      <w:r w:rsidRPr="007758BA">
        <w:rPr>
          <w:rFonts w:ascii="Century Gothic" w:hAnsi="Century Gothic"/>
          <w:b/>
          <w:sz w:val="24"/>
          <w:szCs w:val="24"/>
          <w:u w:val="single"/>
        </w:rPr>
        <w:t>AIRCRAFT AND WATERCRAFT CLAUSE</w:t>
      </w:r>
    </w:p>
    <w:p w:rsidR="00457209" w:rsidRPr="00E5223C" w:rsidRDefault="00457209" w:rsidP="00457209">
      <w:pPr>
        <w:jc w:val="both"/>
        <w:rPr>
          <w:rFonts w:ascii="Century Gothic" w:hAnsi="Century Gothic"/>
          <w:sz w:val="24"/>
          <w:szCs w:val="24"/>
        </w:rPr>
      </w:pPr>
      <w:r w:rsidRPr="00123C67">
        <w:rPr>
          <w:rFonts w:ascii="Century Gothic" w:hAnsi="Century Gothic"/>
          <w:sz w:val="24"/>
          <w:szCs w:val="24"/>
        </w:rPr>
        <w:t>Notwithstanding anything contained herein to the contrary it is agreed that the indemnity pro</w:t>
      </w:r>
      <w:r>
        <w:rPr>
          <w:rFonts w:ascii="Century Gothic" w:hAnsi="Century Gothic"/>
          <w:sz w:val="24"/>
          <w:szCs w:val="24"/>
        </w:rPr>
        <w:t xml:space="preserve">vided herein shall not apply to loss </w:t>
      </w:r>
      <w:r w:rsidRPr="00E5223C">
        <w:rPr>
          <w:rFonts w:ascii="Century Gothic" w:hAnsi="Century Gothic"/>
          <w:sz w:val="24"/>
          <w:szCs w:val="24"/>
        </w:rPr>
        <w:t>caused by or arising directly or indirectly out of or in</w:t>
      </w:r>
      <w:r>
        <w:rPr>
          <w:rFonts w:ascii="Century Gothic" w:hAnsi="Century Gothic"/>
          <w:sz w:val="24"/>
          <w:szCs w:val="24"/>
        </w:rPr>
        <w:t xml:space="preserve"> </w:t>
      </w:r>
      <w:r w:rsidRPr="00E5223C">
        <w:rPr>
          <w:rFonts w:ascii="Century Gothic" w:hAnsi="Century Gothic"/>
          <w:sz w:val="24"/>
          <w:szCs w:val="24"/>
        </w:rPr>
        <w:t>connection with:</w:t>
      </w:r>
    </w:p>
    <w:p w:rsidR="00457209" w:rsidRDefault="00457209" w:rsidP="00457209">
      <w:pPr>
        <w:pStyle w:val="ListParagraph"/>
        <w:numPr>
          <w:ilvl w:val="0"/>
          <w:numId w:val="6"/>
        </w:numPr>
        <w:rPr>
          <w:rFonts w:ascii="Century Gothic" w:hAnsi="Century Gothic"/>
          <w:sz w:val="24"/>
          <w:szCs w:val="24"/>
        </w:rPr>
      </w:pPr>
      <w:r w:rsidRPr="00E5223C">
        <w:rPr>
          <w:rFonts w:ascii="Century Gothic" w:hAnsi="Century Gothic"/>
          <w:sz w:val="24"/>
          <w:szCs w:val="24"/>
        </w:rPr>
        <w:t>The ownership, possession, use, existence, working, navigation, operation, repair, maintenance, servicing, construction or installation by the insured or on his behalf of any Aircraft; or</w:t>
      </w:r>
    </w:p>
    <w:p w:rsidR="00457209" w:rsidRPr="00E5223C" w:rsidRDefault="00457209" w:rsidP="00457209">
      <w:pPr>
        <w:pStyle w:val="ListParagraph"/>
        <w:rPr>
          <w:rFonts w:ascii="Century Gothic" w:hAnsi="Century Gothic"/>
          <w:sz w:val="24"/>
          <w:szCs w:val="24"/>
        </w:rPr>
      </w:pPr>
    </w:p>
    <w:p w:rsidR="00457209" w:rsidRDefault="00457209" w:rsidP="00457209">
      <w:pPr>
        <w:pStyle w:val="ListParagraph"/>
        <w:numPr>
          <w:ilvl w:val="0"/>
          <w:numId w:val="6"/>
        </w:numPr>
        <w:rPr>
          <w:rFonts w:ascii="Century Gothic" w:hAnsi="Century Gothic"/>
          <w:sz w:val="24"/>
          <w:szCs w:val="24"/>
        </w:rPr>
      </w:pPr>
      <w:r w:rsidRPr="00E5223C">
        <w:rPr>
          <w:rFonts w:ascii="Century Gothic" w:hAnsi="Century Gothic"/>
          <w:sz w:val="24"/>
          <w:szCs w:val="24"/>
        </w:rPr>
        <w:t xml:space="preserve">The ownership, possession, use, existence, working, navigation, operation, repair, maintenance, servicing, construction or installation by the insured or on his behalf </w:t>
      </w:r>
      <w:r>
        <w:rPr>
          <w:rFonts w:ascii="Century Gothic" w:hAnsi="Century Gothic"/>
          <w:sz w:val="24"/>
          <w:szCs w:val="24"/>
        </w:rPr>
        <w:t>of any Watercraft.</w:t>
      </w:r>
    </w:p>
    <w:p w:rsidR="00457209" w:rsidRPr="00E5223C" w:rsidRDefault="00457209" w:rsidP="00457209">
      <w:pPr>
        <w:pStyle w:val="ListParagraph"/>
        <w:rPr>
          <w:rFonts w:ascii="Century Gothic" w:hAnsi="Century Gothic"/>
          <w:sz w:val="24"/>
          <w:szCs w:val="24"/>
        </w:rPr>
      </w:pPr>
    </w:p>
    <w:p w:rsidR="00457209" w:rsidRPr="00E5223C" w:rsidRDefault="00457209" w:rsidP="00457209">
      <w:pPr>
        <w:rPr>
          <w:rFonts w:ascii="Century Gothic" w:hAnsi="Century Gothic"/>
          <w:b/>
          <w:sz w:val="24"/>
          <w:szCs w:val="24"/>
        </w:rPr>
      </w:pPr>
      <w:r w:rsidRPr="007758BA">
        <w:rPr>
          <w:rFonts w:ascii="Century Gothic" w:hAnsi="Century Gothic"/>
          <w:b/>
          <w:sz w:val="24"/>
          <w:szCs w:val="24"/>
          <w:u w:val="single"/>
        </w:rPr>
        <w:t xml:space="preserve">MEMO </w:t>
      </w:r>
      <w:r>
        <w:rPr>
          <w:rFonts w:ascii="Century Gothic" w:hAnsi="Century Gothic"/>
          <w:b/>
          <w:sz w:val="24"/>
          <w:szCs w:val="24"/>
          <w:u w:val="single"/>
        </w:rPr>
        <w:t>6</w:t>
      </w:r>
      <w:r w:rsidRPr="007758BA">
        <w:rPr>
          <w:rFonts w:ascii="Century Gothic" w:hAnsi="Century Gothic"/>
          <w:b/>
          <w:sz w:val="24"/>
          <w:szCs w:val="24"/>
          <w:u w:val="single"/>
        </w:rPr>
        <w:t>:</w:t>
      </w:r>
      <w:r w:rsidRPr="00E5223C">
        <w:rPr>
          <w:rFonts w:ascii="Century Gothic" w:hAnsi="Century Gothic"/>
          <w:b/>
          <w:sz w:val="24"/>
          <w:szCs w:val="24"/>
        </w:rPr>
        <w:t xml:space="preserve"> </w:t>
      </w:r>
      <w:r w:rsidRPr="00E5223C">
        <w:rPr>
          <w:rFonts w:ascii="Century Gothic" w:hAnsi="Century Gothic"/>
          <w:b/>
          <w:sz w:val="24"/>
          <w:szCs w:val="24"/>
        </w:rPr>
        <w:tab/>
      </w:r>
      <w:r w:rsidRPr="007758BA">
        <w:rPr>
          <w:rFonts w:ascii="Century Gothic" w:hAnsi="Century Gothic"/>
          <w:b/>
          <w:sz w:val="24"/>
          <w:szCs w:val="24"/>
          <w:u w:val="single"/>
        </w:rPr>
        <w:t xml:space="preserve">ADVERTISING LIABILITY </w:t>
      </w:r>
      <w:r>
        <w:rPr>
          <w:rFonts w:ascii="Century Gothic" w:hAnsi="Century Gothic"/>
          <w:b/>
          <w:sz w:val="24"/>
          <w:szCs w:val="24"/>
          <w:u w:val="single"/>
        </w:rPr>
        <w:t xml:space="preserve">EXCLUSION </w:t>
      </w:r>
      <w:r w:rsidRPr="007758BA">
        <w:rPr>
          <w:rFonts w:ascii="Century Gothic" w:hAnsi="Century Gothic"/>
          <w:b/>
          <w:sz w:val="24"/>
          <w:szCs w:val="24"/>
          <w:u w:val="single"/>
        </w:rPr>
        <w:t>CLAUSE</w:t>
      </w:r>
    </w:p>
    <w:p w:rsidR="00457209" w:rsidRDefault="00457209" w:rsidP="00457209">
      <w:pPr>
        <w:jc w:val="both"/>
        <w:rPr>
          <w:rFonts w:ascii="Century Gothic" w:hAnsi="Century Gothic"/>
          <w:sz w:val="24"/>
          <w:szCs w:val="24"/>
        </w:rPr>
      </w:pPr>
      <w:r w:rsidRPr="00123C67">
        <w:rPr>
          <w:rFonts w:ascii="Century Gothic" w:hAnsi="Century Gothic"/>
          <w:sz w:val="24"/>
          <w:szCs w:val="24"/>
        </w:rPr>
        <w:t>Notwithstanding anything contained herein to the contrary it is agreed that the indemnity pro</w:t>
      </w:r>
      <w:r>
        <w:rPr>
          <w:rFonts w:ascii="Century Gothic" w:hAnsi="Century Gothic"/>
          <w:sz w:val="24"/>
          <w:szCs w:val="24"/>
        </w:rPr>
        <w:t>vided herein shall not apply to a</w:t>
      </w:r>
      <w:r w:rsidRPr="00E5223C">
        <w:rPr>
          <w:rFonts w:ascii="Century Gothic" w:hAnsi="Century Gothic"/>
          <w:sz w:val="24"/>
          <w:szCs w:val="24"/>
        </w:rPr>
        <w:t>dvertising Injury:</w:t>
      </w:r>
    </w:p>
    <w:p w:rsidR="00457209" w:rsidRDefault="00457209" w:rsidP="00457209">
      <w:pPr>
        <w:pStyle w:val="ListParagraph"/>
        <w:numPr>
          <w:ilvl w:val="0"/>
          <w:numId w:val="7"/>
        </w:numPr>
        <w:jc w:val="both"/>
        <w:rPr>
          <w:rFonts w:ascii="Century Gothic" w:hAnsi="Century Gothic"/>
          <w:sz w:val="24"/>
          <w:szCs w:val="24"/>
        </w:rPr>
      </w:pPr>
      <w:r w:rsidRPr="00E727D9">
        <w:rPr>
          <w:rFonts w:ascii="Century Gothic" w:hAnsi="Century Gothic"/>
          <w:sz w:val="24"/>
          <w:szCs w:val="24"/>
        </w:rPr>
        <w:t xml:space="preserve">Resulting from statements made at the insured’s direction with </w:t>
      </w:r>
      <w:r>
        <w:rPr>
          <w:rFonts w:ascii="Century Gothic" w:hAnsi="Century Gothic"/>
          <w:sz w:val="24"/>
          <w:szCs w:val="24"/>
        </w:rPr>
        <w:t>k</w:t>
      </w:r>
      <w:r w:rsidRPr="00E727D9">
        <w:rPr>
          <w:rFonts w:ascii="Century Gothic" w:hAnsi="Century Gothic"/>
          <w:sz w:val="24"/>
          <w:szCs w:val="24"/>
        </w:rPr>
        <w:t>nowledge that such statements are false;</w:t>
      </w:r>
    </w:p>
    <w:p w:rsidR="00457209" w:rsidRPr="00E727D9" w:rsidRDefault="00457209" w:rsidP="00457209">
      <w:pPr>
        <w:pStyle w:val="ListParagraph"/>
        <w:jc w:val="both"/>
        <w:rPr>
          <w:rFonts w:ascii="Century Gothic" w:hAnsi="Century Gothic"/>
          <w:sz w:val="24"/>
          <w:szCs w:val="24"/>
        </w:rPr>
      </w:pPr>
    </w:p>
    <w:p w:rsidR="00457209" w:rsidRDefault="00457209" w:rsidP="00457209">
      <w:pPr>
        <w:pStyle w:val="ListParagraph"/>
        <w:numPr>
          <w:ilvl w:val="0"/>
          <w:numId w:val="7"/>
        </w:numPr>
        <w:rPr>
          <w:rFonts w:ascii="Century Gothic" w:hAnsi="Century Gothic"/>
          <w:sz w:val="24"/>
          <w:szCs w:val="24"/>
        </w:rPr>
      </w:pPr>
      <w:r w:rsidRPr="00E727D9">
        <w:rPr>
          <w:rFonts w:ascii="Century Gothic" w:hAnsi="Century Gothic"/>
          <w:sz w:val="24"/>
          <w:szCs w:val="24"/>
        </w:rPr>
        <w:t>Resulting from incorrect description of Products or services; or</w:t>
      </w:r>
    </w:p>
    <w:p w:rsidR="00457209" w:rsidRPr="00E727D9" w:rsidRDefault="00457209" w:rsidP="00457209">
      <w:pPr>
        <w:pStyle w:val="ListParagraph"/>
        <w:rPr>
          <w:rFonts w:ascii="Century Gothic" w:hAnsi="Century Gothic"/>
          <w:sz w:val="24"/>
          <w:szCs w:val="24"/>
        </w:rPr>
      </w:pPr>
    </w:p>
    <w:p w:rsidR="00457209" w:rsidRPr="004C3251" w:rsidRDefault="00457209" w:rsidP="004C3251">
      <w:pPr>
        <w:pStyle w:val="ListParagraph"/>
        <w:numPr>
          <w:ilvl w:val="0"/>
          <w:numId w:val="7"/>
        </w:numPr>
        <w:jc w:val="both"/>
        <w:rPr>
          <w:rFonts w:ascii="Century Gothic" w:hAnsi="Century Gothic"/>
          <w:sz w:val="24"/>
          <w:szCs w:val="24"/>
        </w:rPr>
      </w:pPr>
      <w:r w:rsidRPr="00E727D9">
        <w:rPr>
          <w:rFonts w:ascii="Century Gothic" w:hAnsi="Century Gothic"/>
          <w:sz w:val="24"/>
          <w:szCs w:val="24"/>
        </w:rPr>
        <w:t>Incurred by any insured whose principal occupation or business is advertising, broadcasting, publishing or telecasting.</w:t>
      </w:r>
    </w:p>
    <w:p w:rsidR="00457209" w:rsidRPr="00E727D9" w:rsidRDefault="00457209" w:rsidP="00457209">
      <w:pPr>
        <w:spacing w:after="200" w:line="276" w:lineRule="auto"/>
        <w:rPr>
          <w:rFonts w:ascii="Century Gothic" w:hAnsi="Century Gothic"/>
          <w:b/>
          <w:sz w:val="24"/>
          <w:szCs w:val="24"/>
        </w:rPr>
      </w:pPr>
      <w:r w:rsidRPr="007758BA">
        <w:rPr>
          <w:rFonts w:ascii="Century Gothic" w:hAnsi="Century Gothic"/>
          <w:b/>
          <w:sz w:val="24"/>
          <w:szCs w:val="24"/>
          <w:u w:val="single"/>
        </w:rPr>
        <w:t xml:space="preserve">MEM0 </w:t>
      </w:r>
      <w:r>
        <w:rPr>
          <w:rFonts w:ascii="Century Gothic" w:hAnsi="Century Gothic"/>
          <w:b/>
          <w:sz w:val="24"/>
          <w:szCs w:val="24"/>
          <w:u w:val="single"/>
        </w:rPr>
        <w:t>7</w:t>
      </w:r>
      <w:r w:rsidRPr="007758BA">
        <w:rPr>
          <w:rFonts w:ascii="Century Gothic" w:hAnsi="Century Gothic"/>
          <w:b/>
          <w:sz w:val="24"/>
          <w:szCs w:val="24"/>
          <w:u w:val="single"/>
        </w:rPr>
        <w:t>:</w:t>
      </w:r>
      <w:r w:rsidRPr="00E727D9">
        <w:rPr>
          <w:rFonts w:ascii="Century Gothic" w:hAnsi="Century Gothic"/>
          <w:b/>
          <w:sz w:val="24"/>
          <w:szCs w:val="24"/>
        </w:rPr>
        <w:t xml:space="preserve"> </w:t>
      </w:r>
      <w:r w:rsidRPr="007758BA">
        <w:rPr>
          <w:rFonts w:ascii="Century Gothic" w:hAnsi="Century Gothic"/>
          <w:b/>
          <w:sz w:val="24"/>
          <w:szCs w:val="24"/>
          <w:u w:val="single"/>
        </w:rPr>
        <w:t xml:space="preserve">DEFAMATION </w:t>
      </w:r>
      <w:r>
        <w:rPr>
          <w:rFonts w:ascii="Century Gothic" w:hAnsi="Century Gothic"/>
          <w:b/>
          <w:sz w:val="24"/>
          <w:szCs w:val="24"/>
          <w:u w:val="single"/>
        </w:rPr>
        <w:t xml:space="preserve">EXCLUSION </w:t>
      </w:r>
      <w:r w:rsidRPr="007758BA">
        <w:rPr>
          <w:rFonts w:ascii="Century Gothic" w:hAnsi="Century Gothic"/>
          <w:b/>
          <w:sz w:val="24"/>
          <w:szCs w:val="24"/>
          <w:u w:val="single"/>
        </w:rPr>
        <w:t>CLAUSE</w:t>
      </w:r>
    </w:p>
    <w:p w:rsidR="00457209" w:rsidRDefault="00457209" w:rsidP="00457209">
      <w:pPr>
        <w:jc w:val="both"/>
        <w:rPr>
          <w:rFonts w:ascii="Century Gothic" w:hAnsi="Century Gothic"/>
          <w:sz w:val="24"/>
          <w:szCs w:val="24"/>
        </w:rPr>
      </w:pPr>
      <w:r w:rsidRPr="00123C67">
        <w:rPr>
          <w:rFonts w:ascii="Century Gothic" w:hAnsi="Century Gothic"/>
          <w:sz w:val="24"/>
          <w:szCs w:val="24"/>
        </w:rPr>
        <w:t>Notwithstanding anything contained herein to the contrary it is agreed that the indemnity pro</w:t>
      </w:r>
      <w:r>
        <w:rPr>
          <w:rFonts w:ascii="Century Gothic" w:hAnsi="Century Gothic"/>
          <w:sz w:val="24"/>
          <w:szCs w:val="24"/>
        </w:rPr>
        <w:t xml:space="preserve">vided herein shall not apply to losses </w:t>
      </w:r>
      <w:r w:rsidRPr="00E5223C">
        <w:rPr>
          <w:rFonts w:ascii="Century Gothic" w:hAnsi="Century Gothic"/>
          <w:sz w:val="24"/>
          <w:szCs w:val="24"/>
        </w:rPr>
        <w:t>caused by or arising directly or indirectly out of or in</w:t>
      </w:r>
      <w:r>
        <w:rPr>
          <w:rFonts w:ascii="Century Gothic" w:hAnsi="Century Gothic"/>
          <w:sz w:val="24"/>
          <w:szCs w:val="24"/>
        </w:rPr>
        <w:t xml:space="preserve"> </w:t>
      </w:r>
      <w:r w:rsidRPr="00E5223C">
        <w:rPr>
          <w:rFonts w:ascii="Century Gothic" w:hAnsi="Century Gothic"/>
          <w:sz w:val="24"/>
          <w:szCs w:val="24"/>
        </w:rPr>
        <w:t>connection with publication of a libel, utterance of a</w:t>
      </w:r>
      <w:r>
        <w:rPr>
          <w:rFonts w:ascii="Century Gothic" w:hAnsi="Century Gothic"/>
          <w:sz w:val="24"/>
          <w:szCs w:val="24"/>
        </w:rPr>
        <w:t xml:space="preserve"> slander or defamation:</w:t>
      </w:r>
    </w:p>
    <w:p w:rsidR="00457209" w:rsidRDefault="00457209" w:rsidP="00457209">
      <w:pPr>
        <w:pStyle w:val="ListParagraph"/>
        <w:numPr>
          <w:ilvl w:val="0"/>
          <w:numId w:val="8"/>
        </w:numPr>
        <w:jc w:val="both"/>
        <w:rPr>
          <w:rFonts w:ascii="Century Gothic" w:hAnsi="Century Gothic"/>
          <w:sz w:val="24"/>
          <w:szCs w:val="24"/>
        </w:rPr>
      </w:pPr>
      <w:r w:rsidRPr="00E727D9">
        <w:rPr>
          <w:rFonts w:ascii="Century Gothic" w:hAnsi="Century Gothic"/>
          <w:sz w:val="24"/>
          <w:szCs w:val="24"/>
        </w:rPr>
        <w:t>First made prior to the Period of Insurance;</w:t>
      </w:r>
    </w:p>
    <w:p w:rsidR="00457209" w:rsidRDefault="00457209" w:rsidP="00457209">
      <w:pPr>
        <w:pStyle w:val="ListParagraph"/>
        <w:jc w:val="both"/>
        <w:rPr>
          <w:rFonts w:ascii="Century Gothic" w:hAnsi="Century Gothic"/>
          <w:sz w:val="24"/>
          <w:szCs w:val="24"/>
        </w:rPr>
      </w:pPr>
    </w:p>
    <w:p w:rsidR="00457209" w:rsidRDefault="00457209" w:rsidP="00457209">
      <w:pPr>
        <w:pStyle w:val="ListParagraph"/>
        <w:numPr>
          <w:ilvl w:val="0"/>
          <w:numId w:val="8"/>
        </w:numPr>
        <w:spacing w:after="200" w:line="276" w:lineRule="auto"/>
        <w:jc w:val="both"/>
        <w:rPr>
          <w:rFonts w:ascii="Century Gothic" w:hAnsi="Century Gothic"/>
          <w:sz w:val="24"/>
          <w:szCs w:val="24"/>
        </w:rPr>
      </w:pPr>
      <w:r w:rsidRPr="00E727D9">
        <w:rPr>
          <w:rFonts w:ascii="Century Gothic" w:hAnsi="Century Gothic"/>
          <w:sz w:val="24"/>
          <w:szCs w:val="24"/>
        </w:rPr>
        <w:t>Made by the insured or with the insured authority, with knowledge of its falsity or defamatory character; or</w:t>
      </w:r>
    </w:p>
    <w:p w:rsidR="00457209" w:rsidRPr="00E727D9" w:rsidRDefault="00457209" w:rsidP="00457209">
      <w:pPr>
        <w:pStyle w:val="ListParagraph"/>
        <w:rPr>
          <w:rFonts w:ascii="Century Gothic" w:hAnsi="Century Gothic"/>
          <w:sz w:val="24"/>
          <w:szCs w:val="24"/>
        </w:rPr>
      </w:pPr>
    </w:p>
    <w:p w:rsidR="00457209" w:rsidRPr="00E727D9" w:rsidRDefault="00457209" w:rsidP="00457209">
      <w:pPr>
        <w:pStyle w:val="ListParagraph"/>
        <w:numPr>
          <w:ilvl w:val="0"/>
          <w:numId w:val="8"/>
        </w:numPr>
        <w:spacing w:after="200" w:line="276" w:lineRule="auto"/>
        <w:jc w:val="both"/>
        <w:rPr>
          <w:rFonts w:ascii="Century Gothic" w:hAnsi="Century Gothic"/>
          <w:sz w:val="24"/>
          <w:szCs w:val="24"/>
        </w:rPr>
      </w:pPr>
      <w:r w:rsidRPr="00E727D9">
        <w:rPr>
          <w:rFonts w:ascii="Century Gothic" w:hAnsi="Century Gothic"/>
          <w:sz w:val="24"/>
          <w:szCs w:val="24"/>
        </w:rPr>
        <w:t xml:space="preserve">In any way related to advertising, broadcasting, publishing or telecasting activities conducted by </w:t>
      </w:r>
      <w:r>
        <w:rPr>
          <w:rFonts w:ascii="Century Gothic" w:hAnsi="Century Gothic"/>
          <w:sz w:val="24"/>
          <w:szCs w:val="24"/>
        </w:rPr>
        <w:t>the insured</w:t>
      </w:r>
      <w:r w:rsidRPr="00E727D9">
        <w:rPr>
          <w:rFonts w:ascii="Century Gothic" w:hAnsi="Century Gothic"/>
          <w:sz w:val="24"/>
          <w:szCs w:val="24"/>
        </w:rPr>
        <w:t xml:space="preserve"> or on  behalf, including but not limit</w:t>
      </w:r>
    </w:p>
    <w:p w:rsidR="00457209" w:rsidRDefault="00457209" w:rsidP="00457209">
      <w:pPr>
        <w:pStyle w:val="ListParagraph"/>
      </w:pPr>
    </w:p>
    <w:p w:rsidR="00457209" w:rsidRPr="00302887" w:rsidRDefault="00457209" w:rsidP="00457209">
      <w:pPr>
        <w:pStyle w:val="PlainText"/>
        <w:jc w:val="both"/>
        <w:rPr>
          <w:rFonts w:ascii="Century Gothic" w:hAnsi="Century Gothic"/>
          <w:b/>
          <w:sz w:val="24"/>
          <w:szCs w:val="24"/>
        </w:rPr>
      </w:pPr>
      <w:r w:rsidRPr="007758BA">
        <w:rPr>
          <w:rFonts w:ascii="Century Gothic" w:hAnsi="Century Gothic"/>
          <w:b/>
          <w:sz w:val="24"/>
          <w:szCs w:val="24"/>
          <w:u w:val="single"/>
        </w:rPr>
        <w:t xml:space="preserve">MEMO </w:t>
      </w:r>
      <w:r>
        <w:rPr>
          <w:rFonts w:ascii="Century Gothic" w:hAnsi="Century Gothic"/>
          <w:b/>
          <w:sz w:val="24"/>
          <w:szCs w:val="24"/>
          <w:u w:val="single"/>
        </w:rPr>
        <w:t>8</w:t>
      </w:r>
      <w:r w:rsidRPr="007758BA">
        <w:rPr>
          <w:rFonts w:ascii="Century Gothic" w:hAnsi="Century Gothic"/>
          <w:b/>
          <w:sz w:val="24"/>
          <w:szCs w:val="24"/>
          <w:u w:val="single"/>
        </w:rPr>
        <w:t>:</w:t>
      </w:r>
      <w:r>
        <w:rPr>
          <w:rFonts w:ascii="Century Gothic" w:hAnsi="Century Gothic"/>
          <w:b/>
          <w:sz w:val="24"/>
          <w:szCs w:val="24"/>
        </w:rPr>
        <w:t xml:space="preserve"> </w:t>
      </w:r>
      <w:r w:rsidRPr="007758BA">
        <w:rPr>
          <w:rFonts w:ascii="Century Gothic" w:hAnsi="Century Gothic"/>
          <w:b/>
          <w:sz w:val="24"/>
          <w:szCs w:val="24"/>
          <w:u w:val="single"/>
        </w:rPr>
        <w:t>POLITICAL RISKS EXCLUSION CLAUSE</w:t>
      </w:r>
    </w:p>
    <w:p w:rsidR="00457209" w:rsidRPr="00302887" w:rsidRDefault="00457209" w:rsidP="00457209">
      <w:pPr>
        <w:pStyle w:val="PlainText"/>
        <w:jc w:val="both"/>
        <w:rPr>
          <w:rFonts w:ascii="Century Gothic" w:hAnsi="Century Gothic"/>
          <w:b/>
          <w:sz w:val="24"/>
          <w:szCs w:val="24"/>
        </w:rPr>
      </w:pPr>
    </w:p>
    <w:p w:rsidR="00457209" w:rsidRPr="00302887" w:rsidRDefault="00457209" w:rsidP="00457209">
      <w:pPr>
        <w:pStyle w:val="PlainText"/>
        <w:jc w:val="both"/>
        <w:rPr>
          <w:rFonts w:ascii="Century Gothic" w:hAnsi="Century Gothic"/>
          <w:sz w:val="24"/>
          <w:szCs w:val="24"/>
        </w:rPr>
      </w:pPr>
      <w:r w:rsidRPr="00302887">
        <w:rPr>
          <w:rFonts w:ascii="Century Gothic" w:hAnsi="Century Gothic"/>
          <w:sz w:val="24"/>
          <w:szCs w:val="24"/>
        </w:rPr>
        <w:t>This policy does not cover any loss or damage occasioned directly or indirectly by, or through, or in consequence of any of the following occurrences, namely:</w:t>
      </w:r>
    </w:p>
    <w:p w:rsidR="00457209" w:rsidRPr="00302887" w:rsidRDefault="00457209" w:rsidP="00457209">
      <w:pPr>
        <w:pStyle w:val="PlainText"/>
        <w:numPr>
          <w:ilvl w:val="0"/>
          <w:numId w:val="10"/>
        </w:numPr>
        <w:jc w:val="both"/>
        <w:rPr>
          <w:rFonts w:ascii="Century Gothic" w:hAnsi="Century Gothic"/>
          <w:sz w:val="24"/>
          <w:szCs w:val="24"/>
        </w:rPr>
      </w:pPr>
      <w:r w:rsidRPr="00302887">
        <w:rPr>
          <w:rFonts w:ascii="Century Gothic" w:hAnsi="Century Gothic"/>
          <w:sz w:val="24"/>
          <w:szCs w:val="24"/>
        </w:rPr>
        <w:t>War, invasion, act of foreign enemy, hostilities or warlike operations (whether war be declared or not, civil war)</w:t>
      </w:r>
    </w:p>
    <w:p w:rsidR="00457209" w:rsidRPr="00302887" w:rsidRDefault="00457209" w:rsidP="00457209">
      <w:pPr>
        <w:pStyle w:val="PlainText"/>
        <w:jc w:val="both"/>
        <w:rPr>
          <w:rFonts w:ascii="Century Gothic" w:hAnsi="Century Gothic"/>
          <w:sz w:val="24"/>
          <w:szCs w:val="24"/>
        </w:rPr>
      </w:pPr>
    </w:p>
    <w:p w:rsidR="00457209" w:rsidRPr="00302887" w:rsidRDefault="00457209" w:rsidP="00457209">
      <w:pPr>
        <w:pStyle w:val="PlainText"/>
        <w:numPr>
          <w:ilvl w:val="0"/>
          <w:numId w:val="10"/>
        </w:numPr>
        <w:jc w:val="both"/>
        <w:rPr>
          <w:rFonts w:ascii="Century Gothic" w:hAnsi="Century Gothic"/>
          <w:sz w:val="24"/>
          <w:szCs w:val="24"/>
        </w:rPr>
      </w:pPr>
      <w:r w:rsidRPr="00302887">
        <w:rPr>
          <w:rFonts w:ascii="Century Gothic" w:hAnsi="Century Gothic"/>
          <w:sz w:val="24"/>
          <w:szCs w:val="24"/>
        </w:rPr>
        <w:t>Abandonment and/or permanent or temporary dispossession resulting from detention, confiscation, seizure, restraint, commandeering, nationalization, appropriation, destruction or requisition by order of any government de jure or de facto or by any public authority.</w:t>
      </w:r>
    </w:p>
    <w:p w:rsidR="00457209" w:rsidRPr="00302887" w:rsidRDefault="00457209" w:rsidP="00457209">
      <w:pPr>
        <w:pStyle w:val="PlainText"/>
        <w:jc w:val="both"/>
        <w:rPr>
          <w:rFonts w:ascii="Century Gothic" w:hAnsi="Century Gothic"/>
          <w:sz w:val="24"/>
          <w:szCs w:val="24"/>
        </w:rPr>
      </w:pPr>
    </w:p>
    <w:p w:rsidR="00457209" w:rsidRPr="00302887" w:rsidRDefault="00457209" w:rsidP="00457209">
      <w:pPr>
        <w:pStyle w:val="PlainText"/>
        <w:numPr>
          <w:ilvl w:val="0"/>
          <w:numId w:val="10"/>
        </w:numPr>
        <w:jc w:val="both"/>
        <w:rPr>
          <w:rFonts w:ascii="Century Gothic" w:hAnsi="Century Gothic"/>
          <w:sz w:val="24"/>
          <w:szCs w:val="24"/>
        </w:rPr>
      </w:pPr>
      <w:r w:rsidRPr="00302887">
        <w:rPr>
          <w:rFonts w:ascii="Century Gothic" w:hAnsi="Century Gothic"/>
          <w:sz w:val="24"/>
          <w:szCs w:val="24"/>
        </w:rPr>
        <w:t>Mutiny, civil commotion, military rising, insurrection, rebellion, revolution, military or usurped power, martial law or state of siege or any of the events or causes which determine the proclamation or maintenance of martial law or state of siege.</w:t>
      </w:r>
    </w:p>
    <w:p w:rsidR="00457209" w:rsidRPr="00302887" w:rsidRDefault="00457209" w:rsidP="00457209">
      <w:pPr>
        <w:pStyle w:val="PlainText"/>
        <w:jc w:val="both"/>
        <w:rPr>
          <w:rFonts w:ascii="Century Gothic" w:hAnsi="Century Gothic"/>
          <w:sz w:val="24"/>
          <w:szCs w:val="24"/>
        </w:rPr>
      </w:pPr>
    </w:p>
    <w:p w:rsidR="00457209" w:rsidRPr="00302887" w:rsidRDefault="00457209" w:rsidP="00457209">
      <w:pPr>
        <w:pStyle w:val="PlainText"/>
        <w:numPr>
          <w:ilvl w:val="0"/>
          <w:numId w:val="10"/>
        </w:numPr>
        <w:jc w:val="both"/>
        <w:rPr>
          <w:rFonts w:ascii="Century Gothic" w:hAnsi="Century Gothic"/>
          <w:sz w:val="24"/>
          <w:szCs w:val="24"/>
        </w:rPr>
      </w:pPr>
      <w:r w:rsidRPr="00302887">
        <w:rPr>
          <w:rFonts w:ascii="Century Gothic" w:hAnsi="Century Gothic"/>
          <w:sz w:val="24"/>
          <w:szCs w:val="24"/>
        </w:rPr>
        <w:t>Any riot, strike or public disorder or any act or activity, which is calculated or directed to bring about public disorder or any act or activity, which is calculated or directed to bring about public disorder unless riots and strike extension is endorsed on the policy and then only to the extent stated.</w:t>
      </w:r>
    </w:p>
    <w:p w:rsidR="00457209" w:rsidRPr="00302887" w:rsidRDefault="00457209" w:rsidP="00457209">
      <w:pPr>
        <w:pStyle w:val="PlainText"/>
        <w:jc w:val="both"/>
        <w:rPr>
          <w:rFonts w:ascii="Century Gothic" w:hAnsi="Century Gothic"/>
          <w:sz w:val="24"/>
          <w:szCs w:val="24"/>
        </w:rPr>
      </w:pPr>
    </w:p>
    <w:p w:rsidR="00457209" w:rsidRPr="00302887" w:rsidRDefault="00457209" w:rsidP="00457209">
      <w:pPr>
        <w:pStyle w:val="PlainText"/>
        <w:numPr>
          <w:ilvl w:val="0"/>
          <w:numId w:val="10"/>
        </w:numPr>
        <w:jc w:val="both"/>
        <w:rPr>
          <w:rFonts w:ascii="Century Gothic" w:hAnsi="Century Gothic"/>
          <w:sz w:val="24"/>
          <w:szCs w:val="24"/>
        </w:rPr>
      </w:pPr>
      <w:r w:rsidRPr="00302887">
        <w:rPr>
          <w:rFonts w:ascii="Century Gothic" w:hAnsi="Century Gothic"/>
          <w:sz w:val="24"/>
          <w:szCs w:val="24"/>
        </w:rPr>
        <w:t>Any act which is calculated or directed to bring about loss or damage in order to further any political aim, objective or cause, or to bring about any social or economic change or in protest against any state or government, or any political or local authority, or for the purpose of imposing fear in the public or any section thereof.</w:t>
      </w:r>
    </w:p>
    <w:p w:rsidR="00457209" w:rsidRPr="00302887" w:rsidRDefault="00457209" w:rsidP="00457209">
      <w:pPr>
        <w:pStyle w:val="PlainText"/>
        <w:jc w:val="both"/>
        <w:rPr>
          <w:rFonts w:ascii="Century Gothic" w:hAnsi="Century Gothic"/>
          <w:sz w:val="24"/>
          <w:szCs w:val="24"/>
        </w:rPr>
      </w:pPr>
    </w:p>
    <w:p w:rsidR="00457209" w:rsidRPr="00302887" w:rsidRDefault="00457209" w:rsidP="00457209">
      <w:pPr>
        <w:pStyle w:val="PlainText"/>
        <w:numPr>
          <w:ilvl w:val="0"/>
          <w:numId w:val="10"/>
        </w:numPr>
        <w:jc w:val="both"/>
        <w:rPr>
          <w:rFonts w:ascii="Century Gothic" w:hAnsi="Century Gothic"/>
          <w:sz w:val="24"/>
          <w:szCs w:val="24"/>
        </w:rPr>
      </w:pPr>
      <w:r w:rsidRPr="00302887">
        <w:rPr>
          <w:rFonts w:ascii="Century Gothic" w:hAnsi="Century Gothic"/>
          <w:sz w:val="24"/>
          <w:szCs w:val="24"/>
        </w:rPr>
        <w:t>The act of any lawfully established authority in controlling, preventing, suppressing or in any other way dealing with any occurrence referred to in items 4 and 5 above.</w:t>
      </w:r>
    </w:p>
    <w:p w:rsidR="00457209" w:rsidRPr="00302887" w:rsidRDefault="00457209" w:rsidP="00457209">
      <w:pPr>
        <w:pStyle w:val="PlainText"/>
        <w:jc w:val="both"/>
        <w:rPr>
          <w:rFonts w:ascii="Century Gothic" w:hAnsi="Century Gothic"/>
          <w:sz w:val="24"/>
          <w:szCs w:val="24"/>
        </w:rPr>
      </w:pPr>
    </w:p>
    <w:p w:rsidR="00457209" w:rsidRPr="00302887" w:rsidRDefault="00457209" w:rsidP="00457209">
      <w:pPr>
        <w:pStyle w:val="PlainText"/>
        <w:numPr>
          <w:ilvl w:val="0"/>
          <w:numId w:val="10"/>
        </w:numPr>
        <w:jc w:val="both"/>
        <w:rPr>
          <w:rFonts w:ascii="Century Gothic" w:hAnsi="Century Gothic"/>
          <w:sz w:val="24"/>
          <w:szCs w:val="24"/>
        </w:rPr>
      </w:pPr>
      <w:r w:rsidRPr="00302887">
        <w:rPr>
          <w:rFonts w:ascii="Century Gothic" w:hAnsi="Century Gothic"/>
          <w:sz w:val="24"/>
          <w:szCs w:val="24"/>
        </w:rPr>
        <w:t>Plundering, looting, war, pillage in connection with riots and/or civil commotion.</w:t>
      </w:r>
    </w:p>
    <w:p w:rsidR="00457209" w:rsidRDefault="00457209" w:rsidP="00457209">
      <w:pPr>
        <w:spacing w:after="200" w:line="276" w:lineRule="auto"/>
      </w:pPr>
    </w:p>
    <w:p w:rsidR="00457209" w:rsidRPr="00AC54FC" w:rsidRDefault="00457209" w:rsidP="00457209">
      <w:pPr>
        <w:pStyle w:val="NoSpacing"/>
        <w:rPr>
          <w:rFonts w:ascii="Century Gothic" w:hAnsi="Century Gothic"/>
          <w:b/>
          <w:sz w:val="24"/>
          <w:szCs w:val="24"/>
        </w:rPr>
      </w:pPr>
      <w:r w:rsidRPr="007758BA">
        <w:rPr>
          <w:rFonts w:ascii="Century Gothic" w:hAnsi="Century Gothic"/>
          <w:b/>
          <w:sz w:val="24"/>
          <w:szCs w:val="24"/>
          <w:u w:val="single"/>
        </w:rPr>
        <w:t xml:space="preserve">MEMO </w:t>
      </w:r>
      <w:r>
        <w:rPr>
          <w:rFonts w:ascii="Century Gothic" w:hAnsi="Century Gothic"/>
          <w:b/>
          <w:sz w:val="24"/>
          <w:szCs w:val="24"/>
          <w:u w:val="single"/>
        </w:rPr>
        <w:t>9</w:t>
      </w:r>
      <w:r w:rsidRPr="007758BA">
        <w:rPr>
          <w:rFonts w:ascii="Century Gothic" w:hAnsi="Century Gothic"/>
          <w:b/>
          <w:sz w:val="24"/>
          <w:szCs w:val="24"/>
          <w:u w:val="single"/>
        </w:rPr>
        <w:t>:</w:t>
      </w:r>
      <w:r w:rsidRPr="00AC54FC">
        <w:rPr>
          <w:rFonts w:ascii="Century Gothic" w:hAnsi="Century Gothic"/>
          <w:b/>
          <w:sz w:val="24"/>
          <w:szCs w:val="24"/>
        </w:rPr>
        <w:t xml:space="preserve">   </w:t>
      </w:r>
      <w:r w:rsidRPr="007758BA">
        <w:rPr>
          <w:rFonts w:ascii="Century Gothic" w:hAnsi="Century Gothic"/>
          <w:b/>
          <w:sz w:val="24"/>
          <w:szCs w:val="24"/>
          <w:u w:val="single"/>
        </w:rPr>
        <w:t>TERRORISM EXCLUSION CLAUSE</w:t>
      </w:r>
      <w:r w:rsidRPr="00AC54FC">
        <w:rPr>
          <w:rFonts w:ascii="Century Gothic" w:hAnsi="Century Gothic"/>
          <w:b/>
          <w:sz w:val="24"/>
          <w:szCs w:val="24"/>
        </w:rPr>
        <w:t xml:space="preserve"> </w:t>
      </w:r>
    </w:p>
    <w:p w:rsidR="00457209" w:rsidRPr="00AC54FC" w:rsidRDefault="00457209" w:rsidP="00457209">
      <w:pPr>
        <w:pStyle w:val="NoSpacing"/>
        <w:rPr>
          <w:rFonts w:ascii="Century Gothic" w:hAnsi="Century Gothic"/>
          <w:sz w:val="24"/>
          <w:szCs w:val="24"/>
        </w:rPr>
      </w:pPr>
      <w:r w:rsidRPr="00AC54FC">
        <w:rPr>
          <w:rFonts w:ascii="Century Gothic" w:hAnsi="Century Gothic"/>
          <w:sz w:val="24"/>
          <w:szCs w:val="24"/>
        </w:rPr>
        <w:t> </w:t>
      </w:r>
    </w:p>
    <w:p w:rsidR="00457209" w:rsidRPr="00AC54FC" w:rsidRDefault="00457209" w:rsidP="00457209">
      <w:pPr>
        <w:pStyle w:val="NoSpacing"/>
        <w:rPr>
          <w:rFonts w:ascii="Century Gothic" w:hAnsi="Century Gothic"/>
          <w:sz w:val="24"/>
          <w:szCs w:val="24"/>
        </w:rPr>
      </w:pPr>
      <w:r w:rsidRPr="00AC54FC">
        <w:rPr>
          <w:rFonts w:ascii="Century Gothic" w:hAnsi="Century Gothic"/>
          <w:sz w:val="24"/>
          <w:szCs w:val="24"/>
        </w:rPr>
        <w:t>The insurance provided under this Agreement shall not apply to the following:</w:t>
      </w:r>
    </w:p>
    <w:p w:rsidR="00457209" w:rsidRPr="00AC54FC" w:rsidRDefault="00457209" w:rsidP="00457209">
      <w:pPr>
        <w:pStyle w:val="NoSpacing"/>
        <w:rPr>
          <w:rFonts w:ascii="Century Gothic" w:hAnsi="Century Gothic"/>
          <w:sz w:val="24"/>
          <w:szCs w:val="24"/>
        </w:rPr>
      </w:pPr>
      <w:r w:rsidRPr="00AC54FC">
        <w:rPr>
          <w:rFonts w:ascii="Century Gothic" w:hAnsi="Century Gothic"/>
          <w:sz w:val="24"/>
          <w:szCs w:val="24"/>
        </w:rPr>
        <w:t> </w:t>
      </w:r>
    </w:p>
    <w:p w:rsidR="00457209" w:rsidRPr="00AC54FC" w:rsidRDefault="00457209" w:rsidP="00457209">
      <w:pPr>
        <w:pStyle w:val="NoSpacing"/>
        <w:rPr>
          <w:rFonts w:ascii="Century Gothic" w:hAnsi="Century Gothic"/>
          <w:sz w:val="24"/>
          <w:szCs w:val="24"/>
        </w:rPr>
      </w:pPr>
      <w:r w:rsidRPr="00AC54FC">
        <w:rPr>
          <w:rFonts w:ascii="Century Gothic" w:hAnsi="Century Gothic"/>
          <w:sz w:val="24"/>
          <w:szCs w:val="24"/>
        </w:rPr>
        <w:t>Any loss, cost or expense arising out of or related to, either directly or indirectly, any “Terrorist Activity”, as defined herein.  This exclusion applies regardless of any other cause or event that in any way contributes concurrently or in any sequence to the loss, cost or expense.  For the purpose of this exclusion,</w:t>
      </w:r>
    </w:p>
    <w:p w:rsidR="00457209" w:rsidRPr="00AC54FC" w:rsidRDefault="00457209" w:rsidP="00457209">
      <w:pPr>
        <w:pStyle w:val="NoSpacing"/>
        <w:rPr>
          <w:rFonts w:ascii="Century Gothic" w:hAnsi="Century Gothic"/>
          <w:sz w:val="24"/>
          <w:szCs w:val="24"/>
        </w:rPr>
      </w:pPr>
      <w:r w:rsidRPr="00AC54FC">
        <w:rPr>
          <w:rFonts w:ascii="Century Gothic" w:hAnsi="Century Gothic"/>
          <w:sz w:val="24"/>
          <w:szCs w:val="24"/>
        </w:rPr>
        <w:t> </w:t>
      </w:r>
    </w:p>
    <w:p w:rsidR="00457209" w:rsidRPr="00AC54FC" w:rsidRDefault="00457209" w:rsidP="00457209">
      <w:pPr>
        <w:pStyle w:val="NoSpacing"/>
        <w:rPr>
          <w:rFonts w:ascii="Century Gothic" w:hAnsi="Century Gothic"/>
          <w:sz w:val="24"/>
          <w:szCs w:val="24"/>
        </w:rPr>
      </w:pPr>
      <w:r w:rsidRPr="00AC54FC">
        <w:rPr>
          <w:rFonts w:ascii="Century Gothic" w:hAnsi="Century Gothic"/>
          <w:sz w:val="24"/>
          <w:szCs w:val="24"/>
        </w:rPr>
        <w:t>A. “Terrorist Activity” shall mean any deliberate, unlawful act that:</w:t>
      </w:r>
    </w:p>
    <w:p w:rsidR="00457209" w:rsidRPr="00AC54FC" w:rsidRDefault="00457209" w:rsidP="00457209">
      <w:pPr>
        <w:pStyle w:val="NoSpacing"/>
        <w:rPr>
          <w:rFonts w:ascii="Century Gothic" w:hAnsi="Century Gothic"/>
          <w:sz w:val="24"/>
          <w:szCs w:val="24"/>
        </w:rPr>
      </w:pPr>
      <w:r w:rsidRPr="00AC54FC">
        <w:rPr>
          <w:rFonts w:ascii="Century Gothic" w:hAnsi="Century Gothic"/>
          <w:sz w:val="24"/>
          <w:szCs w:val="24"/>
        </w:rPr>
        <w:t> </w:t>
      </w:r>
    </w:p>
    <w:p w:rsidR="00457209" w:rsidRPr="00AC54FC" w:rsidRDefault="00457209" w:rsidP="00457209">
      <w:pPr>
        <w:pStyle w:val="NoSpacing"/>
        <w:numPr>
          <w:ilvl w:val="0"/>
          <w:numId w:val="11"/>
        </w:numPr>
        <w:rPr>
          <w:rFonts w:ascii="Century Gothic" w:hAnsi="Century Gothic"/>
          <w:sz w:val="24"/>
          <w:szCs w:val="24"/>
        </w:rPr>
      </w:pPr>
      <w:r>
        <w:rPr>
          <w:rFonts w:ascii="Century Gothic" w:hAnsi="Century Gothic"/>
          <w:sz w:val="24"/>
          <w:szCs w:val="24"/>
        </w:rPr>
        <w:t>I</w:t>
      </w:r>
      <w:r w:rsidRPr="00AC54FC">
        <w:rPr>
          <w:rFonts w:ascii="Century Gothic" w:hAnsi="Century Gothic"/>
          <w:sz w:val="24"/>
          <w:szCs w:val="24"/>
        </w:rPr>
        <w:t>s declared by any authorized government official to be or to involve terrorism, terrorist activity or acts of terrorism; or</w:t>
      </w:r>
    </w:p>
    <w:p w:rsidR="00457209" w:rsidRPr="00AC54FC" w:rsidRDefault="00457209" w:rsidP="00457209">
      <w:pPr>
        <w:pStyle w:val="NoSpacing"/>
        <w:rPr>
          <w:rFonts w:ascii="Century Gothic" w:hAnsi="Century Gothic"/>
          <w:sz w:val="24"/>
          <w:szCs w:val="24"/>
        </w:rPr>
      </w:pPr>
      <w:r w:rsidRPr="00AC54FC">
        <w:rPr>
          <w:rFonts w:ascii="Century Gothic" w:hAnsi="Century Gothic"/>
          <w:sz w:val="24"/>
          <w:szCs w:val="24"/>
        </w:rPr>
        <w:t> </w:t>
      </w:r>
    </w:p>
    <w:p w:rsidR="00457209" w:rsidRDefault="00457209" w:rsidP="00457209">
      <w:pPr>
        <w:pStyle w:val="NoSpacing"/>
        <w:numPr>
          <w:ilvl w:val="0"/>
          <w:numId w:val="11"/>
        </w:numPr>
        <w:rPr>
          <w:rFonts w:ascii="Century Gothic" w:hAnsi="Century Gothic"/>
          <w:sz w:val="24"/>
          <w:szCs w:val="24"/>
        </w:rPr>
      </w:pPr>
      <w:r>
        <w:rPr>
          <w:rFonts w:ascii="Century Gothic" w:hAnsi="Century Gothic"/>
          <w:sz w:val="24"/>
          <w:szCs w:val="24"/>
        </w:rPr>
        <w:t>I</w:t>
      </w:r>
      <w:r w:rsidRPr="00AC54FC">
        <w:rPr>
          <w:rFonts w:ascii="Century Gothic" w:hAnsi="Century Gothic"/>
          <w:sz w:val="24"/>
          <w:szCs w:val="24"/>
        </w:rPr>
        <w:t>ncludes, involves, or is associated with the use or threatened use of force, violence or harm against any person, tangible or intangible property, the environment, or any natural resources, where the act or threatened act is intended, in whole or part, to</w:t>
      </w:r>
    </w:p>
    <w:p w:rsidR="00457209" w:rsidRDefault="00457209" w:rsidP="00457209">
      <w:pPr>
        <w:pStyle w:val="ListParagraph"/>
        <w:rPr>
          <w:rFonts w:ascii="Century Gothic" w:hAnsi="Century Gothic"/>
          <w:sz w:val="24"/>
          <w:szCs w:val="24"/>
        </w:rPr>
      </w:pPr>
    </w:p>
    <w:p w:rsidR="00457209" w:rsidRDefault="00457209" w:rsidP="00457209">
      <w:pPr>
        <w:pStyle w:val="NoSpacing"/>
        <w:numPr>
          <w:ilvl w:val="0"/>
          <w:numId w:val="11"/>
        </w:numPr>
        <w:rPr>
          <w:rFonts w:ascii="Century Gothic" w:hAnsi="Century Gothic"/>
          <w:sz w:val="24"/>
          <w:szCs w:val="24"/>
        </w:rPr>
      </w:pPr>
      <w:r>
        <w:rPr>
          <w:rFonts w:ascii="Century Gothic" w:hAnsi="Century Gothic"/>
          <w:sz w:val="24"/>
          <w:szCs w:val="24"/>
        </w:rPr>
        <w:t>P</w:t>
      </w:r>
      <w:r w:rsidRPr="00AC54FC">
        <w:rPr>
          <w:rFonts w:ascii="Century Gothic" w:hAnsi="Century Gothic"/>
          <w:sz w:val="24"/>
          <w:szCs w:val="24"/>
        </w:rPr>
        <w:t>romote or further any political, ideology, philosophical, racial ethnic, social or religious cause or objective of the perpetrator or any organization, association or group affiliated with the perpetrator;</w:t>
      </w:r>
    </w:p>
    <w:p w:rsidR="00457209" w:rsidRDefault="00457209" w:rsidP="00457209">
      <w:pPr>
        <w:pStyle w:val="ListParagraph"/>
        <w:rPr>
          <w:rFonts w:ascii="Century Gothic" w:hAnsi="Century Gothic"/>
          <w:sz w:val="24"/>
          <w:szCs w:val="24"/>
        </w:rPr>
      </w:pPr>
    </w:p>
    <w:p w:rsidR="00457209" w:rsidRDefault="00457209" w:rsidP="00457209">
      <w:pPr>
        <w:pStyle w:val="NoSpacing"/>
        <w:rPr>
          <w:rFonts w:ascii="Century Gothic" w:hAnsi="Century Gothic"/>
          <w:sz w:val="24"/>
          <w:szCs w:val="24"/>
        </w:rPr>
      </w:pPr>
      <w:r>
        <w:rPr>
          <w:rFonts w:ascii="Century Gothic" w:hAnsi="Century Gothic"/>
          <w:sz w:val="24"/>
          <w:szCs w:val="24"/>
        </w:rPr>
        <w:t>B. I</w:t>
      </w:r>
      <w:r w:rsidRPr="00AC54FC">
        <w:rPr>
          <w:rFonts w:ascii="Century Gothic" w:hAnsi="Century Gothic"/>
          <w:sz w:val="24"/>
          <w:szCs w:val="24"/>
        </w:rPr>
        <w:t>nfluence, disrupt or interfere with any government related operations, activities or policies;</w:t>
      </w:r>
    </w:p>
    <w:p w:rsidR="00457209" w:rsidRPr="00AC54FC" w:rsidRDefault="00457209" w:rsidP="00457209">
      <w:pPr>
        <w:pStyle w:val="NoSpacing"/>
        <w:rPr>
          <w:rFonts w:ascii="Century Gothic" w:hAnsi="Century Gothic"/>
          <w:sz w:val="24"/>
          <w:szCs w:val="24"/>
        </w:rPr>
      </w:pPr>
    </w:p>
    <w:p w:rsidR="00457209" w:rsidRDefault="00457209" w:rsidP="00457209">
      <w:pPr>
        <w:pStyle w:val="NoSpacing"/>
        <w:rPr>
          <w:rFonts w:ascii="Century Gothic" w:hAnsi="Century Gothic"/>
          <w:sz w:val="24"/>
          <w:szCs w:val="24"/>
        </w:rPr>
      </w:pPr>
      <w:r>
        <w:rPr>
          <w:rFonts w:ascii="Century Gothic" w:hAnsi="Century Gothic"/>
          <w:sz w:val="24"/>
          <w:szCs w:val="24"/>
        </w:rPr>
        <w:t>C. I</w:t>
      </w:r>
      <w:r w:rsidRPr="00AC54FC">
        <w:rPr>
          <w:rFonts w:ascii="Century Gothic" w:hAnsi="Century Gothic"/>
          <w:sz w:val="24"/>
          <w:szCs w:val="24"/>
        </w:rPr>
        <w:t>ntimidate, coerce or frighten the general public or any segment of the general public; or</w:t>
      </w:r>
    </w:p>
    <w:p w:rsidR="00457209" w:rsidRPr="00AC54FC" w:rsidRDefault="00457209" w:rsidP="00457209">
      <w:pPr>
        <w:pStyle w:val="NoSpacing"/>
        <w:rPr>
          <w:rFonts w:ascii="Century Gothic" w:hAnsi="Century Gothic"/>
          <w:sz w:val="24"/>
          <w:szCs w:val="24"/>
        </w:rPr>
      </w:pPr>
    </w:p>
    <w:p w:rsidR="00457209" w:rsidRPr="00AC54FC" w:rsidRDefault="00457209" w:rsidP="00457209">
      <w:pPr>
        <w:pStyle w:val="NoSpacing"/>
        <w:rPr>
          <w:rFonts w:ascii="Century Gothic" w:hAnsi="Century Gothic"/>
          <w:sz w:val="24"/>
          <w:szCs w:val="24"/>
        </w:rPr>
      </w:pPr>
      <w:r>
        <w:rPr>
          <w:rFonts w:ascii="Century Gothic" w:hAnsi="Century Gothic"/>
          <w:sz w:val="24"/>
          <w:szCs w:val="24"/>
        </w:rPr>
        <w:t>D. D</w:t>
      </w:r>
      <w:r w:rsidRPr="00AC54FC">
        <w:rPr>
          <w:rFonts w:ascii="Century Gothic" w:hAnsi="Century Gothic"/>
          <w:sz w:val="24"/>
          <w:szCs w:val="24"/>
        </w:rPr>
        <w:t>isrupt or interfere with a national economy or any segment of the national economy; or</w:t>
      </w:r>
    </w:p>
    <w:p w:rsidR="00457209" w:rsidRPr="00AC54FC" w:rsidRDefault="00457209" w:rsidP="00457209">
      <w:pPr>
        <w:pStyle w:val="NoSpacing"/>
        <w:rPr>
          <w:rFonts w:ascii="Century Gothic" w:hAnsi="Century Gothic"/>
          <w:sz w:val="24"/>
          <w:szCs w:val="24"/>
        </w:rPr>
      </w:pPr>
      <w:r w:rsidRPr="00AC54FC">
        <w:rPr>
          <w:rFonts w:ascii="Century Gothic" w:hAnsi="Century Gothic"/>
          <w:sz w:val="24"/>
          <w:szCs w:val="24"/>
        </w:rPr>
        <w:t> </w:t>
      </w:r>
    </w:p>
    <w:p w:rsidR="00457209" w:rsidRPr="00AC54FC" w:rsidRDefault="00457209" w:rsidP="00457209">
      <w:pPr>
        <w:pStyle w:val="NoSpacing"/>
        <w:rPr>
          <w:rFonts w:ascii="Century Gothic" w:hAnsi="Century Gothic"/>
          <w:sz w:val="24"/>
          <w:szCs w:val="24"/>
        </w:rPr>
      </w:pPr>
      <w:r>
        <w:rPr>
          <w:rFonts w:ascii="Century Gothic" w:hAnsi="Century Gothic"/>
          <w:sz w:val="24"/>
          <w:szCs w:val="24"/>
        </w:rPr>
        <w:t>E, I</w:t>
      </w:r>
      <w:r w:rsidRPr="00AC54FC">
        <w:rPr>
          <w:rFonts w:ascii="Century Gothic" w:hAnsi="Century Gothic"/>
          <w:sz w:val="24"/>
          <w:szCs w:val="24"/>
        </w:rPr>
        <w:t>ncludes, involves, or is associated with, in whole or in part, of the following activities, or the threat thereof:</w:t>
      </w:r>
    </w:p>
    <w:p w:rsidR="00457209" w:rsidRPr="00AC54FC" w:rsidRDefault="00457209" w:rsidP="00457209">
      <w:pPr>
        <w:pStyle w:val="NoSpacing"/>
        <w:rPr>
          <w:rFonts w:ascii="Century Gothic" w:hAnsi="Century Gothic"/>
          <w:sz w:val="24"/>
          <w:szCs w:val="24"/>
        </w:rPr>
      </w:pPr>
      <w:r w:rsidRPr="00AC54FC">
        <w:rPr>
          <w:rFonts w:ascii="Century Gothic" w:hAnsi="Century Gothic"/>
          <w:sz w:val="24"/>
          <w:szCs w:val="24"/>
        </w:rPr>
        <w:t> </w:t>
      </w:r>
    </w:p>
    <w:p w:rsidR="00457209" w:rsidRDefault="00457209" w:rsidP="00457209">
      <w:pPr>
        <w:pStyle w:val="NoSpacing"/>
        <w:numPr>
          <w:ilvl w:val="0"/>
          <w:numId w:val="12"/>
        </w:numPr>
        <w:rPr>
          <w:rFonts w:ascii="Century Gothic" w:hAnsi="Century Gothic"/>
          <w:sz w:val="24"/>
          <w:szCs w:val="24"/>
        </w:rPr>
      </w:pPr>
      <w:r>
        <w:rPr>
          <w:rFonts w:ascii="Century Gothic" w:hAnsi="Century Gothic"/>
          <w:sz w:val="24"/>
          <w:szCs w:val="24"/>
        </w:rPr>
        <w:t>H</w:t>
      </w:r>
      <w:r w:rsidRPr="00AC54FC">
        <w:rPr>
          <w:rFonts w:ascii="Century Gothic" w:hAnsi="Century Gothic"/>
          <w:sz w:val="24"/>
          <w:szCs w:val="24"/>
        </w:rPr>
        <w:t>ijacking or sabotage of any form of transportation or conveyance, including but not limited to spacecraft, satellite, aircraft, train, vessel, or motor vehicle;</w:t>
      </w:r>
    </w:p>
    <w:p w:rsidR="00457209" w:rsidRPr="00AC54FC" w:rsidRDefault="00457209" w:rsidP="00457209">
      <w:pPr>
        <w:pStyle w:val="NoSpacing"/>
        <w:rPr>
          <w:rFonts w:ascii="Century Gothic" w:hAnsi="Century Gothic"/>
          <w:sz w:val="24"/>
          <w:szCs w:val="24"/>
        </w:rPr>
      </w:pPr>
    </w:p>
    <w:p w:rsidR="00457209" w:rsidRDefault="00457209" w:rsidP="00457209">
      <w:pPr>
        <w:pStyle w:val="NoSpacing"/>
        <w:numPr>
          <w:ilvl w:val="0"/>
          <w:numId w:val="12"/>
        </w:numPr>
        <w:rPr>
          <w:rFonts w:ascii="Century Gothic" w:hAnsi="Century Gothic"/>
          <w:sz w:val="24"/>
          <w:szCs w:val="24"/>
        </w:rPr>
      </w:pPr>
      <w:r>
        <w:rPr>
          <w:rFonts w:ascii="Century Gothic" w:hAnsi="Century Gothic"/>
          <w:sz w:val="24"/>
          <w:szCs w:val="24"/>
        </w:rPr>
        <w:t>H</w:t>
      </w:r>
      <w:r w:rsidRPr="00AC54FC">
        <w:rPr>
          <w:rFonts w:ascii="Century Gothic" w:hAnsi="Century Gothic"/>
          <w:sz w:val="24"/>
          <w:szCs w:val="24"/>
        </w:rPr>
        <w:t>ostage taking or kidnapping</w:t>
      </w:r>
    </w:p>
    <w:p w:rsidR="00457209" w:rsidRDefault="00457209" w:rsidP="00457209">
      <w:pPr>
        <w:pStyle w:val="ListParagraph"/>
        <w:rPr>
          <w:rFonts w:ascii="Century Gothic" w:hAnsi="Century Gothic"/>
          <w:sz w:val="24"/>
          <w:szCs w:val="24"/>
        </w:rPr>
      </w:pPr>
    </w:p>
    <w:p w:rsidR="00457209" w:rsidRPr="00AC54FC" w:rsidRDefault="00457209" w:rsidP="00457209">
      <w:pPr>
        <w:pStyle w:val="NoSpacing"/>
        <w:numPr>
          <w:ilvl w:val="0"/>
          <w:numId w:val="12"/>
        </w:numPr>
        <w:rPr>
          <w:rFonts w:ascii="Century Gothic" w:hAnsi="Century Gothic"/>
          <w:sz w:val="24"/>
          <w:szCs w:val="24"/>
        </w:rPr>
      </w:pPr>
      <w:r>
        <w:rPr>
          <w:rFonts w:ascii="Century Gothic" w:hAnsi="Century Gothic"/>
          <w:sz w:val="24"/>
          <w:szCs w:val="24"/>
        </w:rPr>
        <w:t>T</w:t>
      </w:r>
      <w:r w:rsidRPr="00AC54FC">
        <w:rPr>
          <w:rFonts w:ascii="Century Gothic" w:hAnsi="Century Gothic"/>
          <w:sz w:val="24"/>
          <w:szCs w:val="24"/>
        </w:rPr>
        <w:t>he use of any biological, chemical, radioactive, or nuclear agent, material, device or weapon;</w:t>
      </w:r>
    </w:p>
    <w:p w:rsidR="00457209" w:rsidRDefault="00457209" w:rsidP="00457209">
      <w:pPr>
        <w:pStyle w:val="NoSpacing"/>
        <w:rPr>
          <w:rFonts w:ascii="Century Gothic" w:hAnsi="Century Gothic"/>
          <w:sz w:val="24"/>
          <w:szCs w:val="24"/>
        </w:rPr>
      </w:pPr>
    </w:p>
    <w:p w:rsidR="00457209" w:rsidRDefault="00457209" w:rsidP="00457209">
      <w:pPr>
        <w:pStyle w:val="NoSpacing"/>
        <w:numPr>
          <w:ilvl w:val="0"/>
          <w:numId w:val="12"/>
        </w:numPr>
        <w:rPr>
          <w:rFonts w:ascii="Century Gothic" w:hAnsi="Century Gothic"/>
          <w:sz w:val="24"/>
          <w:szCs w:val="24"/>
        </w:rPr>
      </w:pPr>
      <w:r>
        <w:rPr>
          <w:rFonts w:ascii="Century Gothic" w:hAnsi="Century Gothic"/>
          <w:sz w:val="24"/>
          <w:szCs w:val="24"/>
        </w:rPr>
        <w:t>T</w:t>
      </w:r>
      <w:r w:rsidRPr="00AC54FC">
        <w:rPr>
          <w:rFonts w:ascii="Century Gothic" w:hAnsi="Century Gothic"/>
          <w:sz w:val="24"/>
          <w:szCs w:val="24"/>
        </w:rPr>
        <w:t>he use of bomb, incendiary device, explosive or firearm;</w:t>
      </w:r>
    </w:p>
    <w:p w:rsidR="00457209" w:rsidRDefault="00457209" w:rsidP="00457209">
      <w:pPr>
        <w:pStyle w:val="ListParagraph"/>
        <w:rPr>
          <w:rFonts w:ascii="Century Gothic" w:hAnsi="Century Gothic"/>
          <w:sz w:val="24"/>
          <w:szCs w:val="24"/>
        </w:rPr>
      </w:pPr>
    </w:p>
    <w:p w:rsidR="00457209" w:rsidRDefault="00457209" w:rsidP="00457209">
      <w:pPr>
        <w:pStyle w:val="NoSpacing"/>
        <w:numPr>
          <w:ilvl w:val="0"/>
          <w:numId w:val="12"/>
        </w:numPr>
        <w:rPr>
          <w:rFonts w:ascii="Century Gothic" w:hAnsi="Century Gothic"/>
          <w:sz w:val="24"/>
          <w:szCs w:val="24"/>
        </w:rPr>
      </w:pPr>
      <w:r>
        <w:rPr>
          <w:rFonts w:ascii="Century Gothic" w:hAnsi="Century Gothic"/>
          <w:sz w:val="24"/>
          <w:szCs w:val="24"/>
        </w:rPr>
        <w:t>T</w:t>
      </w:r>
      <w:r w:rsidRPr="00AC54FC">
        <w:rPr>
          <w:rFonts w:ascii="Century Gothic" w:hAnsi="Century Gothic"/>
          <w:sz w:val="24"/>
          <w:szCs w:val="24"/>
        </w:rPr>
        <w:t>he interference with or disruption of basic public or commercial services or system: electricity, natural gas, power, postal, communications, telecommunications, information, public transportation, water, fuel, sewer or waste disposal;</w:t>
      </w:r>
    </w:p>
    <w:p w:rsidR="00457209" w:rsidRDefault="00457209" w:rsidP="00457209">
      <w:pPr>
        <w:pStyle w:val="ListParagraph"/>
        <w:rPr>
          <w:rFonts w:ascii="Century Gothic" w:hAnsi="Century Gothic"/>
          <w:sz w:val="24"/>
          <w:szCs w:val="24"/>
        </w:rPr>
      </w:pPr>
    </w:p>
    <w:p w:rsidR="00457209" w:rsidRDefault="00457209" w:rsidP="00457209">
      <w:pPr>
        <w:pStyle w:val="NoSpacing"/>
        <w:numPr>
          <w:ilvl w:val="0"/>
          <w:numId w:val="12"/>
        </w:numPr>
        <w:rPr>
          <w:rFonts w:ascii="Century Gothic" w:hAnsi="Century Gothic"/>
          <w:sz w:val="24"/>
          <w:szCs w:val="24"/>
        </w:rPr>
      </w:pPr>
      <w:r>
        <w:rPr>
          <w:rFonts w:ascii="Century Gothic" w:hAnsi="Century Gothic"/>
          <w:sz w:val="24"/>
          <w:szCs w:val="24"/>
        </w:rPr>
        <w:t>T</w:t>
      </w:r>
      <w:r w:rsidRPr="00AC54FC">
        <w:rPr>
          <w:rFonts w:ascii="Century Gothic" w:hAnsi="Century Gothic"/>
          <w:sz w:val="24"/>
          <w:szCs w:val="24"/>
        </w:rPr>
        <w:t>he injuring or assassination of any elected or appointed government official or any government employee;</w:t>
      </w:r>
    </w:p>
    <w:p w:rsidR="00457209" w:rsidRDefault="00457209" w:rsidP="00457209">
      <w:pPr>
        <w:pStyle w:val="ListParagraph"/>
        <w:rPr>
          <w:rFonts w:ascii="Century Gothic" w:hAnsi="Century Gothic"/>
          <w:sz w:val="24"/>
          <w:szCs w:val="24"/>
        </w:rPr>
      </w:pPr>
    </w:p>
    <w:p w:rsidR="00457209" w:rsidRDefault="00457209" w:rsidP="00457209">
      <w:pPr>
        <w:pStyle w:val="NoSpacing"/>
        <w:numPr>
          <w:ilvl w:val="0"/>
          <w:numId w:val="12"/>
        </w:numPr>
        <w:rPr>
          <w:rFonts w:ascii="Century Gothic" w:hAnsi="Century Gothic"/>
          <w:sz w:val="24"/>
          <w:szCs w:val="24"/>
        </w:rPr>
      </w:pPr>
      <w:r>
        <w:rPr>
          <w:rFonts w:ascii="Century Gothic" w:hAnsi="Century Gothic"/>
          <w:sz w:val="24"/>
          <w:szCs w:val="24"/>
        </w:rPr>
        <w:t>T</w:t>
      </w:r>
      <w:r w:rsidRPr="00AC54FC">
        <w:rPr>
          <w:rFonts w:ascii="Century Gothic" w:hAnsi="Century Gothic"/>
          <w:sz w:val="24"/>
          <w:szCs w:val="24"/>
        </w:rPr>
        <w:t>he seizure, blockage, interference with, disruption of, or damage to any government buildings, institutes, functions events tangible or intangible property or other assets; or</w:t>
      </w:r>
    </w:p>
    <w:p w:rsidR="00457209" w:rsidRDefault="00457209" w:rsidP="00457209">
      <w:pPr>
        <w:pStyle w:val="ListParagraph"/>
        <w:rPr>
          <w:rFonts w:ascii="Century Gothic" w:hAnsi="Century Gothic"/>
          <w:sz w:val="24"/>
          <w:szCs w:val="24"/>
        </w:rPr>
      </w:pPr>
    </w:p>
    <w:p w:rsidR="00457209" w:rsidRPr="00AC54FC" w:rsidRDefault="00457209" w:rsidP="00457209">
      <w:pPr>
        <w:pStyle w:val="NoSpacing"/>
        <w:numPr>
          <w:ilvl w:val="0"/>
          <w:numId w:val="12"/>
        </w:numPr>
        <w:rPr>
          <w:rFonts w:ascii="Century Gothic" w:hAnsi="Century Gothic"/>
          <w:sz w:val="24"/>
          <w:szCs w:val="24"/>
        </w:rPr>
      </w:pPr>
      <w:r>
        <w:rPr>
          <w:rFonts w:ascii="Century Gothic" w:hAnsi="Century Gothic"/>
          <w:sz w:val="24"/>
          <w:szCs w:val="24"/>
        </w:rPr>
        <w:t>T</w:t>
      </w:r>
      <w:r w:rsidRPr="00AC54FC">
        <w:rPr>
          <w:rFonts w:ascii="Century Gothic" w:hAnsi="Century Gothic"/>
          <w:sz w:val="24"/>
          <w:szCs w:val="24"/>
        </w:rPr>
        <w:t>he seizure, blockage, interference with, disruptions of, or damage to tunnels, roads, street, highways, or other places of public transportation or conveyance</w:t>
      </w:r>
    </w:p>
    <w:p w:rsidR="00457209" w:rsidRPr="00AC54FC" w:rsidRDefault="00457209" w:rsidP="00457209">
      <w:pPr>
        <w:pStyle w:val="NoSpacing"/>
        <w:rPr>
          <w:rFonts w:ascii="Century Gothic" w:hAnsi="Century Gothic"/>
          <w:sz w:val="24"/>
          <w:szCs w:val="24"/>
        </w:rPr>
      </w:pPr>
      <w:r w:rsidRPr="00AC54FC">
        <w:rPr>
          <w:rFonts w:ascii="Century Gothic" w:hAnsi="Century Gothic"/>
          <w:sz w:val="24"/>
          <w:szCs w:val="24"/>
        </w:rPr>
        <w:t> </w:t>
      </w:r>
    </w:p>
    <w:p w:rsidR="00457209" w:rsidRPr="00AC54FC" w:rsidRDefault="00457209" w:rsidP="00457209">
      <w:pPr>
        <w:pStyle w:val="NoSpacing"/>
        <w:jc w:val="both"/>
        <w:rPr>
          <w:rFonts w:ascii="Century Gothic" w:hAnsi="Century Gothic"/>
          <w:sz w:val="24"/>
          <w:szCs w:val="24"/>
        </w:rPr>
      </w:pPr>
      <w:r>
        <w:rPr>
          <w:rFonts w:ascii="Century Gothic" w:hAnsi="Century Gothic"/>
          <w:sz w:val="24"/>
          <w:szCs w:val="24"/>
        </w:rPr>
        <w:t>F.    </w:t>
      </w:r>
      <w:r w:rsidRPr="00AC54FC">
        <w:rPr>
          <w:rFonts w:ascii="Century Gothic" w:hAnsi="Century Gothic"/>
          <w:sz w:val="24"/>
          <w:szCs w:val="24"/>
        </w:rPr>
        <w:t xml:space="preserve">Any of the activities listed in section </w:t>
      </w:r>
      <w:r>
        <w:rPr>
          <w:rFonts w:ascii="Century Gothic" w:hAnsi="Century Gothic"/>
          <w:sz w:val="24"/>
          <w:szCs w:val="24"/>
        </w:rPr>
        <w:t>E</w:t>
      </w:r>
      <w:r w:rsidRPr="00AC54FC">
        <w:rPr>
          <w:rFonts w:ascii="Century Gothic" w:hAnsi="Century Gothic"/>
          <w:sz w:val="24"/>
          <w:szCs w:val="24"/>
        </w:rPr>
        <w:t>(3) above shall be above shall be Terrorist Activity except where the insured can conclusively demonstrate to the insurer that the foregoing activities or threats thereof were motivated solely by personal objectives of the perpetrator that are unrelated, in whole or in part, to any intention to;</w:t>
      </w:r>
    </w:p>
    <w:p w:rsidR="00457209" w:rsidRPr="00AC54FC" w:rsidRDefault="00457209" w:rsidP="00457209">
      <w:pPr>
        <w:pStyle w:val="NoSpacing"/>
        <w:rPr>
          <w:rFonts w:ascii="Century Gothic" w:hAnsi="Century Gothic"/>
          <w:sz w:val="24"/>
          <w:szCs w:val="24"/>
        </w:rPr>
      </w:pPr>
      <w:r w:rsidRPr="00AC54FC">
        <w:rPr>
          <w:rFonts w:ascii="Century Gothic" w:hAnsi="Century Gothic"/>
          <w:sz w:val="24"/>
          <w:szCs w:val="24"/>
        </w:rPr>
        <w:t> </w:t>
      </w:r>
    </w:p>
    <w:p w:rsidR="00457209" w:rsidRDefault="00457209" w:rsidP="00457209">
      <w:pPr>
        <w:pStyle w:val="NoSpacing"/>
        <w:numPr>
          <w:ilvl w:val="0"/>
          <w:numId w:val="13"/>
        </w:numPr>
        <w:jc w:val="both"/>
        <w:rPr>
          <w:rFonts w:ascii="Century Gothic" w:hAnsi="Century Gothic"/>
          <w:sz w:val="24"/>
          <w:szCs w:val="24"/>
        </w:rPr>
      </w:pPr>
      <w:r>
        <w:rPr>
          <w:rFonts w:ascii="Century Gothic" w:hAnsi="Century Gothic"/>
          <w:sz w:val="24"/>
          <w:szCs w:val="24"/>
        </w:rPr>
        <w:t>P</w:t>
      </w:r>
      <w:r w:rsidRPr="00AC54FC">
        <w:rPr>
          <w:rFonts w:ascii="Century Gothic" w:hAnsi="Century Gothic"/>
          <w:sz w:val="24"/>
          <w:szCs w:val="24"/>
        </w:rPr>
        <w:t>romote or further any political, ideology, philoso</w:t>
      </w:r>
      <w:r w:rsidR="0017226A">
        <w:rPr>
          <w:rFonts w:ascii="Century Gothic" w:hAnsi="Century Gothic"/>
          <w:sz w:val="24"/>
          <w:szCs w:val="24"/>
        </w:rPr>
        <w:t>phical, racial, ethnic, social</w:t>
      </w:r>
      <w:r w:rsidRPr="00AC54FC">
        <w:rPr>
          <w:rFonts w:ascii="Century Gothic" w:hAnsi="Century Gothic"/>
          <w:sz w:val="24"/>
          <w:szCs w:val="24"/>
        </w:rPr>
        <w:t xml:space="preserve"> religious cause or objective of the perpetrator or any </w:t>
      </w:r>
      <w:r>
        <w:rPr>
          <w:rFonts w:ascii="Century Gothic" w:hAnsi="Century Gothic"/>
          <w:sz w:val="24"/>
          <w:szCs w:val="24"/>
        </w:rPr>
        <w:t>o</w:t>
      </w:r>
      <w:r w:rsidRPr="00AC54FC">
        <w:rPr>
          <w:rFonts w:ascii="Century Gothic" w:hAnsi="Century Gothic"/>
          <w:sz w:val="24"/>
          <w:szCs w:val="24"/>
        </w:rPr>
        <w:t>rganization, association or group affiliated with the perpetration;</w:t>
      </w:r>
    </w:p>
    <w:p w:rsidR="00457209" w:rsidRPr="00AC54FC" w:rsidRDefault="00457209" w:rsidP="00457209">
      <w:pPr>
        <w:pStyle w:val="NoSpacing"/>
        <w:ind w:left="720"/>
        <w:jc w:val="both"/>
        <w:rPr>
          <w:rFonts w:ascii="Century Gothic" w:hAnsi="Century Gothic"/>
          <w:sz w:val="24"/>
          <w:szCs w:val="24"/>
        </w:rPr>
      </w:pPr>
    </w:p>
    <w:p w:rsidR="00457209" w:rsidRDefault="00457209" w:rsidP="00457209">
      <w:pPr>
        <w:pStyle w:val="NoSpacing"/>
        <w:numPr>
          <w:ilvl w:val="0"/>
          <w:numId w:val="13"/>
        </w:numPr>
        <w:rPr>
          <w:rFonts w:ascii="Century Gothic" w:hAnsi="Century Gothic"/>
          <w:sz w:val="24"/>
          <w:szCs w:val="24"/>
        </w:rPr>
      </w:pPr>
      <w:r>
        <w:rPr>
          <w:rFonts w:ascii="Century Gothic" w:hAnsi="Century Gothic"/>
          <w:sz w:val="24"/>
          <w:szCs w:val="24"/>
        </w:rPr>
        <w:t>I</w:t>
      </w:r>
      <w:r w:rsidRPr="00AC54FC">
        <w:rPr>
          <w:rFonts w:ascii="Century Gothic" w:hAnsi="Century Gothic"/>
          <w:sz w:val="24"/>
          <w:szCs w:val="24"/>
        </w:rPr>
        <w:t>nfluence, disrupt or interfere with any government related operations, activities or policies;</w:t>
      </w:r>
    </w:p>
    <w:p w:rsidR="00457209" w:rsidRDefault="00457209" w:rsidP="00457209">
      <w:pPr>
        <w:pStyle w:val="ListParagraph"/>
        <w:rPr>
          <w:rFonts w:ascii="Century Gothic" w:hAnsi="Century Gothic"/>
          <w:sz w:val="24"/>
          <w:szCs w:val="24"/>
        </w:rPr>
      </w:pPr>
    </w:p>
    <w:p w:rsidR="00457209" w:rsidRDefault="00457209" w:rsidP="00457209">
      <w:pPr>
        <w:pStyle w:val="NoSpacing"/>
        <w:numPr>
          <w:ilvl w:val="0"/>
          <w:numId w:val="13"/>
        </w:numPr>
        <w:rPr>
          <w:rFonts w:ascii="Century Gothic" w:hAnsi="Century Gothic"/>
          <w:sz w:val="24"/>
          <w:szCs w:val="24"/>
        </w:rPr>
      </w:pPr>
      <w:r>
        <w:rPr>
          <w:rFonts w:ascii="Century Gothic" w:hAnsi="Century Gothic"/>
          <w:sz w:val="24"/>
          <w:szCs w:val="24"/>
        </w:rPr>
        <w:t>I</w:t>
      </w:r>
      <w:r w:rsidRPr="00AC54FC">
        <w:rPr>
          <w:rFonts w:ascii="Century Gothic" w:hAnsi="Century Gothic"/>
          <w:sz w:val="24"/>
          <w:szCs w:val="24"/>
        </w:rPr>
        <w:t xml:space="preserve">ntimidate, coerce or frighten the general public or any segment of the general public; or </w:t>
      </w:r>
    </w:p>
    <w:p w:rsidR="00457209" w:rsidRDefault="00457209" w:rsidP="00457209">
      <w:pPr>
        <w:pStyle w:val="ListParagraph"/>
        <w:rPr>
          <w:rFonts w:ascii="Century Gothic" w:hAnsi="Century Gothic"/>
          <w:sz w:val="24"/>
          <w:szCs w:val="24"/>
        </w:rPr>
      </w:pPr>
    </w:p>
    <w:p w:rsidR="00457209" w:rsidRPr="00AC54FC" w:rsidRDefault="00457209" w:rsidP="00457209">
      <w:pPr>
        <w:pStyle w:val="NoSpacing"/>
        <w:numPr>
          <w:ilvl w:val="0"/>
          <w:numId w:val="13"/>
        </w:numPr>
        <w:jc w:val="both"/>
        <w:rPr>
          <w:rFonts w:ascii="Century Gothic" w:hAnsi="Century Gothic"/>
          <w:sz w:val="24"/>
          <w:szCs w:val="24"/>
        </w:rPr>
      </w:pPr>
      <w:r>
        <w:rPr>
          <w:rFonts w:ascii="Century Gothic" w:hAnsi="Century Gothic"/>
          <w:sz w:val="24"/>
          <w:szCs w:val="24"/>
        </w:rPr>
        <w:t>D</w:t>
      </w:r>
      <w:r w:rsidRPr="00AC54FC">
        <w:rPr>
          <w:rFonts w:ascii="Century Gothic" w:hAnsi="Century Gothic"/>
          <w:sz w:val="24"/>
          <w:szCs w:val="24"/>
        </w:rPr>
        <w:t xml:space="preserve">isrupt or interfere with a national economy or any segment of a </w:t>
      </w:r>
    </w:p>
    <w:p w:rsidR="00457209" w:rsidRDefault="00457209" w:rsidP="00457209">
      <w:pPr>
        <w:pStyle w:val="NoSpacing"/>
        <w:ind w:firstLine="720"/>
        <w:jc w:val="both"/>
        <w:rPr>
          <w:rFonts w:ascii="Century Gothic" w:hAnsi="Century Gothic"/>
          <w:sz w:val="24"/>
          <w:szCs w:val="24"/>
        </w:rPr>
      </w:pPr>
      <w:proofErr w:type="gramStart"/>
      <w:r w:rsidRPr="00AC54FC">
        <w:rPr>
          <w:rFonts w:ascii="Century Gothic" w:hAnsi="Century Gothic"/>
          <w:sz w:val="24"/>
          <w:szCs w:val="24"/>
        </w:rPr>
        <w:t>national</w:t>
      </w:r>
      <w:proofErr w:type="gramEnd"/>
      <w:r w:rsidRPr="00AC54FC">
        <w:rPr>
          <w:rFonts w:ascii="Century Gothic" w:hAnsi="Century Gothic"/>
          <w:sz w:val="24"/>
          <w:szCs w:val="24"/>
        </w:rPr>
        <w:t xml:space="preserve"> economy.</w:t>
      </w:r>
    </w:p>
    <w:p w:rsidR="00457209" w:rsidRPr="00AC54FC" w:rsidRDefault="00457209" w:rsidP="00457209">
      <w:pPr>
        <w:pStyle w:val="NoSpacing"/>
        <w:ind w:firstLine="720"/>
        <w:jc w:val="both"/>
        <w:rPr>
          <w:rFonts w:ascii="Century Gothic" w:hAnsi="Century Gothic"/>
          <w:sz w:val="24"/>
          <w:szCs w:val="24"/>
        </w:rPr>
      </w:pPr>
    </w:p>
    <w:p w:rsidR="000C6018" w:rsidRPr="00990813" w:rsidRDefault="00990813" w:rsidP="00990813">
      <w:pPr>
        <w:pStyle w:val="Heading2"/>
        <w:rPr>
          <w:rFonts w:ascii="Century Gothic" w:hAnsi="Century Gothic"/>
          <w:b/>
        </w:rPr>
      </w:pPr>
      <w:r w:rsidRPr="00990813">
        <w:rPr>
          <w:rFonts w:ascii="Century Gothic" w:hAnsi="Century Gothic"/>
          <w:b/>
          <w:szCs w:val="24"/>
          <w:u w:val="single"/>
        </w:rPr>
        <w:t>MEMO 10:</w:t>
      </w:r>
      <w:r w:rsidRPr="00990813">
        <w:rPr>
          <w:rFonts w:ascii="Century Gothic" w:hAnsi="Century Gothic"/>
          <w:b/>
          <w:szCs w:val="24"/>
        </w:rPr>
        <w:t xml:space="preserve">   </w:t>
      </w:r>
      <w:r w:rsidR="000C6018" w:rsidRPr="00990813">
        <w:rPr>
          <w:rFonts w:ascii="Century Gothic" w:hAnsi="Century Gothic"/>
          <w:b/>
          <w:u w:val="single"/>
        </w:rPr>
        <w:t>AGGREGATE LIMIT CLAUSE</w:t>
      </w:r>
    </w:p>
    <w:p w:rsidR="000C6018" w:rsidRPr="00990813" w:rsidRDefault="000C6018" w:rsidP="00990813">
      <w:pPr>
        <w:pStyle w:val="Heading2"/>
        <w:rPr>
          <w:rFonts w:ascii="Century Gothic" w:hAnsi="Century Gothic"/>
        </w:rPr>
      </w:pPr>
    </w:p>
    <w:p w:rsidR="000C6018" w:rsidRDefault="000C6018" w:rsidP="00990813">
      <w:pPr>
        <w:pStyle w:val="Heading2"/>
        <w:rPr>
          <w:rFonts w:ascii="Century Gothic" w:hAnsi="Century Gothic"/>
        </w:rPr>
      </w:pPr>
      <w:r w:rsidRPr="00990813">
        <w:rPr>
          <w:rFonts w:ascii="Century Gothic" w:hAnsi="Century Gothic"/>
        </w:rPr>
        <w:t>Notwithstanding anything contained herein to the contrary, it is hereby declared and agreed that the liability of the company under this policy for all compensation for any claims or any number of claims in any one period of insurance shall not exceed limits stated on the policy.</w:t>
      </w:r>
    </w:p>
    <w:p w:rsidR="00990813" w:rsidRPr="00990813" w:rsidRDefault="00990813" w:rsidP="00990813"/>
    <w:p w:rsidR="000C6018" w:rsidRPr="00990813" w:rsidRDefault="00990813" w:rsidP="000C6018">
      <w:pPr>
        <w:jc w:val="both"/>
        <w:rPr>
          <w:rFonts w:ascii="Century Gothic" w:hAnsi="Century Gothic"/>
          <w:b/>
          <w:bCs/>
          <w:sz w:val="24"/>
          <w:szCs w:val="24"/>
        </w:rPr>
      </w:pPr>
      <w:r w:rsidRPr="00990813">
        <w:rPr>
          <w:rFonts w:ascii="Century Gothic" w:hAnsi="Century Gothic"/>
          <w:b/>
          <w:sz w:val="24"/>
          <w:szCs w:val="24"/>
          <w:u w:val="single"/>
        </w:rPr>
        <w:t>MEMO 11:</w:t>
      </w:r>
      <w:r w:rsidR="000C6018" w:rsidRPr="00990813">
        <w:rPr>
          <w:rFonts w:ascii="Century Gothic" w:hAnsi="Century Gothic"/>
          <w:b/>
          <w:bCs/>
          <w:sz w:val="24"/>
          <w:szCs w:val="24"/>
        </w:rPr>
        <w:t xml:space="preserve"> </w:t>
      </w:r>
      <w:r w:rsidR="000C6018" w:rsidRPr="00990813">
        <w:rPr>
          <w:rFonts w:ascii="Century Gothic" w:hAnsi="Century Gothic"/>
          <w:b/>
          <w:bCs/>
          <w:sz w:val="24"/>
          <w:szCs w:val="24"/>
          <w:u w:val="single"/>
        </w:rPr>
        <w:t>AIRCRAFT PRODUCTS &amp; GROUNDING EXCLUSION</w:t>
      </w:r>
      <w:r w:rsidR="000C6018" w:rsidRPr="00990813">
        <w:rPr>
          <w:rFonts w:ascii="Century Gothic" w:hAnsi="Century Gothic"/>
          <w:b/>
          <w:bCs/>
          <w:sz w:val="24"/>
          <w:szCs w:val="24"/>
        </w:rPr>
        <w:t xml:space="preserve"> </w:t>
      </w:r>
    </w:p>
    <w:p w:rsidR="000C6018" w:rsidRPr="00990813" w:rsidRDefault="000C6018" w:rsidP="000C6018">
      <w:pPr>
        <w:jc w:val="both"/>
        <w:rPr>
          <w:rFonts w:ascii="Century Gothic" w:hAnsi="Century Gothic"/>
          <w:bCs/>
          <w:sz w:val="24"/>
          <w:szCs w:val="24"/>
        </w:rPr>
      </w:pPr>
      <w:r w:rsidRPr="00990813">
        <w:rPr>
          <w:rFonts w:ascii="Century Gothic" w:hAnsi="Century Gothic"/>
          <w:bCs/>
          <w:sz w:val="24"/>
          <w:szCs w:val="24"/>
        </w:rPr>
        <w:t>In consideration of the premium charged, it is hereby understood and agreed that such coverage as is afforded by this policy shall not apply to any liability arising out of  “AIRCRAFT” PRODUCTS AND COMPLETED OPERATIONS” or reliance upon any representation or warranty made with respect thereto, nor to any liability arising out of the grounding of any aircraft.</w:t>
      </w:r>
    </w:p>
    <w:p w:rsidR="00230C78" w:rsidRPr="00B5111A" w:rsidRDefault="00990813" w:rsidP="00230C78">
      <w:pPr>
        <w:jc w:val="both"/>
        <w:rPr>
          <w:rFonts w:ascii="Century Gothic" w:hAnsi="Century Gothic"/>
          <w:b/>
          <w:bCs/>
          <w:sz w:val="24"/>
          <w:szCs w:val="24"/>
        </w:rPr>
      </w:pPr>
      <w:r w:rsidRPr="00B5111A">
        <w:rPr>
          <w:rFonts w:ascii="Century Gothic" w:hAnsi="Century Gothic"/>
          <w:b/>
          <w:sz w:val="24"/>
          <w:szCs w:val="24"/>
          <w:u w:val="single"/>
        </w:rPr>
        <w:t>MEMO 12:</w:t>
      </w:r>
      <w:r w:rsidRPr="00B5111A">
        <w:rPr>
          <w:rFonts w:ascii="Century Gothic" w:hAnsi="Century Gothic"/>
          <w:b/>
          <w:sz w:val="24"/>
          <w:szCs w:val="24"/>
        </w:rPr>
        <w:t>  </w:t>
      </w:r>
      <w:r w:rsidR="00230C78" w:rsidRPr="00B5111A">
        <w:rPr>
          <w:rFonts w:ascii="Century Gothic" w:hAnsi="Century Gothic"/>
          <w:b/>
          <w:bCs/>
          <w:sz w:val="24"/>
          <w:szCs w:val="24"/>
          <w:u w:val="single"/>
        </w:rPr>
        <w:t>AIRCRAFT PRODUCTS AND COMPLETED OPERATIONS MEANS</w:t>
      </w:r>
    </w:p>
    <w:p w:rsidR="00230C78" w:rsidRPr="00B5111A" w:rsidRDefault="00230C78" w:rsidP="00230C78">
      <w:pPr>
        <w:ind w:left="720" w:hanging="720"/>
        <w:jc w:val="both"/>
        <w:rPr>
          <w:rFonts w:ascii="Century Gothic" w:hAnsi="Century Gothic"/>
          <w:bCs/>
          <w:sz w:val="24"/>
          <w:szCs w:val="24"/>
        </w:rPr>
      </w:pPr>
      <w:r w:rsidRPr="00B5111A">
        <w:rPr>
          <w:rFonts w:ascii="Century Gothic" w:hAnsi="Century Gothic"/>
          <w:bCs/>
          <w:sz w:val="24"/>
          <w:szCs w:val="24"/>
        </w:rPr>
        <w:t>(</w:t>
      </w:r>
      <w:proofErr w:type="spellStart"/>
      <w:r w:rsidRPr="00B5111A">
        <w:rPr>
          <w:rFonts w:ascii="Century Gothic" w:hAnsi="Century Gothic"/>
          <w:bCs/>
          <w:sz w:val="24"/>
          <w:szCs w:val="24"/>
        </w:rPr>
        <w:t>i</w:t>
      </w:r>
      <w:proofErr w:type="spellEnd"/>
      <w:r w:rsidRPr="00B5111A">
        <w:rPr>
          <w:rFonts w:ascii="Century Gothic" w:hAnsi="Century Gothic"/>
          <w:bCs/>
          <w:sz w:val="24"/>
          <w:szCs w:val="24"/>
        </w:rPr>
        <w:t xml:space="preserve">) </w:t>
      </w:r>
      <w:r w:rsidRPr="00B5111A">
        <w:rPr>
          <w:rFonts w:ascii="Century Gothic" w:hAnsi="Century Gothic"/>
          <w:bCs/>
          <w:sz w:val="24"/>
          <w:szCs w:val="24"/>
        </w:rPr>
        <w:tab/>
        <w:t xml:space="preserve">Aircraft (including missiles or space craft and ground support or control equipment used therewith) and any other goods or products manufactured, sold, handled or distributed by the insured or any service provided or recommended by the insured or by others trading under his name for use in the manufacture repair, operation, maintenance or use of any aircraft, and </w:t>
      </w:r>
    </w:p>
    <w:p w:rsidR="00230C78" w:rsidRPr="00B5111A" w:rsidRDefault="00230C78" w:rsidP="00230C78">
      <w:pPr>
        <w:ind w:left="720" w:hanging="720"/>
        <w:jc w:val="both"/>
        <w:rPr>
          <w:rFonts w:ascii="Century Gothic" w:hAnsi="Century Gothic"/>
          <w:bCs/>
          <w:sz w:val="24"/>
          <w:szCs w:val="24"/>
        </w:rPr>
      </w:pPr>
      <w:r w:rsidRPr="00B5111A">
        <w:rPr>
          <w:rFonts w:ascii="Century Gothic" w:hAnsi="Century Gothic"/>
          <w:bCs/>
          <w:sz w:val="24"/>
          <w:szCs w:val="24"/>
        </w:rPr>
        <w:t>(ii)</w:t>
      </w:r>
      <w:r w:rsidRPr="00B5111A">
        <w:rPr>
          <w:rFonts w:ascii="Century Gothic" w:hAnsi="Century Gothic"/>
          <w:bCs/>
          <w:sz w:val="24"/>
          <w:szCs w:val="24"/>
        </w:rPr>
        <w:tab/>
        <w:t>Any articles, furnished by the insured and installed in aircraft or used in connection with aircraft or for spare parts for aircraft, including ground</w:t>
      </w:r>
    </w:p>
    <w:p w:rsidR="00230C78" w:rsidRPr="00B5111A" w:rsidRDefault="00230C78" w:rsidP="00230C78">
      <w:pPr>
        <w:ind w:left="720"/>
        <w:jc w:val="both"/>
        <w:rPr>
          <w:rFonts w:ascii="Century Gothic" w:hAnsi="Century Gothic"/>
          <w:bCs/>
          <w:sz w:val="24"/>
          <w:szCs w:val="24"/>
        </w:rPr>
      </w:pPr>
      <w:r w:rsidRPr="00B5111A">
        <w:rPr>
          <w:rFonts w:ascii="Century Gothic" w:hAnsi="Century Gothic"/>
          <w:bCs/>
          <w:sz w:val="24"/>
          <w:szCs w:val="24"/>
        </w:rPr>
        <w:t xml:space="preserve">Handling tools and equipment, and also means training aids, instructions, manuals blueprints, engineering or other data, Engineering or other advice, and </w:t>
      </w:r>
      <w:proofErr w:type="spellStart"/>
      <w:r w:rsidRPr="00B5111A">
        <w:rPr>
          <w:rFonts w:ascii="Century Gothic" w:hAnsi="Century Gothic"/>
          <w:bCs/>
          <w:sz w:val="24"/>
          <w:szCs w:val="24"/>
        </w:rPr>
        <w:t>labour</w:t>
      </w:r>
      <w:proofErr w:type="spellEnd"/>
      <w:r w:rsidRPr="00B5111A">
        <w:rPr>
          <w:rFonts w:ascii="Century Gothic" w:hAnsi="Century Gothic"/>
          <w:bCs/>
          <w:sz w:val="24"/>
          <w:szCs w:val="24"/>
        </w:rPr>
        <w:t xml:space="preserve"> relating to such aircraft or articles.</w:t>
      </w:r>
    </w:p>
    <w:p w:rsidR="00230C78" w:rsidRPr="00B5111A" w:rsidRDefault="00230C78" w:rsidP="00230C78">
      <w:pPr>
        <w:ind w:left="720" w:hanging="720"/>
        <w:jc w:val="both"/>
        <w:rPr>
          <w:rFonts w:ascii="Century Gothic" w:hAnsi="Century Gothic"/>
          <w:bCs/>
          <w:sz w:val="24"/>
          <w:szCs w:val="24"/>
        </w:rPr>
      </w:pPr>
    </w:p>
    <w:p w:rsidR="00230C78" w:rsidRPr="00B5111A" w:rsidRDefault="00230C78" w:rsidP="00B5111A">
      <w:pPr>
        <w:ind w:left="720"/>
        <w:jc w:val="both"/>
        <w:rPr>
          <w:rFonts w:ascii="Century Gothic" w:hAnsi="Century Gothic"/>
          <w:bCs/>
          <w:sz w:val="24"/>
          <w:szCs w:val="24"/>
        </w:rPr>
      </w:pPr>
      <w:r w:rsidRPr="00B5111A">
        <w:rPr>
          <w:rFonts w:ascii="Century Gothic" w:hAnsi="Century Gothic"/>
          <w:bCs/>
          <w:sz w:val="24"/>
          <w:szCs w:val="24"/>
        </w:rPr>
        <w:t xml:space="preserve">GROUNDING shall mean the withdrawal of one or one or more aircraft from the </w:t>
      </w:r>
      <w:r w:rsidR="00B5111A" w:rsidRPr="00B5111A">
        <w:rPr>
          <w:rFonts w:ascii="Century Gothic" w:hAnsi="Century Gothic"/>
          <w:bCs/>
          <w:sz w:val="24"/>
          <w:szCs w:val="24"/>
        </w:rPr>
        <w:t xml:space="preserve">flight </w:t>
      </w:r>
      <w:r w:rsidRPr="00B5111A">
        <w:rPr>
          <w:rFonts w:ascii="Century Gothic" w:hAnsi="Century Gothic"/>
          <w:bCs/>
          <w:sz w:val="24"/>
          <w:szCs w:val="24"/>
        </w:rPr>
        <w:t xml:space="preserve">operations or the imposition of Speed, passenger or load restrictions on </w:t>
      </w:r>
      <w:r w:rsidR="00B5111A" w:rsidRPr="00B5111A">
        <w:rPr>
          <w:rFonts w:ascii="Century Gothic" w:hAnsi="Century Gothic"/>
          <w:bCs/>
          <w:sz w:val="24"/>
          <w:szCs w:val="24"/>
        </w:rPr>
        <w:t xml:space="preserve">such aircraft, </w:t>
      </w:r>
      <w:r w:rsidRPr="00B5111A">
        <w:rPr>
          <w:rFonts w:ascii="Century Gothic" w:hAnsi="Century Gothic"/>
          <w:bCs/>
          <w:sz w:val="24"/>
          <w:szCs w:val="24"/>
        </w:rPr>
        <w:t>by reason of the existence of or alleged or suspected existence of Or alleged or suspected existence of any defect, fault or condition in such aircraft or any part thereof sold, handled or distributed by the insured or manufactured, assembled or processed by any other person or organization according to specifications, plans, suggestions, orders, or drawings of the insured with tools, machinery or other equipment furnished to such persons or organizations by the insured, whether such aircraft so withdrawn are owned or operated by the same or different persons, organizations or corporations.</w:t>
      </w:r>
    </w:p>
    <w:p w:rsidR="0050270D" w:rsidRDefault="00230C78" w:rsidP="004C3251">
      <w:pPr>
        <w:ind w:left="720"/>
        <w:jc w:val="both"/>
        <w:rPr>
          <w:rFonts w:ascii="Century Gothic" w:hAnsi="Century Gothic"/>
          <w:bCs/>
          <w:sz w:val="24"/>
          <w:szCs w:val="24"/>
        </w:rPr>
      </w:pPr>
      <w:r w:rsidRPr="00B5111A">
        <w:rPr>
          <w:rFonts w:ascii="Century Gothic" w:hAnsi="Century Gothic"/>
          <w:bCs/>
          <w:sz w:val="24"/>
          <w:szCs w:val="24"/>
        </w:rPr>
        <w:t>A grounding shall be deemed to commence on con the date of an accident or occurrence which discloses such condition, or on the date and aircraft is first withdrawn from service on account of such condition, whichever occurs first.</w:t>
      </w:r>
    </w:p>
    <w:p w:rsidR="0050270D" w:rsidRPr="0050270D" w:rsidRDefault="0050270D" w:rsidP="0050270D">
      <w:pPr>
        <w:jc w:val="both"/>
        <w:rPr>
          <w:rFonts w:ascii="Century Gothic" w:hAnsi="Century Gothic"/>
          <w:b/>
          <w:sz w:val="24"/>
          <w:szCs w:val="24"/>
          <w:u w:val="single"/>
        </w:rPr>
      </w:pPr>
      <w:r w:rsidRPr="0050270D">
        <w:rPr>
          <w:rFonts w:ascii="Century Gothic" w:hAnsi="Century Gothic"/>
          <w:b/>
          <w:sz w:val="24"/>
          <w:szCs w:val="24"/>
          <w:u w:val="single"/>
        </w:rPr>
        <w:t>MEMO 13:</w:t>
      </w:r>
      <w:r w:rsidRPr="0050270D">
        <w:rPr>
          <w:rFonts w:ascii="Century Gothic" w:hAnsi="Century Gothic"/>
          <w:b/>
          <w:sz w:val="24"/>
          <w:szCs w:val="24"/>
        </w:rPr>
        <w:tab/>
      </w:r>
      <w:r w:rsidRPr="0050270D">
        <w:rPr>
          <w:rFonts w:ascii="Century Gothic" w:hAnsi="Century Gothic"/>
          <w:b/>
          <w:sz w:val="24"/>
          <w:szCs w:val="24"/>
          <w:u w:val="single"/>
        </w:rPr>
        <w:t>MULTIPLE CLAIMS PENALTY CONDITION</w:t>
      </w:r>
    </w:p>
    <w:p w:rsidR="0050270D" w:rsidRDefault="0050270D" w:rsidP="0050270D">
      <w:pPr>
        <w:jc w:val="both"/>
        <w:rPr>
          <w:rFonts w:ascii="Century Gothic" w:hAnsi="Century Gothic" w:cs="Arial"/>
          <w:bCs/>
          <w:spacing w:val="-3"/>
          <w:sz w:val="24"/>
          <w:szCs w:val="24"/>
          <w:lang w:val="en-GB"/>
        </w:rPr>
      </w:pPr>
      <w:r w:rsidRPr="00445B45">
        <w:rPr>
          <w:rFonts w:ascii="Century Gothic" w:hAnsi="Century Gothic" w:cs="Arial"/>
          <w:bCs/>
          <w:spacing w:val="-3"/>
          <w:sz w:val="24"/>
          <w:szCs w:val="24"/>
          <w:lang w:val="en-GB"/>
        </w:rPr>
        <w:t>It is hereby declared and agreed that the insured shall be penalized for multiple claims if the insured has claimed more than two times within the same policy period (twelve calendar month). Every other claim(s) (</w:t>
      </w:r>
      <w:proofErr w:type="spellStart"/>
      <w:r w:rsidRPr="00445B45">
        <w:rPr>
          <w:rFonts w:ascii="Century Gothic" w:hAnsi="Century Gothic" w:cs="Arial"/>
          <w:bCs/>
          <w:spacing w:val="-3"/>
          <w:sz w:val="24"/>
          <w:szCs w:val="24"/>
          <w:lang w:val="en-GB"/>
        </w:rPr>
        <w:t>i.e</w:t>
      </w:r>
      <w:proofErr w:type="spellEnd"/>
      <w:r w:rsidRPr="00445B45">
        <w:rPr>
          <w:rFonts w:ascii="Century Gothic" w:hAnsi="Century Gothic" w:cs="Arial"/>
          <w:bCs/>
          <w:spacing w:val="-3"/>
          <w:sz w:val="24"/>
          <w:szCs w:val="24"/>
          <w:lang w:val="en-GB"/>
        </w:rPr>
        <w:t xml:space="preserve"> from the third claim) will attract 10% penalty for multiple claims.</w:t>
      </w:r>
    </w:p>
    <w:p w:rsidR="0050270D" w:rsidRPr="00CB668B" w:rsidRDefault="0050270D" w:rsidP="0050270D">
      <w:pPr>
        <w:pStyle w:val="Default"/>
        <w:jc w:val="both"/>
        <w:rPr>
          <w:rFonts w:ascii="Century Gothic" w:hAnsi="Century Gothic"/>
          <w:sz w:val="22"/>
          <w:szCs w:val="22"/>
        </w:rPr>
      </w:pPr>
      <w:r>
        <w:rPr>
          <w:rFonts w:ascii="Century Gothic" w:hAnsi="Century Gothic"/>
          <w:b/>
          <w:bCs/>
          <w:sz w:val="22"/>
          <w:szCs w:val="22"/>
          <w:u w:val="single"/>
        </w:rPr>
        <w:t>MEMO 14:</w:t>
      </w:r>
      <w:r w:rsidRPr="00CB668B">
        <w:rPr>
          <w:rFonts w:ascii="Century Gothic" w:hAnsi="Century Gothic"/>
          <w:b/>
          <w:bCs/>
          <w:sz w:val="22"/>
          <w:szCs w:val="22"/>
        </w:rPr>
        <w:t xml:space="preserve"> </w:t>
      </w:r>
      <w:r w:rsidRPr="0050270D">
        <w:rPr>
          <w:rFonts w:ascii="Century Gothic" w:hAnsi="Century Gothic"/>
          <w:b/>
          <w:bCs/>
          <w:sz w:val="22"/>
          <w:szCs w:val="22"/>
          <w:u w:val="single"/>
        </w:rPr>
        <w:t>INFECTIOUS DISEASE EPIDEMIC/PANDEMIC EXCLUSION CLAUSE</w:t>
      </w:r>
      <w:r w:rsidRPr="00CB668B">
        <w:rPr>
          <w:rFonts w:ascii="Century Gothic" w:hAnsi="Century Gothic"/>
          <w:b/>
          <w:bCs/>
          <w:sz w:val="22"/>
          <w:szCs w:val="22"/>
          <w:u w:val="single"/>
        </w:rPr>
        <w:t xml:space="preserve"> </w:t>
      </w:r>
    </w:p>
    <w:p w:rsidR="0050270D" w:rsidRPr="00CB668B" w:rsidRDefault="0050270D" w:rsidP="0050270D">
      <w:pPr>
        <w:pStyle w:val="Default"/>
        <w:jc w:val="both"/>
        <w:rPr>
          <w:rFonts w:ascii="Century Gothic" w:hAnsi="Century Gothic"/>
          <w:sz w:val="22"/>
          <w:szCs w:val="22"/>
        </w:rPr>
      </w:pPr>
      <w:r w:rsidRPr="00CB668B">
        <w:rPr>
          <w:rFonts w:ascii="Century Gothic" w:hAnsi="Century Gothic"/>
          <w:sz w:val="22"/>
          <w:szCs w:val="22"/>
        </w:rPr>
        <w:t xml:space="preserve">This insurance excludes any loss, damage, cost, or expense directly or indirectly arising out of, contributed to by, or resulting from any infectious epidemic/pandemic. </w:t>
      </w:r>
    </w:p>
    <w:p w:rsidR="0050270D" w:rsidRPr="00CB668B" w:rsidRDefault="0050270D" w:rsidP="0050270D">
      <w:pPr>
        <w:pStyle w:val="Default"/>
        <w:jc w:val="both"/>
        <w:rPr>
          <w:rFonts w:ascii="Century Gothic" w:hAnsi="Century Gothic"/>
          <w:sz w:val="22"/>
          <w:szCs w:val="22"/>
        </w:rPr>
      </w:pPr>
    </w:p>
    <w:p w:rsidR="0050270D" w:rsidRPr="00CB668B" w:rsidRDefault="0050270D" w:rsidP="0050270D">
      <w:pPr>
        <w:pStyle w:val="Default"/>
        <w:jc w:val="both"/>
      </w:pPr>
      <w:r w:rsidRPr="00CB668B">
        <w:rPr>
          <w:rFonts w:ascii="Century Gothic" w:hAnsi="Century Gothic"/>
          <w:sz w:val="22"/>
          <w:szCs w:val="22"/>
        </w:rPr>
        <w:t xml:space="preserve">To this clause Infectious Epidemics/Pandemics shall mean the sudden, unexpected, large-scale manifestation of an initially locally contained, infectious disease relating to people which spreads very rapidly and with great virulence. </w:t>
      </w:r>
    </w:p>
    <w:p w:rsidR="0050270D" w:rsidRDefault="0050270D" w:rsidP="0050270D">
      <w:pPr>
        <w:jc w:val="both"/>
        <w:rPr>
          <w:rFonts w:ascii="Century Gothic" w:hAnsi="Century Gothic" w:cs="Arial"/>
          <w:bCs/>
          <w:spacing w:val="-3"/>
          <w:sz w:val="24"/>
          <w:szCs w:val="24"/>
          <w:lang w:val="en-GB"/>
        </w:rPr>
      </w:pPr>
    </w:p>
    <w:p w:rsidR="00457209" w:rsidRPr="00B35652" w:rsidRDefault="00230C78" w:rsidP="00B35652">
      <w:pPr>
        <w:jc w:val="both"/>
        <w:rPr>
          <w:rFonts w:ascii="Century Gothic" w:hAnsi="Century Gothic"/>
          <w:b/>
          <w:bCs/>
          <w:sz w:val="24"/>
          <w:szCs w:val="24"/>
        </w:rPr>
      </w:pPr>
      <w:r w:rsidRPr="00B5111A">
        <w:rPr>
          <w:rFonts w:ascii="Century Gothic" w:hAnsi="Century Gothic"/>
          <w:b/>
          <w:bCs/>
          <w:sz w:val="24"/>
          <w:szCs w:val="24"/>
        </w:rPr>
        <w:t>NOTHING HEREIN CONTAINED SHALL BE HELD TO VARY, ALTER, WAIVE OR CHANGE THE TERMS LIMITS, OR CONDITION OF THE POLICY, EXCEPT AS HEREINABOVE SET FORTH.</w:t>
      </w:r>
    </w:p>
    <w:p w:rsidR="00457209" w:rsidRDefault="00457209" w:rsidP="00457209">
      <w:pPr>
        <w:ind w:left="2880" w:firstLine="720"/>
        <w:rPr>
          <w:rFonts w:ascii="Century Gothic" w:hAnsi="Century Gothic"/>
          <w:b/>
          <w:bCs/>
        </w:rPr>
      </w:pPr>
    </w:p>
    <w:sectPr w:rsidR="00457209" w:rsidSect="00457209">
      <w:headerReference w:type="even" r:id="rId9"/>
      <w:headerReference w:type="default" r:id="rId10"/>
      <w:footerReference w:type="even" r:id="rId11"/>
      <w:footerReference w:type="default" r:id="rId12"/>
      <w:pgSz w:w="12240" w:h="15840"/>
      <w:pgMar w:top="1080" w:right="1183"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41CF" w:rsidRDefault="001E41CF" w:rsidP="00457209">
      <w:pPr>
        <w:spacing w:after="0" w:line="240" w:lineRule="auto"/>
      </w:pPr>
      <w:r>
        <w:separator/>
      </w:r>
    </w:p>
  </w:endnote>
  <w:endnote w:type="continuationSeparator" w:id="0">
    <w:p w:rsidR="001E41CF" w:rsidRDefault="001E41CF" w:rsidP="00457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7209" w:rsidRDefault="00457209">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rsidR="00457209" w:rsidRDefault="004572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7209" w:rsidRDefault="00457209">
    <w:pPr>
      <w:pStyle w:val="Footer"/>
    </w:pPr>
    <w:r>
      <w:t>________________________________________________________________________</w:t>
    </w:r>
  </w:p>
  <w:p w:rsidR="00457209" w:rsidRDefault="00457209" w:rsidP="00457209">
    <w:pPr>
      <w:pStyle w:val="Footer"/>
      <w:framePr w:wrap="around" w:vAnchor="text" w:hAnchor="page" w:x="6541" w:y="258"/>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sidR="00D137FD">
      <w:rPr>
        <w:rStyle w:val="PageNumber"/>
        <w:rFonts w:eastAsiaTheme="majorEastAsia"/>
        <w:noProof/>
      </w:rPr>
      <w:t>17</w:t>
    </w:r>
    <w:r>
      <w:rPr>
        <w:rStyle w:val="PageNumber"/>
        <w:rFonts w:eastAsiaTheme="majorEastAsia"/>
      </w:rPr>
      <w:fldChar w:fldCharType="end"/>
    </w:r>
  </w:p>
  <w:p w:rsidR="00C2490A" w:rsidRDefault="00457209" w:rsidP="00457209">
    <w:pPr>
      <w:pStyle w:val="Footer"/>
      <w:rPr>
        <w:rFonts w:ascii="Century Gothic" w:hAnsi="Century Gothic"/>
        <w:sz w:val="16"/>
        <w:szCs w:val="16"/>
      </w:rPr>
    </w:pPr>
    <w:r w:rsidRPr="004B4235">
      <w:rPr>
        <w:rFonts w:ascii="Century Gothic" w:hAnsi="Century Gothic"/>
        <w:sz w:val="16"/>
        <w:szCs w:val="16"/>
      </w:rPr>
      <w:t>ZENITH GENERAL INSURANCE CO. LTD</w:t>
    </w:r>
    <w:r w:rsidRPr="004B4235">
      <w:rPr>
        <w:rFonts w:ascii="Century Gothic" w:hAnsi="Century Gothic"/>
        <w:sz w:val="16"/>
        <w:szCs w:val="16"/>
      </w:rPr>
      <w:tab/>
      <w:t xml:space="preserve">            </w:t>
    </w:r>
    <w:r w:rsidR="00AB4706">
      <w:rPr>
        <w:rFonts w:ascii="Century Gothic" w:hAnsi="Century Gothic"/>
        <w:sz w:val="16"/>
        <w:szCs w:val="16"/>
      </w:rPr>
      <w:t xml:space="preserve">  </w:t>
    </w:r>
    <w:r>
      <w:rPr>
        <w:rFonts w:ascii="Century Gothic" w:hAnsi="Century Gothic"/>
        <w:sz w:val="16"/>
        <w:szCs w:val="16"/>
      </w:rPr>
      <w:t xml:space="preserve"> </w:t>
    </w:r>
    <w:r w:rsidR="009B26ED">
      <w:rPr>
        <w:rFonts w:ascii="Century Gothic" w:hAnsi="Century Gothic"/>
        <w:sz w:val="16"/>
        <w:szCs w:val="16"/>
      </w:rPr>
      <w:tab/>
    </w:r>
    <w:r w:rsidR="00855450">
      <w:rPr>
        <w:rFonts w:ascii="Century Gothic" w:hAnsi="Century Gothic"/>
        <w:sz w:val="16"/>
        <w:szCs w:val="16"/>
      </w:rPr>
      <w:t>XYZ</w:t>
    </w:r>
  </w:p>
  <w:p w:rsidR="00C2490A" w:rsidRDefault="00C2490A" w:rsidP="00457209">
    <w:pPr>
      <w:pStyle w:val="Footer"/>
      <w:rPr>
        <w:rFonts w:ascii="Century Gothic" w:hAnsi="Century Gothic"/>
        <w:sz w:val="16"/>
        <w:szCs w:val="16"/>
      </w:rPr>
    </w:pPr>
  </w:p>
  <w:p w:rsidR="00C2490A" w:rsidRDefault="00C2490A" w:rsidP="00C2490A">
    <w:pPr>
      <w:pStyle w:val="Footer"/>
      <w:jc w:val="center"/>
      <w:rPr>
        <w:rFonts w:ascii="Century Gothic" w:hAnsi="Century Gothic"/>
        <w:color w:val="595959" w:themeColor="text1" w:themeTint="A6"/>
        <w:sz w:val="18"/>
        <w:szCs w:val="18"/>
      </w:rPr>
    </w:pPr>
  </w:p>
  <w:p w:rsidR="00C2490A" w:rsidRPr="00873F8B" w:rsidRDefault="00C2490A" w:rsidP="00C2490A">
    <w:pPr>
      <w:pStyle w:val="Footer"/>
      <w:jc w:val="center"/>
      <w:rPr>
        <w:rFonts w:ascii="Century Gothic" w:hAnsi="Century Gothic"/>
        <w:color w:val="595959" w:themeColor="text1" w:themeTint="A6"/>
        <w:sz w:val="18"/>
        <w:szCs w:val="18"/>
      </w:rPr>
    </w:pPr>
    <w:proofErr w:type="spellStart"/>
    <w:r w:rsidRPr="00873F8B">
      <w:rPr>
        <w:rFonts w:ascii="Century Gothic" w:hAnsi="Century Gothic"/>
        <w:color w:val="595959" w:themeColor="text1" w:themeTint="A6"/>
        <w:sz w:val="18"/>
        <w:szCs w:val="18"/>
      </w:rPr>
      <w:t>Authorised</w:t>
    </w:r>
    <w:proofErr w:type="spellEnd"/>
    <w:r w:rsidRPr="00873F8B">
      <w:rPr>
        <w:rFonts w:ascii="Century Gothic" w:hAnsi="Century Gothic"/>
        <w:color w:val="595959" w:themeColor="text1" w:themeTint="A6"/>
        <w:sz w:val="18"/>
        <w:szCs w:val="18"/>
      </w:rPr>
      <w:t xml:space="preserve"> and regulated by the National Insurance Commission (RIC-048)</w:t>
    </w:r>
  </w:p>
  <w:p w:rsidR="00457209" w:rsidRPr="004B4235" w:rsidRDefault="009B26ED" w:rsidP="00457209">
    <w:pPr>
      <w:pStyle w:val="Footer"/>
      <w:rPr>
        <w:rFonts w:ascii="Century Gothic" w:hAnsi="Century Gothic"/>
        <w:sz w:val="16"/>
        <w:szCs w:val="16"/>
      </w:rPr>
    </w:pPr>
    <w:r w:rsidRPr="009B26ED">
      <w:rPr>
        <w:rFonts w:ascii="Century Gothic" w:hAnsi="Century Gothic"/>
        <w:sz w:val="16"/>
        <w:szCs w:val="16"/>
      </w:rPr>
      <w:tab/>
    </w:r>
    <w:r w:rsidR="00457209" w:rsidRPr="004B4235">
      <w:rPr>
        <w:rFonts w:ascii="Century Gothic" w:hAnsi="Century Gothic"/>
        <w:sz w:val="16"/>
        <w:szCs w:val="1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41CF" w:rsidRDefault="001E41CF" w:rsidP="00457209">
      <w:pPr>
        <w:spacing w:after="0" w:line="240" w:lineRule="auto"/>
      </w:pPr>
      <w:r>
        <w:separator/>
      </w:r>
    </w:p>
  </w:footnote>
  <w:footnote w:type="continuationSeparator" w:id="0">
    <w:p w:rsidR="001E41CF" w:rsidRDefault="001E41CF" w:rsidP="004572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7209" w:rsidRDefault="00457209">
    <w:pPr>
      <w:pStyle w:val="Header"/>
    </w:pPr>
    <w:r>
      <w:rPr>
        <w:noProof/>
      </w:rPr>
      <mc:AlternateContent>
        <mc:Choice Requires="wps">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919470" cy="2367915"/>
              <wp:effectExtent l="0" t="1628775" r="0" b="126111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19470" cy="2367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457209" w:rsidRDefault="00457209" w:rsidP="00457209">
                          <w:pPr>
                            <w:pStyle w:val="NormalWeb"/>
                            <w:spacing w:before="0" w:beforeAutospacing="0" w:after="0" w:afterAutospacing="0"/>
                            <w:jc w:val="center"/>
                          </w:pPr>
                          <w:r>
                            <w:rPr>
                              <w:rFonts w:ascii="Century Gothic" w:hAnsi="Century Gothic"/>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0;width:466.1pt;height:186.4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" o:allowincell="f" filled="f" stroked="f">
              <v:stroke joinstyle="round"/>
              <o:lock v:ext="edit" shapetype="t"/>
              <v:textbox style="mso-fit-shape-to-text:t">
                <w:txbxContent>
                  <w:p w:rsidR="00457209" w:rsidRDefault="00457209" w:rsidP="00457209">
                    <w:pPr>
                      <w:pStyle w:val="NormalWeb"/>
                      <w:spacing w:before="0" w:beforeAutospacing="0" w:after="0" w:afterAutospacing="0"/>
                      <w:jc w:val="center"/>
                    </w:pPr>
                    <w:r>
                      <w:rPr>
                        <w:rFonts w:ascii="Century Gothic" w:hAnsi="Century Gothic"/>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7209" w:rsidRDefault="00457209" w:rsidP="00457209">
    <w:pPr>
      <w:pStyle w:val="Header"/>
      <w:jc w:val="center"/>
      <w:rPr>
        <w:rFonts w:ascii="Century Gothic" w:eastAsia="Arial Unicode MS" w:hAnsi="Century Gothic" w:cs="Arial Unicode MS"/>
        <w:b/>
        <w:bCs/>
        <w:sz w:val="16"/>
        <w:szCs w:val="16"/>
      </w:rPr>
    </w:pPr>
    <w:r>
      <w:rPr>
        <w:noProof/>
      </w:rPr>
      <mc:AlternateContent>
        <mc:Choice Requires="wps">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919470" cy="2367915"/>
              <wp:effectExtent l="0" t="1628775" r="0" b="126111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19470" cy="2367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457209" w:rsidRDefault="00457209" w:rsidP="00457209">
                          <w:pPr>
                            <w:pStyle w:val="NormalWeb"/>
                            <w:spacing w:before="0" w:beforeAutospacing="0" w:after="0" w:afterAutospacing="0"/>
                            <w:jc w:val="center"/>
                          </w:pPr>
                          <w:r>
                            <w:rPr>
                              <w:rFonts w:ascii="Century Gothic" w:hAnsi="Century Gothic"/>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left:0;text-align:left;margin-left:0;margin-top:0;width:466.1pt;height:186.45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" o:allowincell="f" filled="f" stroked="f">
              <v:stroke joinstyle="round"/>
              <o:lock v:ext="edit" shapetype="t"/>
              <v:textbox style="mso-fit-shape-to-text:t">
                <w:txbxContent>
                  <w:p w:rsidR="00457209" w:rsidRDefault="00457209" w:rsidP="00457209">
                    <w:pPr>
                      <w:pStyle w:val="NormalWeb"/>
                      <w:spacing w:before="0" w:beforeAutospacing="0" w:after="0" w:afterAutospacing="0"/>
                      <w:jc w:val="center"/>
                    </w:pPr>
                    <w:r>
                      <w:rPr>
                        <w:rFonts w:ascii="Century Gothic" w:hAnsi="Century Gothic"/>
                        <w:color w:val="C0C0C0"/>
                        <w:sz w:val="2"/>
                        <w:szCs w:val="2"/>
                        <w14:textFill>
                          <w14:solidFill>
                            <w14:srgbClr w14:val="C0C0C0">
                              <w14:alpha w14:val="50000"/>
                            </w14:srgbClr>
                          </w14:solidFill>
                        </w14:textFill>
                      </w:rPr>
                      <w:t>DRAFT</w:t>
                    </w:r>
                  </w:p>
                </w:txbxContent>
              </v:textbox>
              <w10:wrap anchorx="margin" anchory="margin"/>
            </v:shape>
          </w:pict>
        </mc:Fallback>
      </mc:AlternateContent>
    </w:r>
    <w:r>
      <w:rPr>
        <w:rFonts w:ascii="Century Gothic" w:eastAsia="Arial Unicode MS" w:hAnsi="Century Gothic" w:cs="Arial Unicode MS"/>
        <w:b/>
        <w:bCs/>
        <w:sz w:val="16"/>
        <w:szCs w:val="16"/>
      </w:rPr>
      <w:t xml:space="preserve">          </w:t>
    </w:r>
    <w:r w:rsidRPr="004B4235">
      <w:rPr>
        <w:rFonts w:ascii="Century Gothic" w:eastAsia="Arial Unicode MS" w:hAnsi="Century Gothic" w:cs="Arial Unicode MS"/>
        <w:b/>
        <w:bCs/>
        <w:sz w:val="16"/>
        <w:szCs w:val="16"/>
      </w:rPr>
      <w:t xml:space="preserve">                               </w:t>
    </w:r>
    <w:r>
      <w:rPr>
        <w:rFonts w:ascii="Century Gothic" w:eastAsia="Arial Unicode MS" w:hAnsi="Century Gothic" w:cs="Arial Unicode MS"/>
        <w:b/>
        <w:bCs/>
        <w:sz w:val="16"/>
        <w:szCs w:val="16"/>
      </w:rPr>
      <w:tab/>
    </w:r>
    <w:r>
      <w:rPr>
        <w:rFonts w:ascii="Century Gothic" w:eastAsia="Arial Unicode MS" w:hAnsi="Century Gothic" w:cs="Arial Unicode MS"/>
        <w:b/>
        <w:bCs/>
        <w:sz w:val="16"/>
        <w:szCs w:val="16"/>
      </w:rPr>
      <w:tab/>
    </w:r>
    <w:r w:rsidR="00212265" w:rsidRPr="00212265">
      <w:rPr>
        <w:rFonts w:ascii="Century Gothic" w:eastAsia="Arial Unicode MS" w:hAnsi="Century Gothic" w:cs="Arial Unicode MS"/>
        <w:b/>
        <w:bCs/>
        <w:sz w:val="16"/>
        <w:szCs w:val="16"/>
      </w:rPr>
      <w:tab/>
    </w:r>
    <w:r w:rsidR="00212265">
      <w:rPr>
        <w:rFonts w:ascii="Century Gothic" w:eastAsia="Arial Unicode MS" w:hAnsi="Century Gothic" w:cs="Arial Unicode MS"/>
        <w:b/>
        <w:bCs/>
        <w:sz w:val="16"/>
        <w:szCs w:val="16"/>
      </w:rPr>
      <w:tab/>
    </w:r>
    <w:r w:rsidR="00855450">
      <w:rPr>
        <w:rFonts w:ascii="Century Gothic" w:eastAsia="Arial Unicode MS" w:hAnsi="Century Gothic" w:cs="Arial Unicode MS"/>
        <w:b/>
        <w:bCs/>
        <w:sz w:val="16"/>
        <w:szCs w:val="16"/>
      </w:rPr>
      <w:t>TBA</w:t>
    </w:r>
  </w:p>
  <w:p w:rsidR="00457209" w:rsidRPr="004B4235" w:rsidRDefault="00457209" w:rsidP="00457209">
    <w:pPr>
      <w:pStyle w:val="Header"/>
      <w:jc w:val="center"/>
      <w:rPr>
        <w:rFonts w:ascii="Century Gothic" w:eastAsia="Arial Unicode MS" w:hAnsi="Century Gothic" w:cs="Arial Unicode MS"/>
        <w:b/>
        <w:bCs/>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74B66"/>
    <w:multiLevelType w:val="hybridMultilevel"/>
    <w:tmpl w:val="B48CFA46"/>
    <w:lvl w:ilvl="0" w:tplc="E35867D4">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1B06AE5"/>
    <w:multiLevelType w:val="hybridMultilevel"/>
    <w:tmpl w:val="7104316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2C69C3"/>
    <w:multiLevelType w:val="singleLevel"/>
    <w:tmpl w:val="0409000F"/>
    <w:lvl w:ilvl="0">
      <w:start w:val="1"/>
      <w:numFmt w:val="decimal"/>
      <w:lvlText w:val="%1."/>
      <w:lvlJc w:val="left"/>
      <w:pPr>
        <w:tabs>
          <w:tab w:val="num" w:pos="360"/>
        </w:tabs>
        <w:ind w:left="360" w:hanging="360"/>
      </w:pPr>
      <w:rPr>
        <w:rFonts w:hint="default"/>
      </w:rPr>
    </w:lvl>
  </w:abstractNum>
  <w:abstractNum w:abstractNumId="3">
    <w:nsid w:val="1A625BC4"/>
    <w:multiLevelType w:val="hybridMultilevel"/>
    <w:tmpl w:val="0CE895AC"/>
    <w:lvl w:ilvl="0" w:tplc="6944C522">
      <w:start w:val="1"/>
      <w:numFmt w:val="lowerRoman"/>
      <w:lvlText w:val="(%1)"/>
      <w:lvlJc w:val="left"/>
      <w:pPr>
        <w:tabs>
          <w:tab w:val="num" w:pos="1440"/>
        </w:tabs>
        <w:ind w:left="1440" w:hanging="720"/>
      </w:pPr>
      <w:rPr>
        <w:rFonts w:hint="default"/>
        <w:b w:val="0"/>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361F71CB"/>
    <w:multiLevelType w:val="hybridMultilevel"/>
    <w:tmpl w:val="75BA0542"/>
    <w:lvl w:ilvl="0" w:tplc="04090019">
      <w:start w:val="1"/>
      <w:numFmt w:val="lowerLetter"/>
      <w:lvlText w:val="%1."/>
      <w:lvlJc w:val="left"/>
      <w:pPr>
        <w:tabs>
          <w:tab w:val="num" w:pos="360"/>
        </w:tabs>
        <w:ind w:left="360" w:hanging="360"/>
      </w:p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5">
    <w:nsid w:val="3D732538"/>
    <w:multiLevelType w:val="hybridMultilevel"/>
    <w:tmpl w:val="9FCC0282"/>
    <w:lvl w:ilvl="0" w:tplc="077CA14E">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3D9B3427"/>
    <w:multiLevelType w:val="hybridMultilevel"/>
    <w:tmpl w:val="1E8A1BA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F4D2C69"/>
    <w:multiLevelType w:val="hybridMultilevel"/>
    <w:tmpl w:val="CCC435E2"/>
    <w:lvl w:ilvl="0" w:tplc="AB3E1DF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1A80E60"/>
    <w:multiLevelType w:val="hybridMultilevel"/>
    <w:tmpl w:val="1D768C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1AE7B59"/>
    <w:multiLevelType w:val="hybridMultilevel"/>
    <w:tmpl w:val="30CA21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86C1EA4"/>
    <w:multiLevelType w:val="hybridMultilevel"/>
    <w:tmpl w:val="660EAB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867833"/>
    <w:multiLevelType w:val="singleLevel"/>
    <w:tmpl w:val="858820DA"/>
    <w:lvl w:ilvl="0">
      <w:start w:val="1"/>
      <w:numFmt w:val="lowerLetter"/>
      <w:lvlText w:val="(%1)"/>
      <w:lvlJc w:val="left"/>
      <w:pPr>
        <w:tabs>
          <w:tab w:val="num" w:pos="645"/>
        </w:tabs>
        <w:ind w:left="645" w:hanging="405"/>
      </w:pPr>
      <w:rPr>
        <w:rFonts w:hint="default"/>
      </w:rPr>
    </w:lvl>
  </w:abstractNum>
  <w:abstractNum w:abstractNumId="12">
    <w:nsid w:val="512E1106"/>
    <w:multiLevelType w:val="hybridMultilevel"/>
    <w:tmpl w:val="D41E1C04"/>
    <w:lvl w:ilvl="0" w:tplc="AB3E1DF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5F534058"/>
    <w:multiLevelType w:val="hybridMultilevel"/>
    <w:tmpl w:val="EBD62BD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1EE240D"/>
    <w:multiLevelType w:val="hybridMultilevel"/>
    <w:tmpl w:val="A7EEC8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80C6DF7"/>
    <w:multiLevelType w:val="hybridMultilevel"/>
    <w:tmpl w:val="BC3C01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B7F2CFB"/>
    <w:multiLevelType w:val="hybridMultilevel"/>
    <w:tmpl w:val="A4FE1EC2"/>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7">
    <w:nsid w:val="7BF11452"/>
    <w:multiLevelType w:val="hybridMultilevel"/>
    <w:tmpl w:val="9B6E61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3"/>
  </w:num>
  <w:num w:numId="3">
    <w:abstractNumId w:val="4"/>
  </w:num>
  <w:num w:numId="4">
    <w:abstractNumId w:val="16"/>
  </w:num>
  <w:num w:numId="5">
    <w:abstractNumId w:val="10"/>
  </w:num>
  <w:num w:numId="6">
    <w:abstractNumId w:val="8"/>
  </w:num>
  <w:num w:numId="7">
    <w:abstractNumId w:val="15"/>
  </w:num>
  <w:num w:numId="8">
    <w:abstractNumId w:val="14"/>
  </w:num>
  <w:num w:numId="9">
    <w:abstractNumId w:val="17"/>
  </w:num>
  <w:num w:numId="10">
    <w:abstractNumId w:val="2"/>
  </w:num>
  <w:num w:numId="11">
    <w:abstractNumId w:val="1"/>
  </w:num>
  <w:num w:numId="12">
    <w:abstractNumId w:val="6"/>
  </w:num>
  <w:num w:numId="13">
    <w:abstractNumId w:val="9"/>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5"/>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209"/>
    <w:rsid w:val="00030496"/>
    <w:rsid w:val="00043601"/>
    <w:rsid w:val="0006689C"/>
    <w:rsid w:val="000C6018"/>
    <w:rsid w:val="000F58DE"/>
    <w:rsid w:val="00166484"/>
    <w:rsid w:val="00171077"/>
    <w:rsid w:val="0017226A"/>
    <w:rsid w:val="001D5A14"/>
    <w:rsid w:val="001E41CF"/>
    <w:rsid w:val="00212265"/>
    <w:rsid w:val="00230C78"/>
    <w:rsid w:val="002524CF"/>
    <w:rsid w:val="00277268"/>
    <w:rsid w:val="003926A9"/>
    <w:rsid w:val="00457209"/>
    <w:rsid w:val="004712A5"/>
    <w:rsid w:val="00495C9B"/>
    <w:rsid w:val="004C3251"/>
    <w:rsid w:val="004E42AC"/>
    <w:rsid w:val="004F0CED"/>
    <w:rsid w:val="0050270D"/>
    <w:rsid w:val="00530D74"/>
    <w:rsid w:val="005C36F9"/>
    <w:rsid w:val="005D3DDF"/>
    <w:rsid w:val="0067314E"/>
    <w:rsid w:val="00697EB4"/>
    <w:rsid w:val="006D5BA7"/>
    <w:rsid w:val="00722C04"/>
    <w:rsid w:val="00855450"/>
    <w:rsid w:val="00883C26"/>
    <w:rsid w:val="00935077"/>
    <w:rsid w:val="009755F5"/>
    <w:rsid w:val="00990613"/>
    <w:rsid w:val="00990813"/>
    <w:rsid w:val="009B26ED"/>
    <w:rsid w:val="009F5916"/>
    <w:rsid w:val="00A033EE"/>
    <w:rsid w:val="00AB4706"/>
    <w:rsid w:val="00AC6D1E"/>
    <w:rsid w:val="00B2057A"/>
    <w:rsid w:val="00B35652"/>
    <w:rsid w:val="00B5111A"/>
    <w:rsid w:val="00B77547"/>
    <w:rsid w:val="00BD0021"/>
    <w:rsid w:val="00C2490A"/>
    <w:rsid w:val="00C26E88"/>
    <w:rsid w:val="00C90319"/>
    <w:rsid w:val="00CA2E3D"/>
    <w:rsid w:val="00CE58C0"/>
    <w:rsid w:val="00D137FD"/>
    <w:rsid w:val="00DF3F1D"/>
    <w:rsid w:val="00F60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chartTrackingRefBased/>
  <w15:docId w15:val="{3A5005D8-4B80-4B4F-865A-FB218EF64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7209"/>
  </w:style>
  <w:style w:type="paragraph" w:styleId="Heading1">
    <w:name w:val="heading 1"/>
    <w:basedOn w:val="Normal"/>
    <w:next w:val="Normal"/>
    <w:link w:val="Heading1Char"/>
    <w:uiPriority w:val="9"/>
    <w:qFormat/>
    <w:rsid w:val="004572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457209"/>
    <w:pPr>
      <w:keepNext/>
      <w:spacing w:after="0" w:line="240" w:lineRule="auto"/>
      <w:jc w:val="both"/>
      <w:outlineLvl w:val="1"/>
    </w:pPr>
    <w:rPr>
      <w:rFonts w:ascii="Arial" w:eastAsia="Times New Roman" w:hAnsi="Arial" w:cs="Arial"/>
      <w:sz w:val="24"/>
      <w:szCs w:val="20"/>
    </w:rPr>
  </w:style>
  <w:style w:type="paragraph" w:styleId="Heading3">
    <w:name w:val="heading 3"/>
    <w:basedOn w:val="Normal"/>
    <w:next w:val="Normal"/>
    <w:link w:val="Heading3Char"/>
    <w:uiPriority w:val="9"/>
    <w:semiHidden/>
    <w:unhideWhenUsed/>
    <w:qFormat/>
    <w:rsid w:val="004572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45720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5720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20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457209"/>
    <w:rPr>
      <w:rFonts w:ascii="Arial" w:eastAsia="Times New Roman" w:hAnsi="Arial" w:cs="Arial"/>
      <w:sz w:val="24"/>
      <w:szCs w:val="20"/>
    </w:rPr>
  </w:style>
  <w:style w:type="character" w:customStyle="1" w:styleId="Heading3Char">
    <w:name w:val="Heading 3 Char"/>
    <w:basedOn w:val="DefaultParagraphFont"/>
    <w:link w:val="Heading3"/>
    <w:uiPriority w:val="9"/>
    <w:semiHidden/>
    <w:rsid w:val="00457209"/>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45720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57209"/>
    <w:rPr>
      <w:rFonts w:asciiTheme="majorHAnsi" w:eastAsiaTheme="majorEastAsia" w:hAnsiTheme="majorHAnsi" w:cstheme="majorBidi"/>
      <w:color w:val="1F4D78" w:themeColor="accent1" w:themeShade="7F"/>
    </w:rPr>
  </w:style>
  <w:style w:type="paragraph" w:styleId="Footer">
    <w:name w:val="footer"/>
    <w:basedOn w:val="Normal"/>
    <w:link w:val="FooterChar"/>
    <w:rsid w:val="00457209"/>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457209"/>
    <w:rPr>
      <w:rFonts w:ascii="Times New Roman" w:eastAsia="Times New Roman" w:hAnsi="Times New Roman" w:cs="Times New Roman"/>
      <w:sz w:val="24"/>
      <w:szCs w:val="24"/>
    </w:rPr>
  </w:style>
  <w:style w:type="character" w:styleId="PageNumber">
    <w:name w:val="page number"/>
    <w:basedOn w:val="DefaultParagraphFont"/>
    <w:rsid w:val="00457209"/>
  </w:style>
  <w:style w:type="paragraph" w:styleId="Header">
    <w:name w:val="header"/>
    <w:basedOn w:val="Normal"/>
    <w:link w:val="HeaderChar"/>
    <w:rsid w:val="00457209"/>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457209"/>
    <w:rPr>
      <w:rFonts w:ascii="Times New Roman" w:eastAsia="Times New Roman" w:hAnsi="Times New Roman" w:cs="Times New Roman"/>
      <w:sz w:val="24"/>
      <w:szCs w:val="24"/>
    </w:rPr>
  </w:style>
  <w:style w:type="paragraph" w:styleId="BodyText">
    <w:name w:val="Body Text"/>
    <w:basedOn w:val="Normal"/>
    <w:link w:val="BodyTextChar"/>
    <w:rsid w:val="00457209"/>
    <w:pPr>
      <w:spacing w:after="0" w:line="240" w:lineRule="auto"/>
      <w:jc w:val="both"/>
    </w:pPr>
    <w:rPr>
      <w:rFonts w:ascii="Arial" w:eastAsia="Times New Roman" w:hAnsi="Arial" w:cs="Times New Roman"/>
      <w:szCs w:val="20"/>
    </w:rPr>
  </w:style>
  <w:style w:type="character" w:customStyle="1" w:styleId="BodyTextChar">
    <w:name w:val="Body Text Char"/>
    <w:basedOn w:val="DefaultParagraphFont"/>
    <w:link w:val="BodyText"/>
    <w:rsid w:val="00457209"/>
    <w:rPr>
      <w:rFonts w:ascii="Arial" w:eastAsia="Times New Roman" w:hAnsi="Arial" w:cs="Times New Roman"/>
      <w:szCs w:val="20"/>
    </w:rPr>
  </w:style>
  <w:style w:type="paragraph" w:styleId="ListParagraph">
    <w:name w:val="List Paragraph"/>
    <w:basedOn w:val="Normal"/>
    <w:uiPriority w:val="34"/>
    <w:qFormat/>
    <w:rsid w:val="00457209"/>
    <w:pPr>
      <w:ind w:left="720"/>
      <w:contextualSpacing/>
    </w:pPr>
  </w:style>
  <w:style w:type="paragraph" w:styleId="PlainText">
    <w:name w:val="Plain Text"/>
    <w:basedOn w:val="Normal"/>
    <w:link w:val="PlainTextChar"/>
    <w:rsid w:val="00457209"/>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457209"/>
    <w:rPr>
      <w:rFonts w:ascii="Courier New" w:eastAsia="Times New Roman" w:hAnsi="Courier New" w:cs="Times New Roman"/>
      <w:sz w:val="20"/>
      <w:szCs w:val="20"/>
    </w:rPr>
  </w:style>
  <w:style w:type="paragraph" w:styleId="NoSpacing">
    <w:name w:val="No Spacing"/>
    <w:uiPriority w:val="1"/>
    <w:qFormat/>
    <w:rsid w:val="00457209"/>
    <w:pPr>
      <w:spacing w:after="0" w:line="240" w:lineRule="auto"/>
    </w:pPr>
  </w:style>
  <w:style w:type="paragraph" w:styleId="BodyText3">
    <w:name w:val="Body Text 3"/>
    <w:basedOn w:val="Normal"/>
    <w:link w:val="BodyText3Char"/>
    <w:uiPriority w:val="99"/>
    <w:semiHidden/>
    <w:unhideWhenUsed/>
    <w:rsid w:val="00457209"/>
    <w:pPr>
      <w:spacing w:after="120"/>
    </w:pPr>
    <w:rPr>
      <w:sz w:val="16"/>
      <w:szCs w:val="16"/>
    </w:rPr>
  </w:style>
  <w:style w:type="character" w:customStyle="1" w:styleId="BodyText3Char">
    <w:name w:val="Body Text 3 Char"/>
    <w:basedOn w:val="DefaultParagraphFont"/>
    <w:link w:val="BodyText3"/>
    <w:uiPriority w:val="99"/>
    <w:semiHidden/>
    <w:rsid w:val="00457209"/>
    <w:rPr>
      <w:sz w:val="16"/>
      <w:szCs w:val="16"/>
    </w:rPr>
  </w:style>
  <w:style w:type="paragraph" w:styleId="BalloonText">
    <w:name w:val="Balloon Text"/>
    <w:basedOn w:val="Normal"/>
    <w:link w:val="BalloonTextChar"/>
    <w:uiPriority w:val="99"/>
    <w:semiHidden/>
    <w:unhideWhenUsed/>
    <w:rsid w:val="004572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209"/>
    <w:rPr>
      <w:rFonts w:ascii="Segoe UI" w:hAnsi="Segoe UI" w:cs="Segoe UI"/>
      <w:sz w:val="18"/>
      <w:szCs w:val="18"/>
    </w:rPr>
  </w:style>
  <w:style w:type="paragraph" w:styleId="NormalWeb">
    <w:name w:val="Normal (Web)"/>
    <w:basedOn w:val="Normal"/>
    <w:uiPriority w:val="99"/>
    <w:semiHidden/>
    <w:unhideWhenUsed/>
    <w:rsid w:val="00457209"/>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Indent">
    <w:name w:val="Body Text Indent"/>
    <w:basedOn w:val="Normal"/>
    <w:link w:val="BodyTextIndentChar"/>
    <w:uiPriority w:val="99"/>
    <w:semiHidden/>
    <w:unhideWhenUsed/>
    <w:rsid w:val="00BD0021"/>
    <w:pPr>
      <w:spacing w:after="120"/>
      <w:ind w:left="283"/>
    </w:pPr>
  </w:style>
  <w:style w:type="character" w:customStyle="1" w:styleId="BodyTextIndentChar">
    <w:name w:val="Body Text Indent Char"/>
    <w:basedOn w:val="DefaultParagraphFont"/>
    <w:link w:val="BodyTextIndent"/>
    <w:uiPriority w:val="99"/>
    <w:semiHidden/>
    <w:rsid w:val="00BD0021"/>
  </w:style>
  <w:style w:type="paragraph" w:styleId="BodyText2">
    <w:name w:val="Body Text 2"/>
    <w:basedOn w:val="Normal"/>
    <w:link w:val="BodyText2Char"/>
    <w:uiPriority w:val="99"/>
    <w:semiHidden/>
    <w:unhideWhenUsed/>
    <w:rsid w:val="000C6018"/>
    <w:pPr>
      <w:spacing w:after="120" w:line="480" w:lineRule="auto"/>
    </w:pPr>
  </w:style>
  <w:style w:type="character" w:customStyle="1" w:styleId="BodyText2Char">
    <w:name w:val="Body Text 2 Char"/>
    <w:basedOn w:val="DefaultParagraphFont"/>
    <w:link w:val="BodyText2"/>
    <w:uiPriority w:val="99"/>
    <w:semiHidden/>
    <w:rsid w:val="000C6018"/>
  </w:style>
  <w:style w:type="paragraph" w:customStyle="1" w:styleId="Default">
    <w:name w:val="Default"/>
    <w:rsid w:val="0050270D"/>
    <w:pPr>
      <w:autoSpaceDE w:val="0"/>
      <w:autoSpaceDN w:val="0"/>
      <w:spacing w:after="0" w:line="240" w:lineRule="auto"/>
    </w:pPr>
    <w:rPr>
      <w:rFonts w:ascii="Calibri" w:eastAsia="Calibri" w:hAnsi="Calibri" w:cs="Calibri"/>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ED178-1E9F-4621-AB06-4DE384884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3950</Words>
  <Characters>22517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Babatunde Bello</dc:creator>
  <cp:keywords/>
  <dc:description/>
  <cp:lastModifiedBy>Ndisemeke Johnson</cp:lastModifiedBy>
  <cp:revision>4</cp:revision>
  <cp:lastPrinted>2024-02-07T14:50:00Z</cp:lastPrinted>
  <dcterms:created xsi:type="dcterms:W3CDTF">2024-02-07T14:45:00Z</dcterms:created>
  <dcterms:modified xsi:type="dcterms:W3CDTF">2024-02-07T14:51:00Z</dcterms:modified>
</cp:coreProperties>
</file>