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1"/>
        <w:tblW w:w="0" w:type="auto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1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2" w:hRule="atLeast"/>
          <w:tblCellSpacing w:w="0" w:type="dxa"/>
        </w:trPr>
        <w:tc>
          <w:tcPr>
            <w:tcW w:w="111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>
            <w:pPr>
              <w:pStyle w:val="1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color="auto" w:fill="auto"/>
              <w:spacing w:before="0" w:after="0" w:line="720" w:lineRule="atLeast"/>
              <w:ind w:left="300" w:right="0"/>
              <w:jc w:val="left"/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74"/>
                <w:szCs w:val="74"/>
                <w:vertAlign w:val="baseline"/>
              </w:rPr>
            </w:pP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  <w:vertAlign w:val="baseline"/>
              </w:rPr>
              <w:t> 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720" w:lineRule="atLeast"/>
              <w:ind w:left="300" w:right="0"/>
              <w:jc w:val="left"/>
              <w:rPr>
                <w:rStyle w:val="17"/>
                <w:rFonts w:ascii="Century Gothic" w:hAnsi="Century Gothic" w:eastAsia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17"/>
                <w:rFonts w:ascii="Century Gothic" w:hAnsi="Century Gothic" w:eastAsia="Century Gothic" w:cs="Century Gothic"/>
                <w:caps/>
                <w:color w:val="5F717D"/>
                <w:spacing w:val="20"/>
                <w:sz w:val="56"/>
                <w:szCs w:val="56"/>
              </w:rPr>
              <w:t>OA</w:t>
            </w:r>
            <w:r>
              <w:rPr>
                <w:rStyle w:val="16"/>
                <w:rFonts w:ascii="Century Gothic" w:hAnsi="Century Gothic" w:eastAsia="Century Gothic" w:cs="Century Gothic"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  <w:vertAlign w:val="baseline"/>
              </w:rPr>
              <w:t xml:space="preserve"> </w:t>
            </w:r>
            <w:r>
              <w:rPr>
                <w:rStyle w:val="18"/>
                <w:rFonts w:ascii="Century Gothic" w:hAnsi="Century Gothic" w:eastAsia="Century Gothic" w:cs="Century Gothic"/>
                <w:caps/>
                <w:color w:val="5F717D"/>
                <w:spacing w:val="20"/>
                <w:sz w:val="56"/>
                <w:szCs w:val="56"/>
              </w:rPr>
              <w:t>/</w:t>
            </w: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  <w:vertAlign w:val="baseline"/>
              </w:rPr>
              <w:t xml:space="preserve"> </w:t>
            </w:r>
            <w:r>
              <w:rPr>
                <w:rStyle w:val="19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Oluremi</w:t>
            </w: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  <w:vertAlign w:val="baseline"/>
              </w:rPr>
              <w:t xml:space="preserve"> </w:t>
            </w:r>
            <w:r>
              <w:rPr>
                <w:rStyle w:val="19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Adedokun</w:t>
            </w: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  <w:vertAlign w:val="baseline"/>
              </w:rPr>
              <w:t xml:space="preserve"> </w:t>
            </w:r>
          </w:p>
          <w:p>
            <w:pPr>
              <w:pStyle w:val="2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color="auto" w:fill="auto"/>
              <w:spacing w:before="0" w:after="0"/>
              <w:ind w:left="300" w:right="0"/>
              <w:jc w:val="left"/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z w:val="8"/>
                <w:szCs w:val="8"/>
                <w:vertAlign w:val="baseline"/>
              </w:rPr>
            </w:pPr>
            <w:r>
              <w:rPr>
                <w:rStyle w:val="13"/>
                <w:rFonts w:ascii="Century Gothic" w:hAnsi="Century Gothic" w:eastAsia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  <w:vertAlign w:val="baseline"/>
              </w:rPr>
              <w:t> </w:t>
            </w:r>
          </w:p>
        </w:tc>
      </w:tr>
    </w:tbl>
    <w:p>
      <w:pPr>
        <w:autoSpaceDE w:val="0"/>
        <w:autoSpaceDN w:val="0"/>
        <w:adjustRightInd w:val="0"/>
        <w:spacing w:before="0" w:after="0" w:line="257" w:lineRule="exact"/>
        <w:ind w:left="2521" w:hanging="2521" w:hangingChars="1050"/>
        <w:jc w:val="left"/>
        <w:rPr>
          <w:rFonts w:hint="default" w:ascii="Tahoma" w:hAnsi="Tahoma" w:cs="Tahoma"/>
          <w:color w:val="666666"/>
          <w:sz w:val="21"/>
          <w:szCs w:val="21"/>
          <w:lang w:val="en-US"/>
        </w:rPr>
      </w:pPr>
      <w:r>
        <w:rPr>
          <w:rStyle w:val="25"/>
          <w:rFonts w:ascii="Century Gothic" w:hAnsi="Century Gothic" w:eastAsia="Century Gothic" w:cs="Century Gothic"/>
          <w:color w:val="4A4A4A"/>
        </w:rPr>
        <w:t xml:space="preserve">E: </w:t>
      </w:r>
      <w:r>
        <w:rPr>
          <w:rStyle w:val="19"/>
          <w:rFonts w:ascii="Century Gothic" w:hAnsi="Century Gothic" w:eastAsia="Century Gothic" w:cs="Century Gothic"/>
          <w:color w:val="4A4A4A"/>
          <w:sz w:val="18"/>
          <w:szCs w:val="18"/>
        </w:rPr>
        <w:t>atiladeremi@gmail.com</w:t>
      </w:r>
      <w:r>
        <w:rPr>
          <w:rStyle w:val="26"/>
          <w:rFonts w:ascii="Century Gothic" w:hAnsi="Century Gothic" w:eastAsia="Century Gothic" w:cs="Century Gothic"/>
          <w:color w:val="4A4A4A"/>
        </w:rPr>
        <w:t> |</w:t>
      </w:r>
      <w:r>
        <w:rPr>
          <w:rFonts w:ascii="Century Gothic" w:hAnsi="Century Gothic" w:eastAsia="Century Gothic" w:cs="Century Gothic"/>
          <w:color w:val="4A4A4A"/>
          <w:vertAlign w:val="baseline"/>
        </w:rPr>
        <w:t xml:space="preserve"> </w:t>
      </w:r>
      <w:r>
        <w:rPr>
          <w:rStyle w:val="19"/>
          <w:rFonts w:ascii="Century Gothic" w:hAnsi="Century Gothic" w:eastAsia="Century Gothic" w:cs="Century Gothic"/>
          <w:color w:val="4A4A4A"/>
          <w:sz w:val="18"/>
          <w:szCs w:val="18"/>
        </w:rPr>
        <w:t>(240) 342-0818</w:t>
      </w:r>
      <w:r>
        <w:rPr>
          <w:rFonts w:ascii="Century Gothic" w:hAnsi="Century Gothic" w:eastAsia="Century Gothic" w:cs="Century Gothic"/>
          <w:color w:val="4A4A4A"/>
          <w:vertAlign w:val="baseline"/>
        </w:rPr>
        <w:t xml:space="preserve"> </w:t>
      </w:r>
      <w:r>
        <w:rPr>
          <w:rStyle w:val="26"/>
          <w:rFonts w:ascii="Century Gothic" w:hAnsi="Century Gothic" w:eastAsia="Century Gothic" w:cs="Century Gothic"/>
          <w:color w:val="4A4A4A"/>
        </w:rPr>
        <w:t>|</w:t>
      </w:r>
      <w:r>
        <w:rPr>
          <w:rFonts w:ascii="Century Gothic" w:hAnsi="Century Gothic" w:eastAsia="Century Gothic" w:cs="Century Gothic"/>
          <w:color w:val="4A4A4A"/>
          <w:vertAlign w:val="baseline"/>
        </w:rPr>
        <w:t xml:space="preserve"> </w:t>
      </w:r>
      <w:r>
        <w:rPr>
          <w:rStyle w:val="25"/>
          <w:rFonts w:ascii="Century Gothic" w:hAnsi="Century Gothic" w:eastAsia="Century Gothic" w:cs="Century Gothic"/>
          <w:color w:val="4A4A4A"/>
        </w:rPr>
        <w:t xml:space="preserve">A: </w:t>
      </w:r>
      <w:r>
        <w:rPr>
          <w:rStyle w:val="19"/>
          <w:rFonts w:ascii="Century Gothic" w:hAnsi="Century Gothic" w:eastAsia="Century Gothic" w:cs="Century Gothic"/>
          <w:color w:val="4A4A4A"/>
          <w:sz w:val="18"/>
          <w:szCs w:val="18"/>
        </w:rPr>
        <w:t>13123 Larchdale Rd. Apt 11, Laurel, MD</w:t>
      </w:r>
      <w:r>
        <w:rPr>
          <w:rFonts w:ascii="Century Gothic" w:hAnsi="Century Gothic" w:eastAsia="Century Gothic" w:cs="Century Gothic"/>
          <w:color w:val="4A4A4A"/>
          <w:vertAlign w:val="baseline"/>
        </w:rPr>
        <w:t xml:space="preserve"> </w:t>
      </w:r>
      <w:r>
        <w:rPr>
          <w:rStyle w:val="19"/>
          <w:rFonts w:ascii="Century Gothic" w:hAnsi="Century Gothic" w:eastAsia="Century Gothic" w:cs="Century Gothic"/>
          <w:color w:val="4A4A4A"/>
          <w:sz w:val="18"/>
          <w:szCs w:val="18"/>
        </w:rPr>
        <w:t>2070</w:t>
      </w:r>
      <w:r>
        <w:rPr>
          <w:rStyle w:val="19"/>
          <w:rFonts w:hint="default" w:ascii="Century Gothic" w:hAnsi="Century Gothic" w:eastAsia="Century Gothic" w:cs="Century Gothic"/>
          <w:color w:val="4A4A4A"/>
          <w:sz w:val="18"/>
          <w:szCs w:val="18"/>
          <w:lang w:val="en-US"/>
        </w:rPr>
        <w:t xml:space="preserve">8.          </w:t>
      </w:r>
      <w:r>
        <w:rPr>
          <w:rFonts w:ascii="Tahoma" w:hAnsi="Tahoma" w:cs="Tahoma"/>
          <w:color w:val="666666"/>
          <w:sz w:val="21"/>
          <w:szCs w:val="21"/>
        </w:rPr>
        <w:t>linkedin.com/in/oluremi-adedokun-31764642</w:t>
      </w:r>
      <w:r>
        <w:rPr>
          <w:rFonts w:hint="default" w:ascii="Tahoma" w:hAnsi="Tahoma" w:cs="Tahoma"/>
          <w:color w:val="666666"/>
          <w:sz w:val="21"/>
          <w:szCs w:val="21"/>
          <w:lang w:val="en-US"/>
        </w:rPr>
        <w:t>/</w:t>
      </w:r>
    </w:p>
    <w:p>
      <w:pPr>
        <w:autoSpaceDE w:val="0"/>
        <w:autoSpaceDN w:val="0"/>
        <w:adjustRightInd w:val="0"/>
        <w:spacing w:before="0" w:after="0" w:line="257" w:lineRule="exact"/>
        <w:ind w:left="2521" w:hanging="2205" w:hangingChars="1050"/>
        <w:jc w:val="left"/>
        <w:rPr>
          <w:rFonts w:hint="default" w:ascii="Tahoma" w:hAnsi="Tahoma" w:cs="Tahoma"/>
          <w:color w:val="666666"/>
          <w:sz w:val="21"/>
          <w:szCs w:val="21"/>
          <w:lang w:val="en-US"/>
        </w:rPr>
      </w:pPr>
      <w:bookmarkStart w:id="0" w:name="_GoBack"/>
      <w:bookmarkEnd w:id="0"/>
    </w:p>
    <w:p>
      <w:pPr>
        <w:autoSpaceDE w:val="0"/>
        <w:autoSpaceDN w:val="0"/>
        <w:adjustRightInd w:val="0"/>
        <w:spacing w:before="0" w:after="0" w:line="257" w:lineRule="exact"/>
        <w:ind w:left="2521" w:hanging="2205" w:hangingChars="1050"/>
        <w:jc w:val="left"/>
        <w:rPr>
          <w:rFonts w:hint="default" w:ascii="Tahoma" w:hAnsi="Tahoma" w:cs="Tahoma"/>
          <w:color w:val="666666"/>
          <w:sz w:val="21"/>
          <w:szCs w:val="21"/>
          <w:lang w:val="en-US"/>
        </w:rPr>
      </w:pPr>
    </w:p>
    <w:p>
      <w:pPr>
        <w:autoSpaceDE w:val="0"/>
        <w:autoSpaceDN w:val="0"/>
        <w:adjustRightInd w:val="0"/>
        <w:spacing w:before="0" w:after="0" w:line="257" w:lineRule="exact"/>
        <w:ind w:left="2521" w:hanging="2205" w:hangingChars="1050"/>
        <w:jc w:val="left"/>
        <w:rPr>
          <w:rFonts w:hint="default" w:ascii="Tahoma" w:hAnsi="Tahoma" w:cs="Tahoma"/>
          <w:color w:val="666666"/>
          <w:sz w:val="21"/>
          <w:szCs w:val="21"/>
          <w:lang w:val="en-US"/>
        </w:rPr>
        <w:sectPr>
          <w:pgSz w:w="12240" w:h="15840"/>
          <w:pgMar w:top="0" w:right="500" w:bottom="740" w:left="500" w:header="720" w:footer="720" w:gutter="0"/>
          <w:cols w:space="720" w:num="1"/>
        </w:sectPr>
      </w:pPr>
    </w:p>
    <w:tbl>
      <w:tblPr>
        <w:tblStyle w:val="45"/>
        <w:tblW w:w="0" w:type="auto"/>
        <w:tblInd w:w="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"/>
        <w:gridCol w:w="6000"/>
        <w:gridCol w:w="1000"/>
        <w:gridCol w:w="3640"/>
        <w:gridCol w:w="3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0" w:type="dxa"/>
            <w:noWrap w:val="0"/>
            <w:tcMar>
              <w:top w:w="5" w:type="dxa"/>
              <w:left w:w="5" w:type="dxa"/>
              <w:bottom w:w="5" w:type="dxa"/>
              <w:right w:w="5" w:type="dxa"/>
            </w:tcMar>
            <w:vAlign w:val="top"/>
          </w:tcPr>
          <w:p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260" w:lineRule="atLeast"/>
              <w:ind w:left="0" w:right="0"/>
              <w:rPr>
                <w:rStyle w:val="27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</w:tc>
        <w:tc>
          <w:tcPr>
            <w:tcW w:w="6000" w:type="dxa"/>
            <w:noWrap w:val="0"/>
            <w:tcMar>
              <w:top w:w="5" w:type="dxa"/>
              <w:left w:w="5" w:type="dxa"/>
              <w:bottom w:w="5" w:type="dxa"/>
              <w:right w:w="5" w:type="dxa"/>
            </w:tcMar>
            <w:vAlign w:val="top"/>
          </w:tcPr>
          <w:p>
            <w:pPr>
              <w:pStyle w:val="32"/>
              <w:pBdr>
                <w:top w:val="single" w:color="D9DDE0" w:sz="8" w:space="1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200"/>
              <w:ind w:left="0" w:right="0"/>
              <w:rPr>
                <w:rStyle w:val="29"/>
                <w:rFonts w:ascii="Century Gothic" w:hAnsi="Century Gothic" w:eastAsia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vertAlign w:val="baseline"/>
              </w:rPr>
            </w:pPr>
            <w:r>
              <w:rPr>
                <w:rStyle w:val="29"/>
                <w:rFonts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</w:rPr>
              <w:t>Professional Summary</w:t>
            </w:r>
          </w:p>
          <w:p>
            <w:pPr>
              <w:pStyle w:val="3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260" w:lineRule="atLeast"/>
              <w:ind w:left="0" w:right="0"/>
              <w:rPr>
                <w:rStyle w:val="2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2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Hardworking Linux system Administrator, Professional Forex trader</w:t>
            </w:r>
            <w:r>
              <w:rPr>
                <w:rStyle w:val="29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, Data scientist</w:t>
            </w:r>
            <w:r>
              <w:rPr>
                <w:rStyle w:val="2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 and a Flour miller.</w:t>
            </w:r>
          </w:p>
          <w:p>
            <w:pPr>
              <w:pStyle w:val="32"/>
              <w:pBdr>
                <w:top w:val="single" w:color="D9DDE0" w:sz="8" w:space="1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00" w:after="200"/>
              <w:ind w:left="0" w:right="0"/>
              <w:rPr>
                <w:rStyle w:val="29"/>
                <w:rFonts w:ascii="Century Gothic" w:hAnsi="Century Gothic" w:eastAsia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vertAlign w:val="baseline"/>
              </w:rPr>
            </w:pPr>
            <w:r>
              <w:rPr>
                <w:rStyle w:val="29"/>
                <w:rFonts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</w:rPr>
              <w:t>Work History</w:t>
            </w:r>
          </w:p>
          <w:p>
            <w:pPr>
              <w:pStyle w:val="3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line="260" w:lineRule="atLeast"/>
              <w:ind w:left="0" w:right="0"/>
              <w:rPr>
                <w:rStyle w:val="2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25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Capacity Bay, Inc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- </w:t>
            </w:r>
            <w:r>
              <w:rPr>
                <w:rStyle w:val="25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</w:rPr>
              <w:t>System Administrator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br w:type="textWrapping"/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Upper Marlboro, MD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</w:p>
          <w:p>
            <w:pPr>
              <w:pStyle w:val="37"/>
              <w:spacing w:before="0" w:after="0" w:line="260" w:lineRule="atLeast"/>
              <w:ind w:left="0" w:right="0"/>
              <w:rPr>
                <w:rStyle w:val="29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</w:rPr>
              <w:t>06/2015 - Current</w:t>
            </w:r>
          </w:p>
          <w:p>
            <w:pPr>
              <w:pStyle w:val="38"/>
              <w:numPr>
                <w:ilvl w:val="0"/>
                <w:numId w:val="1"/>
              </w:numPr>
              <w:spacing w:before="12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Installation, configuration and maintenance of Red Hat Linux Servers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Design, install, administer, and optimize company servers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Deploy lab and development environment using Vagrant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Maintain Linux systems serving as firewall, mail server, DHCP and DNS server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Maintain and upload licenses keys for over 200 Dell Servers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Worked with colleagues to migrate Red Hat Servers to the Elastic Cloud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Create, manage and troubleshoot LVM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Work with the Linux team to update and maintain packages on servers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Monitoring System Performance of Virtual memory, Managing Swap space, Disk utilization and CPU utilization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Develop and maintain training materials and server documentation for use by internal team</w:t>
            </w:r>
          </w:p>
          <w:p>
            <w:pPr>
              <w:pStyle w:val="38"/>
              <w:numPr>
                <w:ilvl w:val="0"/>
                <w:numId w:val="1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shell Scripting</w:t>
            </w:r>
          </w:p>
          <w:p>
            <w:pPr>
              <w:pStyle w:val="3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00" w:line="260" w:lineRule="atLeast"/>
              <w:ind w:left="0" w:right="0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  <w:p>
            <w:pPr>
              <w:pStyle w:val="38"/>
              <w:numPr>
                <w:ilvl w:val="0"/>
                <w:numId w:val="0"/>
              </w:numPr>
              <w:spacing w:before="0" w:after="0" w:line="260" w:lineRule="atLeast"/>
              <w:ind w:left="17" w:leftChars="0" w:right="0" w:rightChars="0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  <w:p>
            <w:pPr>
              <w:pStyle w:val="3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200" w:line="260" w:lineRule="atLeast"/>
              <w:ind w:left="0" w:right="0"/>
              <w:rPr>
                <w:rStyle w:val="2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25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Flour Mills Of Nigeria Plc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- </w:t>
            </w:r>
            <w:r>
              <w:rPr>
                <w:rStyle w:val="25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</w:rPr>
              <w:t>Milling Technician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br w:type="textWrapping"/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Apapa, Lagos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</w:p>
          <w:p>
            <w:pPr>
              <w:pStyle w:val="37"/>
              <w:spacing w:before="0" w:after="0" w:line="260" w:lineRule="atLeast"/>
              <w:ind w:left="0" w:right="0"/>
              <w:rPr>
                <w:rStyle w:val="29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</w:rPr>
              <w:t>08/2010 - 02/2014</w:t>
            </w:r>
          </w:p>
          <w:p>
            <w:pPr>
              <w:pStyle w:val="38"/>
              <w:numPr>
                <w:ilvl w:val="0"/>
                <w:numId w:val="2"/>
              </w:numPr>
              <w:spacing w:before="12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Run the mill with the aid of the Buhler AG WinCos.r2</w:t>
            </w:r>
          </w:p>
          <w:p>
            <w:pPr>
              <w:pStyle w:val="38"/>
              <w:numPr>
                <w:ilvl w:val="0"/>
                <w:numId w:val="2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Carry out GMP checks of milling operations and machines for optimal capacity utilization</w:t>
            </w:r>
          </w:p>
          <w:p>
            <w:pPr>
              <w:pStyle w:val="38"/>
              <w:numPr>
                <w:ilvl w:val="0"/>
                <w:numId w:val="2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Read and understand flow chart and carry out written instructions</w:t>
            </w:r>
          </w:p>
          <w:p>
            <w:pPr>
              <w:pStyle w:val="38"/>
              <w:numPr>
                <w:ilvl w:val="0"/>
                <w:numId w:val="2"/>
              </w:numPr>
              <w:spacing w:before="0" w:after="0" w:line="260" w:lineRule="atLeast"/>
              <w:ind w:left="240" w:right="0" w:hanging="223"/>
              <w:jc w:val="left"/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Carry out essential production, breakdown and preventive maintenance in order to minimize downtime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</w:tcPr>
          <w:p>
            <w:pPr>
              <w:pStyle w:val="4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260" w:lineRule="atLeast"/>
              <w:ind w:left="0" w:right="0"/>
              <w:rPr>
                <w:rStyle w:val="39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vAlign w:val="top"/>
          </w:tcPr>
          <w:p>
            <w:pPr>
              <w:pStyle w:val="32"/>
              <w:pBdr>
                <w:top w:val="single" w:color="D9DDE0" w:sz="8" w:space="1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200"/>
              <w:ind w:left="0" w:right="0"/>
              <w:rPr>
                <w:rStyle w:val="41"/>
                <w:rFonts w:ascii="Century Gothic" w:hAnsi="Century Gothic" w:eastAsia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</w:rPr>
              <w:t>Skills</w:t>
            </w:r>
          </w:p>
          <w:p>
            <w:pPr>
              <w:pStyle w:val="38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260" w:lineRule="atLeast"/>
              <w:ind w:left="240" w:right="0" w:hanging="223"/>
              <w:jc w:val="left"/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Operating Systems : Windows, Red Hat Enterprise Linux 6, 7</w:t>
            </w:r>
          </w:p>
          <w:p>
            <w:pPr>
              <w:pStyle w:val="38"/>
              <w:numPr>
                <w:ilvl w:val="0"/>
                <w:numId w:val="3"/>
              </w:numPr>
              <w:spacing w:before="0" w:after="0" w:line="260" w:lineRule="atLeast"/>
              <w:ind w:left="240" w:right="0" w:hanging="223"/>
              <w:jc w:val="left"/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Applications/Software/Databases: WinCos, AWS, Meta Trader, </w:t>
            </w:r>
            <w:r>
              <w:rPr>
                <w:rStyle w:val="36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Zeppelin Notebooks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, Vagrant, Elastic Cloud, Gitlab, </w:t>
            </w:r>
            <w:r>
              <w:rPr>
                <w:rStyle w:val="36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Jupiter Notebooks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, IDRAC, </w:t>
            </w:r>
            <w:r>
              <w:rPr>
                <w:rStyle w:val="36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SQL IBM Watson Studio</w:t>
            </w:r>
          </w:p>
          <w:p>
            <w:pPr>
              <w:pStyle w:val="38"/>
              <w:numPr>
                <w:ilvl w:val="0"/>
                <w:numId w:val="3"/>
              </w:numPr>
              <w:spacing w:before="0" w:after="0" w:line="260" w:lineRule="atLeast"/>
              <w:ind w:left="240" w:right="0" w:hanging="223"/>
              <w:jc w:val="left"/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Languages: </w:t>
            </w:r>
            <w:r>
              <w:rPr>
                <w:rStyle w:val="36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Python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, Bash</w:t>
            </w:r>
          </w:p>
          <w:p>
            <w:pPr>
              <w:pStyle w:val="38"/>
              <w:numPr>
                <w:ilvl w:val="0"/>
                <w:numId w:val="4"/>
              </w:numPr>
              <w:spacing w:before="0" w:after="0" w:line="260" w:lineRule="atLeast"/>
              <w:ind w:left="240" w:right="0" w:hanging="223"/>
              <w:jc w:val="left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Hardware: HP ProLiant DL380, DL585, Poweredge R610, R620, R715</w:t>
            </w:r>
          </w:p>
          <w:p>
            <w:pPr>
              <w:pStyle w:val="38"/>
              <w:numPr>
                <w:ilvl w:val="0"/>
                <w:numId w:val="4"/>
              </w:numPr>
              <w:spacing w:before="0" w:after="0" w:line="260" w:lineRule="atLeast"/>
              <w:ind w:left="240" w:right="0" w:hanging="223"/>
              <w:jc w:val="left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Training: </w:t>
            </w:r>
            <w:r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 xml:space="preserve">Data Science </w:t>
            </w: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Red Hat, Linux Essentials, Amazon Web Services</w:t>
            </w:r>
          </w:p>
          <w:p>
            <w:pPr>
              <w:pStyle w:val="38"/>
              <w:numPr>
                <w:ilvl w:val="0"/>
                <w:numId w:val="4"/>
              </w:numPr>
              <w:spacing w:before="0" w:after="0" w:line="260" w:lineRule="atLeast"/>
              <w:ind w:left="240" w:right="0" w:hanging="223"/>
              <w:jc w:val="left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Artificial Intelligence, Critical Reading, Critical Listening, Machine Learning, Statistical Programming, Problem-solver,</w:t>
            </w:r>
          </w:p>
          <w:p>
            <w:pPr>
              <w:pStyle w:val="32"/>
              <w:pBdr>
                <w:top w:val="single" w:color="D9DDE0" w:sz="8" w:space="1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00" w:after="200"/>
              <w:ind w:left="0" w:right="0"/>
              <w:rPr>
                <w:rStyle w:val="41"/>
                <w:rFonts w:ascii="Century Gothic" w:hAnsi="Century Gothic" w:eastAsia="Century Gothic" w:cs="Century Gothic"/>
                <w:b/>
                <w:bCs/>
                <w:caps/>
                <w:color w:val="4A4A4A"/>
                <w:spacing w:val="10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</w:rPr>
              <w:t>Education</w:t>
            </w:r>
          </w:p>
          <w:p>
            <w:pPr>
              <w:pStyle w:val="3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25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The Federal Polytechnic Ilaro</w:t>
            </w:r>
            <w:r>
              <w:rPr>
                <w:rStyle w:val="36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 </w:t>
            </w:r>
          </w:p>
          <w:p>
            <w:pPr>
              <w:pStyle w:val="37"/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Ilaro, Ogun State</w:t>
            </w:r>
          </w:p>
          <w:p>
            <w:pPr>
              <w:pStyle w:val="37"/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2007</w:t>
            </w:r>
          </w:p>
          <w:p>
            <w:pPr>
              <w:pStyle w:val="37"/>
              <w:spacing w:before="10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25"/>
                <w:rFonts w:ascii="Century Gothic" w:hAnsi="Century Gothic" w:eastAsia="Century Gothic" w:cs="Century Gothic"/>
                <w:i/>
                <w:iCs/>
                <w:color w:val="4A4A4A"/>
                <w:sz w:val="18"/>
                <w:szCs w:val="18"/>
              </w:rPr>
              <w:t>Associate of Science</w:t>
            </w: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 </w:t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 xml:space="preserve">: </w:t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br w:type="textWrapping"/>
            </w:r>
            <w:r>
              <w:rPr>
                <w:rStyle w:val="19"/>
                <w:rFonts w:ascii="Century Gothic" w:hAnsi="Century Gothic" w:eastAsia="Century Gothic" w:cs="Century Gothic"/>
                <w:color w:val="4A4A4A"/>
                <w:sz w:val="18"/>
                <w:szCs w:val="18"/>
              </w:rPr>
              <w:t>Science Laboratory Technology</w:t>
            </w: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 </w:t>
            </w:r>
          </w:p>
          <w:p>
            <w:pPr>
              <w:pStyle w:val="32"/>
              <w:pBdr>
                <w:top w:val="single" w:color="D9DDE0" w:sz="8" w:space="1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00" w:after="200"/>
              <w:ind w:left="0" w:right="0"/>
              <w:rPr>
                <w:rStyle w:val="41"/>
                <w:rFonts w:hint="default"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  <w:lang w:val="en-US"/>
              </w:rPr>
            </w:pPr>
            <w:r>
              <w:rPr>
                <w:rStyle w:val="41"/>
                <w:rFonts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</w:rPr>
              <w:t>Certification</w:t>
            </w:r>
            <w:r>
              <w:rPr>
                <w:rStyle w:val="41"/>
                <w:rFonts w:hint="default" w:ascii="Century Gothic" w:hAnsi="Century Gothic" w:eastAsia="Century Gothic" w:cs="Century Gothic"/>
                <w:b/>
                <w:bCs/>
                <w:caps/>
                <w:color w:val="4A4A4A"/>
                <w:vertAlign w:val="baseline"/>
                <w:lang w:val="en-US"/>
              </w:rPr>
              <w:t>s</w:t>
            </w:r>
          </w:p>
          <w:p>
            <w:pPr>
              <w:pStyle w:val="3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Intermediate and advanced certificate in Flour milling ( </w:t>
            </w:r>
            <w:r>
              <w:rPr>
                <w:rStyle w:val="41"/>
                <w:rFonts w:ascii="Century Gothic" w:hAnsi="Century Gothic" w:eastAsia="Century Gothic" w:cs="Century Gothic"/>
                <w:b/>
                <w:bCs/>
                <w:color w:val="4A4A4A"/>
                <w:sz w:val="18"/>
                <w:szCs w:val="18"/>
                <w:vertAlign w:val="baseline"/>
              </w:rPr>
              <w:t>National Association of British and Irish Millers</w:t>
            </w: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 xml:space="preserve"> )</w:t>
            </w:r>
          </w:p>
          <w:p>
            <w:pPr>
              <w:pStyle w:val="34"/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Diploma in Flour Milling (</w:t>
            </w:r>
            <w:r>
              <w:rPr>
                <w:rStyle w:val="41"/>
                <w:rFonts w:ascii="Century Gothic" w:hAnsi="Century Gothic" w:eastAsia="Century Gothic" w:cs="Century Gothic"/>
                <w:b/>
                <w:bCs/>
                <w:color w:val="4A4A4A"/>
                <w:sz w:val="18"/>
                <w:szCs w:val="18"/>
                <w:vertAlign w:val="baseline"/>
              </w:rPr>
              <w:t xml:space="preserve"> Int</w:t>
            </w:r>
            <w:r>
              <w:rPr>
                <w:rStyle w:val="41"/>
                <w:rFonts w:ascii="Century Gothic" w:hAnsi="Century Gothic" w:eastAsia="Century Gothic" w:cs="Century Gothic"/>
                <w:b/>
                <w:bCs/>
                <w:color w:val="4A4A4A"/>
                <w:sz w:val="18"/>
                <w:szCs w:val="18"/>
                <w:vertAlign w:val="baseline"/>
              </w:rPr>
              <w:t>ernational Association of Operative Millers</w:t>
            </w:r>
            <w:r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  <w:t>)</w:t>
            </w:r>
          </w:p>
          <w:p>
            <w:pPr>
              <w:pStyle w:val="34"/>
              <w:spacing w:before="0" w:after="0" w:line="260" w:lineRule="atLeast"/>
              <w:ind w:left="0" w:right="0"/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</w:pPr>
            <w:r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 xml:space="preserve">IBM Data Science Orientation, IBM Open Source tools for Data Science, IBM Data Science Methodology, IBM Databases and SQL for Data Science ( </w:t>
            </w:r>
            <w:r>
              <w:rPr>
                <w:rStyle w:val="41"/>
                <w:rFonts w:hint="default" w:ascii="Century Gothic" w:hAnsi="Century Gothic" w:eastAsia="Century Gothic" w:cs="Century Gothic"/>
                <w:b/>
                <w:bCs/>
                <w:color w:val="4A4A4A"/>
                <w:sz w:val="18"/>
                <w:szCs w:val="18"/>
                <w:vertAlign w:val="baseline"/>
                <w:lang w:val="en-US"/>
              </w:rPr>
              <w:t>By</w:t>
            </w:r>
            <w:r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 xml:space="preserve"> </w:t>
            </w:r>
            <w:r>
              <w:rPr>
                <w:rStyle w:val="41"/>
                <w:rFonts w:hint="default" w:ascii="Century Gothic" w:hAnsi="Century Gothic" w:eastAsia="Century Gothic" w:cs="Century Gothic"/>
                <w:b/>
                <w:bCs/>
                <w:color w:val="4A4A4A"/>
                <w:sz w:val="18"/>
                <w:szCs w:val="18"/>
                <w:vertAlign w:val="baseline"/>
                <w:lang w:val="en-US"/>
              </w:rPr>
              <w:t>Coursera</w:t>
            </w:r>
            <w:r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  <w:t>)</w:t>
            </w:r>
          </w:p>
          <w:p>
            <w:pPr>
              <w:pStyle w:val="34"/>
              <w:spacing w:before="0" w:after="0" w:line="260" w:lineRule="atLeast"/>
              <w:ind w:left="0" w:right="0"/>
              <w:rPr>
                <w:rStyle w:val="41"/>
                <w:rFonts w:hint="default" w:ascii="Century Gothic" w:hAnsi="Century Gothic" w:eastAsia="Century Gothic" w:cs="Century Gothic"/>
                <w:color w:val="4A4A4A"/>
                <w:sz w:val="18"/>
                <w:szCs w:val="18"/>
                <w:vertAlign w:val="baseline"/>
                <w:lang w:val="en-US"/>
              </w:rPr>
            </w:pPr>
          </w:p>
          <w:p>
            <w:pPr>
              <w:pStyle w:val="34"/>
              <w:spacing w:before="0" w:after="0" w:line="260" w:lineRule="atLeast"/>
              <w:ind w:left="0" w:right="0"/>
              <w:rPr>
                <w:rStyle w:val="41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</w:tcPr>
          <w:p>
            <w:pPr>
              <w:pStyle w:val="4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260" w:lineRule="atLeast"/>
              <w:ind w:left="0" w:right="0"/>
              <w:rPr>
                <w:rStyle w:val="43"/>
                <w:rFonts w:ascii="Century Gothic" w:hAnsi="Century Gothic" w:eastAsia="Century Gothic" w:cs="Century Gothic"/>
                <w:color w:val="4A4A4A"/>
                <w:sz w:val="18"/>
                <w:szCs w:val="18"/>
                <w:vertAlign w:val="baseline"/>
              </w:rPr>
            </w:pPr>
          </w:p>
        </w:tc>
      </w:tr>
    </w:tbl>
    <w:p>
      <w:pPr>
        <w:rPr>
          <w:rStyle w:val="19"/>
          <w:rFonts w:hint="default" w:ascii="Century Gothic" w:hAnsi="Century Gothic" w:eastAsia="Century Gothic" w:cs="Century Gothic"/>
          <w:color w:val="4A4A4A"/>
          <w:sz w:val="18"/>
          <w:szCs w:val="18"/>
          <w:lang w:val="en-US"/>
        </w:rPr>
      </w:pPr>
      <w:r>
        <w:rPr>
          <w:rStyle w:val="19"/>
          <w:rFonts w:ascii="Century Gothic" w:hAnsi="Century Gothic" w:eastAsia="Century Gothic" w:cs="Century Gothic"/>
          <w:color w:val="4A4A4A"/>
          <w:sz w:val="18"/>
          <w:szCs w:val="18"/>
          <w:lang w:val="en-US"/>
        </w:rPr>
        <w:t xml:space="preserve"> </w:t>
      </w:r>
    </w:p>
    <w:sectPr>
      <w:type w:val="continuous"/>
      <w:pgSz w:w="12240" w:h="15840"/>
      <w:pgMar w:top="740" w:right="500" w:bottom="740" w:left="5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E5862681-E26E-45F5-8AE3-57B8536F026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AC6CB5D1-FA63-47EB-AF5C-846AC2AEB80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3B6BFAF0-E07D-48C7-A46C-F1124304F6D7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68ADAC14-4E4D-433C-AB09-0BA4B6188397}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5" w:fontKey="{C128B7F7-B8AB-4233-99BB-891C41C46FBF}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  <w:embedRegular r:id="rId6" w:fontKey="{3560E02C-810F-409C-85A5-5022D2615D29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7" w:fontKey="{71BDCF30-72FB-4641-9CB5-7C962CB550D1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8AFE816E-741B-41CB-BD56-65A0664EDBF4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9" w:fontKey="{30449039-9D84-417D-A0E2-64B8F260575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5"/>
    <w:multiLevelType w:val="multilevel"/>
    <w:tmpl w:val="00000005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B54B4"/>
    <w:rsid w:val="1BB5039E"/>
    <w:rsid w:val="49B354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rFonts w:asciiTheme="minorHAnsi" w:hAnsiTheme="minorHAnsi" w:eastAsiaTheme="minorEastAsia" w:cstheme="minorBidi"/>
      <w:sz w:val="24"/>
      <w:szCs w:val="24"/>
      <w:vertAlign w:val="baseline"/>
    </w:rPr>
  </w:style>
  <w:style w:type="paragraph" w:styleId="2">
    <w:name w:val="heading 1"/>
    <w:basedOn w:val="1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0"/>
    </w:pPr>
    <w:rPr>
      <w:rFonts w:ascii="Times New Roman" w:hAnsi="Times New Roman" w:eastAsia="Times New Roman" w:cs="Times New Roman"/>
      <w:b/>
      <w:bCs/>
      <w:kern w:val="36"/>
      <w:sz w:val="24"/>
      <w:szCs w:val="24"/>
      <w:vertAlign w:val="baseline"/>
    </w:rPr>
  </w:style>
  <w:style w:type="paragraph" w:styleId="3">
    <w:name w:val="heading 2"/>
    <w:basedOn w:val="1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1"/>
    </w:pPr>
    <w:rPr>
      <w:rFonts w:ascii="Times New Roman" w:hAnsi="Times New Roman" w:eastAsia="Times New Roman" w:cs="Times New Roman"/>
      <w:b/>
      <w:bCs/>
      <w:iCs/>
      <w:sz w:val="24"/>
      <w:szCs w:val="24"/>
      <w:vertAlign w:val="baseline"/>
    </w:rPr>
  </w:style>
  <w:style w:type="paragraph" w:styleId="4">
    <w:name w:val="heading 3"/>
    <w:basedOn w:val="1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2"/>
    </w:pPr>
    <w:rPr>
      <w:rFonts w:ascii="Times New Roman" w:hAnsi="Times New Roman" w:eastAsia="Times New Roman" w:cs="Times New Roman"/>
      <w:b/>
      <w:bCs/>
      <w:sz w:val="24"/>
      <w:szCs w:val="24"/>
      <w:vertAlign w:val="baseline"/>
    </w:rPr>
  </w:style>
  <w:style w:type="paragraph" w:styleId="5">
    <w:name w:val="heading 4"/>
    <w:basedOn w:val="1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3"/>
    </w:pPr>
    <w:rPr>
      <w:rFonts w:ascii="Times New Roman" w:hAnsi="Times New Roman" w:eastAsia="Times New Roman" w:cs="Times New Roman"/>
      <w:b/>
      <w:bCs/>
      <w:sz w:val="24"/>
      <w:szCs w:val="24"/>
      <w:vertAlign w:val="baseline"/>
    </w:rPr>
  </w:style>
  <w:style w:type="paragraph" w:styleId="6">
    <w:name w:val="heading 5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4"/>
    </w:pPr>
    <w:rPr>
      <w:rFonts w:ascii="Times New Roman" w:hAnsi="Times New Roman" w:eastAsia="Times New Roman" w:cs="Times New Roman"/>
      <w:b/>
      <w:bCs/>
      <w:iCs/>
      <w:sz w:val="24"/>
      <w:szCs w:val="24"/>
      <w:vertAlign w:val="baseline"/>
    </w:rPr>
  </w:style>
  <w:style w:type="paragraph" w:styleId="7">
    <w:name w:val="heading 6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60"/>
      <w:outlineLvl w:val="5"/>
    </w:pPr>
    <w:rPr>
      <w:rFonts w:ascii="Times New Roman" w:hAnsi="Times New Roman" w:eastAsia="Times New Roman" w:cs="Times New Roman"/>
      <w:b/>
      <w:bCs/>
      <w:sz w:val="24"/>
      <w:szCs w:val="24"/>
      <w:vertAlign w:val="baseline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div_document"/>
    <w:basedOn w:val="1"/>
    <w:qFormat/>
    <w:uiPriority w:val="0"/>
    <w:pPr>
      <w:spacing w:line="260" w:lineRule="atLeast"/>
    </w:pPr>
    <w:rPr>
      <w:color w:val="4A4A4A"/>
    </w:rPr>
  </w:style>
  <w:style w:type="paragraph" w:customStyle="1" w:styleId="11">
    <w:name w:val="topsection"/>
    <w:basedOn w:val="1"/>
    <w:qFormat/>
    <w:uiPriority w:val="0"/>
  </w:style>
  <w:style w:type="paragraph" w:customStyle="1" w:styleId="12">
    <w:name w:val="div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sz w:val="24"/>
      <w:szCs w:val="24"/>
      <w:vertAlign w:val="baseline"/>
    </w:rPr>
  </w:style>
  <w:style w:type="character" w:customStyle="1" w:styleId="13">
    <w:name w:val="div_document_div_paragraph"/>
    <w:basedOn w:val="8"/>
    <w:uiPriority w:val="0"/>
  </w:style>
  <w:style w:type="paragraph" w:customStyle="1" w:styleId="14">
    <w:name w:val="div_name"/>
    <w:basedOn w:val="12"/>
    <w:qFormat/>
    <w:uiPriority w:val="0"/>
    <w:pPr>
      <w:pBdr>
        <w:left w:val="none" w:color="auto" w:sz="0" w:space="15"/>
      </w:pBdr>
      <w:spacing w:line="720" w:lineRule="atLeast"/>
    </w:pPr>
    <w:rPr>
      <w:sz w:val="56"/>
      <w:szCs w:val="56"/>
    </w:rPr>
  </w:style>
  <w:style w:type="paragraph" w:customStyle="1" w:styleId="15">
    <w:name w:val="div_document_emptydiv"/>
    <w:basedOn w:val="1"/>
    <w:uiPriority w:val="0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16">
    <w:name w:val="nameLogo"/>
    <w:basedOn w:val="8"/>
    <w:uiPriority w:val="0"/>
  </w:style>
  <w:style w:type="character" w:customStyle="1" w:styleId="17">
    <w:name w:val="nameLogo &gt; text"/>
    <w:basedOn w:val="8"/>
    <w:uiPriority w:val="0"/>
  </w:style>
  <w:style w:type="character" w:customStyle="1" w:styleId="18">
    <w:name w:val="nameLogo + sprtr"/>
    <w:basedOn w:val="8"/>
    <w:uiPriority w:val="0"/>
  </w:style>
  <w:style w:type="character" w:customStyle="1" w:styleId="19">
    <w:name w:val="span"/>
    <w:basedOn w:val="8"/>
    <w:uiPriority w:val="0"/>
    <w:rPr>
      <w:sz w:val="24"/>
      <w:szCs w:val="24"/>
      <w:vertAlign w:val="baseline"/>
    </w:rPr>
  </w:style>
  <w:style w:type="paragraph" w:customStyle="1" w:styleId="20">
    <w:name w:val="emptynamelowerdiv"/>
    <w:basedOn w:val="1"/>
    <w:uiPriority w:val="0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21">
    <w:name w:val="div_document_div_nameSection"/>
    <w:basedOn w:val="9"/>
    <w:uiPriority w:val="0"/>
  </w:style>
  <w:style w:type="paragraph" w:customStyle="1" w:styleId="22">
    <w:name w:val="div_document_div_SECTION_CNTC"/>
    <w:basedOn w:val="1"/>
    <w:uiPriority w:val="0"/>
    <w:pPr>
      <w:pBdr>
        <w:top w:val="none" w:color="auto" w:sz="0" w:space="5"/>
      </w:pBdr>
    </w:pPr>
  </w:style>
  <w:style w:type="paragraph" w:customStyle="1" w:styleId="23">
    <w:name w:val="div_document_div_paragraph Paragraph"/>
    <w:basedOn w:val="1"/>
    <w:uiPriority w:val="0"/>
  </w:style>
  <w:style w:type="paragraph" w:customStyle="1" w:styleId="24">
    <w:name w:val="div_address"/>
    <w:basedOn w:val="12"/>
    <w:uiPriority w:val="0"/>
    <w:pPr>
      <w:spacing w:line="260" w:lineRule="atLeast"/>
      <w:jc w:val="left"/>
    </w:pPr>
    <w:rPr>
      <w:sz w:val="18"/>
      <w:szCs w:val="18"/>
    </w:rPr>
  </w:style>
  <w:style w:type="character" w:customStyle="1" w:styleId="25">
    <w:name w:val="txtBold"/>
    <w:basedOn w:val="8"/>
    <w:uiPriority w:val="0"/>
    <w:rPr>
      <w:b/>
      <w:bCs/>
    </w:rPr>
  </w:style>
  <w:style w:type="character" w:customStyle="1" w:styleId="26">
    <w:name w:val="sprtr"/>
    <w:basedOn w:val="8"/>
    <w:qFormat/>
    <w:uiPriority w:val="0"/>
  </w:style>
  <w:style w:type="character" w:customStyle="1" w:styleId="27">
    <w:name w:val="leftboxleftpaddingcell"/>
    <w:basedOn w:val="8"/>
    <w:uiPriority w:val="0"/>
  </w:style>
  <w:style w:type="paragraph" w:customStyle="1" w:styleId="28">
    <w:name w:val="leftboxleftpaddingcell Paragraph"/>
    <w:basedOn w:val="1"/>
    <w:uiPriority w:val="0"/>
  </w:style>
  <w:style w:type="character" w:customStyle="1" w:styleId="29">
    <w:name w:val="left-box"/>
    <w:basedOn w:val="8"/>
    <w:qFormat/>
    <w:uiPriority w:val="0"/>
  </w:style>
  <w:style w:type="paragraph" w:customStyle="1" w:styleId="30">
    <w:name w:val="div_document_left-box_section_nth-of-type(1)"/>
    <w:basedOn w:val="1"/>
    <w:uiPriority w:val="0"/>
  </w:style>
  <w:style w:type="paragraph" w:customStyle="1" w:styleId="31">
    <w:name w:val="div_heading"/>
    <w:basedOn w:val="12"/>
    <w:uiPriority w:val="0"/>
    <w:pPr>
      <w:pBdr>
        <w:top w:val="single" w:color="D9DDE0" w:sz="8" w:space="10"/>
      </w:pBdr>
    </w:pPr>
    <w:rPr>
      <w:b/>
      <w:bCs/>
      <w:caps/>
      <w:sz w:val="36"/>
      <w:szCs w:val="36"/>
    </w:rPr>
  </w:style>
  <w:style w:type="paragraph" w:customStyle="1" w:styleId="32">
    <w:name w:val="div_document_div_sectiontitle"/>
    <w:basedOn w:val="1"/>
    <w:uiPriority w:val="0"/>
    <w:pPr>
      <w:pBdr>
        <w:top w:val="none" w:color="auto" w:sz="0" w:space="10"/>
        <w:left w:val="none" w:color="auto" w:sz="0" w:space="0"/>
        <w:bottom w:val="none" w:color="auto" w:sz="0" w:space="10"/>
        <w:right w:val="none" w:color="auto" w:sz="0" w:space="0"/>
      </w:pBdr>
      <w:spacing w:line="340" w:lineRule="atLeast"/>
    </w:pPr>
    <w:rPr>
      <w:spacing w:val="10"/>
      <w:sz w:val="18"/>
      <w:szCs w:val="18"/>
    </w:rPr>
  </w:style>
  <w:style w:type="paragraph" w:customStyle="1" w:styleId="33">
    <w:name w:val="div_document_singlecolumn"/>
    <w:basedOn w:val="1"/>
    <w:qFormat/>
    <w:uiPriority w:val="0"/>
  </w:style>
  <w:style w:type="paragraph" w:customStyle="1" w:styleId="34">
    <w:name w:val="p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sz w:val="24"/>
      <w:szCs w:val="24"/>
      <w:vertAlign w:val="baseline"/>
    </w:rPr>
  </w:style>
  <w:style w:type="paragraph" w:customStyle="1" w:styleId="35">
    <w:name w:val="div_document_section"/>
    <w:basedOn w:val="1"/>
    <w:uiPriority w:val="0"/>
  </w:style>
  <w:style w:type="character" w:customStyle="1" w:styleId="36">
    <w:name w:val="singlecolumn_span_paddedline_nth-child(1)"/>
    <w:basedOn w:val="8"/>
    <w:uiPriority w:val="0"/>
  </w:style>
  <w:style w:type="paragraph" w:customStyle="1" w:styleId="37">
    <w:name w:val="paddedline"/>
    <w:basedOn w:val="1"/>
    <w:uiPriority w:val="0"/>
  </w:style>
  <w:style w:type="paragraph" w:customStyle="1" w:styleId="38">
    <w:name w:val="div_document_ul_li"/>
    <w:basedOn w:val="1"/>
    <w:qFormat/>
    <w:uiPriority w:val="0"/>
    <w:pPr>
      <w:pBdr>
        <w:top w:val="none" w:color="auto" w:sz="0" w:space="0"/>
        <w:left w:val="none" w:color="auto" w:sz="0" w:space="2"/>
        <w:bottom w:val="none" w:color="auto" w:sz="0" w:space="0"/>
        <w:right w:val="none" w:color="auto" w:sz="0" w:space="0"/>
      </w:pBdr>
    </w:pPr>
  </w:style>
  <w:style w:type="character" w:customStyle="1" w:styleId="39">
    <w:name w:val="leftboxrightpaddingcell"/>
    <w:basedOn w:val="8"/>
    <w:uiPriority w:val="0"/>
  </w:style>
  <w:style w:type="paragraph" w:customStyle="1" w:styleId="40">
    <w:name w:val="leftboxrightpaddingcell Paragraph"/>
    <w:basedOn w:val="1"/>
    <w:qFormat/>
    <w:uiPriority w:val="0"/>
  </w:style>
  <w:style w:type="character" w:customStyle="1" w:styleId="41">
    <w:name w:val="right-box"/>
    <w:basedOn w:val="8"/>
    <w:qFormat/>
    <w:uiPriority w:val="0"/>
  </w:style>
  <w:style w:type="paragraph" w:customStyle="1" w:styleId="42">
    <w:name w:val="div_document_right-box_section_nth-of-type(1)"/>
    <w:basedOn w:val="1"/>
    <w:qFormat/>
    <w:uiPriority w:val="0"/>
  </w:style>
  <w:style w:type="character" w:customStyle="1" w:styleId="43">
    <w:name w:val="rightboxpaddingcell"/>
    <w:basedOn w:val="8"/>
    <w:qFormat/>
    <w:uiPriority w:val="0"/>
  </w:style>
  <w:style w:type="paragraph" w:customStyle="1" w:styleId="44">
    <w:name w:val="rightboxpaddingcell Paragraph"/>
    <w:basedOn w:val="1"/>
    <w:uiPriority w:val="0"/>
  </w:style>
  <w:style w:type="table" w:customStyle="1" w:styleId="45">
    <w:name w:val="div_document_parentContainer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2020-01-11T20:51:00Z</dcterms:created>
  <dc:creator>Dell</dc:creator>
  <cp:lastModifiedBy>Dell</cp:lastModifiedBy>
  <dcterms:modified xsi:type="dcterms:W3CDTF">2020-03-19T16:52:44Z</dcterms:modified>
  <dc:title>OluremiAdedokun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zCAAAB+LCAAAAAAABAAVl0W2rUgURAdEA7dGNXB3p4e7c7HR1/sTIMmV50TsjZMQAdMQzzEoDtECRdMIhUI4QgiUyLM8C4VpZpo06tbLx/AczMeuO7FzhHLVTzjWFwGNTJz8ZGIEdd1EyB9JTMUq7yuR7PW6C7QT0VxKzNOIvug+zFIaNmB+LygbXrspnQPxAbfa3226tGJGUahW6pXQ6YX0KmGw3EIEMIrAbmoihEZwqHiaU+Yd2l6v2h5BWID</vt:lpwstr>
  </property>
  <property fmtid="{D5CDD505-2E9C-101B-9397-08002B2CF9AE}" pid="3" name="x1ye=1">
    <vt:lpwstr>3iLKJccmdq84BamA8QVfPxgJsrb6eN0mrKg1j4PPpjtaoTvQbJ7OOsKRaQZCWveb7qp+XsQiMlfbfaZaRL1Otgz8Or7PLtEoItm1ib53guH+18+zvThiDdnCSUNO8UePVfV9gZiW0iMLNSx8/MCtKrhwZAgqi2F3E5qAeaMVDQWiVeSpTDyWBec/y+6ToKAxuc+0rC8Ou/nmbCiw1Sqfl5RKh8+eIJSwxVavqC4S9tCQZbYMpAkIJtRqm6UzHRo</vt:lpwstr>
  </property>
  <property fmtid="{D5CDD505-2E9C-101B-9397-08002B2CF9AE}" pid="4" name="x1ye=10">
    <vt:lpwstr>pSZXv3VVyj0HCR5zp6Rj4Fn+Kz3vLPc0/hE25BVAbGjUab8VmVTeKUHItaGs8mGGXgjf4+smT8qyFz8e+L9wvTm0Qlte3d0eKrzDnoYx9XjJM/pk6NWPKLyLyzUsmr8a5dL2S2Ls49lPD8LdvBs1jBi2nGXr72RDMuquBZ9uQAt+RX+t8glVbJCL/SqtcJL7RT2sb3cINRw3U0VLZf+tgjDjlu/zjyqsh9csDk1luG4yZIHWSd310EtQ0ZXpiA1</vt:lpwstr>
  </property>
  <property fmtid="{D5CDD505-2E9C-101B-9397-08002B2CF9AE}" pid="5" name="x1ye=11">
    <vt:lpwstr>ZFvAX1KlnOJ66vh99tilhn0w5iq7HByUtqvcvX312xT9lCGX6urQitq35nP0EjZIyzs999yxcBPssI1zimxtpL2MLvoAlc/BeAErtQiILVHOBwamK/608SQ/xmmJ+yL+BWr2Zp6E+EKU3wG/aSjJqnji18/p4duz5VUEAAcEcs1Q84ZWxZdR3xucbMXo618e2/QSCZjY1ANYubGv1E0cy+BIXlTewbSzoQfm7I2OQD5I0EOOOJQdiuiEty7v0G/</vt:lpwstr>
  </property>
  <property fmtid="{D5CDD505-2E9C-101B-9397-08002B2CF9AE}" pid="6" name="x1ye=12">
    <vt:lpwstr>vqJNOWWkquDZHBzlA29mnwcQ/tHYgwHivP16NL3pk7KWKvb/JthJ6KHqKXmT02qpj5Ynal0GMyXJpTC5V3gC21h7wA3R3iFL2QwiiOL2lkalX860uAcpDQNd4HMyryo2j28c4Q3VvGvnSG65ba70Lev0Rwa8JMbKohL6hGbmmFBvJsZynh4MsT9qk9uLni4fqI5RJn2EnDMvcUl0duLOdOXmVx4P6AtN26keKwTCAbvIL5pGH0a8BbM69wuU59r</vt:lpwstr>
  </property>
  <property fmtid="{D5CDD505-2E9C-101B-9397-08002B2CF9AE}" pid="7" name="x1ye=13">
    <vt:lpwstr>+CFQ4Xl9qi7Kiv/ldLApu8mdESCKc3enKaUerYg7Lk/H9Y2vFNkNk+cv8qJYppKctxHx6bRTUscDBQBPz2Qg1U4tJBYcDJV6QGWMcNusQ5fPYqXU56JLH3krdYQbGQ4+jZtWMrJKoJzymdLZd+DcL6hzj4TAt5koDGtvNbskL4ZzHlEX9WMpsg8IzHKamoTjwyc2ex5hfX9pz41MPr3DXAYYpINulY3hr9Eb8mzvkQpPDtGpyTbaukNsPMPGCj2</vt:lpwstr>
  </property>
  <property fmtid="{D5CDD505-2E9C-101B-9397-08002B2CF9AE}" pid="8" name="x1ye=14">
    <vt:lpwstr>x9+tX6X+UTQAjMULonh9hXE3XuPdhf5w9vLD32S7Ug4lWZjXd4qTRqlIngN3+dtehZhG2ifcwN+SbV8CWx43cPMwl2wVVz/ODjim/nAK2nirOnwEM4F+PRX7Z5WF9ZDfGbqhr65XFhcvfr8TMogjxQViYl/KwMu3d5JX0BfvB6MspWCgVttAxguMZWcOo/zEwH1mAzXqJnagMePf+qO8qPQQs458eAs10f5/lI4nhu54dXBc7z0B3qgXirKFaP+</vt:lpwstr>
  </property>
  <property fmtid="{D5CDD505-2E9C-101B-9397-08002B2CF9AE}" pid="9" name="x1ye=15">
    <vt:lpwstr>EMpAkdhsrTIeHfc1uWlZIh17Nko+1MGrNg8AJgA6+IjcxWLPwe8Wzxo9mpRGTH5/TmsQ1aBYoOfFTcjixdIrPmpxPy8HHu5GaGilO0ITOX1dFZwJeg5L8TDaajKXr4a78Vz1IhSJklnuVKgw1wJMFl89gjBF2cCYirMu+XdXo7Frfx5PqSSUpZXKfJlDUWfuJoyJuk+802p+1draeEtP4MP35+5R5aUCID0x3A0grY1xvmx0OqhtCPvo1McV2dl</vt:lpwstr>
  </property>
  <property fmtid="{D5CDD505-2E9C-101B-9397-08002B2CF9AE}" pid="10" name="x1ye=16">
    <vt:lpwstr>+mtSYENNFp1N0BmSjdpLO4DL5iDAEpohPMt/CSvPxdLPLokFrFyLrqGm9tp8PLhhcsjaqof/9TRR0zmj+rd3V1IF1cMO4rcSw6yM18VjumLdkC5ToZo8qQEWgDxuGCAB0wY0+xdbl8+TOozvwHNbTGDBfX8vP1b73evkrrWPeuXOn5C2vRBvqcsx14GUrGhB+LbTtR7pF0wTTfXhvazbFLPedlf/+KhUBUO4SHOt+J8cElgGo4YAGyLUOO9K18d</vt:lpwstr>
  </property>
  <property fmtid="{D5CDD505-2E9C-101B-9397-08002B2CF9AE}" pid="11" name="x1ye=17">
    <vt:lpwstr>YF77TNNbGph1tGEFIryEIYMPEiGAFJzF3MBZftiOMa7fPVUgUkqDE00ms737yUIVj0UXwjWAR/DF2bGWcfdnmyloJxwc+HC222/GuPbRnS0zDJCuqhJyR53q/APx9tfV7OO0Lx6vSkGK0G6Dd+jlXUm3W+X1cCUUValRKPikAdOmX9FIc4JJwpoowayahUDPKw01p2l2oOe8OaWPFB1dgGkpetXv9iEueWdfj9+q+7iVavbM+vFvpPz23MGtN/R</vt:lpwstr>
  </property>
  <property fmtid="{D5CDD505-2E9C-101B-9397-08002B2CF9AE}" pid="12" name="x1ye=18">
    <vt:lpwstr>Tf4uvPtqUJ/1S2HX+360sET94jJSbNsCdhn0VvdgUSWYlZ7FJNKhGeRczqzXUkVaYvfth7D3wcX7o/rSIsrWN9al/MUUgzatwb3fybOpCzIxty2glnrvcgdp0zw7pwKb9IUAUJDPa10CLszV7r4vP76Kx0vFAC4lD3p5HGlLrs67ODvSrWYcAlJt5tAiUtyye3fYkC+KSxujencPovwyNjdItNFGcv/xjDkvpBj9FpCbNRybM9NLNlR7cNnAf3l</vt:lpwstr>
  </property>
  <property fmtid="{D5CDD505-2E9C-101B-9397-08002B2CF9AE}" pid="13" name="x1ye=19">
    <vt:lpwstr>zsweZkvKuvP89c89vnc8aemiuvqxkWEyfCdjXXDYyKLRInXMfisZRv8QnE4cl+yUtY+IR5gTCVqCYj+mFbMSXKtGW9dcFs2GDcmeBqqnAdZYJpez3Ipo560Kgxd4T+tyua4B5VLY4GQ37TOjxtg+eNE6lK1xs2hoYO4y2I7zW6Ddd53ghfZkh8qWO0eEeQ8m7ifpOm4YSctx4RN/0eFSh6edT39SRrs3L+vVNgcRZYsr6nzXbrW0yrpToXkbXpS</vt:lpwstr>
  </property>
  <property fmtid="{D5CDD505-2E9C-101B-9397-08002B2CF9AE}" pid="14" name="x1ye=2">
    <vt:lpwstr>/Z/tk7hsrty0RoatBBh/5t0MLd8yBoaBs/qcYb4PttweC9/XqtAB0ehfR39AKgRvlKeWUCtC8F0fgqoka+qoGv3nOo6rMyvoBfHRZYw49AFjo1bfYTYzQfeXrs8gNAbjqPHDrA9hgmpeNzsNR7/M6z8bHfLlu9p4Mo2R42JXkUvlLp670F9aEPVL5fjsBnrNNdYJwfXLwxK/knBoZ8F0FMDZ/HEGVE3Vo/IvzZnvyoMt4Xb3Q71jS4TrxzBFfZJ</vt:lpwstr>
  </property>
  <property fmtid="{D5CDD505-2E9C-101B-9397-08002B2CF9AE}" pid="15" name="x1ye=20">
    <vt:lpwstr>cKmwGILVxNlnLsrR5+RaMp1LbGMa8GcGJ3hhrANr9mWYPzv2XpXeyB5fLFSdxcOXXHNgSbYe0wu5fm27TLJoZgIHjkDD15Bel6OrjKNCzkq4RW/0eOFjmVCaU4wuLK+sgzJ88gB7/daIf1Gcpp8fCWu/346C+xB5A+dfg85zcvIWEltKlx/iiYMwRPwxwA/aZSk0kuWQwc9J2dpWv/ePrg0sbM/NsHMIVyT1IcYrp2pTq8EA4udr+KNl3dK2P5z</vt:lpwstr>
  </property>
  <property fmtid="{D5CDD505-2E9C-101B-9397-08002B2CF9AE}" pid="16" name="x1ye=21">
    <vt:lpwstr>7u7jy1SZvk+o1mWIKSCQ9nishQ0ruB0b940JrCNKZrlhYgvB4qXLuml6wCAU/U8W0/UOOlnSb5oL1b4YE5X3A85SgEJc6+YWV5PbGPh1Z9XKDyHoS6c9YZGolzh8H1RiLre1mtSIJEH+HFVNzudIkrA6kK/1K71eBjfHGyz/O11Ipib6v3H2n49pGx27upUWCBhQw6vRDWt5uD4/C4Knj5um/l7pqkEpEsfLonnZhXoFuRHP0z1UpU9ckWsZULC</vt:lpwstr>
  </property>
  <property fmtid="{D5CDD505-2E9C-101B-9397-08002B2CF9AE}" pid="17" name="x1ye=22">
    <vt:lpwstr>FlvqkX9VXdECY6Y9YKJRg/bc3Obs7ojQpdzgtevFP0AzA4ZkhfzYZdJhs8EttzzvgzMQA2Zw/4tmzd2Fx3iSxONNtvS/K6jt9AkcbSbdIlA74oOas/vx83bmtBiQLgTdtihngXERYT+P6a91HP0AezU5uLlTWRYAzWh9V1fZ0bVKq9/kwmAmmoXRNVnEdOT08K8GOthIMF8YFepkbrXtOHmE83/oGs5GODBgb2Ae40f0rDGZGJE1yPS8E8EKLUH</vt:lpwstr>
  </property>
  <property fmtid="{D5CDD505-2E9C-101B-9397-08002B2CF9AE}" pid="18" name="x1ye=23">
    <vt:lpwstr>5ZRNoxosdjdMExzfyjy/LkSJ+vYQjThVvyZOG7SwYkTN8d3y4/SIc5sp7dC9sSZjiCeC+D8a87uD5umjWDlhWV2sNgghfAQ1viy1YWoFGJ5cKbthiuSxeEzLkxFABKqwMesISbQHkoXe8NHLjcqPtncqhF7gg7mC4eSj/dNqfozaDcQKBgAsfBP2nC2zvxNxq6AcftyOC8VKNO/nAyK8YbWY38UuStCgiDZQZT/zE4jPrgcc34eFqFxe/d4D2Dr</vt:lpwstr>
  </property>
  <property fmtid="{D5CDD505-2E9C-101B-9397-08002B2CF9AE}" pid="19" name="x1ye=24">
    <vt:lpwstr>lfPzZWgslXz7Ch4GORpwYyHwF8Nz2kQ8vtawY52ZMuYwz+uWuTOEsXM44+EMxt9So3t5zeW5/J6cRZkS2z4HJTwgz5rje1O027ThBfHUreDqr9VrBpF5+zyCn1rLk+LjYDl2JojyeGL0gWVhss5ci5d2ifUYMsnIBAPWxWgKlOqk4mqDoWwzivTUa+rTXcQp9o403B09D713lepubNHiCCl5sh1wCX0hA9UqCJJyHS88K+NRT8VmBILWUlWqNMj</vt:lpwstr>
  </property>
  <property fmtid="{D5CDD505-2E9C-101B-9397-08002B2CF9AE}" pid="20" name="x1ye=25">
    <vt:lpwstr>5qYdpT4X+WTg8NDuaYvbGIbzal0k0xoZimduow5f9VwqiiXA6y4cdgzMZXTgO9W2pkxYsfkYjX0jJqbetckYBfiSgfX4vooogZWtUhGYT7QR5pqBrOPw587RkKA2spNFtnpyvLX2sMkcqBy8WAXV+qKtBz9VDuhP/WeWfQf2rpXIygnFtZhxNi3zRtssiqdH/A96QMmEpm7VmFw+0wyJs/ahX7B/CCmWLNeSmxHVkF2IF+mJMjy+hWeStFbMUjH</vt:lpwstr>
  </property>
  <property fmtid="{D5CDD505-2E9C-101B-9397-08002B2CF9AE}" pid="21" name="x1ye=26">
    <vt:lpwstr>53EB/C+IsYKCZrgT+sJE+P0pe45O87siB5gQT9SY3kukcCB1sKsFcm/9ngciiYuNwxEXZvtYtmKmsFO12FmSKBJKrGgRJotdwp39pYLdWeGlGFzcizUysjcnnR7T6oa9NPfRB37dUkb0Pdw5tdWdBA1cpcKb0ZS3hV86n95rUKpw7MfevLJ4PkO3qNhlCJiikNTdwCbhy2FARSzMl3nobxyVrWjFiL65iFI70yJAZWYa2g/Sk6s/5E2lQvJYOzO</vt:lpwstr>
  </property>
  <property fmtid="{D5CDD505-2E9C-101B-9397-08002B2CF9AE}" pid="22" name="x1ye=27">
    <vt:lpwstr>gP5k77vWuLfpq6K+y9ICbbjeesvP1k4Dw6zmsbmk9tt+Bm4tb5WkxcIq49swqOUqJSfT1wazsqtxtv3pIbzBcvBNvlxYOY50jrS4bLElMxtK2B/6M1I3Y46bewAcqIVdNlbtzG4azHLWmYDSazkbfd2rYM/YNEYZS7A0ZTeg9wwGeGUEGKHwyhzIqz776BhS2+mp3MYd63zDe4Az31UTybIWOj/xQWMhItn/+Dor5vPSeit10Ri1CK10kF/kp9X</vt:lpwstr>
  </property>
  <property fmtid="{D5CDD505-2E9C-101B-9397-08002B2CF9AE}" pid="23" name="x1ye=28">
    <vt:lpwstr>0Oo8zyrxcl+MQXL5Bb8Au+QMJIOVR5uqxo5VG6ze2tEwbm2REbNJg7+fJT1pRlnp3NH7ycg4DS//ifWyWRq92FXBuAIoFlMRDy0/kMrOvT0A0rB5IZSZ2ATrudhzMWpsin+Dhv7Jd8Nc2in+5WWCMNaIVQ6Tm4UdcR/Kwj9kF0Egg6YUfXKD1YSfjNxsgDHE5+9IKjznZ/XTkw6IuI8FAbnCASKAGmd3OAP3PW0SIVSsITxGGhTcw8Z5F9Ezu00</vt:lpwstr>
  </property>
  <property fmtid="{D5CDD505-2E9C-101B-9397-08002B2CF9AE}" pid="24" name="x1ye=29">
    <vt:lpwstr>VFM9A7q5ZDhgpbklS1gLtC4koFlxWcrU36qe7Pw5q9ImRJ6gesOrcQnTc5po5QzCWpZGV2yZROWke3Bylpb+xTMd5Hr+dzu7d8ZdJtZHo9iFkvGz4F/kr2CXQCs5mIDU9m7Pe6x1Xd6UQRucEYq8Jk8hGN0v6Q8sa+1M0HHO0dvMh1N4Xl84CUmFuYprnMm5QU2mpfTWsnOD3mM/LvbT+Wso/olgRldic6frM6OZJS3Ocq/DMOS8eMhqQpbPmHU</vt:lpwstr>
  </property>
  <property fmtid="{D5CDD505-2E9C-101B-9397-08002B2CF9AE}" pid="25" name="x1ye=3">
    <vt:lpwstr>FJeEtARg653OC8JqWJlqYp0p5EB8qO9e8172VYAr554Nm77s4Ixv7ZS+elZQ0zwcJCo9nkldBt2k79iPSQBHfrQW1uNqrapAwmXorR7WJTHT3mdtIBXCo7lsIeZ752bB3WXkdogrfDSjsgfjYq3tTCCyJZdh/D20ei8IPR0OVC2Y3wJtrPnN9duZNmIS5/15AWOcxyVTzBTxkE22/ETRpZJmWjk0Zh3xaQfhOIr0jF/VIDYUqStERZRKdlZ6taI</vt:lpwstr>
  </property>
  <property fmtid="{D5CDD505-2E9C-101B-9397-08002B2CF9AE}" pid="26" name="x1ye=30">
    <vt:lpwstr>HmApH1WzXC1Os13u1dREARHVDdp59H+kDHUn+UM/2N35XgVn4SrsMFNlCsf/DWV+evAkaF451h19BzPWuykvFhgY7jT8xLXBlNQvMpetWX7hrL2butEy33FcUBIcg0hVx27/62RBi3fkNfP0dSa924O3tRS9P4EsyYr8+v8/RWMYrHMi47IbXIW3/U1RuW6vMnjn/GXqqVwe/kHNQD0r3SW4XEMlC6XD0Jky7lLyis3eiVGQHNBUPsjXgGhfX+A</vt:lpwstr>
  </property>
  <property fmtid="{D5CDD505-2E9C-101B-9397-08002B2CF9AE}" pid="27" name="x1ye=31">
    <vt:lpwstr>RwYs17c/9AZgJUSIFrpJjdcOCc6kAE0V+KXhJGF6OVGMmsHrQCNO3sbFsza1i96GZ9Og2EbuoKYMNV8WwD4c7JCS7G5Mi5JTcoDqOq6uekFbYav7wkUMdlxCDvCH9y5BLcAqN5zSmhrfUDJ2EbtctrMwO8WEf7s7+6oWfAYQ1jJ055NWdDKPtz5VNSyMwYVCarD+48g/qL8AiJPWQAkdglpRW8O6hloiEYX6xSk+cgTV1YO8TTM2Qteur9IM1/K</vt:lpwstr>
  </property>
  <property fmtid="{D5CDD505-2E9C-101B-9397-08002B2CF9AE}" pid="28" name="x1ye=32">
    <vt:lpwstr>LsnthkB6ba7FoNM5IhwUmqtVG3b0nP/mYDGNkCwFDpiFoS1Zanbx7GITxeTSgVoS9nWdpHjvixXnudKIJyOzyrHyWewoj02O1PRcZDgzX3C5MmtgRv4RkjwmnvzcRC4kjAPXkmvDYqIHDOOvDJXb4xK4TexbdK0RlNPs5l+Fnn/bF56zNiBbknFZwUMBmtnJAOmCNJ0Da6FPuf+OmNB+fM4p+kBkd7c/obliicLFESeUKyBAf7hL/bpNhwWR2WJ</vt:lpwstr>
  </property>
  <property fmtid="{D5CDD505-2E9C-101B-9397-08002B2CF9AE}" pid="29" name="x1ye=33">
    <vt:lpwstr>l7bT1qXzWbcj+AaoFrkt9nDlr7vaXj4/mT9ToupAQv7Hit/Kv/OkFfjHg2ATxEaW7sB2yIXWllSZWEXtAtHb++x/YI1pXzCAAAA==</vt:lpwstr>
  </property>
  <property fmtid="{D5CDD505-2E9C-101B-9397-08002B2CF9AE}" pid="30" name="x1ye=4">
    <vt:lpwstr>eFR6eEXxO0+MNk2PAgrs50nLDM2pj4ylYLDXzJ7TM8B4suoytG2Zdpr97YL0bWkY4VjBdVw7epHfFPAQcnz/jUUWjHYigyxyMIdu3BIRjZowB5B55We7se/4Ves74dmKx5zrUVdIYVDS0IQmhGMbiL34bt0DTLzmZW9zayt0LSAsrgit6WN6h+f46oIoqdwjnAg0ruwsVGMctZ6o+hj2I4qsAraMGnp/TPKNh1NsDyHDNpxxjwLDqNPCLSiG3UE</vt:lpwstr>
  </property>
  <property fmtid="{D5CDD505-2E9C-101B-9397-08002B2CF9AE}" pid="31" name="x1ye=5">
    <vt:lpwstr>jAutD+vTrCpxaXwGG0iu9BTkFdjzqfmBCya2r5O+2/L0aNpY5o/RjtTWU8agsa4MwHA0jKEgDjTtlpvYsfk2PuFYkit1tbfGBM21lWKtdNfN2e0TIGpyGeGhbF2AIKRzyPBnAbUVTsWGKdmijlyNTYYlbLyB7yLavtei+JdORRLkk0wF/Q9JyJxhS+lTHjLUE5ufiN39bJIFEvDe5Ik/6c/2rKt/Aps7ABHfA9j2OKL5XM9oWwDrfU9dORlnzr2</vt:lpwstr>
  </property>
  <property fmtid="{D5CDD505-2E9C-101B-9397-08002B2CF9AE}" pid="32" name="x1ye=6">
    <vt:lpwstr>qgat4bYx9AoUc23sgPlR1K4rQykSfg0rR+0JeWfWxP7kJq5V8Zo7gIbqMU3Z2/PMsDIYnuK4DluzLxuo6rRAu14NrPg5+4v3fhhTXCl8EAGE82m5dUE14n+s7au0h3OrwyqjKiI06/iUceA7FGOc/8TvkVHcrZc8bmZ7XBIlU/mE1/73c72xdwTGlynea194ZnLLHIdIF9RUirdtTinY85Zgt6dhI3Z2yoI/aRgR0aVdXUMfmIMKL6UoK09jLz8</vt:lpwstr>
  </property>
  <property fmtid="{D5CDD505-2E9C-101B-9397-08002B2CF9AE}" pid="33" name="x1ye=7">
    <vt:lpwstr>3wePB07fGGOci/I+jHiYfSgvEYtbuMMcxtt8k/RJPEjRWJWWpH3zE+b6rd76N4wFlUtdWa/1TBLMokzcCeYSlsiSFJ00873ivY29UPMRXd6EBYCfh3S9C3QSML0wr9pilLyb4I4sTs7HvE6cbHtftPpKl8+aW4YbFRxw3zOmioZmxj+/nReqR8DwUA/eaHYg9rlAvG7irT3qPLDixDzt54HuAoJMoyPj3wDt2WSy/caujv+1aYJbaStkDrd5nZ3</vt:lpwstr>
  </property>
  <property fmtid="{D5CDD505-2E9C-101B-9397-08002B2CF9AE}" pid="34" name="x1ye=8">
    <vt:lpwstr>o1uyKJQttKO7UGR6UcIY5ymma2ezsHm7AOWi8HWw/oTqnumkvd2huwMgYN7s32U0ENA2Yk+qBzdx3blIGqWh6LzdJ0bZxGs2efdoP8b3B0dJZdd8W4K70mA992QFljdtuS12cwXIfnAeDl9zu2eGFnVAqFxRNYH7UZ+nDo2CswYO8CJzW2RhSMfzwp5G3ZLAIbsWccjiyHWDlnFWDtwsngoWeEU5Qoc1KGUrY1dqBxirty/ttOb4sHpXPnssswp</vt:lpwstr>
  </property>
  <property fmtid="{D5CDD505-2E9C-101B-9397-08002B2CF9AE}" pid="35" name="x1ye=9">
    <vt:lpwstr>sIA13CcyLm3aERHFb3ZPY398Cf46XcmAQk4CPLEwzodgqEnhcLY55V4jJVOtR2qD8y7zC/L1hNSD4dWsID72LIKpAZ2RoDEh8GtkfP/Bv300cPF+y8sF1BAKV7oJhiIZk0PlSjY45Slg7r4K4yhXKq4YMwjKGth8wOnyv61fC415EHU8N2ubmSVX9TilSmoU20gqkwQRR+FSm0xvH4lDXngxmlpzQALKLNp3k/ZCpv6ajuPnvL/Rw1V1zUIwXmf</vt:lpwstr>
  </property>
  <property fmtid="{D5CDD505-2E9C-101B-9397-08002B2CF9AE}" pid="36" name="KSOProductBuildVer">
    <vt:lpwstr>1033-11.2.0.9232</vt:lpwstr>
  </property>
</Properties>
</file>