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BD" w:rsidRDefault="00631DA4">
      <w:r>
        <w:t>Julia</w:t>
      </w:r>
    </w:p>
    <w:p w:rsidR="00631DA4" w:rsidRDefault="00631DA4">
      <w:r>
        <w:t>PNC Bank</w:t>
      </w:r>
    </w:p>
    <w:p w:rsidR="00631DA4" w:rsidRPr="00631DA4" w:rsidRDefault="00631DA4" w:rsidP="00631DA4">
      <w:pPr>
        <w:rPr>
          <w:rFonts w:ascii="Times New Roman" w:eastAsia="Times New Roman" w:hAnsi="Times New Roman" w:cs="Times New Roman"/>
        </w:rPr>
      </w:pPr>
      <w:r>
        <w:t xml:space="preserve">Act </w:t>
      </w:r>
      <w:r w:rsidRPr="00631DA4">
        <w:rPr>
          <w:rFonts w:ascii="Arial" w:eastAsia="Times New Roman" w:hAnsi="Arial" w:cs="Arial"/>
          <w:color w:val="000000"/>
          <w:sz w:val="18"/>
          <w:szCs w:val="18"/>
        </w:rPr>
        <w:t>8028825262</w:t>
      </w:r>
    </w:p>
    <w:p w:rsidR="00631DA4" w:rsidRPr="00631DA4" w:rsidRDefault="00631DA4" w:rsidP="00631DA4">
      <w:pPr>
        <w:rPr>
          <w:rFonts w:ascii="Times New Roman" w:eastAsia="Times New Roman" w:hAnsi="Times New Roman" w:cs="Times New Roman"/>
        </w:rPr>
      </w:pPr>
      <w:r>
        <w:t xml:space="preserve">Rt </w:t>
      </w:r>
      <w:r w:rsidRPr="00631DA4">
        <w:rPr>
          <w:rFonts w:ascii="Arial" w:eastAsia="Times New Roman" w:hAnsi="Arial" w:cs="Arial"/>
          <w:color w:val="000000"/>
          <w:sz w:val="18"/>
          <w:szCs w:val="18"/>
        </w:rPr>
        <w:t>031207607</w:t>
      </w:r>
    </w:p>
    <w:p w:rsidR="00631DA4" w:rsidRDefault="00631DA4">
      <w:r>
        <w:t>Business checking</w:t>
      </w:r>
    </w:p>
    <w:p w:rsidR="00631DA4" w:rsidRDefault="00631DA4">
      <w:bookmarkStart w:id="0" w:name="_GoBack"/>
      <w:bookmarkEnd w:id="0"/>
    </w:p>
    <w:sectPr w:rsidR="00631DA4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A4"/>
    <w:rsid w:val="00215B9E"/>
    <w:rsid w:val="004F30AE"/>
    <w:rsid w:val="0061481D"/>
    <w:rsid w:val="00631DA4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DFCFDE25-AEBD-FD4C-BB51-BE970D9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2018-03-19T00:51:00Z</dcterms:created>
  <dcterms:modified xsi:type="dcterms:W3CDTF">2018-03-19T00:51:00Z</dcterms:modified>
</cp:coreProperties>
</file>