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610" w:type="dxa"/>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90"/>
        <w:gridCol w:w="3240"/>
        <w:gridCol w:w="3150"/>
        <w:gridCol w:w="3330"/>
      </w:tblGrid>
      <w:tr w:rsidR="00ED747C" w:rsidRPr="00C41485" w14:paraId="54E28C13" w14:textId="77777777" w:rsidTr="00E357EF">
        <w:trPr>
          <w:trHeight w:val="283"/>
        </w:trPr>
        <w:tc>
          <w:tcPr>
            <w:tcW w:w="11610" w:type="dxa"/>
            <w:gridSpan w:val="4"/>
            <w:vAlign w:val="center"/>
          </w:tcPr>
          <w:p w14:paraId="0E079B6E" w14:textId="77777777" w:rsidR="00ED747C" w:rsidRPr="00C41485" w:rsidRDefault="00ED747C" w:rsidP="003E53AD">
            <w:pPr>
              <w:ind w:left="446" w:hanging="360"/>
              <w:jc w:val="center"/>
              <w:rPr>
                <w:rFonts w:cstheme="majorHAnsi"/>
                <w:sz w:val="40"/>
                <w:szCs w:val="40"/>
              </w:rPr>
            </w:pPr>
            <w:r w:rsidRPr="00C41485">
              <w:rPr>
                <w:rFonts w:cstheme="majorHAnsi"/>
                <w:b/>
                <w:color w:val="808080"/>
                <w:sz w:val="40"/>
                <w:szCs w:val="40"/>
              </w:rPr>
              <w:t>Adeel Ahmad</w:t>
            </w:r>
          </w:p>
        </w:tc>
      </w:tr>
      <w:tr w:rsidR="00ED747C" w:rsidRPr="007E4439" w14:paraId="3AAE0C99" w14:textId="77777777" w:rsidTr="00E357EF">
        <w:trPr>
          <w:trHeight w:hRule="exact" w:val="412"/>
        </w:trPr>
        <w:tc>
          <w:tcPr>
            <w:tcW w:w="11610" w:type="dxa"/>
            <w:gridSpan w:val="4"/>
            <w:vAlign w:val="center"/>
          </w:tcPr>
          <w:p w14:paraId="122488D3" w14:textId="77777777" w:rsidR="0027415D" w:rsidRPr="00EA429C" w:rsidRDefault="00ED747C" w:rsidP="0027415D">
            <w:pPr>
              <w:spacing w:before="120" w:after="120" w:line="276" w:lineRule="auto"/>
              <w:ind w:left="446" w:hanging="360"/>
              <w:jc w:val="center"/>
              <w:rPr>
                <w:rFonts w:cstheme="majorHAnsi"/>
                <w:bCs/>
                <w:color w:val="000000"/>
                <w:sz w:val="22"/>
                <w:szCs w:val="22"/>
              </w:rPr>
            </w:pPr>
            <w:r w:rsidRPr="00EA429C">
              <w:rPr>
                <w:rFonts w:cstheme="majorHAnsi"/>
                <w:bCs/>
                <w:color w:val="000000"/>
                <w:sz w:val="22"/>
                <w:szCs w:val="22"/>
              </w:rPr>
              <w:t>PMP, PMI-ACP, CSM, ITIL v3, Prince2</w:t>
            </w:r>
          </w:p>
          <w:p w14:paraId="1EA1CAEA" w14:textId="77777777" w:rsidR="0027415D" w:rsidRPr="00EA429C" w:rsidRDefault="0027415D" w:rsidP="003E53AD">
            <w:pPr>
              <w:spacing w:before="120" w:after="120" w:line="276" w:lineRule="auto"/>
              <w:ind w:left="446" w:hanging="360"/>
              <w:jc w:val="center"/>
              <w:rPr>
                <w:rFonts w:cstheme="majorHAnsi"/>
                <w:bCs/>
                <w:color w:val="000000"/>
                <w:sz w:val="22"/>
                <w:szCs w:val="22"/>
              </w:rPr>
            </w:pPr>
          </w:p>
          <w:p w14:paraId="3FF238B1" w14:textId="77777777" w:rsidR="00ED747C" w:rsidRPr="00EA429C" w:rsidRDefault="00ED747C" w:rsidP="003E53AD">
            <w:pPr>
              <w:spacing w:before="120" w:after="120" w:line="276" w:lineRule="auto"/>
              <w:ind w:left="446" w:hanging="360"/>
              <w:jc w:val="center"/>
              <w:rPr>
                <w:rFonts w:cstheme="majorHAnsi"/>
                <w:bCs/>
                <w:color w:val="000000"/>
                <w:sz w:val="22"/>
                <w:szCs w:val="22"/>
              </w:rPr>
            </w:pPr>
          </w:p>
          <w:p w14:paraId="4A75B54B" w14:textId="77777777" w:rsidR="00ED747C" w:rsidRPr="00EA429C" w:rsidRDefault="00ED747C" w:rsidP="003E53AD">
            <w:pPr>
              <w:spacing w:before="120" w:after="120" w:line="276" w:lineRule="auto"/>
              <w:ind w:left="446" w:hanging="360"/>
              <w:jc w:val="center"/>
              <w:rPr>
                <w:rFonts w:cstheme="majorHAnsi"/>
                <w:bCs/>
                <w:color w:val="000000"/>
                <w:sz w:val="22"/>
                <w:szCs w:val="22"/>
              </w:rPr>
            </w:pPr>
          </w:p>
          <w:p w14:paraId="20B8D3AB" w14:textId="77777777" w:rsidR="00ED747C" w:rsidRPr="00EA429C" w:rsidRDefault="00ED747C" w:rsidP="003E53AD">
            <w:pPr>
              <w:spacing w:before="120" w:after="120" w:line="276" w:lineRule="auto"/>
              <w:ind w:left="446" w:hanging="360"/>
              <w:jc w:val="center"/>
              <w:rPr>
                <w:rFonts w:cstheme="majorHAnsi"/>
                <w:bCs/>
                <w:color w:val="000000"/>
                <w:sz w:val="22"/>
                <w:szCs w:val="22"/>
              </w:rPr>
            </w:pPr>
          </w:p>
          <w:p w14:paraId="6D9CFD4B" w14:textId="77777777" w:rsidR="00ED747C" w:rsidRPr="00EA429C" w:rsidRDefault="00ED747C" w:rsidP="003E53AD">
            <w:pPr>
              <w:spacing w:before="120" w:after="120" w:line="276" w:lineRule="auto"/>
              <w:ind w:left="446" w:hanging="360"/>
              <w:jc w:val="center"/>
              <w:rPr>
                <w:rFonts w:cstheme="majorHAnsi"/>
                <w:bCs/>
                <w:color w:val="000000"/>
                <w:sz w:val="22"/>
                <w:szCs w:val="22"/>
              </w:rPr>
            </w:pPr>
          </w:p>
        </w:tc>
      </w:tr>
      <w:tr w:rsidR="0027415D" w:rsidRPr="007E4439" w14:paraId="091B91AD" w14:textId="77777777" w:rsidTr="00E357EF">
        <w:trPr>
          <w:trHeight w:hRule="exact" w:val="412"/>
        </w:trPr>
        <w:tc>
          <w:tcPr>
            <w:tcW w:w="11610" w:type="dxa"/>
            <w:gridSpan w:val="4"/>
            <w:vAlign w:val="center"/>
          </w:tcPr>
          <w:p w14:paraId="42262837" w14:textId="577C32ED" w:rsidR="0027415D" w:rsidRPr="00EA429C" w:rsidRDefault="00EA429C" w:rsidP="0027415D">
            <w:pPr>
              <w:spacing w:before="120" w:after="120" w:line="276" w:lineRule="auto"/>
              <w:ind w:left="446" w:hanging="360"/>
              <w:jc w:val="center"/>
              <w:rPr>
                <w:rFonts w:cstheme="majorHAnsi"/>
                <w:bCs/>
                <w:color w:val="000000"/>
                <w:sz w:val="22"/>
                <w:szCs w:val="22"/>
              </w:rPr>
            </w:pPr>
            <w:r w:rsidRPr="00EA429C">
              <w:rPr>
                <w:bCs/>
              </w:rPr>
              <w:t>MIT Certificate: Implementing Agentic AI</w:t>
            </w:r>
            <w:r w:rsidRPr="00EA429C">
              <w:rPr>
                <w:rFonts w:cstheme="majorHAnsi"/>
                <w:bCs/>
                <w:color w:val="000000"/>
                <w:sz w:val="22"/>
                <w:szCs w:val="22"/>
              </w:rPr>
              <w:t xml:space="preserve"> </w:t>
            </w:r>
            <w:r w:rsidR="0027415D" w:rsidRPr="00EA429C">
              <w:rPr>
                <w:bCs/>
              </w:rPr>
              <w:t xml:space="preserve">| </w:t>
            </w:r>
            <w:r w:rsidRPr="00EA429C">
              <w:rPr>
                <w:rFonts w:cstheme="majorHAnsi"/>
                <w:bCs/>
                <w:color w:val="000000"/>
                <w:sz w:val="22"/>
                <w:szCs w:val="22"/>
              </w:rPr>
              <w:t>Certified Generative AI in Project Management</w:t>
            </w:r>
          </w:p>
          <w:p w14:paraId="4CE1AFA1" w14:textId="77777777" w:rsidR="00E357EF" w:rsidRPr="00EA429C" w:rsidRDefault="00E357EF" w:rsidP="0027415D">
            <w:pPr>
              <w:spacing w:before="120" w:after="120" w:line="276" w:lineRule="auto"/>
              <w:ind w:left="446" w:hanging="360"/>
              <w:jc w:val="center"/>
              <w:rPr>
                <w:rFonts w:cstheme="majorHAnsi"/>
                <w:bCs/>
                <w:color w:val="000000"/>
                <w:sz w:val="22"/>
                <w:szCs w:val="22"/>
              </w:rPr>
            </w:pPr>
          </w:p>
        </w:tc>
      </w:tr>
      <w:tr w:rsidR="00E357EF" w:rsidRPr="007E4439" w14:paraId="35A6CA01" w14:textId="77777777" w:rsidTr="00E357EF">
        <w:trPr>
          <w:trHeight w:hRule="exact" w:val="412"/>
        </w:trPr>
        <w:tc>
          <w:tcPr>
            <w:tcW w:w="11610" w:type="dxa"/>
            <w:gridSpan w:val="4"/>
            <w:vAlign w:val="center"/>
          </w:tcPr>
          <w:p w14:paraId="01B059B1" w14:textId="77777777" w:rsidR="00E357EF" w:rsidRPr="00EA429C" w:rsidRDefault="00E357EF" w:rsidP="00E357EF">
            <w:pPr>
              <w:spacing w:before="120" w:after="120" w:line="276" w:lineRule="auto"/>
              <w:ind w:left="446" w:hanging="360"/>
              <w:jc w:val="center"/>
              <w:rPr>
                <w:rFonts w:cstheme="majorHAnsi"/>
                <w:bCs/>
                <w:color w:val="000000"/>
                <w:sz w:val="22"/>
                <w:szCs w:val="22"/>
              </w:rPr>
            </w:pPr>
            <w:r w:rsidRPr="00EA429C">
              <w:rPr>
                <w:rFonts w:cstheme="majorHAnsi"/>
                <w:bCs/>
                <w:color w:val="000000"/>
                <w:sz w:val="22"/>
                <w:szCs w:val="22"/>
              </w:rPr>
              <w:t>Certified Problem and Change Manager (CPCM)</w:t>
            </w:r>
          </w:p>
          <w:p w14:paraId="656D857C" w14:textId="77777777" w:rsidR="00E357EF" w:rsidRPr="00EA429C" w:rsidRDefault="00E357EF" w:rsidP="0027415D">
            <w:pPr>
              <w:spacing w:before="120" w:after="120" w:line="276" w:lineRule="auto"/>
              <w:ind w:left="446" w:hanging="360"/>
              <w:jc w:val="center"/>
              <w:rPr>
                <w:rFonts w:cstheme="majorHAnsi"/>
                <w:bCs/>
                <w:color w:val="000000"/>
                <w:sz w:val="22"/>
                <w:szCs w:val="22"/>
              </w:rPr>
            </w:pPr>
          </w:p>
        </w:tc>
      </w:tr>
      <w:tr w:rsidR="007B5145" w:rsidRPr="00C41485" w14:paraId="2DBFDCE2" w14:textId="77777777" w:rsidTr="00E357EF">
        <w:trPr>
          <w:trHeight w:hRule="exact" w:val="443"/>
        </w:trPr>
        <w:tc>
          <w:tcPr>
            <w:tcW w:w="1890" w:type="dxa"/>
            <w:vAlign w:val="center"/>
          </w:tcPr>
          <w:p w14:paraId="5AA05EAE" w14:textId="77777777" w:rsidR="0027415D" w:rsidRPr="007B5145" w:rsidRDefault="0027415D" w:rsidP="00584783">
            <w:pPr>
              <w:ind w:left="446" w:hanging="360"/>
              <w:jc w:val="center"/>
              <w:rPr>
                <w:rFonts w:cstheme="majorHAnsi"/>
                <w:sz w:val="22"/>
                <w:szCs w:val="22"/>
              </w:rPr>
            </w:pPr>
            <w:r w:rsidRPr="007B5145">
              <w:rPr>
                <w:rFonts w:cstheme="majorHAnsi"/>
                <w:color w:val="808080"/>
                <w:sz w:val="22"/>
                <w:szCs w:val="22"/>
              </w:rPr>
              <w:sym w:font="Wingdings" w:char="F028"/>
            </w:r>
            <w:r w:rsidRPr="007B5145">
              <w:rPr>
                <w:rFonts w:cstheme="majorHAnsi"/>
                <w:color w:val="808080"/>
                <w:sz w:val="22"/>
                <w:szCs w:val="22"/>
              </w:rPr>
              <w:t xml:space="preserve">  609.373.9352</w:t>
            </w:r>
          </w:p>
        </w:tc>
        <w:tc>
          <w:tcPr>
            <w:tcW w:w="3240" w:type="dxa"/>
            <w:vAlign w:val="center"/>
          </w:tcPr>
          <w:p w14:paraId="555D1CA4" w14:textId="77777777" w:rsidR="0027415D" w:rsidRPr="007B5145" w:rsidRDefault="0027415D" w:rsidP="00584783">
            <w:pPr>
              <w:ind w:left="446" w:hanging="360"/>
              <w:jc w:val="center"/>
              <w:rPr>
                <w:rFonts w:cstheme="majorHAnsi"/>
                <w:color w:val="0563C1" w:themeColor="hyperlink"/>
                <w:sz w:val="22"/>
                <w:szCs w:val="22"/>
                <w:u w:val="single"/>
              </w:rPr>
            </w:pPr>
            <w:r w:rsidRPr="007B5145">
              <w:rPr>
                <w:rFonts w:eastAsia="Symbol" w:cstheme="majorHAnsi"/>
                <w:color w:val="808080"/>
                <w:sz w:val="22"/>
                <w:szCs w:val="22"/>
              </w:rPr>
              <w:sym w:font="Wingdings" w:char="F02A"/>
            </w:r>
            <w:r w:rsidRPr="007B5145">
              <w:rPr>
                <w:rFonts w:eastAsia="Symbol" w:cstheme="majorHAnsi"/>
                <w:color w:val="808080"/>
                <w:sz w:val="22"/>
                <w:szCs w:val="22"/>
              </w:rPr>
              <w:t xml:space="preserve"> </w:t>
            </w:r>
            <w:hyperlink r:id="rId8" w:history="1">
              <w:r w:rsidRPr="007B5145">
                <w:rPr>
                  <w:rStyle w:val="Hyperlink"/>
                  <w:rFonts w:cstheme="majorHAnsi"/>
                  <w:sz w:val="22"/>
                  <w:szCs w:val="22"/>
                </w:rPr>
                <w:t>adeel.ahmad@hotmail.com</w:t>
              </w:r>
            </w:hyperlink>
          </w:p>
        </w:tc>
        <w:tc>
          <w:tcPr>
            <w:tcW w:w="3150" w:type="dxa"/>
            <w:vAlign w:val="center"/>
          </w:tcPr>
          <w:p w14:paraId="70209AD7" w14:textId="77777777" w:rsidR="0027415D" w:rsidRPr="007B5145" w:rsidRDefault="0027415D" w:rsidP="004518D5">
            <w:pPr>
              <w:rPr>
                <w:rFonts w:cstheme="majorHAnsi"/>
                <w:sz w:val="22"/>
                <w:szCs w:val="22"/>
              </w:rPr>
            </w:pPr>
            <w:hyperlink r:id="rId9" w:history="1">
              <w:r w:rsidRPr="007B5145">
                <w:rPr>
                  <w:rStyle w:val="Hyperlink"/>
                  <w:rFonts w:cstheme="majorHAnsi"/>
                  <w:sz w:val="22"/>
                  <w:szCs w:val="22"/>
                </w:rPr>
                <w:t>www.linkedin.com/in/TheAdeel</w:t>
              </w:r>
            </w:hyperlink>
          </w:p>
        </w:tc>
        <w:tc>
          <w:tcPr>
            <w:tcW w:w="3330" w:type="dxa"/>
            <w:vAlign w:val="center"/>
          </w:tcPr>
          <w:p w14:paraId="2DE10D16" w14:textId="77777777" w:rsidR="00BE7951" w:rsidRPr="007B5145" w:rsidRDefault="007B5145" w:rsidP="007B5145">
            <w:pPr>
              <w:rPr>
                <w:rFonts w:cstheme="majorHAnsi"/>
                <w:sz w:val="22"/>
                <w:szCs w:val="22"/>
              </w:rPr>
            </w:pPr>
            <w:hyperlink r:id="rId10" w:history="1">
              <w:r w:rsidRPr="007B5145">
                <w:rPr>
                  <w:rStyle w:val="Hyperlink"/>
                  <w:rFonts w:cstheme="majorHAnsi"/>
                  <w:sz w:val="22"/>
                  <w:szCs w:val="22"/>
                </w:rPr>
                <w:t>https://AdeelsPortfolio.github.io</w:t>
              </w:r>
            </w:hyperlink>
          </w:p>
        </w:tc>
      </w:tr>
    </w:tbl>
    <w:p w14:paraId="34CA1E80" w14:textId="77777777" w:rsidR="00EA429C" w:rsidRPr="00EA429C" w:rsidRDefault="00EA429C" w:rsidP="00EA429C">
      <w:pPr>
        <w:pBdr>
          <w:top w:val="single" w:sz="12" w:space="8" w:color="auto"/>
        </w:pBdr>
        <w:ind w:left="-180" w:right="-396"/>
        <w:rPr>
          <w:rFonts w:asciiTheme="majorHAnsi" w:hAnsiTheme="majorHAnsi"/>
          <w:b/>
          <w:color w:val="4472C4" w:themeColor="accent5"/>
          <w:sz w:val="8"/>
          <w:szCs w:val="8"/>
        </w:rPr>
      </w:pPr>
    </w:p>
    <w:p w14:paraId="70D1D87C" w14:textId="21B84209" w:rsidR="00BE7951" w:rsidRDefault="00EA429C" w:rsidP="00EA429C">
      <w:pPr>
        <w:pBdr>
          <w:top w:val="single" w:sz="12" w:space="8" w:color="auto"/>
        </w:pBdr>
        <w:ind w:left="-180" w:right="-396"/>
        <w:rPr>
          <w:rFonts w:asciiTheme="majorHAnsi" w:hAnsiTheme="majorHAnsi"/>
          <w:b/>
          <w:color w:val="4472C4" w:themeColor="accent5"/>
          <w:sz w:val="26"/>
          <w:szCs w:val="26"/>
        </w:rPr>
      </w:pPr>
      <w:r w:rsidRPr="00EA429C">
        <w:rPr>
          <w:rFonts w:asciiTheme="majorHAnsi" w:hAnsiTheme="majorHAnsi"/>
          <w:b/>
          <w:color w:val="4472C4" w:themeColor="accent5"/>
          <w:sz w:val="26"/>
          <w:szCs w:val="26"/>
        </w:rPr>
        <w:t>AI</w:t>
      </w:r>
      <w:r w:rsidR="0027415D" w:rsidRPr="00EA429C">
        <w:rPr>
          <w:rFonts w:asciiTheme="majorHAnsi" w:hAnsiTheme="majorHAnsi"/>
          <w:b/>
          <w:color w:val="4472C4" w:themeColor="accent5"/>
          <w:sz w:val="26"/>
          <w:szCs w:val="26"/>
        </w:rPr>
        <w:t xml:space="preserve"> Chief of Staff | Enterprise AI Transformation &amp; PMO Executive | Strategic Program Leadership</w:t>
      </w:r>
    </w:p>
    <w:p w14:paraId="54D8F192" w14:textId="77777777" w:rsidR="00EA429C" w:rsidRPr="00EA429C" w:rsidRDefault="00EA429C" w:rsidP="00EA429C">
      <w:pPr>
        <w:pBdr>
          <w:top w:val="single" w:sz="12" w:space="8" w:color="auto"/>
        </w:pBdr>
        <w:ind w:left="-180" w:right="-396"/>
        <w:rPr>
          <w:rFonts w:asciiTheme="majorHAnsi" w:hAnsiTheme="majorHAnsi"/>
          <w:b/>
          <w:color w:val="4472C4" w:themeColor="accent5"/>
          <w:sz w:val="12"/>
          <w:szCs w:val="12"/>
        </w:rPr>
      </w:pPr>
    </w:p>
    <w:p w14:paraId="3D6B0E00" w14:textId="5C5F0CEE" w:rsidR="00BF1A5B" w:rsidRDefault="00BF1A5B" w:rsidP="00EA429C">
      <w:pPr>
        <w:spacing w:line="336" w:lineRule="auto"/>
        <w:rPr>
          <w:rFonts w:asciiTheme="minorHAnsi" w:hAnsiTheme="minorHAnsi"/>
          <w:sz w:val="22"/>
          <w:szCs w:val="22"/>
        </w:rPr>
      </w:pPr>
      <w:r w:rsidRPr="00EA429C">
        <w:rPr>
          <w:rFonts w:asciiTheme="minorHAnsi" w:hAnsiTheme="minorHAnsi"/>
          <w:sz w:val="22"/>
          <w:szCs w:val="22"/>
        </w:rPr>
        <w:t>Executive PMO and transformation leader with 2</w:t>
      </w:r>
      <w:r w:rsidR="00EA429C">
        <w:rPr>
          <w:rFonts w:asciiTheme="minorHAnsi" w:hAnsiTheme="minorHAnsi"/>
          <w:sz w:val="22"/>
          <w:szCs w:val="22"/>
        </w:rPr>
        <w:t>2</w:t>
      </w:r>
      <w:r w:rsidRPr="00EA429C">
        <w:rPr>
          <w:rFonts w:asciiTheme="minorHAnsi" w:hAnsiTheme="minorHAnsi"/>
          <w:sz w:val="22"/>
          <w:szCs w:val="22"/>
        </w:rPr>
        <w:t>+ years of experience aligning enterprise strategy, cross-functional execution, governance, and measurable business outcomes. Brings an AI Chief of Staff perspective to executive decision support, operating-model design, strategic prioritization, organizational change, and enterprise AI adoption. Experienced in leading large-scale programs, translating leadership priorities into actionable roadmaps, establishing performance measures, and guiding teams through complex transformation.</w:t>
      </w:r>
    </w:p>
    <w:p w14:paraId="6CB608F9" w14:textId="77777777" w:rsidR="00EA429C" w:rsidRPr="00EA429C" w:rsidRDefault="00EA429C" w:rsidP="00EA429C">
      <w:pPr>
        <w:spacing w:line="336" w:lineRule="auto"/>
        <w:rPr>
          <w:rFonts w:asciiTheme="minorHAnsi" w:hAnsiTheme="minorHAnsi"/>
          <w:sz w:val="8"/>
          <w:szCs w:val="8"/>
        </w:rPr>
      </w:pPr>
    </w:p>
    <w:p w14:paraId="3F6E85B8" w14:textId="77777777" w:rsidR="00EA429C" w:rsidRDefault="00BF1A5B" w:rsidP="00EA429C">
      <w:pPr>
        <w:spacing w:line="336" w:lineRule="auto"/>
        <w:rPr>
          <w:rFonts w:asciiTheme="minorHAnsi" w:hAnsiTheme="minorHAnsi"/>
          <w:sz w:val="22"/>
          <w:szCs w:val="22"/>
        </w:rPr>
      </w:pPr>
      <w:r w:rsidRPr="00EA429C">
        <w:rPr>
          <w:rFonts w:asciiTheme="minorHAnsi" w:hAnsiTheme="minorHAnsi"/>
          <w:sz w:val="22"/>
          <w:szCs w:val="22"/>
        </w:rPr>
        <w:t xml:space="preserve">Applied generative AI to PMO planning, reporting, resource forecasting, scheduling, and risk analysis. </w:t>
      </w:r>
    </w:p>
    <w:p w14:paraId="1A291080" w14:textId="77777777" w:rsidR="00EA429C" w:rsidRDefault="00BF1A5B" w:rsidP="00EA429C">
      <w:pPr>
        <w:spacing w:line="336" w:lineRule="auto"/>
        <w:rPr>
          <w:rFonts w:asciiTheme="minorHAnsi" w:hAnsiTheme="minorHAnsi"/>
          <w:sz w:val="22"/>
          <w:szCs w:val="22"/>
        </w:rPr>
      </w:pPr>
      <w:r w:rsidRPr="00EA429C">
        <w:rPr>
          <w:rFonts w:asciiTheme="minorHAnsi" w:hAnsiTheme="minorHAnsi"/>
          <w:sz w:val="22"/>
          <w:szCs w:val="22"/>
        </w:rPr>
        <w:t xml:space="preserve">MIT-certified in Implementing Agentic AI, with training in mapping existing business processes into </w:t>
      </w:r>
    </w:p>
    <w:p w14:paraId="4F04E0B4" w14:textId="0E0CBFDC" w:rsidR="00712F81" w:rsidRPr="00EA429C" w:rsidRDefault="00BF1A5B" w:rsidP="00EA429C">
      <w:pPr>
        <w:spacing w:line="336" w:lineRule="auto"/>
        <w:rPr>
          <w:rFonts w:asciiTheme="minorHAnsi" w:hAnsiTheme="minorHAnsi"/>
          <w:sz w:val="20"/>
          <w:szCs w:val="20"/>
        </w:rPr>
      </w:pPr>
      <w:r w:rsidRPr="00EA429C">
        <w:rPr>
          <w:rFonts w:asciiTheme="minorHAnsi" w:hAnsiTheme="minorHAnsi"/>
          <w:sz w:val="22"/>
          <w:szCs w:val="22"/>
        </w:rPr>
        <w:t>AI-agent-driven workflows, evaluating cross-industry use cases, and designing responsible implementation approaches that address operational risk, governance, stakeholder trust, productivity, and innovation. Combines hands-on GenAI-enabled PMO improvement with strategic agentic AI implementation knowledge.</w:t>
      </w:r>
    </w:p>
    <w:p w14:paraId="092D36E8" w14:textId="77777777" w:rsidR="005B09FF" w:rsidRPr="005B09FF" w:rsidRDefault="005B09FF" w:rsidP="00D96FEE">
      <w:pPr>
        <w:spacing w:before="200" w:after="120"/>
        <w:contextualSpacing/>
        <w:jc w:val="both"/>
        <w:rPr>
          <w:rFonts w:asciiTheme="minorHAnsi" w:hAnsiTheme="minorHAnsi"/>
          <w:sz w:val="16"/>
          <w:szCs w:val="16"/>
        </w:rPr>
      </w:pPr>
    </w:p>
    <w:p w14:paraId="26A009C5" w14:textId="77777777" w:rsidR="00C57E71" w:rsidRPr="001A045A" w:rsidRDefault="00712F81" w:rsidP="00C57E71">
      <w:pPr>
        <w:tabs>
          <w:tab w:val="right" w:pos="9648"/>
        </w:tabs>
        <w:spacing w:before="160" w:after="120"/>
        <w:jc w:val="center"/>
        <w:rPr>
          <w:rFonts w:asciiTheme="minorHAnsi" w:hAnsiTheme="minorHAnsi"/>
          <w:b/>
          <w:sz w:val="22"/>
          <w:szCs w:val="22"/>
        </w:rPr>
      </w:pPr>
      <w:r>
        <w:rPr>
          <w:rFonts w:asciiTheme="minorHAnsi" w:hAnsiTheme="minorHAnsi"/>
          <w:b/>
          <w:sz w:val="22"/>
          <w:szCs w:val="22"/>
        </w:rPr>
        <w:t>Core Competencies</w:t>
      </w:r>
    </w:p>
    <w:tbl>
      <w:tblPr>
        <w:tblW w:w="5106" w:type="pct"/>
        <w:jc w:val="center"/>
        <w:tblLook w:val="01E0" w:firstRow="1" w:lastRow="1" w:firstColumn="1" w:lastColumn="1" w:noHBand="0" w:noVBand="0"/>
      </w:tblPr>
      <w:tblGrid>
        <w:gridCol w:w="3418"/>
        <w:gridCol w:w="3695"/>
        <w:gridCol w:w="3328"/>
      </w:tblGrid>
      <w:tr w:rsidR="006728B2" w:rsidRPr="001B73BD" w14:paraId="7EFBB9FC" w14:textId="77777777" w:rsidTr="00EA429C">
        <w:trPr>
          <w:trHeight w:val="1133"/>
          <w:jc w:val="center"/>
        </w:trPr>
        <w:tc>
          <w:tcPr>
            <w:tcW w:w="3415" w:type="dxa"/>
          </w:tcPr>
          <w:p w14:paraId="7010EE50" w14:textId="77777777" w:rsidR="00EA429C" w:rsidRDefault="00EA21E8" w:rsidP="00BE7951">
            <w:pPr>
              <w:pStyle w:val="ListParagraph"/>
              <w:numPr>
                <w:ilvl w:val="0"/>
                <w:numId w:val="9"/>
              </w:numPr>
              <w:ind w:left="255" w:hanging="270"/>
              <w:rPr>
                <w:rFonts w:asciiTheme="minorHAnsi" w:hAnsiTheme="minorHAnsi"/>
                <w:color w:val="000000" w:themeColor="text1"/>
                <w:sz w:val="20"/>
                <w:szCs w:val="20"/>
              </w:rPr>
            </w:pPr>
            <w:r w:rsidRPr="0027415D">
              <w:rPr>
                <w:rFonts w:asciiTheme="minorHAnsi" w:hAnsiTheme="minorHAnsi"/>
                <w:color w:val="000000" w:themeColor="text1"/>
                <w:sz w:val="20"/>
                <w:szCs w:val="20"/>
              </w:rPr>
              <w:t>Ado</w:t>
            </w:r>
            <w:r w:rsidR="00F70BFB" w:rsidRPr="0027415D">
              <w:rPr>
                <w:rFonts w:asciiTheme="minorHAnsi" w:hAnsiTheme="minorHAnsi"/>
                <w:color w:val="000000" w:themeColor="text1"/>
                <w:sz w:val="20"/>
                <w:szCs w:val="20"/>
              </w:rPr>
              <w:t>pting GenAI in Project Management</w:t>
            </w:r>
          </w:p>
          <w:p w14:paraId="64A399D7" w14:textId="2F5BCE95" w:rsidR="00F70BFB" w:rsidRPr="0027415D" w:rsidRDefault="00EA21E8" w:rsidP="00BE7951">
            <w:pPr>
              <w:pStyle w:val="ListParagraph"/>
              <w:numPr>
                <w:ilvl w:val="0"/>
                <w:numId w:val="9"/>
              </w:numPr>
              <w:ind w:left="255" w:hanging="270"/>
              <w:rPr>
                <w:rFonts w:asciiTheme="minorHAnsi" w:hAnsiTheme="minorHAnsi"/>
                <w:color w:val="000000" w:themeColor="text1"/>
                <w:sz w:val="20"/>
                <w:szCs w:val="20"/>
              </w:rPr>
            </w:pPr>
            <w:r w:rsidRPr="00EA429C">
              <w:rPr>
                <w:rFonts w:asciiTheme="minorHAnsi" w:hAnsiTheme="minorHAnsi"/>
                <w:color w:val="000000" w:themeColor="text1"/>
                <w:sz w:val="20"/>
                <w:szCs w:val="20"/>
              </w:rPr>
              <w:t>Agentic AI Workflow Design</w:t>
            </w:r>
            <w:r w:rsidRPr="00EA429C">
              <w:rPr>
                <w:rFonts w:asciiTheme="minorHAnsi" w:hAnsiTheme="minorHAnsi"/>
                <w:color w:val="000000" w:themeColor="text1"/>
                <w:sz w:val="20"/>
                <w:szCs w:val="20"/>
              </w:rPr>
              <w:br/>
              <w:t>Executive AI Strategy &amp; Decision Support</w:t>
            </w:r>
          </w:p>
          <w:p w14:paraId="7351ADAF" w14:textId="77777777" w:rsidR="00EA21E8" w:rsidRPr="0027415D" w:rsidRDefault="00EA21E8" w:rsidP="00BE7951">
            <w:pPr>
              <w:pStyle w:val="ListParagraph"/>
              <w:numPr>
                <w:ilvl w:val="0"/>
                <w:numId w:val="9"/>
              </w:numPr>
              <w:ind w:left="255" w:hanging="255"/>
              <w:rPr>
                <w:rFonts w:asciiTheme="minorHAnsi" w:hAnsiTheme="minorHAnsi"/>
                <w:color w:val="000000" w:themeColor="text1"/>
                <w:sz w:val="20"/>
                <w:szCs w:val="20"/>
              </w:rPr>
            </w:pPr>
            <w:r w:rsidRPr="0027415D">
              <w:rPr>
                <w:rFonts w:asciiTheme="minorHAnsi" w:hAnsiTheme="minorHAnsi"/>
                <w:color w:val="000000" w:themeColor="text1"/>
                <w:sz w:val="20"/>
                <w:szCs w:val="20"/>
              </w:rPr>
              <w:t>Agile, Waterfall, and Hybrid Methodologies</w:t>
            </w:r>
          </w:p>
          <w:p w14:paraId="1F8117F3" w14:textId="77777777" w:rsidR="00EA21E8" w:rsidRPr="0027415D" w:rsidRDefault="00EA21E8" w:rsidP="00BE7951">
            <w:pPr>
              <w:pStyle w:val="ListParagraph"/>
              <w:numPr>
                <w:ilvl w:val="0"/>
                <w:numId w:val="9"/>
              </w:numPr>
              <w:ind w:left="255" w:hanging="255"/>
              <w:rPr>
                <w:rFonts w:asciiTheme="minorHAnsi" w:hAnsiTheme="minorHAnsi"/>
                <w:color w:val="000000" w:themeColor="text1"/>
                <w:sz w:val="20"/>
                <w:szCs w:val="20"/>
              </w:rPr>
            </w:pPr>
            <w:r w:rsidRPr="0027415D">
              <w:rPr>
                <w:rFonts w:asciiTheme="minorHAnsi" w:hAnsiTheme="minorHAnsi"/>
                <w:color w:val="000000" w:themeColor="text1"/>
                <w:sz w:val="20"/>
                <w:szCs w:val="20"/>
              </w:rPr>
              <w:t>Stakeholder Communication &amp; Collaboration</w:t>
            </w:r>
          </w:p>
        </w:tc>
        <w:tc>
          <w:tcPr>
            <w:tcW w:w="3691" w:type="dxa"/>
          </w:tcPr>
          <w:p w14:paraId="4E5101D9" w14:textId="77777777" w:rsidR="00EA429C" w:rsidRDefault="00F70BFB" w:rsidP="00EA429C">
            <w:pPr>
              <w:pStyle w:val="ListParagraph"/>
              <w:numPr>
                <w:ilvl w:val="0"/>
                <w:numId w:val="9"/>
              </w:numPr>
              <w:ind w:left="255" w:hanging="270"/>
              <w:rPr>
                <w:rFonts w:asciiTheme="minorHAnsi" w:hAnsiTheme="minorHAnsi"/>
                <w:color w:val="000000" w:themeColor="text1"/>
                <w:sz w:val="20"/>
                <w:szCs w:val="20"/>
              </w:rPr>
            </w:pPr>
            <w:r w:rsidRPr="0027415D">
              <w:rPr>
                <w:rFonts w:asciiTheme="minorHAnsi" w:hAnsiTheme="minorHAnsi"/>
                <w:color w:val="000000" w:themeColor="text1"/>
                <w:sz w:val="20"/>
                <w:szCs w:val="20"/>
              </w:rPr>
              <w:t>Process Mapping</w:t>
            </w:r>
          </w:p>
          <w:p w14:paraId="3680850B" w14:textId="28834093" w:rsidR="00F87AA1" w:rsidRDefault="00F70BFB" w:rsidP="00EA429C">
            <w:pPr>
              <w:pStyle w:val="ListParagraph"/>
              <w:numPr>
                <w:ilvl w:val="0"/>
                <w:numId w:val="9"/>
              </w:numPr>
              <w:ind w:left="255" w:hanging="270"/>
              <w:rPr>
                <w:rFonts w:asciiTheme="minorHAnsi" w:hAnsiTheme="minorHAnsi"/>
                <w:color w:val="000000" w:themeColor="text1"/>
                <w:sz w:val="20"/>
                <w:szCs w:val="20"/>
              </w:rPr>
            </w:pPr>
            <w:r w:rsidRPr="00EA429C">
              <w:rPr>
                <w:rFonts w:asciiTheme="minorHAnsi" w:hAnsiTheme="minorHAnsi"/>
                <w:color w:val="000000" w:themeColor="text1"/>
                <w:sz w:val="20"/>
                <w:szCs w:val="20"/>
              </w:rPr>
              <w:t>AI Governance &amp; Operational Risk</w:t>
            </w:r>
            <w:r w:rsidRPr="00EA429C">
              <w:rPr>
                <w:rFonts w:asciiTheme="minorHAnsi" w:hAnsiTheme="minorHAnsi"/>
                <w:color w:val="000000" w:themeColor="text1"/>
                <w:sz w:val="20"/>
                <w:szCs w:val="20"/>
              </w:rPr>
              <w:br/>
              <w:t>Business Process-to-Agent Mapping</w:t>
            </w:r>
          </w:p>
          <w:p w14:paraId="7B7CC093" w14:textId="77777777" w:rsidR="00F70BFB" w:rsidRPr="0027415D" w:rsidRDefault="00F87AA1" w:rsidP="00EA429C">
            <w:pPr>
              <w:pStyle w:val="ListParagraph"/>
              <w:numPr>
                <w:ilvl w:val="0"/>
                <w:numId w:val="9"/>
              </w:numPr>
              <w:ind w:left="255" w:hanging="270"/>
              <w:rPr>
                <w:rFonts w:asciiTheme="minorHAnsi" w:hAnsiTheme="minorHAnsi"/>
                <w:color w:val="000000" w:themeColor="text1"/>
                <w:sz w:val="20"/>
                <w:szCs w:val="20"/>
              </w:rPr>
            </w:pPr>
            <w:r>
              <w:rPr>
                <w:rFonts w:asciiTheme="minorHAnsi" w:hAnsiTheme="minorHAnsi"/>
                <w:color w:val="000000" w:themeColor="text1"/>
                <w:sz w:val="20"/>
                <w:szCs w:val="20"/>
              </w:rPr>
              <w:t>KPIs</w:t>
            </w:r>
            <w:r w:rsidR="00F70BFB" w:rsidRPr="0027415D">
              <w:rPr>
                <w:rFonts w:asciiTheme="minorHAnsi" w:hAnsiTheme="minorHAnsi"/>
                <w:color w:val="000000" w:themeColor="text1"/>
                <w:sz w:val="20"/>
                <w:szCs w:val="20"/>
              </w:rPr>
              <w:t xml:space="preserve"> &amp; Performance Improvement</w:t>
            </w:r>
          </w:p>
          <w:p w14:paraId="7BF4AF79" w14:textId="77777777" w:rsidR="00712F81" w:rsidRPr="0027415D" w:rsidRDefault="00712F81" w:rsidP="00EA429C">
            <w:pPr>
              <w:pStyle w:val="ListParagraph"/>
              <w:numPr>
                <w:ilvl w:val="0"/>
                <w:numId w:val="9"/>
              </w:numPr>
              <w:ind w:left="255" w:hanging="270"/>
              <w:rPr>
                <w:rFonts w:asciiTheme="minorHAnsi" w:hAnsiTheme="minorHAnsi"/>
                <w:color w:val="000000" w:themeColor="text1"/>
                <w:sz w:val="20"/>
                <w:szCs w:val="20"/>
              </w:rPr>
            </w:pPr>
            <w:r w:rsidRPr="0027415D">
              <w:rPr>
                <w:rFonts w:asciiTheme="minorHAnsi" w:hAnsiTheme="minorHAnsi"/>
                <w:color w:val="000000" w:themeColor="text1"/>
                <w:sz w:val="20"/>
                <w:szCs w:val="20"/>
              </w:rPr>
              <w:t>Strategic Planning &amp; Execution</w:t>
            </w:r>
          </w:p>
          <w:p w14:paraId="74FCC0B2" w14:textId="77777777" w:rsidR="00BF1A5B" w:rsidRDefault="00BF1A5B" w:rsidP="00EA429C">
            <w:pPr>
              <w:pStyle w:val="ListParagraph"/>
              <w:numPr>
                <w:ilvl w:val="0"/>
                <w:numId w:val="9"/>
              </w:numPr>
              <w:ind w:left="255" w:hanging="270"/>
              <w:rPr>
                <w:rFonts w:asciiTheme="minorHAnsi" w:hAnsiTheme="minorHAnsi"/>
                <w:color w:val="000000" w:themeColor="text1"/>
                <w:sz w:val="20"/>
                <w:szCs w:val="20"/>
              </w:rPr>
            </w:pPr>
            <w:r w:rsidRPr="0027415D">
              <w:rPr>
                <w:rFonts w:asciiTheme="minorHAnsi" w:hAnsiTheme="minorHAnsi"/>
                <w:color w:val="000000" w:themeColor="text1"/>
                <w:sz w:val="20"/>
                <w:szCs w:val="20"/>
              </w:rPr>
              <w:t>Program/Project Lifecycle Management</w:t>
            </w:r>
          </w:p>
          <w:p w14:paraId="1F7963BA" w14:textId="77777777" w:rsidR="0027415D" w:rsidRPr="00F87AA1" w:rsidRDefault="00F87AA1" w:rsidP="00EA429C">
            <w:pPr>
              <w:pStyle w:val="ListParagraph"/>
              <w:numPr>
                <w:ilvl w:val="0"/>
                <w:numId w:val="9"/>
              </w:numPr>
              <w:ind w:left="255" w:hanging="270"/>
              <w:rPr>
                <w:rFonts w:asciiTheme="minorHAnsi" w:hAnsiTheme="minorHAnsi"/>
                <w:color w:val="000000" w:themeColor="text1"/>
                <w:sz w:val="20"/>
                <w:szCs w:val="20"/>
              </w:rPr>
            </w:pPr>
            <w:r w:rsidRPr="0027415D">
              <w:rPr>
                <w:rFonts w:asciiTheme="minorHAnsi" w:hAnsiTheme="minorHAnsi"/>
                <w:color w:val="000000" w:themeColor="text1"/>
                <w:sz w:val="20"/>
                <w:szCs w:val="20"/>
              </w:rPr>
              <w:t>PMO Governance &amp; Oversight</w:t>
            </w:r>
          </w:p>
        </w:tc>
        <w:tc>
          <w:tcPr>
            <w:tcW w:w="3325" w:type="dxa"/>
          </w:tcPr>
          <w:p w14:paraId="27EE0CDB" w14:textId="77777777" w:rsidR="00EA429C" w:rsidRDefault="00F87AA1" w:rsidP="00EA429C">
            <w:pPr>
              <w:pStyle w:val="ListParagraph"/>
              <w:numPr>
                <w:ilvl w:val="0"/>
                <w:numId w:val="9"/>
              </w:numPr>
              <w:ind w:left="255" w:hanging="270"/>
              <w:rPr>
                <w:rFonts w:asciiTheme="minorHAnsi" w:hAnsiTheme="minorHAnsi"/>
                <w:color w:val="000000" w:themeColor="text1"/>
                <w:sz w:val="20"/>
                <w:szCs w:val="20"/>
              </w:rPr>
            </w:pPr>
            <w:r>
              <w:rPr>
                <w:rFonts w:asciiTheme="minorHAnsi" w:hAnsiTheme="minorHAnsi"/>
                <w:color w:val="000000" w:themeColor="text1"/>
                <w:sz w:val="20"/>
                <w:szCs w:val="20"/>
              </w:rPr>
              <w:t>PMO Set-up</w:t>
            </w:r>
          </w:p>
          <w:p w14:paraId="0EF3A22D" w14:textId="3F151C5E" w:rsidR="00F87AA1" w:rsidRDefault="00F87AA1" w:rsidP="00EA429C">
            <w:pPr>
              <w:pStyle w:val="ListParagraph"/>
              <w:numPr>
                <w:ilvl w:val="0"/>
                <w:numId w:val="9"/>
              </w:numPr>
              <w:ind w:left="255" w:hanging="270"/>
              <w:rPr>
                <w:rFonts w:asciiTheme="minorHAnsi" w:hAnsiTheme="minorHAnsi"/>
                <w:color w:val="000000" w:themeColor="text1"/>
                <w:sz w:val="20"/>
                <w:szCs w:val="20"/>
              </w:rPr>
            </w:pPr>
            <w:r w:rsidRPr="00EA429C">
              <w:rPr>
                <w:rFonts w:asciiTheme="minorHAnsi" w:hAnsiTheme="minorHAnsi"/>
                <w:color w:val="000000" w:themeColor="text1"/>
                <w:sz w:val="20"/>
                <w:szCs w:val="20"/>
              </w:rPr>
              <w:t>AI Adoption &amp; Change Leadership</w:t>
            </w:r>
            <w:r w:rsidRPr="00EA429C">
              <w:rPr>
                <w:rFonts w:asciiTheme="minorHAnsi" w:hAnsiTheme="minorHAnsi"/>
                <w:color w:val="000000" w:themeColor="text1"/>
                <w:sz w:val="20"/>
                <w:szCs w:val="20"/>
              </w:rPr>
              <w:br/>
              <w:t>Stakeholder Trust &amp; Value Realization</w:t>
            </w:r>
          </w:p>
          <w:p w14:paraId="33A15664" w14:textId="77777777" w:rsidR="00EA21E8" w:rsidRPr="0027415D" w:rsidRDefault="00EA21E8" w:rsidP="00EA429C">
            <w:pPr>
              <w:pStyle w:val="ListParagraph"/>
              <w:numPr>
                <w:ilvl w:val="0"/>
                <w:numId w:val="9"/>
              </w:numPr>
              <w:ind w:left="255" w:hanging="270"/>
              <w:rPr>
                <w:rFonts w:asciiTheme="minorHAnsi" w:hAnsiTheme="minorHAnsi"/>
                <w:color w:val="000000" w:themeColor="text1"/>
                <w:sz w:val="20"/>
                <w:szCs w:val="20"/>
              </w:rPr>
            </w:pPr>
            <w:r w:rsidRPr="0027415D">
              <w:rPr>
                <w:rFonts w:asciiTheme="minorHAnsi" w:hAnsiTheme="minorHAnsi"/>
                <w:color w:val="000000" w:themeColor="text1"/>
                <w:sz w:val="20"/>
                <w:szCs w:val="20"/>
              </w:rPr>
              <w:t>Future Trends &amp; Innovations</w:t>
            </w:r>
          </w:p>
          <w:p w14:paraId="4F7BFD17" w14:textId="77777777" w:rsidR="00712F81" w:rsidRPr="0027415D" w:rsidRDefault="00712F81" w:rsidP="00EA429C">
            <w:pPr>
              <w:pStyle w:val="ListParagraph"/>
              <w:numPr>
                <w:ilvl w:val="0"/>
                <w:numId w:val="9"/>
              </w:numPr>
              <w:ind w:left="255" w:hanging="270"/>
              <w:rPr>
                <w:rFonts w:asciiTheme="minorHAnsi" w:hAnsiTheme="minorHAnsi"/>
                <w:color w:val="000000" w:themeColor="text1"/>
                <w:sz w:val="20"/>
                <w:szCs w:val="20"/>
              </w:rPr>
            </w:pPr>
            <w:r w:rsidRPr="0027415D">
              <w:rPr>
                <w:rFonts w:asciiTheme="minorHAnsi" w:hAnsiTheme="minorHAnsi"/>
                <w:color w:val="000000" w:themeColor="text1"/>
                <w:sz w:val="20"/>
                <w:szCs w:val="20"/>
              </w:rPr>
              <w:t>Value Stream Optimization</w:t>
            </w:r>
          </w:p>
          <w:p w14:paraId="62A92F20" w14:textId="77777777" w:rsidR="00D378BD" w:rsidRDefault="00712F81" w:rsidP="00EA429C">
            <w:pPr>
              <w:pStyle w:val="ListParagraph"/>
              <w:numPr>
                <w:ilvl w:val="0"/>
                <w:numId w:val="9"/>
              </w:numPr>
              <w:ind w:left="255" w:hanging="270"/>
              <w:rPr>
                <w:rFonts w:asciiTheme="minorHAnsi" w:hAnsiTheme="minorHAnsi"/>
                <w:color w:val="000000" w:themeColor="text1"/>
                <w:sz w:val="20"/>
                <w:szCs w:val="20"/>
              </w:rPr>
            </w:pPr>
            <w:r w:rsidRPr="0027415D">
              <w:rPr>
                <w:rFonts w:asciiTheme="minorHAnsi" w:hAnsiTheme="minorHAnsi"/>
                <w:color w:val="000000" w:themeColor="text1"/>
                <w:sz w:val="20"/>
                <w:szCs w:val="20"/>
              </w:rPr>
              <w:t>Sprint Planning &amp; Requirements Gathering</w:t>
            </w:r>
          </w:p>
          <w:p w14:paraId="0F81BB51" w14:textId="77777777" w:rsidR="0027415D" w:rsidRPr="0027415D" w:rsidRDefault="0027415D" w:rsidP="00EA429C">
            <w:pPr>
              <w:pStyle w:val="ListParagraph"/>
              <w:numPr>
                <w:ilvl w:val="0"/>
                <w:numId w:val="9"/>
              </w:numPr>
              <w:ind w:left="255" w:hanging="270"/>
              <w:rPr>
                <w:rFonts w:asciiTheme="minorHAnsi" w:hAnsiTheme="minorHAnsi"/>
                <w:color w:val="000000" w:themeColor="text1"/>
                <w:sz w:val="20"/>
                <w:szCs w:val="20"/>
              </w:rPr>
            </w:pPr>
            <w:r>
              <w:rPr>
                <w:rFonts w:asciiTheme="minorHAnsi" w:hAnsiTheme="minorHAnsi"/>
                <w:color w:val="000000" w:themeColor="text1"/>
                <w:sz w:val="20"/>
                <w:szCs w:val="20"/>
              </w:rPr>
              <w:t>AI Tools for Project Management</w:t>
            </w:r>
          </w:p>
        </w:tc>
      </w:tr>
    </w:tbl>
    <w:p w14:paraId="1A1AF528" w14:textId="77777777" w:rsidR="00673960" w:rsidRPr="003937A5" w:rsidRDefault="00673960" w:rsidP="003102FC">
      <w:pPr>
        <w:pBdr>
          <w:bottom w:val="single" w:sz="8" w:space="4" w:color="auto"/>
        </w:pBdr>
        <w:spacing w:before="360" w:after="120"/>
        <w:rPr>
          <w:rFonts w:asciiTheme="majorHAnsi" w:hAnsiTheme="majorHAnsi" w:cs="Arial"/>
          <w:b/>
          <w:sz w:val="32"/>
        </w:rPr>
      </w:pPr>
      <w:r w:rsidRPr="003937A5">
        <w:rPr>
          <w:rFonts w:asciiTheme="majorHAnsi" w:hAnsiTheme="majorHAnsi" w:cs="Arial"/>
          <w:b/>
          <w:sz w:val="28"/>
        </w:rPr>
        <w:t>Professional Experience</w:t>
      </w:r>
    </w:p>
    <w:p w14:paraId="173BB5B5" w14:textId="77777777" w:rsidR="00712F81" w:rsidRPr="0080222E" w:rsidRDefault="00712F81" w:rsidP="00712F81">
      <w:pPr>
        <w:pStyle w:val="ListBullet"/>
        <w:numPr>
          <w:ilvl w:val="0"/>
          <w:numId w:val="0"/>
        </w:numPr>
        <w:ind w:left="360" w:hanging="360"/>
        <w:rPr>
          <w:b/>
          <w:bCs/>
        </w:rPr>
      </w:pPr>
      <w:r w:rsidRPr="0080222E">
        <w:rPr>
          <w:b/>
          <w:bCs/>
        </w:rPr>
        <w:t>PMO Director | State of New Jersey | Trenton, NJ | 20</w:t>
      </w:r>
      <w:r w:rsidR="00EF2C4E">
        <w:rPr>
          <w:b/>
          <w:bCs/>
        </w:rPr>
        <w:t>20</w:t>
      </w:r>
      <w:r w:rsidR="0080222E">
        <w:rPr>
          <w:b/>
          <w:bCs/>
        </w:rPr>
        <w:t xml:space="preserve"> </w:t>
      </w:r>
      <w:r w:rsidR="006D5163">
        <w:rPr>
          <w:b/>
          <w:bCs/>
        </w:rPr>
        <w:t>-</w:t>
      </w:r>
      <w:r w:rsidR="0080222E">
        <w:rPr>
          <w:b/>
          <w:bCs/>
        </w:rPr>
        <w:t xml:space="preserve"> </w:t>
      </w:r>
      <w:r w:rsidRPr="0080222E">
        <w:rPr>
          <w:b/>
          <w:bCs/>
        </w:rPr>
        <w:t>Present</w:t>
      </w:r>
    </w:p>
    <w:p w14:paraId="68B6A0BE" w14:textId="77777777" w:rsidR="00BF1A5B" w:rsidRDefault="00BF1A5B">
      <w:pPr>
        <w:pStyle w:val="ListParagraph"/>
        <w:numPr>
          <w:ilvl w:val="0"/>
          <w:numId w:val="3"/>
        </w:numPr>
        <w:tabs>
          <w:tab w:val="right" w:pos="9666"/>
        </w:tabs>
        <w:spacing w:before="120"/>
        <w:ind w:left="270" w:hanging="270"/>
        <w:jc w:val="both"/>
        <w:rPr>
          <w:rFonts w:asciiTheme="minorHAnsi" w:hAnsiTheme="minorHAnsi"/>
          <w:bCs/>
          <w:sz w:val="21"/>
          <w:szCs w:val="21"/>
        </w:rPr>
      </w:pPr>
      <w:r w:rsidRPr="00EA429C">
        <w:rPr>
          <w:rFonts w:asciiTheme="minorHAnsi" w:hAnsiTheme="minorHAnsi"/>
          <w:bCs/>
          <w:sz w:val="21"/>
          <w:szCs w:val="21"/>
        </w:rPr>
        <w:t>Advanced GenAI-enabled PMO operations, applying AI tools to streamline planning, coordination, and executive reporting.</w:t>
      </w:r>
    </w:p>
    <w:p w14:paraId="41417782" w14:textId="77777777" w:rsidR="00BF1A5B" w:rsidRDefault="00BF1A5B">
      <w:pPr>
        <w:pStyle w:val="ListParagraph"/>
        <w:numPr>
          <w:ilvl w:val="0"/>
          <w:numId w:val="3"/>
        </w:numPr>
        <w:tabs>
          <w:tab w:val="right" w:pos="9666"/>
        </w:tabs>
        <w:spacing w:before="120"/>
        <w:ind w:left="270" w:hanging="270"/>
        <w:jc w:val="both"/>
        <w:rPr>
          <w:rFonts w:asciiTheme="minorHAnsi" w:hAnsiTheme="minorHAnsi"/>
          <w:bCs/>
          <w:sz w:val="21"/>
          <w:szCs w:val="21"/>
        </w:rPr>
      </w:pPr>
      <w:r w:rsidRPr="00EA429C">
        <w:rPr>
          <w:rFonts w:asciiTheme="minorHAnsi" w:hAnsiTheme="minorHAnsi"/>
          <w:bCs/>
          <w:sz w:val="21"/>
          <w:szCs w:val="21"/>
        </w:rPr>
        <w:t>Applied generative AI to resource optimization, scheduling, project charter development, data analysis, and risk management; connected these improvements to enterprise workflow optimization priorities.</w:t>
      </w:r>
    </w:p>
    <w:p w14:paraId="079291F1" w14:textId="77777777" w:rsidR="00BF1A5B" w:rsidRDefault="00BF1A5B">
      <w:pPr>
        <w:pStyle w:val="ListParagraph"/>
        <w:numPr>
          <w:ilvl w:val="0"/>
          <w:numId w:val="3"/>
        </w:numPr>
        <w:tabs>
          <w:tab w:val="right" w:pos="9666"/>
        </w:tabs>
        <w:spacing w:before="120"/>
        <w:ind w:left="270" w:hanging="270"/>
        <w:jc w:val="both"/>
        <w:rPr>
          <w:rFonts w:asciiTheme="minorHAnsi" w:hAnsiTheme="minorHAnsi"/>
          <w:bCs/>
          <w:sz w:val="21"/>
          <w:szCs w:val="21"/>
        </w:rPr>
      </w:pPr>
      <w:r w:rsidRPr="00EA429C">
        <w:rPr>
          <w:rFonts w:asciiTheme="minorHAnsi" w:hAnsiTheme="minorHAnsi"/>
          <w:bCs/>
          <w:sz w:val="21"/>
          <w:szCs w:val="21"/>
        </w:rPr>
        <w:t>Enhanced executive PMO dashboards with AI-assisted real-time reporting and decision support to improve visibility into portfolio performance.</w:t>
      </w:r>
    </w:p>
    <w:p w14:paraId="1CF58A9E" w14:textId="6A12C5BB" w:rsidR="00777CD5" w:rsidRPr="00EA429C" w:rsidRDefault="00000000" w:rsidP="00EA429C">
      <w:pPr>
        <w:pStyle w:val="ListParagraph"/>
        <w:numPr>
          <w:ilvl w:val="0"/>
          <w:numId w:val="3"/>
        </w:numPr>
        <w:tabs>
          <w:tab w:val="right" w:pos="9666"/>
        </w:tabs>
        <w:spacing w:before="120"/>
        <w:ind w:left="270" w:hanging="270"/>
        <w:jc w:val="both"/>
        <w:rPr>
          <w:rFonts w:asciiTheme="minorHAnsi" w:hAnsiTheme="minorHAnsi"/>
          <w:bCs/>
          <w:sz w:val="21"/>
          <w:szCs w:val="21"/>
        </w:rPr>
      </w:pPr>
      <w:r w:rsidRPr="00EA429C">
        <w:rPr>
          <w:rFonts w:asciiTheme="minorHAnsi" w:hAnsiTheme="minorHAnsi"/>
          <w:bCs/>
          <w:sz w:val="21"/>
          <w:szCs w:val="21"/>
        </w:rPr>
        <w:t>Advised stakeholders on process mapping, governance, prioritization, and change management</w:t>
      </w:r>
      <w:r w:rsidR="00EA429C">
        <w:rPr>
          <w:rFonts w:asciiTheme="minorHAnsi" w:hAnsiTheme="minorHAnsi"/>
          <w:bCs/>
          <w:sz w:val="21"/>
          <w:szCs w:val="21"/>
        </w:rPr>
        <w:t xml:space="preserve"> </w:t>
      </w:r>
      <w:r w:rsidRPr="00EA429C">
        <w:rPr>
          <w:rFonts w:asciiTheme="minorHAnsi" w:hAnsiTheme="minorHAnsi"/>
          <w:bCs/>
          <w:sz w:val="21"/>
          <w:szCs w:val="21"/>
        </w:rPr>
        <w:t>foundations for identifying and evaluating responsible agentic AI workflow opportunities.</w:t>
      </w:r>
    </w:p>
    <w:p w14:paraId="12D38E7E" w14:textId="77777777" w:rsidR="00712F81" w:rsidRPr="00712F81" w:rsidRDefault="00712F81">
      <w:pPr>
        <w:pStyle w:val="ListParagraph"/>
        <w:numPr>
          <w:ilvl w:val="0"/>
          <w:numId w:val="3"/>
        </w:numPr>
        <w:tabs>
          <w:tab w:val="right" w:pos="9666"/>
        </w:tabs>
        <w:spacing w:before="120"/>
        <w:ind w:left="270" w:hanging="270"/>
        <w:jc w:val="both"/>
        <w:rPr>
          <w:rFonts w:asciiTheme="minorHAnsi" w:hAnsiTheme="minorHAnsi"/>
          <w:bCs/>
          <w:sz w:val="21"/>
          <w:szCs w:val="21"/>
        </w:rPr>
      </w:pPr>
      <w:r w:rsidRPr="00712F81">
        <w:rPr>
          <w:rFonts w:asciiTheme="minorHAnsi" w:hAnsiTheme="minorHAnsi"/>
          <w:bCs/>
          <w:sz w:val="21"/>
          <w:szCs w:val="21"/>
        </w:rPr>
        <w:t>Spearheaded the setup and governance of the PMO, increasing cross-department collaboration and ensuring transparency across multiple projects.</w:t>
      </w:r>
    </w:p>
    <w:p w14:paraId="2B0E794D" w14:textId="77777777" w:rsidR="00EA429C" w:rsidRDefault="00EA429C" w:rsidP="00EA429C">
      <w:pPr>
        <w:pStyle w:val="ListParagraph"/>
        <w:tabs>
          <w:tab w:val="right" w:pos="9666"/>
        </w:tabs>
        <w:spacing w:before="120"/>
        <w:ind w:left="270"/>
        <w:jc w:val="both"/>
        <w:rPr>
          <w:rFonts w:asciiTheme="minorHAnsi" w:hAnsiTheme="minorHAnsi"/>
          <w:bCs/>
          <w:sz w:val="21"/>
          <w:szCs w:val="21"/>
        </w:rPr>
      </w:pPr>
    </w:p>
    <w:p w14:paraId="51642F2C" w14:textId="77777777" w:rsidR="00EA429C" w:rsidRDefault="00EA429C" w:rsidP="00EA429C">
      <w:pPr>
        <w:pStyle w:val="ListParagraph"/>
        <w:tabs>
          <w:tab w:val="right" w:pos="9666"/>
        </w:tabs>
        <w:spacing w:before="120"/>
        <w:ind w:left="270"/>
        <w:jc w:val="both"/>
        <w:rPr>
          <w:rFonts w:asciiTheme="minorHAnsi" w:hAnsiTheme="minorHAnsi"/>
          <w:bCs/>
          <w:sz w:val="21"/>
          <w:szCs w:val="21"/>
        </w:rPr>
      </w:pPr>
    </w:p>
    <w:p w14:paraId="590E2900" w14:textId="6D387C89" w:rsidR="00712F81" w:rsidRPr="00712F81" w:rsidRDefault="00712F81">
      <w:pPr>
        <w:pStyle w:val="ListParagraph"/>
        <w:numPr>
          <w:ilvl w:val="0"/>
          <w:numId w:val="3"/>
        </w:numPr>
        <w:tabs>
          <w:tab w:val="right" w:pos="9666"/>
        </w:tabs>
        <w:spacing w:before="120"/>
        <w:ind w:left="270" w:hanging="270"/>
        <w:jc w:val="both"/>
        <w:rPr>
          <w:rFonts w:asciiTheme="minorHAnsi" w:hAnsiTheme="minorHAnsi"/>
          <w:bCs/>
          <w:sz w:val="21"/>
          <w:szCs w:val="21"/>
        </w:rPr>
      </w:pPr>
      <w:r w:rsidRPr="00712F81">
        <w:rPr>
          <w:rFonts w:asciiTheme="minorHAnsi" w:hAnsiTheme="minorHAnsi"/>
          <w:bCs/>
          <w:sz w:val="21"/>
          <w:szCs w:val="21"/>
        </w:rPr>
        <w:t>Established project intake, prioritization, and approval workflows to streamline operations and increase program delivery success rates by 25%.</w:t>
      </w:r>
    </w:p>
    <w:p w14:paraId="0F47CBCE" w14:textId="77777777" w:rsidR="00712F81" w:rsidRPr="00712F81" w:rsidRDefault="00712F81">
      <w:pPr>
        <w:pStyle w:val="ListParagraph"/>
        <w:numPr>
          <w:ilvl w:val="0"/>
          <w:numId w:val="3"/>
        </w:numPr>
        <w:tabs>
          <w:tab w:val="right" w:pos="9666"/>
        </w:tabs>
        <w:spacing w:before="120"/>
        <w:ind w:left="270" w:hanging="270"/>
        <w:jc w:val="both"/>
        <w:rPr>
          <w:rFonts w:asciiTheme="minorHAnsi" w:hAnsiTheme="minorHAnsi"/>
          <w:bCs/>
          <w:sz w:val="21"/>
          <w:szCs w:val="21"/>
        </w:rPr>
      </w:pPr>
      <w:r w:rsidRPr="00712F81">
        <w:rPr>
          <w:rFonts w:asciiTheme="minorHAnsi" w:hAnsiTheme="minorHAnsi"/>
          <w:bCs/>
          <w:sz w:val="21"/>
          <w:szCs w:val="21"/>
        </w:rPr>
        <w:t>Directed a team of 10 PMOs, driving process improvements and providing mentorship to project managers.</w:t>
      </w:r>
    </w:p>
    <w:p w14:paraId="50625967" w14:textId="77777777" w:rsidR="00712F81" w:rsidRPr="00712F81" w:rsidRDefault="00712F81">
      <w:pPr>
        <w:pStyle w:val="ListParagraph"/>
        <w:numPr>
          <w:ilvl w:val="0"/>
          <w:numId w:val="3"/>
        </w:numPr>
        <w:tabs>
          <w:tab w:val="right" w:pos="9666"/>
        </w:tabs>
        <w:spacing w:before="120"/>
        <w:ind w:left="270" w:hanging="270"/>
        <w:jc w:val="both"/>
        <w:rPr>
          <w:rFonts w:asciiTheme="minorHAnsi" w:hAnsiTheme="minorHAnsi"/>
          <w:bCs/>
          <w:sz w:val="21"/>
          <w:szCs w:val="21"/>
        </w:rPr>
      </w:pPr>
      <w:r w:rsidRPr="00712F81">
        <w:rPr>
          <w:rFonts w:asciiTheme="minorHAnsi" w:hAnsiTheme="minorHAnsi"/>
          <w:bCs/>
          <w:sz w:val="21"/>
          <w:szCs w:val="21"/>
        </w:rPr>
        <w:t>Successfully facilitated executive-level communications to ensure alignment with strategic goals and led regular steering committee meetings to resolve risks and issues.</w:t>
      </w:r>
    </w:p>
    <w:p w14:paraId="680CADC4" w14:textId="77777777" w:rsidR="00BC0C42" w:rsidRPr="00712F81" w:rsidRDefault="00712F81">
      <w:pPr>
        <w:pStyle w:val="ListParagraph"/>
        <w:numPr>
          <w:ilvl w:val="0"/>
          <w:numId w:val="3"/>
        </w:numPr>
        <w:tabs>
          <w:tab w:val="right" w:pos="9666"/>
        </w:tabs>
        <w:spacing w:before="120"/>
        <w:ind w:left="270" w:hanging="270"/>
        <w:jc w:val="both"/>
        <w:rPr>
          <w:rFonts w:asciiTheme="minorHAnsi" w:hAnsiTheme="minorHAnsi"/>
          <w:bCs/>
          <w:sz w:val="21"/>
          <w:szCs w:val="21"/>
        </w:rPr>
      </w:pPr>
      <w:r w:rsidRPr="00712F81">
        <w:rPr>
          <w:rFonts w:asciiTheme="minorHAnsi" w:hAnsiTheme="minorHAnsi"/>
          <w:bCs/>
          <w:sz w:val="21"/>
          <w:szCs w:val="21"/>
        </w:rPr>
        <w:t>Implemented process mapping and performance metrics, resulting in a 15% increase in operational efficiency.</w:t>
      </w:r>
    </w:p>
    <w:p w14:paraId="497320E1" w14:textId="77777777" w:rsidR="00712F81" w:rsidRDefault="00712F81" w:rsidP="00712F81">
      <w:pPr>
        <w:pStyle w:val="ListBullet"/>
        <w:numPr>
          <w:ilvl w:val="0"/>
          <w:numId w:val="0"/>
        </w:numPr>
        <w:ind w:left="360" w:hanging="360"/>
      </w:pPr>
    </w:p>
    <w:p w14:paraId="52CF09E3" w14:textId="77777777" w:rsidR="00712F81" w:rsidRPr="0080222E" w:rsidRDefault="00712F81" w:rsidP="00712F81">
      <w:pPr>
        <w:pStyle w:val="ListBullet"/>
        <w:numPr>
          <w:ilvl w:val="0"/>
          <w:numId w:val="0"/>
        </w:numPr>
        <w:ind w:left="360" w:hanging="360"/>
        <w:rPr>
          <w:b/>
          <w:bCs/>
        </w:rPr>
      </w:pPr>
      <w:r w:rsidRPr="0080222E">
        <w:rPr>
          <w:b/>
          <w:bCs/>
        </w:rPr>
        <w:t>PMO Lead | Deloitte | Remote | 20</w:t>
      </w:r>
      <w:r w:rsidR="0080222E">
        <w:rPr>
          <w:b/>
          <w:bCs/>
        </w:rPr>
        <w:t>2</w:t>
      </w:r>
      <w:r w:rsidRPr="0080222E">
        <w:rPr>
          <w:b/>
          <w:bCs/>
        </w:rPr>
        <w:t>1</w:t>
      </w:r>
    </w:p>
    <w:p w14:paraId="6BBB3C67" w14:textId="77777777" w:rsidR="0080222E" w:rsidRPr="0080222E" w:rsidRDefault="0080222E">
      <w:pPr>
        <w:pStyle w:val="ListParagraph"/>
        <w:numPr>
          <w:ilvl w:val="0"/>
          <w:numId w:val="4"/>
        </w:numPr>
        <w:tabs>
          <w:tab w:val="left" w:pos="360"/>
          <w:tab w:val="left" w:pos="540"/>
          <w:tab w:val="right" w:pos="9666"/>
        </w:tabs>
        <w:spacing w:before="120"/>
        <w:ind w:left="270" w:hanging="270"/>
        <w:jc w:val="both"/>
        <w:rPr>
          <w:rFonts w:asciiTheme="minorHAnsi" w:hAnsiTheme="minorHAnsi"/>
          <w:bCs/>
          <w:sz w:val="21"/>
          <w:szCs w:val="21"/>
        </w:rPr>
      </w:pPr>
      <w:r w:rsidRPr="0080222E">
        <w:rPr>
          <w:rFonts w:asciiTheme="minorHAnsi" w:hAnsiTheme="minorHAnsi"/>
          <w:bCs/>
          <w:sz w:val="21"/>
          <w:szCs w:val="21"/>
        </w:rPr>
        <w:t>Managed PMO governance and portfolio reporting for a premium account, ensuring high-quality delivery of projects, and maintaining alignment with strategic goals.</w:t>
      </w:r>
    </w:p>
    <w:p w14:paraId="09092DB0" w14:textId="77777777" w:rsidR="0080222E" w:rsidRPr="0080222E" w:rsidRDefault="0080222E">
      <w:pPr>
        <w:pStyle w:val="ListParagraph"/>
        <w:numPr>
          <w:ilvl w:val="0"/>
          <w:numId w:val="4"/>
        </w:numPr>
        <w:tabs>
          <w:tab w:val="left" w:pos="360"/>
          <w:tab w:val="left" w:pos="540"/>
          <w:tab w:val="right" w:pos="9666"/>
        </w:tabs>
        <w:spacing w:before="120"/>
        <w:ind w:left="270" w:hanging="270"/>
        <w:jc w:val="both"/>
        <w:rPr>
          <w:rFonts w:asciiTheme="minorHAnsi" w:hAnsiTheme="minorHAnsi"/>
          <w:bCs/>
          <w:sz w:val="21"/>
          <w:szCs w:val="21"/>
        </w:rPr>
      </w:pPr>
      <w:r w:rsidRPr="0080222E">
        <w:rPr>
          <w:rFonts w:asciiTheme="minorHAnsi" w:hAnsiTheme="minorHAnsi"/>
          <w:bCs/>
          <w:sz w:val="21"/>
          <w:szCs w:val="21"/>
        </w:rPr>
        <w:t>Introduced Key Performance Indicators (KPIs) and managed RAID logs to track risks, assumptions, issues, and dependencies, reducing project risks by 30%.</w:t>
      </w:r>
    </w:p>
    <w:p w14:paraId="402A6C90" w14:textId="77777777" w:rsidR="0080222E" w:rsidRPr="0080222E" w:rsidRDefault="0080222E">
      <w:pPr>
        <w:pStyle w:val="ListParagraph"/>
        <w:numPr>
          <w:ilvl w:val="0"/>
          <w:numId w:val="4"/>
        </w:numPr>
        <w:tabs>
          <w:tab w:val="left" w:pos="360"/>
          <w:tab w:val="left" w:pos="540"/>
          <w:tab w:val="right" w:pos="9666"/>
        </w:tabs>
        <w:spacing w:before="120"/>
        <w:ind w:left="270" w:hanging="270"/>
        <w:jc w:val="both"/>
        <w:rPr>
          <w:rFonts w:asciiTheme="minorHAnsi" w:hAnsiTheme="minorHAnsi"/>
          <w:bCs/>
          <w:sz w:val="21"/>
          <w:szCs w:val="21"/>
        </w:rPr>
      </w:pPr>
      <w:r w:rsidRPr="0080222E">
        <w:rPr>
          <w:rFonts w:asciiTheme="minorHAnsi" w:hAnsiTheme="minorHAnsi"/>
          <w:bCs/>
          <w:sz w:val="21"/>
          <w:szCs w:val="21"/>
        </w:rPr>
        <w:t>Oversaw cross-functional stakeholder collaboration, translating business needs into actionable project plans.</w:t>
      </w:r>
    </w:p>
    <w:p w14:paraId="3693AFEC" w14:textId="77777777" w:rsidR="0080222E" w:rsidRPr="0080222E" w:rsidRDefault="0080222E">
      <w:pPr>
        <w:pStyle w:val="ListParagraph"/>
        <w:numPr>
          <w:ilvl w:val="0"/>
          <w:numId w:val="4"/>
        </w:numPr>
        <w:tabs>
          <w:tab w:val="left" w:pos="360"/>
          <w:tab w:val="left" w:pos="540"/>
          <w:tab w:val="right" w:pos="9666"/>
        </w:tabs>
        <w:spacing w:before="120"/>
        <w:ind w:left="270" w:hanging="270"/>
        <w:jc w:val="both"/>
        <w:rPr>
          <w:rFonts w:asciiTheme="minorHAnsi" w:hAnsiTheme="minorHAnsi"/>
          <w:bCs/>
          <w:sz w:val="21"/>
          <w:szCs w:val="21"/>
        </w:rPr>
      </w:pPr>
      <w:r w:rsidRPr="0080222E">
        <w:rPr>
          <w:rFonts w:asciiTheme="minorHAnsi" w:hAnsiTheme="minorHAnsi"/>
          <w:bCs/>
          <w:sz w:val="21"/>
          <w:szCs w:val="21"/>
        </w:rPr>
        <w:t>Directed release planning and ensured timely delivery of key initiatives aligned with business objectives.</w:t>
      </w:r>
    </w:p>
    <w:p w14:paraId="5AD0C1E1" w14:textId="77777777" w:rsidR="00584783" w:rsidRPr="0080222E" w:rsidRDefault="00584783" w:rsidP="0080222E">
      <w:pPr>
        <w:pStyle w:val="ListParagraph"/>
        <w:tabs>
          <w:tab w:val="left" w:pos="360"/>
          <w:tab w:val="left" w:pos="540"/>
          <w:tab w:val="right" w:pos="9666"/>
        </w:tabs>
        <w:spacing w:before="120"/>
        <w:ind w:left="270"/>
        <w:jc w:val="both"/>
        <w:rPr>
          <w:rFonts w:asciiTheme="minorHAnsi" w:hAnsiTheme="minorHAnsi"/>
          <w:bCs/>
          <w:sz w:val="21"/>
          <w:szCs w:val="21"/>
        </w:rPr>
      </w:pPr>
    </w:p>
    <w:p w14:paraId="15AACA14" w14:textId="77777777" w:rsidR="00543BB7" w:rsidRPr="0080222E" w:rsidRDefault="00712F81" w:rsidP="0080222E">
      <w:pPr>
        <w:pStyle w:val="ListBullet"/>
        <w:numPr>
          <w:ilvl w:val="0"/>
          <w:numId w:val="0"/>
        </w:numPr>
        <w:ind w:left="360" w:hanging="360"/>
        <w:rPr>
          <w:b/>
          <w:bCs/>
        </w:rPr>
      </w:pPr>
      <w:r w:rsidRPr="0080222E">
        <w:rPr>
          <w:b/>
          <w:bCs/>
        </w:rPr>
        <w:t xml:space="preserve">PMO Director | </w:t>
      </w:r>
      <w:r w:rsidRPr="0080222E">
        <w:rPr>
          <w:b/>
          <w:bCs/>
          <w:sz w:val="21"/>
          <w:szCs w:val="21"/>
        </w:rPr>
        <w:t>Hackensack Meridian Health</w:t>
      </w:r>
      <w:r w:rsidRPr="0080222E">
        <w:rPr>
          <w:b/>
          <w:bCs/>
        </w:rPr>
        <w:t xml:space="preserve"> | </w:t>
      </w:r>
      <w:r w:rsidR="0027415D">
        <w:rPr>
          <w:b/>
          <w:bCs/>
        </w:rPr>
        <w:t>Hackensack</w:t>
      </w:r>
      <w:r w:rsidRPr="0080222E">
        <w:rPr>
          <w:b/>
          <w:bCs/>
        </w:rPr>
        <w:t>, NJ | 201</w:t>
      </w:r>
      <w:r w:rsidR="0080222E">
        <w:rPr>
          <w:b/>
          <w:bCs/>
        </w:rPr>
        <w:t xml:space="preserve">9 </w:t>
      </w:r>
      <w:r w:rsidR="006D5163">
        <w:rPr>
          <w:b/>
          <w:bCs/>
        </w:rPr>
        <w:t>-</w:t>
      </w:r>
      <w:r w:rsidR="0080222E">
        <w:rPr>
          <w:b/>
          <w:bCs/>
        </w:rPr>
        <w:t xml:space="preserve"> 202</w:t>
      </w:r>
      <w:r w:rsidR="00EF2C4E">
        <w:rPr>
          <w:b/>
          <w:bCs/>
        </w:rPr>
        <w:t>0</w:t>
      </w:r>
    </w:p>
    <w:p w14:paraId="541725F9" w14:textId="77777777" w:rsidR="0080222E" w:rsidRPr="0080222E" w:rsidRDefault="0080222E">
      <w:pPr>
        <w:pStyle w:val="ListParagraph"/>
        <w:numPr>
          <w:ilvl w:val="0"/>
          <w:numId w:val="5"/>
        </w:numPr>
        <w:tabs>
          <w:tab w:val="right" w:pos="9360"/>
        </w:tabs>
        <w:spacing w:before="60"/>
        <w:ind w:left="270" w:hanging="270"/>
        <w:jc w:val="both"/>
        <w:rPr>
          <w:rFonts w:asciiTheme="minorHAnsi" w:hAnsiTheme="minorHAnsi"/>
          <w:sz w:val="21"/>
          <w:szCs w:val="21"/>
        </w:rPr>
      </w:pPr>
      <w:r w:rsidRPr="0080222E">
        <w:rPr>
          <w:rFonts w:asciiTheme="minorHAnsi" w:hAnsiTheme="minorHAnsi"/>
          <w:sz w:val="21"/>
          <w:szCs w:val="21"/>
        </w:rPr>
        <w:t>Implemented a Program Increment (PI) planning process for IT projects, enabling the smooth delivery of critical initiatives within tight timelines.</w:t>
      </w:r>
    </w:p>
    <w:p w14:paraId="1718B0F4" w14:textId="77777777" w:rsidR="0080222E" w:rsidRPr="0080222E" w:rsidRDefault="0080222E">
      <w:pPr>
        <w:pStyle w:val="ListParagraph"/>
        <w:numPr>
          <w:ilvl w:val="0"/>
          <w:numId w:val="5"/>
        </w:numPr>
        <w:tabs>
          <w:tab w:val="right" w:pos="9360"/>
        </w:tabs>
        <w:spacing w:before="60"/>
        <w:ind w:left="270" w:hanging="270"/>
        <w:jc w:val="both"/>
        <w:rPr>
          <w:rFonts w:asciiTheme="minorHAnsi" w:hAnsiTheme="minorHAnsi"/>
          <w:sz w:val="21"/>
          <w:szCs w:val="21"/>
        </w:rPr>
      </w:pPr>
      <w:r w:rsidRPr="0080222E">
        <w:rPr>
          <w:rFonts w:asciiTheme="minorHAnsi" w:hAnsiTheme="minorHAnsi"/>
          <w:sz w:val="21"/>
          <w:szCs w:val="21"/>
        </w:rPr>
        <w:t>Introduced Agile methodologies and led Scrum teams, increasing project delivery speed by 20%.</w:t>
      </w:r>
    </w:p>
    <w:p w14:paraId="29493EE8" w14:textId="77777777" w:rsidR="0080222E" w:rsidRPr="0080222E" w:rsidRDefault="0080222E">
      <w:pPr>
        <w:pStyle w:val="ListParagraph"/>
        <w:numPr>
          <w:ilvl w:val="0"/>
          <w:numId w:val="5"/>
        </w:numPr>
        <w:tabs>
          <w:tab w:val="right" w:pos="9360"/>
        </w:tabs>
        <w:spacing w:before="60"/>
        <w:ind w:left="270" w:hanging="270"/>
        <w:jc w:val="both"/>
        <w:rPr>
          <w:rFonts w:asciiTheme="minorHAnsi" w:hAnsiTheme="minorHAnsi"/>
          <w:sz w:val="21"/>
          <w:szCs w:val="21"/>
        </w:rPr>
      </w:pPr>
      <w:r w:rsidRPr="0080222E">
        <w:rPr>
          <w:rFonts w:asciiTheme="minorHAnsi" w:hAnsiTheme="minorHAnsi"/>
          <w:sz w:val="21"/>
          <w:szCs w:val="21"/>
        </w:rPr>
        <w:t>Improved resource allocation by 50% through enhanced forecasting and tracking, reducing overall project costs.</w:t>
      </w:r>
    </w:p>
    <w:p w14:paraId="79FF21F2" w14:textId="77777777" w:rsidR="0080222E" w:rsidRPr="00BE7951" w:rsidRDefault="0080222E" w:rsidP="0059228B">
      <w:pPr>
        <w:pStyle w:val="ListParagraph"/>
        <w:numPr>
          <w:ilvl w:val="0"/>
          <w:numId w:val="5"/>
        </w:numPr>
        <w:tabs>
          <w:tab w:val="right" w:pos="9360"/>
        </w:tabs>
        <w:spacing w:before="60"/>
        <w:ind w:left="270" w:hanging="270"/>
        <w:jc w:val="both"/>
        <w:rPr>
          <w:rFonts w:asciiTheme="minorHAnsi" w:hAnsiTheme="minorHAnsi"/>
          <w:sz w:val="21"/>
          <w:szCs w:val="21"/>
        </w:rPr>
      </w:pPr>
      <w:r w:rsidRPr="00BE7951">
        <w:rPr>
          <w:rFonts w:asciiTheme="minorHAnsi" w:hAnsiTheme="minorHAnsi"/>
          <w:sz w:val="21"/>
          <w:szCs w:val="21"/>
        </w:rPr>
        <w:t>Led change management initiatives, driving effective communication across the organization and increasing stakeholder satisfaction by 25%.</w:t>
      </w:r>
    </w:p>
    <w:p w14:paraId="4BC62EAF" w14:textId="77777777" w:rsidR="00343E9E" w:rsidRPr="005856ED" w:rsidRDefault="00343E9E" w:rsidP="00343E9E">
      <w:pPr>
        <w:pStyle w:val="ListParagraph"/>
        <w:tabs>
          <w:tab w:val="left" w:pos="360"/>
          <w:tab w:val="left" w:pos="540"/>
          <w:tab w:val="right" w:pos="9666"/>
        </w:tabs>
        <w:spacing w:before="120" w:line="276" w:lineRule="auto"/>
        <w:ind w:left="270"/>
        <w:jc w:val="both"/>
        <w:rPr>
          <w:rFonts w:asciiTheme="minorHAnsi" w:hAnsiTheme="minorHAnsi"/>
          <w:bCs/>
          <w:color w:val="000000" w:themeColor="text1"/>
          <w:sz w:val="8"/>
          <w:szCs w:val="8"/>
        </w:rPr>
      </w:pPr>
    </w:p>
    <w:p w14:paraId="0CF9CD76" w14:textId="77777777" w:rsidR="0080222E" w:rsidRDefault="0080222E" w:rsidP="0080222E">
      <w:pPr>
        <w:pStyle w:val="ListBullet"/>
        <w:numPr>
          <w:ilvl w:val="0"/>
          <w:numId w:val="0"/>
        </w:numPr>
        <w:ind w:left="360" w:hanging="360"/>
        <w:rPr>
          <w:b/>
          <w:bCs/>
        </w:rPr>
      </w:pPr>
    </w:p>
    <w:p w14:paraId="664BF232" w14:textId="77777777" w:rsidR="0080222E" w:rsidRPr="0080222E" w:rsidRDefault="0080222E" w:rsidP="0080222E">
      <w:pPr>
        <w:pStyle w:val="ListBullet"/>
        <w:numPr>
          <w:ilvl w:val="0"/>
          <w:numId w:val="0"/>
        </w:numPr>
        <w:ind w:left="360" w:hanging="360"/>
        <w:rPr>
          <w:b/>
          <w:bCs/>
        </w:rPr>
      </w:pPr>
      <w:r w:rsidRPr="0080222E">
        <w:rPr>
          <w:b/>
          <w:bCs/>
        </w:rPr>
        <w:t xml:space="preserve">PMO Director | </w:t>
      </w:r>
      <w:r>
        <w:rPr>
          <w:b/>
          <w:bCs/>
          <w:sz w:val="21"/>
          <w:szCs w:val="21"/>
        </w:rPr>
        <w:t xml:space="preserve">Univar Solutions </w:t>
      </w:r>
      <w:r w:rsidRPr="0080222E">
        <w:rPr>
          <w:b/>
          <w:bCs/>
        </w:rPr>
        <w:t xml:space="preserve">| </w:t>
      </w:r>
      <w:r>
        <w:rPr>
          <w:b/>
          <w:bCs/>
        </w:rPr>
        <w:t>Downers Grove, IL</w:t>
      </w:r>
      <w:r w:rsidRPr="0080222E">
        <w:rPr>
          <w:b/>
          <w:bCs/>
        </w:rPr>
        <w:t xml:space="preserve"> | 201</w:t>
      </w:r>
      <w:r>
        <w:rPr>
          <w:b/>
          <w:bCs/>
        </w:rPr>
        <w:t>8 - 2019</w:t>
      </w:r>
    </w:p>
    <w:p w14:paraId="0A974933" w14:textId="77777777" w:rsidR="0080222E" w:rsidRPr="0080222E" w:rsidRDefault="0080222E">
      <w:pPr>
        <w:pStyle w:val="ListParagraph"/>
        <w:numPr>
          <w:ilvl w:val="0"/>
          <w:numId w:val="6"/>
        </w:numPr>
        <w:tabs>
          <w:tab w:val="right" w:pos="9360"/>
        </w:tabs>
        <w:spacing w:before="60"/>
        <w:ind w:left="270" w:hanging="270"/>
        <w:jc w:val="both"/>
        <w:rPr>
          <w:rFonts w:asciiTheme="minorHAnsi" w:hAnsiTheme="minorHAnsi"/>
          <w:sz w:val="21"/>
          <w:szCs w:val="21"/>
        </w:rPr>
      </w:pPr>
      <w:r w:rsidRPr="0080222E">
        <w:rPr>
          <w:rFonts w:asciiTheme="minorHAnsi" w:hAnsiTheme="minorHAnsi"/>
          <w:sz w:val="21"/>
          <w:szCs w:val="21"/>
        </w:rPr>
        <w:t>Directed the PMO for digital transformation initiatives, successfully growing digital sales from $300 million to $1 billion by consolidating and streamlining PMO operations.</w:t>
      </w:r>
    </w:p>
    <w:p w14:paraId="68DFE59E" w14:textId="77777777" w:rsidR="0080222E" w:rsidRPr="0080222E" w:rsidRDefault="0080222E">
      <w:pPr>
        <w:pStyle w:val="ListParagraph"/>
        <w:numPr>
          <w:ilvl w:val="0"/>
          <w:numId w:val="6"/>
        </w:numPr>
        <w:tabs>
          <w:tab w:val="right" w:pos="9360"/>
        </w:tabs>
        <w:spacing w:before="60"/>
        <w:ind w:left="270" w:hanging="270"/>
        <w:jc w:val="both"/>
        <w:rPr>
          <w:rFonts w:asciiTheme="minorHAnsi" w:hAnsiTheme="minorHAnsi"/>
          <w:sz w:val="21"/>
          <w:szCs w:val="21"/>
        </w:rPr>
      </w:pPr>
      <w:r w:rsidRPr="0080222E">
        <w:rPr>
          <w:rFonts w:asciiTheme="minorHAnsi" w:hAnsiTheme="minorHAnsi"/>
          <w:sz w:val="21"/>
          <w:szCs w:val="21"/>
        </w:rPr>
        <w:t>Managed resource allocation across multiple global projects, improving project throughput and customer satisfaction.</w:t>
      </w:r>
    </w:p>
    <w:p w14:paraId="7078D229" w14:textId="77777777" w:rsidR="0080222E" w:rsidRPr="0080222E" w:rsidRDefault="0080222E">
      <w:pPr>
        <w:pStyle w:val="ListParagraph"/>
        <w:numPr>
          <w:ilvl w:val="0"/>
          <w:numId w:val="6"/>
        </w:numPr>
        <w:tabs>
          <w:tab w:val="right" w:pos="9360"/>
        </w:tabs>
        <w:spacing w:before="60"/>
        <w:ind w:left="270" w:hanging="270"/>
        <w:jc w:val="both"/>
        <w:rPr>
          <w:rFonts w:asciiTheme="minorHAnsi" w:hAnsiTheme="minorHAnsi"/>
          <w:sz w:val="21"/>
          <w:szCs w:val="21"/>
        </w:rPr>
      </w:pPr>
      <w:r w:rsidRPr="0080222E">
        <w:rPr>
          <w:rFonts w:asciiTheme="minorHAnsi" w:hAnsiTheme="minorHAnsi"/>
          <w:sz w:val="21"/>
          <w:szCs w:val="21"/>
        </w:rPr>
        <w:t>Collaborated closely with technology teams and vendors to ensure that projects met the desired business goals, driving efficiency and reducing risks by 10</w:t>
      </w:r>
      <w:r w:rsidR="006D5163">
        <w:rPr>
          <w:rFonts w:asciiTheme="minorHAnsi" w:hAnsiTheme="minorHAnsi"/>
          <w:sz w:val="21"/>
          <w:szCs w:val="21"/>
        </w:rPr>
        <w:t>-</w:t>
      </w:r>
      <w:r w:rsidRPr="0080222E">
        <w:rPr>
          <w:rFonts w:asciiTheme="minorHAnsi" w:hAnsiTheme="minorHAnsi"/>
          <w:sz w:val="21"/>
          <w:szCs w:val="21"/>
        </w:rPr>
        <w:t>25%.</w:t>
      </w:r>
    </w:p>
    <w:p w14:paraId="66236115" w14:textId="77777777" w:rsidR="005856ED" w:rsidRPr="005856ED" w:rsidRDefault="005856ED" w:rsidP="005856ED">
      <w:pPr>
        <w:pStyle w:val="ListParagraph"/>
        <w:tabs>
          <w:tab w:val="left" w:pos="810"/>
          <w:tab w:val="right" w:pos="9360"/>
        </w:tabs>
        <w:spacing w:before="80"/>
        <w:ind w:left="270"/>
        <w:rPr>
          <w:rFonts w:asciiTheme="minorHAnsi" w:hAnsiTheme="minorHAnsi"/>
          <w:sz w:val="2"/>
          <w:szCs w:val="2"/>
        </w:rPr>
      </w:pPr>
    </w:p>
    <w:p w14:paraId="76505BEF" w14:textId="77777777" w:rsidR="0080222E" w:rsidRDefault="0080222E" w:rsidP="0080222E">
      <w:pPr>
        <w:pStyle w:val="ListBullet"/>
        <w:numPr>
          <w:ilvl w:val="0"/>
          <w:numId w:val="0"/>
        </w:numPr>
        <w:ind w:left="360" w:hanging="360"/>
        <w:rPr>
          <w:b/>
          <w:bCs/>
        </w:rPr>
      </w:pPr>
    </w:p>
    <w:p w14:paraId="03E3E2F4" w14:textId="77777777" w:rsidR="009C5C72" w:rsidRPr="0080222E" w:rsidRDefault="0080222E" w:rsidP="0080222E">
      <w:pPr>
        <w:pStyle w:val="ListBullet"/>
        <w:numPr>
          <w:ilvl w:val="0"/>
          <w:numId w:val="0"/>
        </w:numPr>
        <w:ind w:left="360" w:hanging="360"/>
        <w:rPr>
          <w:b/>
          <w:bCs/>
        </w:rPr>
      </w:pPr>
      <w:r w:rsidRPr="0080222E">
        <w:rPr>
          <w:b/>
          <w:bCs/>
        </w:rPr>
        <w:t xml:space="preserve">PMO Director | </w:t>
      </w:r>
      <w:r w:rsidRPr="008A5683">
        <w:rPr>
          <w:rFonts w:cs="Arial"/>
          <w:b/>
          <w:sz w:val="21"/>
          <w:szCs w:val="21"/>
        </w:rPr>
        <w:t>Quest Diagnostics</w:t>
      </w:r>
      <w:r>
        <w:rPr>
          <w:b/>
          <w:bCs/>
          <w:sz w:val="21"/>
          <w:szCs w:val="21"/>
        </w:rPr>
        <w:t xml:space="preserve"> </w:t>
      </w:r>
      <w:r w:rsidRPr="0080222E">
        <w:rPr>
          <w:b/>
          <w:bCs/>
        </w:rPr>
        <w:t xml:space="preserve">| </w:t>
      </w:r>
      <w:r w:rsidRPr="008A5683">
        <w:rPr>
          <w:rFonts w:cs="Arial"/>
          <w:b/>
          <w:sz w:val="21"/>
          <w:szCs w:val="21"/>
        </w:rPr>
        <w:t>West Norriton, P</w:t>
      </w:r>
      <w:r>
        <w:rPr>
          <w:rFonts w:cs="Arial"/>
          <w:b/>
          <w:sz w:val="21"/>
          <w:szCs w:val="21"/>
        </w:rPr>
        <w:t>A</w:t>
      </w:r>
      <w:r w:rsidRPr="0080222E">
        <w:rPr>
          <w:b/>
          <w:bCs/>
        </w:rPr>
        <w:t xml:space="preserve"> | 2016</w:t>
      </w:r>
      <w:r>
        <w:rPr>
          <w:b/>
          <w:bCs/>
        </w:rPr>
        <w:t xml:space="preserve"> </w:t>
      </w:r>
      <w:r w:rsidR="006D5163">
        <w:rPr>
          <w:b/>
          <w:bCs/>
        </w:rPr>
        <w:t>-</w:t>
      </w:r>
      <w:r>
        <w:rPr>
          <w:b/>
          <w:bCs/>
        </w:rPr>
        <w:t xml:space="preserve"> 2018</w:t>
      </w:r>
    </w:p>
    <w:p w14:paraId="58865952" w14:textId="77777777" w:rsidR="001023E5" w:rsidRPr="008E42C6" w:rsidRDefault="0021197D">
      <w:pPr>
        <w:pStyle w:val="ListParagraph"/>
        <w:numPr>
          <w:ilvl w:val="0"/>
          <w:numId w:val="6"/>
        </w:numPr>
        <w:tabs>
          <w:tab w:val="right" w:pos="9360"/>
        </w:tabs>
        <w:spacing w:before="60"/>
        <w:ind w:left="270" w:hanging="270"/>
        <w:jc w:val="both"/>
        <w:rPr>
          <w:rFonts w:asciiTheme="minorHAnsi" w:hAnsiTheme="minorHAnsi"/>
          <w:sz w:val="21"/>
          <w:szCs w:val="21"/>
        </w:rPr>
      </w:pPr>
      <w:r w:rsidRPr="008E42C6">
        <w:rPr>
          <w:rFonts w:asciiTheme="minorHAnsi" w:hAnsiTheme="minorHAnsi"/>
          <w:sz w:val="21"/>
          <w:szCs w:val="21"/>
        </w:rPr>
        <w:t xml:space="preserve">Provided leadership, organization, and coordination to support PMO’s key activities, encompassing </w:t>
      </w:r>
      <w:r w:rsidR="00EF1F48" w:rsidRPr="008E42C6">
        <w:rPr>
          <w:rFonts w:asciiTheme="minorHAnsi" w:hAnsiTheme="minorHAnsi"/>
          <w:sz w:val="21"/>
          <w:szCs w:val="21"/>
        </w:rPr>
        <w:t xml:space="preserve">full lifecycle of projects including </w:t>
      </w:r>
      <w:r w:rsidRPr="008E42C6">
        <w:rPr>
          <w:rFonts w:asciiTheme="minorHAnsi" w:hAnsiTheme="minorHAnsi"/>
          <w:sz w:val="21"/>
          <w:szCs w:val="21"/>
        </w:rPr>
        <w:t>program planning, governance, and project management</w:t>
      </w:r>
    </w:p>
    <w:p w14:paraId="351D7ED9" w14:textId="77777777" w:rsidR="001023E5" w:rsidRPr="008E42C6" w:rsidRDefault="00A25446">
      <w:pPr>
        <w:pStyle w:val="ListParagraph"/>
        <w:numPr>
          <w:ilvl w:val="0"/>
          <w:numId w:val="6"/>
        </w:numPr>
        <w:tabs>
          <w:tab w:val="right" w:pos="9360"/>
        </w:tabs>
        <w:spacing w:before="60"/>
        <w:ind w:left="270" w:hanging="270"/>
        <w:jc w:val="both"/>
        <w:rPr>
          <w:rFonts w:asciiTheme="minorHAnsi" w:hAnsiTheme="minorHAnsi"/>
          <w:sz w:val="21"/>
          <w:szCs w:val="21"/>
        </w:rPr>
      </w:pPr>
      <w:r w:rsidRPr="008E42C6">
        <w:rPr>
          <w:rFonts w:asciiTheme="minorHAnsi" w:hAnsiTheme="minorHAnsi"/>
          <w:sz w:val="21"/>
          <w:szCs w:val="21"/>
        </w:rPr>
        <w:t>Contributed to and mentored professionals in PMO office with over 100 resources and managed development of innovative software systems and applications</w:t>
      </w:r>
    </w:p>
    <w:p w14:paraId="47981F6D" w14:textId="77777777" w:rsidR="001023E5" w:rsidRPr="008E42C6" w:rsidRDefault="001023E5">
      <w:pPr>
        <w:pStyle w:val="ListParagraph"/>
        <w:numPr>
          <w:ilvl w:val="0"/>
          <w:numId w:val="6"/>
        </w:numPr>
        <w:tabs>
          <w:tab w:val="right" w:pos="9360"/>
        </w:tabs>
        <w:spacing w:before="60"/>
        <w:ind w:left="270" w:hanging="270"/>
        <w:jc w:val="both"/>
        <w:rPr>
          <w:rFonts w:asciiTheme="minorHAnsi" w:hAnsiTheme="minorHAnsi"/>
          <w:sz w:val="21"/>
          <w:szCs w:val="21"/>
        </w:rPr>
      </w:pPr>
      <w:r w:rsidRPr="008E42C6">
        <w:rPr>
          <w:rFonts w:asciiTheme="minorHAnsi" w:hAnsiTheme="minorHAnsi"/>
          <w:sz w:val="21"/>
          <w:szCs w:val="21"/>
        </w:rPr>
        <w:t>M</w:t>
      </w:r>
      <w:r w:rsidR="00FD3F3D" w:rsidRPr="008E42C6">
        <w:rPr>
          <w:rFonts w:asciiTheme="minorHAnsi" w:hAnsiTheme="minorHAnsi"/>
          <w:sz w:val="21"/>
          <w:szCs w:val="21"/>
        </w:rPr>
        <w:t>anaged project schedules</w:t>
      </w:r>
      <w:r w:rsidR="001F34B7" w:rsidRPr="008E42C6">
        <w:rPr>
          <w:rFonts w:asciiTheme="minorHAnsi" w:hAnsiTheme="minorHAnsi"/>
          <w:sz w:val="21"/>
          <w:szCs w:val="21"/>
        </w:rPr>
        <w:t xml:space="preserve"> and task details</w:t>
      </w:r>
      <w:r w:rsidR="00453514" w:rsidRPr="008E42C6">
        <w:rPr>
          <w:rFonts w:asciiTheme="minorHAnsi" w:hAnsiTheme="minorHAnsi"/>
          <w:sz w:val="21"/>
          <w:szCs w:val="21"/>
        </w:rPr>
        <w:t xml:space="preserve"> and utilized project management tools such as reports, </w:t>
      </w:r>
      <w:r w:rsidR="00460910" w:rsidRPr="008E42C6">
        <w:rPr>
          <w:rFonts w:asciiTheme="minorHAnsi" w:hAnsiTheme="minorHAnsi"/>
          <w:sz w:val="21"/>
          <w:szCs w:val="21"/>
        </w:rPr>
        <w:t>checklists, tracking charts, and project scheduling software, delegating appropriately</w:t>
      </w:r>
    </w:p>
    <w:p w14:paraId="31FA7536" w14:textId="77777777" w:rsidR="001023E5" w:rsidRPr="008E42C6" w:rsidRDefault="00785E0B">
      <w:pPr>
        <w:pStyle w:val="ListParagraph"/>
        <w:numPr>
          <w:ilvl w:val="0"/>
          <w:numId w:val="6"/>
        </w:numPr>
        <w:tabs>
          <w:tab w:val="right" w:pos="9360"/>
        </w:tabs>
        <w:spacing w:before="60"/>
        <w:ind w:left="270" w:hanging="270"/>
        <w:jc w:val="both"/>
        <w:rPr>
          <w:rFonts w:asciiTheme="minorHAnsi" w:hAnsiTheme="minorHAnsi"/>
          <w:sz w:val="21"/>
          <w:szCs w:val="21"/>
        </w:rPr>
      </w:pPr>
      <w:r w:rsidRPr="008E42C6">
        <w:rPr>
          <w:rFonts w:asciiTheme="minorHAnsi" w:hAnsiTheme="minorHAnsi"/>
          <w:sz w:val="21"/>
          <w:szCs w:val="21"/>
        </w:rPr>
        <w:t>Oversaw</w:t>
      </w:r>
      <w:r w:rsidR="00460910" w:rsidRPr="008E42C6">
        <w:rPr>
          <w:rFonts w:asciiTheme="minorHAnsi" w:hAnsiTheme="minorHAnsi"/>
          <w:sz w:val="21"/>
          <w:szCs w:val="21"/>
        </w:rPr>
        <w:t xml:space="preserve"> change and took active leadership in timely and reasoned decision-making</w:t>
      </w:r>
    </w:p>
    <w:p w14:paraId="706F5F92" w14:textId="77777777" w:rsidR="005856ED" w:rsidRDefault="0080222E">
      <w:pPr>
        <w:pStyle w:val="ListParagraph"/>
        <w:numPr>
          <w:ilvl w:val="0"/>
          <w:numId w:val="6"/>
        </w:numPr>
        <w:tabs>
          <w:tab w:val="right" w:pos="9360"/>
        </w:tabs>
        <w:spacing w:before="60"/>
        <w:ind w:left="270" w:hanging="270"/>
        <w:jc w:val="both"/>
        <w:rPr>
          <w:rFonts w:asciiTheme="minorHAnsi" w:hAnsiTheme="minorHAnsi"/>
          <w:sz w:val="21"/>
          <w:szCs w:val="21"/>
        </w:rPr>
      </w:pPr>
      <w:r w:rsidRPr="008E42C6">
        <w:rPr>
          <w:rFonts w:asciiTheme="minorHAnsi" w:hAnsiTheme="minorHAnsi"/>
          <w:sz w:val="21"/>
          <w:szCs w:val="21"/>
        </w:rPr>
        <w:t>Functioned as</w:t>
      </w:r>
      <w:r w:rsidR="00F92DD4" w:rsidRPr="008E42C6">
        <w:rPr>
          <w:rFonts w:asciiTheme="minorHAnsi" w:hAnsiTheme="minorHAnsi"/>
          <w:sz w:val="21"/>
          <w:szCs w:val="21"/>
        </w:rPr>
        <w:t xml:space="preserve"> Senior Agile Project Manager for large, global, cross-functional projects.</w:t>
      </w:r>
      <w:r w:rsidR="00866B05" w:rsidRPr="008E42C6">
        <w:rPr>
          <w:rFonts w:asciiTheme="minorHAnsi" w:hAnsiTheme="minorHAnsi"/>
          <w:sz w:val="21"/>
          <w:szCs w:val="21"/>
        </w:rPr>
        <w:t xml:space="preserve"> Ensured that all projects were adhering to GxP standards</w:t>
      </w:r>
    </w:p>
    <w:p w14:paraId="44051CD3" w14:textId="77777777" w:rsidR="00EA429C" w:rsidRDefault="00EA429C" w:rsidP="00EA429C">
      <w:pPr>
        <w:tabs>
          <w:tab w:val="right" w:pos="9360"/>
        </w:tabs>
        <w:spacing w:before="60"/>
        <w:jc w:val="both"/>
        <w:rPr>
          <w:rFonts w:asciiTheme="minorHAnsi" w:hAnsiTheme="minorHAnsi"/>
          <w:sz w:val="21"/>
          <w:szCs w:val="21"/>
        </w:rPr>
      </w:pPr>
    </w:p>
    <w:p w14:paraId="7BAD7889" w14:textId="77777777" w:rsidR="00EA429C" w:rsidRDefault="00EA429C" w:rsidP="00EA429C">
      <w:pPr>
        <w:tabs>
          <w:tab w:val="right" w:pos="9360"/>
        </w:tabs>
        <w:spacing w:before="60"/>
        <w:jc w:val="both"/>
        <w:rPr>
          <w:rFonts w:asciiTheme="minorHAnsi" w:hAnsiTheme="minorHAnsi"/>
          <w:sz w:val="21"/>
          <w:szCs w:val="21"/>
        </w:rPr>
      </w:pPr>
    </w:p>
    <w:p w14:paraId="2297A36A" w14:textId="77777777" w:rsidR="00EA429C" w:rsidRDefault="00EA429C" w:rsidP="00EA429C">
      <w:pPr>
        <w:tabs>
          <w:tab w:val="right" w:pos="9360"/>
        </w:tabs>
        <w:spacing w:before="60"/>
        <w:jc w:val="both"/>
        <w:rPr>
          <w:rFonts w:asciiTheme="minorHAnsi" w:hAnsiTheme="minorHAnsi"/>
          <w:sz w:val="21"/>
          <w:szCs w:val="21"/>
        </w:rPr>
      </w:pPr>
    </w:p>
    <w:p w14:paraId="451F3410" w14:textId="77777777" w:rsidR="00EA429C" w:rsidRPr="00EA429C" w:rsidRDefault="00EA429C" w:rsidP="008A5683">
      <w:pPr>
        <w:tabs>
          <w:tab w:val="right" w:pos="9666"/>
        </w:tabs>
        <w:spacing w:before="300"/>
        <w:jc w:val="both"/>
        <w:rPr>
          <w:rFonts w:asciiTheme="minorHAnsi" w:eastAsiaTheme="minorEastAsia" w:hAnsiTheme="minorHAnsi" w:cstheme="minorBidi"/>
          <w:b/>
          <w:bCs/>
          <w:sz w:val="4"/>
          <w:szCs w:val="4"/>
        </w:rPr>
      </w:pPr>
    </w:p>
    <w:p w14:paraId="7BB264C3" w14:textId="09F6336B" w:rsidR="00127A27" w:rsidRPr="00343E9E" w:rsidRDefault="00EB0AEE" w:rsidP="008A5683">
      <w:pPr>
        <w:tabs>
          <w:tab w:val="right" w:pos="9666"/>
        </w:tabs>
        <w:spacing w:before="300"/>
        <w:jc w:val="both"/>
        <w:rPr>
          <w:rFonts w:asciiTheme="minorHAnsi" w:hAnsiTheme="minorHAnsi"/>
          <w:bCs/>
          <w:sz w:val="21"/>
          <w:szCs w:val="21"/>
        </w:rPr>
      </w:pPr>
      <w:r w:rsidRPr="0080222E">
        <w:rPr>
          <w:rFonts w:asciiTheme="minorHAnsi" w:eastAsiaTheme="minorEastAsia" w:hAnsiTheme="minorHAnsi" w:cstheme="minorBidi"/>
          <w:b/>
          <w:bCs/>
          <w:sz w:val="22"/>
          <w:szCs w:val="22"/>
        </w:rPr>
        <w:t>Senior Pro</w:t>
      </w:r>
      <w:r w:rsidR="00564700" w:rsidRPr="0080222E">
        <w:rPr>
          <w:rFonts w:asciiTheme="minorHAnsi" w:eastAsiaTheme="minorEastAsia" w:hAnsiTheme="minorHAnsi" w:cstheme="minorBidi"/>
          <w:b/>
          <w:bCs/>
          <w:sz w:val="22"/>
          <w:szCs w:val="22"/>
        </w:rPr>
        <w:t>gram</w:t>
      </w:r>
      <w:r w:rsidRPr="0080222E">
        <w:rPr>
          <w:rFonts w:asciiTheme="minorHAnsi" w:eastAsiaTheme="minorEastAsia" w:hAnsiTheme="minorHAnsi" w:cstheme="minorBidi"/>
          <w:b/>
          <w:bCs/>
          <w:sz w:val="22"/>
          <w:szCs w:val="22"/>
        </w:rPr>
        <w:t xml:space="preserve"> Manager</w:t>
      </w:r>
      <w:r w:rsidR="0080222E">
        <w:rPr>
          <w:rFonts w:asciiTheme="minorHAnsi" w:eastAsiaTheme="minorEastAsia" w:hAnsiTheme="minorHAnsi" w:cstheme="minorBidi"/>
          <w:b/>
          <w:bCs/>
          <w:sz w:val="22"/>
          <w:szCs w:val="22"/>
        </w:rPr>
        <w:t xml:space="preserve"> |</w:t>
      </w:r>
      <w:r w:rsidR="00343E9E" w:rsidRPr="0080222E">
        <w:rPr>
          <w:rFonts w:asciiTheme="minorHAnsi" w:eastAsiaTheme="minorEastAsia" w:hAnsiTheme="minorHAnsi" w:cstheme="minorBidi"/>
          <w:b/>
          <w:bCs/>
          <w:sz w:val="22"/>
          <w:szCs w:val="22"/>
        </w:rPr>
        <w:t xml:space="preserve"> UnitedHealth Group</w:t>
      </w:r>
      <w:r w:rsidR="0080222E">
        <w:rPr>
          <w:rFonts w:asciiTheme="minorHAnsi" w:eastAsiaTheme="minorEastAsia" w:hAnsiTheme="minorHAnsi" w:cstheme="minorBidi"/>
          <w:b/>
          <w:bCs/>
          <w:sz w:val="22"/>
          <w:szCs w:val="22"/>
        </w:rPr>
        <w:t xml:space="preserve"> | </w:t>
      </w:r>
      <w:r w:rsidR="00343E9E" w:rsidRPr="0080222E">
        <w:rPr>
          <w:rFonts w:asciiTheme="minorHAnsi" w:eastAsiaTheme="minorEastAsia" w:hAnsiTheme="minorHAnsi" w:cstheme="minorBidi"/>
          <w:b/>
          <w:bCs/>
          <w:sz w:val="22"/>
          <w:szCs w:val="22"/>
        </w:rPr>
        <w:t>Horsham, PA</w:t>
      </w:r>
      <w:r w:rsidR="0080222E">
        <w:rPr>
          <w:rFonts w:asciiTheme="minorHAnsi" w:eastAsiaTheme="minorEastAsia" w:hAnsiTheme="minorHAnsi" w:cstheme="minorBidi"/>
          <w:b/>
          <w:bCs/>
          <w:sz w:val="22"/>
          <w:szCs w:val="22"/>
        </w:rPr>
        <w:t xml:space="preserve"> | 2015 - 2016</w:t>
      </w:r>
      <w:r w:rsidR="00343E9E">
        <w:rPr>
          <w:rFonts w:asciiTheme="minorHAnsi" w:hAnsiTheme="minorHAnsi"/>
          <w:sz w:val="21"/>
          <w:szCs w:val="21"/>
        </w:rPr>
        <w:t xml:space="preserve">                                               </w:t>
      </w:r>
    </w:p>
    <w:p w14:paraId="05D08F72" w14:textId="77777777" w:rsidR="003E64F4" w:rsidRPr="003E64F4" w:rsidRDefault="00114C28">
      <w:pPr>
        <w:pStyle w:val="ListParagraph"/>
        <w:numPr>
          <w:ilvl w:val="0"/>
          <w:numId w:val="7"/>
        </w:numPr>
        <w:tabs>
          <w:tab w:val="right" w:pos="9360"/>
        </w:tabs>
        <w:spacing w:before="60"/>
        <w:ind w:left="270" w:hanging="270"/>
        <w:jc w:val="both"/>
        <w:rPr>
          <w:rFonts w:asciiTheme="minorHAnsi" w:hAnsiTheme="minorHAnsi"/>
          <w:sz w:val="21"/>
          <w:szCs w:val="21"/>
        </w:rPr>
      </w:pPr>
      <w:r w:rsidRPr="003E64F4">
        <w:rPr>
          <w:rFonts w:asciiTheme="minorHAnsi" w:hAnsiTheme="minorHAnsi"/>
          <w:sz w:val="21"/>
          <w:szCs w:val="21"/>
        </w:rPr>
        <w:t xml:space="preserve">Coordinated multi-year product roadmap planning and execution in </w:t>
      </w:r>
      <w:r w:rsidR="00A708D5" w:rsidRPr="003E64F4">
        <w:rPr>
          <w:rFonts w:asciiTheme="minorHAnsi" w:hAnsiTheme="minorHAnsi"/>
          <w:sz w:val="21"/>
          <w:szCs w:val="21"/>
        </w:rPr>
        <w:t xml:space="preserve">partnership with leadership and Agile </w:t>
      </w:r>
      <w:r w:rsidR="00EC2F9C" w:rsidRPr="003E64F4">
        <w:rPr>
          <w:rFonts w:asciiTheme="minorHAnsi" w:hAnsiTheme="minorHAnsi"/>
          <w:sz w:val="21"/>
          <w:szCs w:val="21"/>
        </w:rPr>
        <w:t xml:space="preserve">and Waterfall </w:t>
      </w:r>
      <w:r w:rsidR="00A708D5" w:rsidRPr="003E64F4">
        <w:rPr>
          <w:rFonts w:asciiTheme="minorHAnsi" w:hAnsiTheme="minorHAnsi"/>
          <w:sz w:val="21"/>
          <w:szCs w:val="21"/>
        </w:rPr>
        <w:t>teams</w:t>
      </w:r>
    </w:p>
    <w:p w14:paraId="2D1BAC9B" w14:textId="77777777" w:rsidR="009C5C72" w:rsidRPr="003E64F4" w:rsidRDefault="007D5675">
      <w:pPr>
        <w:pStyle w:val="ListParagraph"/>
        <w:numPr>
          <w:ilvl w:val="0"/>
          <w:numId w:val="7"/>
        </w:numPr>
        <w:tabs>
          <w:tab w:val="right" w:pos="9360"/>
        </w:tabs>
        <w:spacing w:before="60"/>
        <w:ind w:left="270" w:hanging="270"/>
        <w:jc w:val="both"/>
        <w:rPr>
          <w:rFonts w:asciiTheme="minorHAnsi" w:hAnsiTheme="minorHAnsi"/>
          <w:sz w:val="21"/>
          <w:szCs w:val="21"/>
        </w:rPr>
      </w:pPr>
      <w:r w:rsidRPr="003E64F4">
        <w:rPr>
          <w:rFonts w:asciiTheme="minorHAnsi" w:hAnsiTheme="minorHAnsi"/>
          <w:sz w:val="21"/>
          <w:szCs w:val="21"/>
        </w:rPr>
        <w:t>Managed program schedule, cross-team interdependencies, risks, issues, costs, and action items, both within and external to Agile framework, including identification and resolution of organizational impediments</w:t>
      </w:r>
    </w:p>
    <w:p w14:paraId="19B985E3" w14:textId="77777777" w:rsidR="00CB2E05" w:rsidRPr="003E64F4" w:rsidRDefault="00CB2E05">
      <w:pPr>
        <w:pStyle w:val="ListParagraph"/>
        <w:numPr>
          <w:ilvl w:val="0"/>
          <w:numId w:val="7"/>
        </w:numPr>
        <w:tabs>
          <w:tab w:val="right" w:pos="9360"/>
        </w:tabs>
        <w:spacing w:before="80"/>
        <w:ind w:left="270" w:hanging="270"/>
        <w:rPr>
          <w:rFonts w:asciiTheme="minorHAnsi" w:hAnsiTheme="minorHAnsi"/>
          <w:sz w:val="21"/>
          <w:szCs w:val="21"/>
        </w:rPr>
      </w:pPr>
      <w:r w:rsidRPr="003E64F4">
        <w:rPr>
          <w:rFonts w:asciiTheme="minorHAnsi" w:hAnsiTheme="minorHAnsi"/>
          <w:sz w:val="21"/>
          <w:szCs w:val="21"/>
        </w:rPr>
        <w:t>Maximized control on project finances by generating financial plans and reports for projects and programs, monitoring status reports for all application and project managers, and conducting weekly meetings to confirm actuals within approved budget and change requests</w:t>
      </w:r>
    </w:p>
    <w:p w14:paraId="7D520531" w14:textId="77777777" w:rsidR="008A5683" w:rsidRPr="005856ED" w:rsidRDefault="008A5683" w:rsidP="00947537">
      <w:pPr>
        <w:tabs>
          <w:tab w:val="right" w:pos="9360"/>
        </w:tabs>
        <w:spacing w:before="60"/>
        <w:jc w:val="both"/>
        <w:rPr>
          <w:rFonts w:asciiTheme="minorHAnsi" w:hAnsiTheme="minorHAnsi"/>
          <w:b/>
          <w:sz w:val="8"/>
          <w:szCs w:val="8"/>
        </w:rPr>
      </w:pPr>
    </w:p>
    <w:p w14:paraId="657F062B" w14:textId="77777777" w:rsidR="00343E9E" w:rsidRPr="00C80F20" w:rsidRDefault="00B00DE3" w:rsidP="00343E9E">
      <w:pPr>
        <w:tabs>
          <w:tab w:val="right" w:pos="9360"/>
        </w:tabs>
        <w:spacing w:before="60"/>
        <w:jc w:val="both"/>
        <w:rPr>
          <w:rFonts w:asciiTheme="minorHAnsi" w:hAnsiTheme="minorHAnsi"/>
          <w:bCs/>
          <w:sz w:val="21"/>
          <w:szCs w:val="21"/>
        </w:rPr>
      </w:pPr>
      <w:r w:rsidRPr="0080222E">
        <w:rPr>
          <w:rFonts w:asciiTheme="minorHAnsi" w:eastAsiaTheme="minorEastAsia" w:hAnsiTheme="minorHAnsi" w:cstheme="minorBidi"/>
          <w:b/>
          <w:bCs/>
          <w:sz w:val="22"/>
          <w:szCs w:val="22"/>
        </w:rPr>
        <w:t>Senior Project Manager</w:t>
      </w:r>
      <w:r w:rsidR="00343E9E" w:rsidRPr="0080222E">
        <w:rPr>
          <w:rFonts w:asciiTheme="minorHAnsi" w:eastAsiaTheme="minorEastAsia" w:hAnsiTheme="minorHAnsi" w:cstheme="minorBidi"/>
          <w:b/>
          <w:bCs/>
          <w:sz w:val="22"/>
          <w:szCs w:val="22"/>
        </w:rPr>
        <w:t xml:space="preserve"> </w:t>
      </w:r>
      <w:r w:rsidR="0080222E">
        <w:rPr>
          <w:rFonts w:asciiTheme="minorHAnsi" w:eastAsiaTheme="minorEastAsia" w:hAnsiTheme="minorHAnsi" w:cstheme="minorBidi"/>
          <w:b/>
          <w:bCs/>
          <w:sz w:val="22"/>
          <w:szCs w:val="22"/>
        </w:rPr>
        <w:t xml:space="preserve">| </w:t>
      </w:r>
      <w:r w:rsidR="00343E9E" w:rsidRPr="0080222E">
        <w:rPr>
          <w:rFonts w:asciiTheme="minorHAnsi" w:eastAsiaTheme="minorEastAsia" w:hAnsiTheme="minorHAnsi" w:cstheme="minorBidi"/>
          <w:b/>
          <w:bCs/>
          <w:sz w:val="22"/>
          <w:szCs w:val="22"/>
        </w:rPr>
        <w:t>Bristol-Myers Squibb</w:t>
      </w:r>
      <w:r w:rsidR="0080222E">
        <w:rPr>
          <w:rFonts w:asciiTheme="minorHAnsi" w:eastAsiaTheme="minorEastAsia" w:hAnsiTheme="minorHAnsi" w:cstheme="minorBidi"/>
          <w:b/>
          <w:bCs/>
          <w:sz w:val="22"/>
          <w:szCs w:val="22"/>
        </w:rPr>
        <w:t xml:space="preserve"> </w:t>
      </w:r>
      <w:r w:rsidR="0080222E" w:rsidRPr="0080222E">
        <w:rPr>
          <w:rFonts w:asciiTheme="minorHAnsi" w:eastAsiaTheme="minorEastAsia" w:hAnsiTheme="minorHAnsi" w:cstheme="minorBidi"/>
          <w:b/>
          <w:bCs/>
          <w:sz w:val="22"/>
          <w:szCs w:val="22"/>
        </w:rPr>
        <w:t xml:space="preserve">| </w:t>
      </w:r>
      <w:r w:rsidR="00343E9E" w:rsidRPr="0080222E">
        <w:rPr>
          <w:rFonts w:asciiTheme="minorHAnsi" w:eastAsiaTheme="minorEastAsia" w:hAnsiTheme="minorHAnsi" w:cstheme="minorBidi"/>
          <w:b/>
          <w:bCs/>
          <w:sz w:val="22"/>
          <w:szCs w:val="22"/>
        </w:rPr>
        <w:t>Plainsboro,</w:t>
      </w:r>
      <w:r w:rsidR="00343E9E" w:rsidRPr="0080222E">
        <w:rPr>
          <w:rFonts w:asciiTheme="minorHAnsi" w:hAnsiTheme="minorHAnsi"/>
          <w:b/>
          <w:bCs/>
          <w:sz w:val="22"/>
          <w:szCs w:val="22"/>
        </w:rPr>
        <w:t xml:space="preserve"> </w:t>
      </w:r>
      <w:r w:rsidR="0080222E" w:rsidRPr="0080222E">
        <w:rPr>
          <w:rFonts w:asciiTheme="minorHAnsi" w:hAnsiTheme="minorHAnsi"/>
          <w:b/>
          <w:bCs/>
          <w:sz w:val="22"/>
          <w:szCs w:val="22"/>
        </w:rPr>
        <w:t xml:space="preserve">NJ | </w:t>
      </w:r>
      <w:r w:rsidR="00343E9E" w:rsidRPr="0080222E">
        <w:rPr>
          <w:rFonts w:asciiTheme="minorHAnsi" w:hAnsiTheme="minorHAnsi"/>
          <w:b/>
          <w:bCs/>
          <w:sz w:val="22"/>
          <w:szCs w:val="22"/>
        </w:rPr>
        <w:t xml:space="preserve">2010 </w:t>
      </w:r>
      <w:r w:rsidR="006D5163">
        <w:rPr>
          <w:rFonts w:asciiTheme="minorHAnsi" w:hAnsiTheme="minorHAnsi"/>
          <w:b/>
          <w:bCs/>
          <w:sz w:val="22"/>
          <w:szCs w:val="22"/>
        </w:rPr>
        <w:t>-</w:t>
      </w:r>
      <w:r w:rsidR="00343E9E" w:rsidRPr="0080222E">
        <w:rPr>
          <w:rFonts w:asciiTheme="minorHAnsi" w:hAnsiTheme="minorHAnsi"/>
          <w:b/>
          <w:bCs/>
          <w:sz w:val="22"/>
          <w:szCs w:val="22"/>
        </w:rPr>
        <w:t xml:space="preserve"> 2014</w:t>
      </w:r>
    </w:p>
    <w:p w14:paraId="551C8200" w14:textId="77777777" w:rsidR="00343E9E" w:rsidRPr="00343E9E" w:rsidRDefault="0080222E">
      <w:pPr>
        <w:pStyle w:val="ListParagraph"/>
        <w:numPr>
          <w:ilvl w:val="0"/>
          <w:numId w:val="8"/>
        </w:numPr>
        <w:tabs>
          <w:tab w:val="right" w:pos="9360"/>
        </w:tabs>
        <w:spacing w:before="60"/>
        <w:ind w:left="270" w:hanging="270"/>
        <w:jc w:val="both"/>
        <w:rPr>
          <w:rFonts w:asciiTheme="minorHAnsi" w:hAnsiTheme="minorHAnsi"/>
          <w:color w:val="000000" w:themeColor="text1"/>
          <w:sz w:val="21"/>
          <w:szCs w:val="21"/>
        </w:rPr>
      </w:pPr>
      <w:r>
        <w:rPr>
          <w:rFonts w:asciiTheme="minorHAnsi" w:hAnsiTheme="minorHAnsi"/>
          <w:color w:val="000000" w:themeColor="text1"/>
          <w:sz w:val="21"/>
          <w:szCs w:val="21"/>
        </w:rPr>
        <w:t>Worked</w:t>
      </w:r>
      <w:r w:rsidR="00494D0C" w:rsidRPr="00343E9E">
        <w:rPr>
          <w:rFonts w:asciiTheme="minorHAnsi" w:hAnsiTheme="minorHAnsi"/>
          <w:color w:val="000000" w:themeColor="text1"/>
          <w:sz w:val="21"/>
          <w:szCs w:val="21"/>
        </w:rPr>
        <w:t xml:space="preserve"> as </w:t>
      </w:r>
      <w:r>
        <w:rPr>
          <w:rFonts w:asciiTheme="minorHAnsi" w:hAnsiTheme="minorHAnsi"/>
          <w:color w:val="000000" w:themeColor="text1"/>
          <w:sz w:val="21"/>
          <w:szCs w:val="21"/>
        </w:rPr>
        <w:t xml:space="preserve">the </w:t>
      </w:r>
      <w:r w:rsidR="00494D0C" w:rsidRPr="00343E9E">
        <w:rPr>
          <w:rFonts w:asciiTheme="minorHAnsi" w:hAnsiTheme="minorHAnsi"/>
          <w:color w:val="000000" w:themeColor="text1"/>
          <w:sz w:val="21"/>
          <w:szCs w:val="21"/>
        </w:rPr>
        <w:t>single point-of-contact for all research, risk assessment, and delivery plans for all web application-based projects</w:t>
      </w:r>
    </w:p>
    <w:p w14:paraId="41B426CC" w14:textId="77777777" w:rsidR="00947537" w:rsidRPr="00343E9E" w:rsidRDefault="001E6528">
      <w:pPr>
        <w:pStyle w:val="ListParagraph"/>
        <w:numPr>
          <w:ilvl w:val="0"/>
          <w:numId w:val="8"/>
        </w:numPr>
        <w:tabs>
          <w:tab w:val="right" w:pos="9360"/>
        </w:tabs>
        <w:spacing w:before="60"/>
        <w:ind w:left="270" w:hanging="270"/>
        <w:jc w:val="both"/>
        <w:rPr>
          <w:rFonts w:asciiTheme="minorHAnsi" w:hAnsiTheme="minorHAnsi"/>
          <w:color w:val="000000" w:themeColor="text1"/>
          <w:sz w:val="21"/>
          <w:szCs w:val="21"/>
        </w:rPr>
      </w:pPr>
      <w:r w:rsidRPr="00343E9E">
        <w:rPr>
          <w:rFonts w:asciiTheme="minorHAnsi" w:hAnsiTheme="minorHAnsi"/>
          <w:color w:val="000000" w:themeColor="text1"/>
          <w:sz w:val="21"/>
          <w:szCs w:val="21"/>
        </w:rPr>
        <w:t>Established onboarding and offboarding process lessening process cost by 35%</w:t>
      </w:r>
    </w:p>
    <w:p w14:paraId="3741300F" w14:textId="77777777" w:rsidR="00CA66D8" w:rsidRPr="00343E9E" w:rsidRDefault="001E6528">
      <w:pPr>
        <w:pStyle w:val="ListParagraph"/>
        <w:numPr>
          <w:ilvl w:val="0"/>
          <w:numId w:val="8"/>
        </w:numPr>
        <w:tabs>
          <w:tab w:val="right" w:pos="9360"/>
        </w:tabs>
        <w:spacing w:before="80"/>
        <w:ind w:left="270" w:hanging="270"/>
        <w:rPr>
          <w:rFonts w:asciiTheme="minorHAnsi" w:hAnsiTheme="minorHAnsi"/>
          <w:color w:val="000000" w:themeColor="text1"/>
          <w:sz w:val="21"/>
          <w:szCs w:val="21"/>
        </w:rPr>
      </w:pPr>
      <w:r w:rsidRPr="00343E9E">
        <w:rPr>
          <w:rFonts w:asciiTheme="minorHAnsi" w:hAnsiTheme="minorHAnsi"/>
          <w:color w:val="000000" w:themeColor="text1"/>
          <w:sz w:val="21"/>
          <w:szCs w:val="21"/>
        </w:rPr>
        <w:t xml:space="preserve">Transformed internal IT team to directly support internal clients’ needs within company rather than utilizing outsourced </w:t>
      </w:r>
      <w:r w:rsidR="00736F3F" w:rsidRPr="00343E9E">
        <w:rPr>
          <w:rFonts w:asciiTheme="minorHAnsi" w:hAnsiTheme="minorHAnsi"/>
          <w:color w:val="000000" w:themeColor="text1"/>
          <w:sz w:val="21"/>
          <w:szCs w:val="21"/>
        </w:rPr>
        <w:t xml:space="preserve">teams and external partners, </w:t>
      </w:r>
      <w:r w:rsidR="0080222E" w:rsidRPr="00343E9E">
        <w:rPr>
          <w:rFonts w:asciiTheme="minorHAnsi" w:hAnsiTheme="minorHAnsi"/>
          <w:color w:val="000000" w:themeColor="text1"/>
          <w:sz w:val="21"/>
          <w:szCs w:val="21"/>
        </w:rPr>
        <w:t>bringing</w:t>
      </w:r>
      <w:r w:rsidR="00736F3F" w:rsidRPr="00343E9E">
        <w:rPr>
          <w:rFonts w:asciiTheme="minorHAnsi" w:hAnsiTheme="minorHAnsi"/>
          <w:color w:val="000000" w:themeColor="text1"/>
          <w:sz w:val="21"/>
          <w:szCs w:val="21"/>
        </w:rPr>
        <w:t xml:space="preserve"> 96% additional business to company vs. outsourcing</w:t>
      </w:r>
    </w:p>
    <w:p w14:paraId="5ADD8205" w14:textId="77777777" w:rsidR="00673960" w:rsidRPr="00C80F20" w:rsidRDefault="004E741F" w:rsidP="000A3EE0">
      <w:pPr>
        <w:tabs>
          <w:tab w:val="right" w:pos="9360"/>
        </w:tabs>
        <w:spacing w:before="120" w:after="60"/>
        <w:ind w:left="9360" w:hanging="9360"/>
        <w:jc w:val="center"/>
        <w:rPr>
          <w:rFonts w:asciiTheme="minorHAnsi" w:hAnsiTheme="minorHAnsi"/>
          <w:i/>
          <w:sz w:val="21"/>
          <w:szCs w:val="21"/>
        </w:rPr>
      </w:pPr>
      <w:r>
        <w:rPr>
          <w:rFonts w:asciiTheme="minorHAnsi" w:hAnsiTheme="minorHAnsi"/>
          <w:i/>
          <w:sz w:val="21"/>
          <w:szCs w:val="21"/>
        </w:rPr>
        <w:t>------------</w:t>
      </w:r>
    </w:p>
    <w:p w14:paraId="7ED1DA19" w14:textId="77777777" w:rsidR="001D3188" w:rsidRPr="00A60EE3" w:rsidRDefault="001D3188" w:rsidP="002C37BD">
      <w:pPr>
        <w:tabs>
          <w:tab w:val="right" w:pos="9360"/>
        </w:tabs>
        <w:spacing w:before="120"/>
        <w:jc w:val="center"/>
        <w:rPr>
          <w:rFonts w:asciiTheme="minorHAnsi" w:hAnsiTheme="minorHAnsi"/>
          <w:b/>
          <w:i/>
          <w:sz w:val="21"/>
          <w:szCs w:val="21"/>
        </w:rPr>
      </w:pPr>
      <w:r w:rsidRPr="00BA401C">
        <w:rPr>
          <w:rFonts w:asciiTheme="minorHAnsi" w:hAnsiTheme="minorHAnsi"/>
          <w:b/>
          <w:i/>
          <w:sz w:val="21"/>
          <w:szCs w:val="21"/>
        </w:rPr>
        <w:t xml:space="preserve">Additional experience as </w:t>
      </w:r>
      <w:r w:rsidRPr="001276F6">
        <w:rPr>
          <w:rFonts w:asciiTheme="minorHAnsi" w:hAnsiTheme="minorHAnsi"/>
          <w:b/>
          <w:i/>
          <w:color w:val="5B9BD5" w:themeColor="accent1"/>
          <w:sz w:val="21"/>
          <w:szCs w:val="21"/>
        </w:rPr>
        <w:t>Project Manager</w:t>
      </w:r>
      <w:r w:rsidRPr="00BA401C">
        <w:rPr>
          <w:rFonts w:asciiTheme="minorHAnsi" w:hAnsiTheme="minorHAnsi"/>
          <w:b/>
          <w:i/>
          <w:sz w:val="21"/>
          <w:szCs w:val="21"/>
        </w:rPr>
        <w:t xml:space="preserve"> for </w:t>
      </w:r>
      <w:r w:rsidRPr="001276F6">
        <w:rPr>
          <w:rFonts w:asciiTheme="minorHAnsi" w:hAnsiTheme="minorHAnsi"/>
          <w:b/>
          <w:i/>
          <w:color w:val="5B9BD5" w:themeColor="accent1"/>
          <w:sz w:val="21"/>
          <w:szCs w:val="21"/>
        </w:rPr>
        <w:t>SAP America</w:t>
      </w:r>
      <w:r w:rsidRPr="00BA401C">
        <w:rPr>
          <w:rFonts w:asciiTheme="minorHAnsi" w:hAnsiTheme="minorHAnsi"/>
          <w:b/>
          <w:i/>
          <w:sz w:val="21"/>
          <w:szCs w:val="21"/>
        </w:rPr>
        <w:t>, Newtown Square, PA (</w:t>
      </w:r>
      <w:r w:rsidRPr="001276F6">
        <w:rPr>
          <w:rFonts w:asciiTheme="minorHAnsi" w:hAnsiTheme="minorHAnsi"/>
          <w:b/>
          <w:i/>
          <w:color w:val="5B9BD5" w:themeColor="accent1"/>
          <w:sz w:val="21"/>
          <w:szCs w:val="21"/>
        </w:rPr>
        <w:t>2004-2009</w:t>
      </w:r>
      <w:r w:rsidR="002C37BD" w:rsidRPr="00BA401C">
        <w:rPr>
          <w:rFonts w:asciiTheme="minorHAnsi" w:hAnsiTheme="minorHAnsi"/>
          <w:b/>
          <w:i/>
          <w:sz w:val="21"/>
          <w:szCs w:val="21"/>
        </w:rPr>
        <w:t>)</w:t>
      </w:r>
    </w:p>
    <w:p w14:paraId="53A8DA95" w14:textId="77777777" w:rsidR="00A932EC" w:rsidRPr="00C80F20" w:rsidRDefault="00A932EC" w:rsidP="00673960">
      <w:pPr>
        <w:tabs>
          <w:tab w:val="right" w:pos="9360"/>
        </w:tabs>
        <w:jc w:val="center"/>
        <w:rPr>
          <w:rFonts w:asciiTheme="minorHAnsi" w:hAnsiTheme="minorHAnsi"/>
          <w:i/>
          <w:sz w:val="21"/>
          <w:szCs w:val="21"/>
        </w:rPr>
      </w:pPr>
    </w:p>
    <w:p w14:paraId="0FD65661" w14:textId="77777777" w:rsidR="00A932EC" w:rsidRPr="003937A5" w:rsidRDefault="00A932EC" w:rsidP="003937A5">
      <w:pPr>
        <w:pBdr>
          <w:bottom w:val="single" w:sz="8" w:space="4" w:color="auto"/>
        </w:pBdr>
        <w:spacing w:after="120"/>
        <w:rPr>
          <w:rFonts w:asciiTheme="majorHAnsi" w:hAnsiTheme="majorHAnsi" w:cs="Arial"/>
          <w:b/>
          <w:sz w:val="28"/>
        </w:rPr>
      </w:pPr>
      <w:r w:rsidRPr="003937A5">
        <w:rPr>
          <w:rFonts w:asciiTheme="majorHAnsi" w:hAnsiTheme="majorHAnsi" w:cs="Arial"/>
          <w:b/>
          <w:sz w:val="28"/>
        </w:rPr>
        <w:t>Technical Proficiencies</w:t>
      </w:r>
      <w:r w:rsidR="00505052">
        <w:rPr>
          <w:rFonts w:asciiTheme="majorHAnsi" w:hAnsiTheme="majorHAnsi" w:cs="Arial"/>
          <w:b/>
          <w:sz w:val="28"/>
        </w:rPr>
        <w:t xml:space="preserve"> with </w:t>
      </w:r>
      <w:r w:rsidR="0080222E">
        <w:rPr>
          <w:rFonts w:asciiTheme="majorHAnsi" w:hAnsiTheme="majorHAnsi" w:cs="Arial"/>
          <w:b/>
          <w:sz w:val="28"/>
        </w:rPr>
        <w:t>the following</w:t>
      </w:r>
      <w:r w:rsidR="00505052">
        <w:rPr>
          <w:rFonts w:asciiTheme="majorHAnsi" w:hAnsiTheme="majorHAnsi" w:cs="Arial"/>
          <w:b/>
          <w:sz w:val="28"/>
        </w:rPr>
        <w:t xml:space="preserve"> Program Management related applications</w:t>
      </w:r>
    </w:p>
    <w:tbl>
      <w:tblPr>
        <w:tblStyle w:val="TableGrid"/>
        <w:tblW w:w="10379" w:type="dxa"/>
        <w:tblInd w:w="-5" w:type="dxa"/>
        <w:tblLook w:val="04A0" w:firstRow="1" w:lastRow="0" w:firstColumn="1" w:lastColumn="0" w:noHBand="0" w:noVBand="1"/>
      </w:tblPr>
      <w:tblGrid>
        <w:gridCol w:w="2511"/>
        <w:gridCol w:w="1949"/>
        <w:gridCol w:w="2059"/>
        <w:gridCol w:w="1716"/>
        <w:gridCol w:w="2144"/>
      </w:tblGrid>
      <w:tr w:rsidR="00BF1A5B" w:rsidRPr="00CF31B2" w14:paraId="5733D3B1" w14:textId="77777777" w:rsidTr="00BF1A5B">
        <w:trPr>
          <w:trHeight w:val="236"/>
        </w:trPr>
        <w:tc>
          <w:tcPr>
            <w:tcW w:w="2511" w:type="dxa"/>
          </w:tcPr>
          <w:p w14:paraId="2CBC8F52" w14:textId="77777777" w:rsidR="00BF1A5B" w:rsidRPr="00CF31B2" w:rsidRDefault="00BF1A5B">
            <w:pPr>
              <w:pStyle w:val="ListParagraph"/>
              <w:numPr>
                <w:ilvl w:val="0"/>
                <w:numId w:val="2"/>
              </w:numPr>
              <w:ind w:left="170" w:hanging="180"/>
              <w:rPr>
                <w:rFonts w:cstheme="majorHAnsi"/>
                <w:sz w:val="22"/>
                <w:szCs w:val="22"/>
              </w:rPr>
            </w:pPr>
            <w:r>
              <w:rPr>
                <w:rFonts w:cstheme="majorHAnsi"/>
                <w:sz w:val="22"/>
                <w:szCs w:val="22"/>
              </w:rPr>
              <w:t>ClickUp</w:t>
            </w:r>
          </w:p>
        </w:tc>
        <w:tc>
          <w:tcPr>
            <w:tcW w:w="1949" w:type="dxa"/>
          </w:tcPr>
          <w:p w14:paraId="58D30C96" w14:textId="77777777" w:rsidR="00BF1A5B" w:rsidRPr="00CF31B2" w:rsidRDefault="00BF1A5B">
            <w:pPr>
              <w:pStyle w:val="ListParagraph"/>
              <w:numPr>
                <w:ilvl w:val="0"/>
                <w:numId w:val="2"/>
              </w:numPr>
              <w:ind w:left="170" w:hanging="180"/>
              <w:rPr>
                <w:rFonts w:cstheme="majorHAnsi"/>
                <w:sz w:val="22"/>
                <w:szCs w:val="22"/>
              </w:rPr>
            </w:pPr>
            <w:r>
              <w:rPr>
                <w:rFonts w:cstheme="majorHAnsi"/>
                <w:sz w:val="22"/>
                <w:szCs w:val="22"/>
              </w:rPr>
              <w:t>Asana</w:t>
            </w:r>
          </w:p>
        </w:tc>
        <w:tc>
          <w:tcPr>
            <w:tcW w:w="2059" w:type="dxa"/>
          </w:tcPr>
          <w:p w14:paraId="3396C17E" w14:textId="77777777" w:rsidR="00BF1A5B" w:rsidRPr="00CF31B2" w:rsidRDefault="00BF1A5B">
            <w:pPr>
              <w:pStyle w:val="ListParagraph"/>
              <w:numPr>
                <w:ilvl w:val="0"/>
                <w:numId w:val="2"/>
              </w:numPr>
              <w:ind w:left="170" w:hanging="180"/>
              <w:rPr>
                <w:rFonts w:cstheme="majorHAnsi"/>
                <w:sz w:val="22"/>
                <w:szCs w:val="22"/>
              </w:rPr>
            </w:pPr>
            <w:r>
              <w:rPr>
                <w:rFonts w:cstheme="majorHAnsi"/>
                <w:sz w:val="22"/>
                <w:szCs w:val="22"/>
              </w:rPr>
              <w:t>Motion</w:t>
            </w:r>
          </w:p>
        </w:tc>
        <w:tc>
          <w:tcPr>
            <w:tcW w:w="1716" w:type="dxa"/>
          </w:tcPr>
          <w:p w14:paraId="3989C0F0" w14:textId="77777777" w:rsidR="00BF1A5B" w:rsidRPr="00CF31B2" w:rsidRDefault="00BF1A5B">
            <w:pPr>
              <w:pStyle w:val="ListParagraph"/>
              <w:numPr>
                <w:ilvl w:val="0"/>
                <w:numId w:val="2"/>
              </w:numPr>
              <w:ind w:left="170" w:hanging="180"/>
              <w:rPr>
                <w:rFonts w:cstheme="majorHAnsi"/>
                <w:sz w:val="22"/>
                <w:szCs w:val="22"/>
              </w:rPr>
            </w:pPr>
            <w:r>
              <w:rPr>
                <w:rFonts w:cstheme="majorHAnsi"/>
                <w:sz w:val="22"/>
                <w:szCs w:val="22"/>
              </w:rPr>
              <w:t>Monday</w:t>
            </w:r>
          </w:p>
        </w:tc>
        <w:tc>
          <w:tcPr>
            <w:tcW w:w="2144" w:type="dxa"/>
          </w:tcPr>
          <w:p w14:paraId="74BB7992" w14:textId="77777777" w:rsidR="00BF1A5B" w:rsidRDefault="00BF1A5B">
            <w:pPr>
              <w:pStyle w:val="ListParagraph"/>
              <w:numPr>
                <w:ilvl w:val="0"/>
                <w:numId w:val="2"/>
              </w:numPr>
              <w:ind w:left="170" w:hanging="180"/>
              <w:rPr>
                <w:rFonts w:cstheme="majorHAnsi"/>
                <w:sz w:val="22"/>
                <w:szCs w:val="22"/>
              </w:rPr>
            </w:pPr>
            <w:r>
              <w:rPr>
                <w:rFonts w:cstheme="majorHAnsi"/>
                <w:sz w:val="22"/>
                <w:szCs w:val="22"/>
              </w:rPr>
              <w:t>ServiceNow</w:t>
            </w:r>
          </w:p>
        </w:tc>
      </w:tr>
      <w:tr w:rsidR="00505052" w:rsidRPr="00CF31B2" w14:paraId="62167BD8" w14:textId="77777777" w:rsidTr="00BF1A5B">
        <w:trPr>
          <w:trHeight w:val="236"/>
        </w:trPr>
        <w:tc>
          <w:tcPr>
            <w:tcW w:w="2511" w:type="dxa"/>
          </w:tcPr>
          <w:p w14:paraId="7A4D1EAA" w14:textId="77777777" w:rsidR="00505052" w:rsidRPr="00CF31B2" w:rsidRDefault="00505052">
            <w:pPr>
              <w:pStyle w:val="ListParagraph"/>
              <w:numPr>
                <w:ilvl w:val="0"/>
                <w:numId w:val="2"/>
              </w:numPr>
              <w:ind w:left="170" w:hanging="180"/>
              <w:rPr>
                <w:rFonts w:cstheme="majorHAnsi"/>
                <w:sz w:val="22"/>
                <w:szCs w:val="22"/>
              </w:rPr>
            </w:pPr>
            <w:r w:rsidRPr="00CF31B2">
              <w:rPr>
                <w:rFonts w:cstheme="majorHAnsi"/>
                <w:sz w:val="22"/>
                <w:szCs w:val="22"/>
              </w:rPr>
              <w:t>Microsoft Project</w:t>
            </w:r>
          </w:p>
        </w:tc>
        <w:tc>
          <w:tcPr>
            <w:tcW w:w="1949" w:type="dxa"/>
          </w:tcPr>
          <w:p w14:paraId="7B9E5923" w14:textId="77777777" w:rsidR="00505052" w:rsidRPr="00CF31B2" w:rsidRDefault="00505052">
            <w:pPr>
              <w:pStyle w:val="ListParagraph"/>
              <w:numPr>
                <w:ilvl w:val="0"/>
                <w:numId w:val="2"/>
              </w:numPr>
              <w:ind w:left="170" w:hanging="180"/>
              <w:rPr>
                <w:rFonts w:cstheme="majorHAnsi"/>
                <w:sz w:val="22"/>
                <w:szCs w:val="22"/>
              </w:rPr>
            </w:pPr>
            <w:r w:rsidRPr="00CF31B2">
              <w:rPr>
                <w:rFonts w:cstheme="majorHAnsi"/>
                <w:sz w:val="22"/>
                <w:szCs w:val="22"/>
              </w:rPr>
              <w:t>Clarity</w:t>
            </w:r>
          </w:p>
        </w:tc>
        <w:tc>
          <w:tcPr>
            <w:tcW w:w="2059" w:type="dxa"/>
          </w:tcPr>
          <w:p w14:paraId="04CE9DD0" w14:textId="77777777" w:rsidR="00505052" w:rsidRPr="00CF31B2" w:rsidRDefault="00505052">
            <w:pPr>
              <w:pStyle w:val="ListParagraph"/>
              <w:numPr>
                <w:ilvl w:val="0"/>
                <w:numId w:val="2"/>
              </w:numPr>
              <w:ind w:left="170" w:hanging="180"/>
              <w:rPr>
                <w:rFonts w:cstheme="majorHAnsi"/>
                <w:sz w:val="22"/>
                <w:szCs w:val="22"/>
              </w:rPr>
            </w:pPr>
            <w:r w:rsidRPr="00CF31B2">
              <w:rPr>
                <w:rFonts w:cstheme="majorHAnsi"/>
                <w:sz w:val="22"/>
                <w:szCs w:val="22"/>
              </w:rPr>
              <w:t>Confluence</w:t>
            </w:r>
          </w:p>
        </w:tc>
        <w:tc>
          <w:tcPr>
            <w:tcW w:w="1716" w:type="dxa"/>
          </w:tcPr>
          <w:p w14:paraId="0588DF0D" w14:textId="77777777" w:rsidR="00505052" w:rsidRPr="00CF31B2" w:rsidRDefault="00505052">
            <w:pPr>
              <w:pStyle w:val="ListParagraph"/>
              <w:numPr>
                <w:ilvl w:val="0"/>
                <w:numId w:val="2"/>
              </w:numPr>
              <w:ind w:left="170" w:hanging="180"/>
              <w:rPr>
                <w:rFonts w:cstheme="majorHAnsi"/>
                <w:sz w:val="22"/>
                <w:szCs w:val="22"/>
              </w:rPr>
            </w:pPr>
            <w:r w:rsidRPr="00CF31B2">
              <w:rPr>
                <w:rFonts w:cstheme="majorHAnsi"/>
                <w:sz w:val="22"/>
                <w:szCs w:val="22"/>
              </w:rPr>
              <w:t>Jira</w:t>
            </w:r>
          </w:p>
        </w:tc>
        <w:tc>
          <w:tcPr>
            <w:tcW w:w="2144" w:type="dxa"/>
          </w:tcPr>
          <w:p w14:paraId="6EE1A8D2" w14:textId="77777777" w:rsidR="00505052" w:rsidRPr="00CF31B2" w:rsidRDefault="00505052">
            <w:pPr>
              <w:pStyle w:val="ListParagraph"/>
              <w:numPr>
                <w:ilvl w:val="0"/>
                <w:numId w:val="2"/>
              </w:numPr>
              <w:ind w:left="170" w:hanging="180"/>
              <w:rPr>
                <w:rFonts w:cstheme="majorHAnsi"/>
                <w:sz w:val="22"/>
                <w:szCs w:val="22"/>
              </w:rPr>
            </w:pPr>
            <w:r>
              <w:rPr>
                <w:rFonts w:cstheme="majorHAnsi"/>
                <w:sz w:val="22"/>
                <w:szCs w:val="22"/>
              </w:rPr>
              <w:t>S</w:t>
            </w:r>
            <w:r w:rsidR="007D6CD1">
              <w:rPr>
                <w:rFonts w:cstheme="majorHAnsi"/>
                <w:sz w:val="22"/>
                <w:szCs w:val="22"/>
              </w:rPr>
              <w:t>harePoint</w:t>
            </w:r>
          </w:p>
        </w:tc>
      </w:tr>
      <w:tr w:rsidR="00505052" w:rsidRPr="00CF31B2" w14:paraId="2B41ADE2" w14:textId="77777777" w:rsidTr="00BF1A5B">
        <w:trPr>
          <w:trHeight w:val="218"/>
        </w:trPr>
        <w:tc>
          <w:tcPr>
            <w:tcW w:w="2511" w:type="dxa"/>
          </w:tcPr>
          <w:p w14:paraId="1399FB8B" w14:textId="77777777" w:rsidR="00505052" w:rsidRPr="00CF31B2" w:rsidRDefault="00BE7951">
            <w:pPr>
              <w:pStyle w:val="ListParagraph"/>
              <w:numPr>
                <w:ilvl w:val="0"/>
                <w:numId w:val="2"/>
              </w:numPr>
              <w:ind w:left="170" w:hanging="180"/>
              <w:rPr>
                <w:rFonts w:cstheme="majorHAnsi"/>
                <w:sz w:val="22"/>
                <w:szCs w:val="22"/>
              </w:rPr>
            </w:pPr>
            <w:r>
              <w:rPr>
                <w:rFonts w:cstheme="majorHAnsi"/>
                <w:sz w:val="22"/>
                <w:szCs w:val="22"/>
              </w:rPr>
              <w:t>Power Bi</w:t>
            </w:r>
          </w:p>
        </w:tc>
        <w:tc>
          <w:tcPr>
            <w:tcW w:w="1949" w:type="dxa"/>
          </w:tcPr>
          <w:p w14:paraId="1553B075" w14:textId="77777777" w:rsidR="00505052" w:rsidRPr="00CF31B2" w:rsidRDefault="00505052">
            <w:pPr>
              <w:pStyle w:val="ListParagraph"/>
              <w:numPr>
                <w:ilvl w:val="0"/>
                <w:numId w:val="2"/>
              </w:numPr>
              <w:ind w:left="170" w:hanging="180"/>
              <w:rPr>
                <w:rFonts w:cstheme="majorHAnsi"/>
                <w:sz w:val="22"/>
                <w:szCs w:val="22"/>
              </w:rPr>
            </w:pPr>
            <w:r w:rsidRPr="00CF31B2">
              <w:rPr>
                <w:rFonts w:cstheme="majorHAnsi"/>
                <w:sz w:val="22"/>
                <w:szCs w:val="22"/>
              </w:rPr>
              <w:t>S</w:t>
            </w:r>
            <w:r w:rsidR="006728B2">
              <w:rPr>
                <w:rFonts w:cstheme="majorHAnsi"/>
                <w:sz w:val="22"/>
                <w:szCs w:val="22"/>
              </w:rPr>
              <w:t>martsheet</w:t>
            </w:r>
          </w:p>
        </w:tc>
        <w:tc>
          <w:tcPr>
            <w:tcW w:w="2059" w:type="dxa"/>
          </w:tcPr>
          <w:p w14:paraId="46A52B61" w14:textId="77777777" w:rsidR="00505052" w:rsidRPr="00CF31B2" w:rsidRDefault="00505052">
            <w:pPr>
              <w:pStyle w:val="ListParagraph"/>
              <w:numPr>
                <w:ilvl w:val="0"/>
                <w:numId w:val="2"/>
              </w:numPr>
              <w:ind w:left="170" w:hanging="180"/>
              <w:rPr>
                <w:rFonts w:cstheme="majorHAnsi"/>
                <w:sz w:val="22"/>
                <w:szCs w:val="22"/>
              </w:rPr>
            </w:pPr>
            <w:r w:rsidRPr="00CF31B2">
              <w:rPr>
                <w:rFonts w:cstheme="majorHAnsi"/>
                <w:sz w:val="22"/>
                <w:szCs w:val="22"/>
              </w:rPr>
              <w:t>Visio</w:t>
            </w:r>
          </w:p>
        </w:tc>
        <w:tc>
          <w:tcPr>
            <w:tcW w:w="1716" w:type="dxa"/>
          </w:tcPr>
          <w:p w14:paraId="497E0EE4" w14:textId="77777777" w:rsidR="00505052" w:rsidRPr="00CF31B2" w:rsidRDefault="00505052">
            <w:pPr>
              <w:pStyle w:val="ListParagraph"/>
              <w:numPr>
                <w:ilvl w:val="0"/>
                <w:numId w:val="2"/>
              </w:numPr>
              <w:ind w:left="170" w:hanging="180"/>
              <w:rPr>
                <w:rFonts w:cstheme="majorHAnsi"/>
                <w:sz w:val="22"/>
                <w:szCs w:val="22"/>
              </w:rPr>
            </w:pPr>
            <w:r w:rsidRPr="00CF31B2">
              <w:rPr>
                <w:rFonts w:cstheme="majorHAnsi"/>
                <w:sz w:val="22"/>
                <w:szCs w:val="22"/>
              </w:rPr>
              <w:t>Rally</w:t>
            </w:r>
          </w:p>
        </w:tc>
        <w:tc>
          <w:tcPr>
            <w:tcW w:w="2144" w:type="dxa"/>
          </w:tcPr>
          <w:p w14:paraId="040E14D4" w14:textId="77777777" w:rsidR="00505052" w:rsidRPr="00CF31B2" w:rsidRDefault="00505052">
            <w:pPr>
              <w:pStyle w:val="ListParagraph"/>
              <w:numPr>
                <w:ilvl w:val="0"/>
                <w:numId w:val="2"/>
              </w:numPr>
              <w:ind w:left="170" w:hanging="180"/>
              <w:rPr>
                <w:rFonts w:cstheme="majorHAnsi"/>
                <w:sz w:val="22"/>
                <w:szCs w:val="22"/>
              </w:rPr>
            </w:pPr>
            <w:r>
              <w:rPr>
                <w:rFonts w:cstheme="majorHAnsi"/>
                <w:sz w:val="22"/>
                <w:szCs w:val="22"/>
              </w:rPr>
              <w:t>Trello</w:t>
            </w:r>
          </w:p>
        </w:tc>
      </w:tr>
    </w:tbl>
    <w:p w14:paraId="11B878AB" w14:textId="77777777" w:rsidR="00723303" w:rsidRDefault="00723303" w:rsidP="003937A5">
      <w:pPr>
        <w:pBdr>
          <w:bottom w:val="single" w:sz="8" w:space="4" w:color="auto"/>
        </w:pBdr>
        <w:spacing w:after="120"/>
        <w:rPr>
          <w:rFonts w:asciiTheme="majorHAnsi" w:hAnsiTheme="majorHAnsi" w:cs="Arial"/>
          <w:b/>
          <w:sz w:val="28"/>
        </w:rPr>
      </w:pPr>
    </w:p>
    <w:p w14:paraId="6CF9E91F" w14:textId="77777777" w:rsidR="00673960" w:rsidRPr="003937A5" w:rsidRDefault="00673960" w:rsidP="003937A5">
      <w:pPr>
        <w:pBdr>
          <w:bottom w:val="single" w:sz="8" w:space="4" w:color="auto"/>
        </w:pBdr>
        <w:spacing w:after="120"/>
        <w:rPr>
          <w:rFonts w:asciiTheme="majorHAnsi" w:hAnsiTheme="majorHAnsi" w:cs="Arial"/>
          <w:b/>
          <w:sz w:val="28"/>
        </w:rPr>
      </w:pPr>
      <w:r w:rsidRPr="003937A5">
        <w:rPr>
          <w:rFonts w:asciiTheme="majorHAnsi" w:hAnsiTheme="majorHAnsi" w:cs="Arial"/>
          <w:b/>
          <w:sz w:val="28"/>
        </w:rPr>
        <w:t>Education and Credentials</w:t>
      </w:r>
    </w:p>
    <w:p w14:paraId="4A714285" w14:textId="77777777" w:rsidR="00673960" w:rsidRDefault="00673960" w:rsidP="00584783">
      <w:pPr>
        <w:tabs>
          <w:tab w:val="right" w:pos="9360"/>
        </w:tabs>
        <w:rPr>
          <w:rFonts w:asciiTheme="minorHAnsi" w:hAnsiTheme="minorHAnsi"/>
          <w:sz w:val="21"/>
          <w:szCs w:val="21"/>
        </w:rPr>
      </w:pPr>
      <w:r w:rsidRPr="00C80F20">
        <w:rPr>
          <w:rFonts w:asciiTheme="minorHAnsi" w:hAnsiTheme="minorHAnsi"/>
          <w:b/>
          <w:color w:val="000000"/>
          <w:sz w:val="21"/>
          <w:szCs w:val="21"/>
        </w:rPr>
        <w:t xml:space="preserve">Bachelor </w:t>
      </w:r>
      <w:r w:rsidR="006F2437">
        <w:rPr>
          <w:rFonts w:asciiTheme="minorHAnsi" w:hAnsiTheme="minorHAnsi"/>
          <w:b/>
          <w:color w:val="000000"/>
          <w:sz w:val="21"/>
          <w:szCs w:val="21"/>
        </w:rPr>
        <w:t>in Business Administration,</w:t>
      </w:r>
      <w:r w:rsidR="00584783">
        <w:rPr>
          <w:rFonts w:asciiTheme="minorHAnsi" w:hAnsiTheme="minorHAnsi"/>
          <w:b/>
          <w:color w:val="000000"/>
          <w:sz w:val="21"/>
          <w:szCs w:val="21"/>
        </w:rPr>
        <w:t xml:space="preserve"> &amp;</w:t>
      </w:r>
      <w:r w:rsidR="006F2437">
        <w:rPr>
          <w:rFonts w:asciiTheme="minorHAnsi" w:hAnsiTheme="minorHAnsi"/>
          <w:b/>
          <w:color w:val="000000"/>
          <w:sz w:val="21"/>
          <w:szCs w:val="21"/>
        </w:rPr>
        <w:t xml:space="preserve"> Computer Science</w:t>
      </w:r>
      <w:r w:rsidR="00584783">
        <w:rPr>
          <w:rFonts w:asciiTheme="minorHAnsi" w:hAnsiTheme="minorHAnsi"/>
          <w:b/>
          <w:color w:val="000000"/>
          <w:sz w:val="21"/>
          <w:szCs w:val="21"/>
        </w:rPr>
        <w:t xml:space="preserve"> - </w:t>
      </w:r>
      <w:r w:rsidR="00584783">
        <w:rPr>
          <w:rFonts w:asciiTheme="minorHAnsi" w:hAnsiTheme="minorHAnsi"/>
          <w:sz w:val="21"/>
          <w:szCs w:val="21"/>
        </w:rPr>
        <w:t>Rider University, Lawrenceville, New Jersey</w:t>
      </w:r>
    </w:p>
    <w:p w14:paraId="7611D6AF" w14:textId="77777777" w:rsidR="00BC0C42" w:rsidRDefault="00BC0C42" w:rsidP="00584783">
      <w:pPr>
        <w:tabs>
          <w:tab w:val="right" w:pos="9360"/>
        </w:tabs>
        <w:rPr>
          <w:rFonts w:asciiTheme="minorHAnsi" w:hAnsiTheme="minorHAnsi"/>
          <w:sz w:val="21"/>
          <w:szCs w:val="21"/>
        </w:rPr>
      </w:pPr>
      <w:r w:rsidRPr="00BC0C42">
        <w:rPr>
          <w:rFonts w:asciiTheme="minorHAnsi" w:hAnsiTheme="minorHAnsi"/>
          <w:b/>
          <w:bCs/>
          <w:sz w:val="21"/>
          <w:szCs w:val="21"/>
        </w:rPr>
        <w:t>M</w:t>
      </w:r>
      <w:r>
        <w:rPr>
          <w:rFonts w:asciiTheme="minorHAnsi" w:hAnsiTheme="minorHAnsi"/>
          <w:b/>
          <w:bCs/>
          <w:sz w:val="21"/>
          <w:szCs w:val="21"/>
        </w:rPr>
        <w:t>aster in Business Administration (M</w:t>
      </w:r>
      <w:r w:rsidRPr="00BC0C42">
        <w:rPr>
          <w:rFonts w:asciiTheme="minorHAnsi" w:hAnsiTheme="minorHAnsi"/>
          <w:b/>
          <w:bCs/>
          <w:sz w:val="21"/>
          <w:szCs w:val="21"/>
        </w:rPr>
        <w:t>BA</w:t>
      </w:r>
      <w:r>
        <w:rPr>
          <w:rFonts w:asciiTheme="minorHAnsi" w:hAnsiTheme="minorHAnsi"/>
          <w:b/>
          <w:bCs/>
          <w:sz w:val="21"/>
          <w:szCs w:val="21"/>
        </w:rPr>
        <w:t>)</w:t>
      </w:r>
      <w:r>
        <w:rPr>
          <w:rFonts w:asciiTheme="minorHAnsi" w:hAnsiTheme="minorHAnsi"/>
          <w:sz w:val="21"/>
          <w:szCs w:val="21"/>
        </w:rPr>
        <w:t xml:space="preserve"> </w:t>
      </w:r>
      <w:r w:rsidR="006D5163">
        <w:rPr>
          <w:rFonts w:asciiTheme="minorHAnsi" w:hAnsiTheme="minorHAnsi"/>
          <w:sz w:val="21"/>
          <w:szCs w:val="21"/>
        </w:rPr>
        <w:t>-</w:t>
      </w:r>
      <w:r>
        <w:rPr>
          <w:rFonts w:asciiTheme="minorHAnsi" w:hAnsiTheme="minorHAnsi"/>
          <w:sz w:val="21"/>
          <w:szCs w:val="21"/>
        </w:rPr>
        <w:t xml:space="preserve"> Coventry University, United Kingdom</w:t>
      </w:r>
    </w:p>
    <w:p w14:paraId="2565E6C5" w14:textId="77777777" w:rsidR="00BE7951" w:rsidRPr="00BE7951" w:rsidRDefault="00BE7951" w:rsidP="00C14C4C">
      <w:pPr>
        <w:tabs>
          <w:tab w:val="right" w:pos="9360"/>
        </w:tabs>
        <w:spacing w:before="120"/>
        <w:rPr>
          <w:rFonts w:asciiTheme="minorHAnsi" w:hAnsiTheme="minorHAnsi"/>
          <w:b/>
          <w:sz w:val="12"/>
          <w:szCs w:val="12"/>
        </w:rPr>
      </w:pPr>
    </w:p>
    <w:p w14:paraId="5152DC52" w14:textId="77777777" w:rsidR="00673960" w:rsidRDefault="00673960" w:rsidP="00C14C4C">
      <w:pPr>
        <w:tabs>
          <w:tab w:val="right" w:pos="9360"/>
        </w:tabs>
        <w:spacing w:before="120"/>
        <w:rPr>
          <w:rFonts w:asciiTheme="minorHAnsi" w:hAnsiTheme="minorHAnsi"/>
          <w:b/>
          <w:sz w:val="21"/>
          <w:szCs w:val="21"/>
        </w:rPr>
      </w:pPr>
      <w:r w:rsidRPr="00C80F20">
        <w:rPr>
          <w:rFonts w:asciiTheme="minorHAnsi" w:hAnsiTheme="minorHAnsi"/>
          <w:b/>
          <w:sz w:val="21"/>
          <w:szCs w:val="21"/>
        </w:rPr>
        <w:t>Certifications</w:t>
      </w:r>
      <w:r w:rsidR="007D6CD1">
        <w:rPr>
          <w:rFonts w:asciiTheme="minorHAnsi" w:hAnsiTheme="minorHAnsi"/>
          <w:b/>
          <w:sz w:val="21"/>
          <w:szCs w:val="21"/>
        </w:rPr>
        <w:t xml:space="preserve"> (</w:t>
      </w:r>
      <w:r w:rsidR="007D6CD1" w:rsidRPr="007D6CD1">
        <w:rPr>
          <w:rFonts w:asciiTheme="minorHAnsi" w:hAnsiTheme="minorHAnsi"/>
          <w:i/>
          <w:sz w:val="21"/>
          <w:szCs w:val="21"/>
        </w:rPr>
        <w:t>All are active</w:t>
      </w:r>
      <w:r w:rsidR="007D6CD1">
        <w:rPr>
          <w:rFonts w:asciiTheme="minorHAnsi" w:hAnsiTheme="minorHAnsi"/>
          <w:b/>
          <w:sz w:val="21"/>
          <w:szCs w:val="21"/>
        </w:rPr>
        <w:t>)</w:t>
      </w:r>
    </w:p>
    <w:tbl>
      <w:tblPr>
        <w:tblStyle w:val="TableGrid"/>
        <w:tblW w:w="10042" w:type="dxa"/>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4912"/>
      </w:tblGrid>
      <w:tr w:rsidR="00ED747C" w:rsidRPr="00EF051E" w14:paraId="155CA439" w14:textId="77777777" w:rsidTr="00E357EF">
        <w:trPr>
          <w:trHeight w:val="870"/>
        </w:trPr>
        <w:tc>
          <w:tcPr>
            <w:tcW w:w="5130" w:type="dxa"/>
          </w:tcPr>
          <w:p w14:paraId="72DB1DF0" w14:textId="77777777" w:rsidR="00ED747C" w:rsidRPr="00C41485" w:rsidRDefault="00ED747C">
            <w:pPr>
              <w:pStyle w:val="ListParagraph"/>
              <w:numPr>
                <w:ilvl w:val="0"/>
                <w:numId w:val="1"/>
              </w:numPr>
              <w:ind w:left="431"/>
              <w:rPr>
                <w:rFonts w:cstheme="majorHAnsi"/>
                <w:sz w:val="22"/>
                <w:szCs w:val="22"/>
              </w:rPr>
            </w:pPr>
            <w:r w:rsidRPr="00C41485">
              <w:rPr>
                <w:rFonts w:cstheme="majorHAnsi"/>
                <w:sz w:val="22"/>
                <w:szCs w:val="22"/>
              </w:rPr>
              <w:t>PMI Project Management Professional (PMP)</w:t>
            </w:r>
          </w:p>
          <w:p w14:paraId="5B186C75" w14:textId="77777777" w:rsidR="00E357EF" w:rsidRDefault="00E357EF">
            <w:pPr>
              <w:pStyle w:val="ListParagraph"/>
              <w:numPr>
                <w:ilvl w:val="0"/>
                <w:numId w:val="1"/>
              </w:numPr>
              <w:ind w:left="431"/>
              <w:rPr>
                <w:rFonts w:cstheme="majorHAnsi"/>
                <w:sz w:val="22"/>
                <w:szCs w:val="22"/>
              </w:rPr>
            </w:pPr>
            <w:r>
              <w:rPr>
                <w:rFonts w:cstheme="majorHAnsi"/>
                <w:sz w:val="22"/>
                <w:szCs w:val="22"/>
              </w:rPr>
              <w:t>Certified Problem and Change Manager (CPCM)</w:t>
            </w:r>
          </w:p>
          <w:p w14:paraId="5305B07A" w14:textId="77777777" w:rsidR="00ED747C" w:rsidRPr="00C41485" w:rsidRDefault="00ED747C">
            <w:pPr>
              <w:pStyle w:val="ListParagraph"/>
              <w:numPr>
                <w:ilvl w:val="0"/>
                <w:numId w:val="1"/>
              </w:numPr>
              <w:ind w:left="431"/>
              <w:rPr>
                <w:rFonts w:cstheme="majorHAnsi"/>
                <w:sz w:val="22"/>
                <w:szCs w:val="22"/>
              </w:rPr>
            </w:pPr>
            <w:r w:rsidRPr="00C41485">
              <w:rPr>
                <w:rFonts w:cstheme="majorHAnsi"/>
                <w:sz w:val="22"/>
                <w:szCs w:val="22"/>
              </w:rPr>
              <w:t>Certified Scrum Master</w:t>
            </w:r>
            <w:r w:rsidR="00BE7951">
              <w:rPr>
                <w:rFonts w:cstheme="majorHAnsi"/>
                <w:sz w:val="22"/>
                <w:szCs w:val="22"/>
              </w:rPr>
              <w:t xml:space="preserve"> (CSM)</w:t>
            </w:r>
          </w:p>
          <w:p w14:paraId="1C500859" w14:textId="77777777" w:rsidR="00ED747C" w:rsidRDefault="00ED747C">
            <w:pPr>
              <w:pStyle w:val="ListParagraph"/>
              <w:numPr>
                <w:ilvl w:val="0"/>
                <w:numId w:val="1"/>
              </w:numPr>
              <w:ind w:left="431"/>
              <w:rPr>
                <w:rFonts w:cstheme="majorHAnsi"/>
                <w:sz w:val="22"/>
                <w:szCs w:val="22"/>
              </w:rPr>
            </w:pPr>
            <w:r w:rsidRPr="00C41485">
              <w:rPr>
                <w:rFonts w:cstheme="majorHAnsi"/>
                <w:sz w:val="22"/>
                <w:szCs w:val="22"/>
              </w:rPr>
              <w:t>Prince2 Foundation</w:t>
            </w:r>
          </w:p>
          <w:p w14:paraId="455CF182" w14:textId="77777777" w:rsidR="003D45AA" w:rsidRPr="00EF051E" w:rsidRDefault="003D45AA" w:rsidP="003D45AA">
            <w:pPr>
              <w:pStyle w:val="ListParagraph"/>
              <w:ind w:left="431"/>
              <w:rPr>
                <w:rFonts w:cstheme="majorHAnsi"/>
                <w:sz w:val="22"/>
                <w:szCs w:val="22"/>
              </w:rPr>
            </w:pPr>
          </w:p>
        </w:tc>
        <w:tc>
          <w:tcPr>
            <w:tcW w:w="4912" w:type="dxa"/>
          </w:tcPr>
          <w:p w14:paraId="2C33D198" w14:textId="77777777" w:rsidR="00EA429C" w:rsidRDefault="00F70BFB" w:rsidP="00F70BFB">
            <w:pPr>
              <w:pStyle w:val="ListParagraph"/>
              <w:numPr>
                <w:ilvl w:val="0"/>
                <w:numId w:val="1"/>
              </w:numPr>
              <w:ind w:left="431"/>
              <w:rPr>
                <w:rFonts w:cstheme="majorHAnsi"/>
                <w:sz w:val="22"/>
                <w:szCs w:val="22"/>
              </w:rPr>
            </w:pPr>
            <w:r w:rsidRPr="00F70BFB">
              <w:rPr>
                <w:rFonts w:cstheme="majorHAnsi"/>
                <w:sz w:val="22"/>
                <w:szCs w:val="22"/>
              </w:rPr>
              <w:t>Certified Gen</w:t>
            </w:r>
            <w:r>
              <w:rPr>
                <w:rFonts w:cstheme="majorHAnsi"/>
                <w:sz w:val="22"/>
                <w:szCs w:val="22"/>
              </w:rPr>
              <w:t>.</w:t>
            </w:r>
            <w:r w:rsidRPr="00F70BFB">
              <w:rPr>
                <w:rFonts w:cstheme="majorHAnsi"/>
                <w:sz w:val="22"/>
                <w:szCs w:val="22"/>
              </w:rPr>
              <w:t xml:space="preserve"> AI in Project Management</w:t>
            </w:r>
          </w:p>
          <w:p w14:paraId="19A9E464" w14:textId="2EE62243" w:rsidR="00F70BFB" w:rsidRPr="00F70BFB" w:rsidRDefault="00F70BFB" w:rsidP="00F70BFB">
            <w:pPr>
              <w:pStyle w:val="ListParagraph"/>
              <w:numPr>
                <w:ilvl w:val="0"/>
                <w:numId w:val="1"/>
              </w:numPr>
              <w:ind w:left="431"/>
              <w:rPr>
                <w:rFonts w:cstheme="majorHAnsi"/>
                <w:sz w:val="22"/>
                <w:szCs w:val="22"/>
              </w:rPr>
            </w:pPr>
            <w:r>
              <w:t>MIT</w:t>
            </w:r>
            <w:r w:rsidR="00EA429C">
              <w:t xml:space="preserve"> Certified - </w:t>
            </w:r>
            <w:r>
              <w:t>Implementing Agentic AI</w:t>
            </w:r>
          </w:p>
          <w:p w14:paraId="25AB93D7" w14:textId="77777777" w:rsidR="00ED747C" w:rsidRPr="00C41485" w:rsidRDefault="00ED747C">
            <w:pPr>
              <w:pStyle w:val="ListParagraph"/>
              <w:numPr>
                <w:ilvl w:val="0"/>
                <w:numId w:val="1"/>
              </w:numPr>
              <w:ind w:left="431"/>
              <w:rPr>
                <w:rFonts w:cstheme="majorHAnsi"/>
                <w:sz w:val="22"/>
                <w:szCs w:val="22"/>
              </w:rPr>
            </w:pPr>
            <w:r w:rsidRPr="00C41485">
              <w:rPr>
                <w:rFonts w:cstheme="majorHAnsi"/>
                <w:sz w:val="22"/>
                <w:szCs w:val="22"/>
              </w:rPr>
              <w:t>PMI Agile Certified Practitioner (PMI-ACP)</w:t>
            </w:r>
          </w:p>
          <w:p w14:paraId="42536BD5" w14:textId="77777777" w:rsidR="00ED747C" w:rsidRPr="00EF051E" w:rsidRDefault="00ED747C">
            <w:pPr>
              <w:pStyle w:val="ListParagraph"/>
              <w:numPr>
                <w:ilvl w:val="0"/>
                <w:numId w:val="1"/>
              </w:numPr>
              <w:ind w:left="431"/>
              <w:rPr>
                <w:rFonts w:cstheme="majorHAnsi"/>
                <w:sz w:val="22"/>
                <w:szCs w:val="22"/>
              </w:rPr>
            </w:pPr>
            <w:r>
              <w:rPr>
                <w:rFonts w:cstheme="majorHAnsi"/>
                <w:sz w:val="22"/>
                <w:szCs w:val="22"/>
              </w:rPr>
              <w:t>I</w:t>
            </w:r>
            <w:r w:rsidRPr="00C41485">
              <w:rPr>
                <w:rFonts w:cstheme="majorHAnsi"/>
                <w:sz w:val="22"/>
                <w:szCs w:val="22"/>
              </w:rPr>
              <w:t>TIL</w:t>
            </w:r>
          </w:p>
        </w:tc>
      </w:tr>
    </w:tbl>
    <w:p w14:paraId="1E14CA05" w14:textId="77777777" w:rsidR="00AC5251" w:rsidRPr="00C80F20" w:rsidRDefault="00ED747C" w:rsidP="003D45AA">
      <w:pPr>
        <w:tabs>
          <w:tab w:val="right" w:pos="9360"/>
        </w:tabs>
        <w:spacing w:before="120"/>
        <w:rPr>
          <w:rFonts w:asciiTheme="minorHAnsi" w:hAnsiTheme="minorHAnsi"/>
          <w:sz w:val="21"/>
          <w:szCs w:val="21"/>
        </w:rPr>
      </w:pPr>
      <w:r>
        <w:rPr>
          <w:rFonts w:asciiTheme="minorHAnsi" w:hAnsiTheme="minorHAnsi"/>
          <w:b/>
          <w:sz w:val="21"/>
          <w:szCs w:val="21"/>
        </w:rPr>
        <w:t>Work Authorization</w:t>
      </w:r>
      <w:r w:rsidR="003D45AA">
        <w:rPr>
          <w:rFonts w:asciiTheme="minorHAnsi" w:hAnsiTheme="minorHAnsi"/>
          <w:b/>
          <w:sz w:val="21"/>
          <w:szCs w:val="21"/>
        </w:rPr>
        <w:t xml:space="preserve">:  </w:t>
      </w:r>
      <w:r w:rsidRPr="00ED747C">
        <w:rPr>
          <w:rFonts w:asciiTheme="minorHAnsi" w:hAnsiTheme="minorHAnsi"/>
          <w:sz w:val="21"/>
          <w:szCs w:val="21"/>
        </w:rPr>
        <w:t>U.S</w:t>
      </w:r>
      <w:r w:rsidR="00F70BFB">
        <w:rPr>
          <w:rFonts w:asciiTheme="minorHAnsi" w:hAnsiTheme="minorHAnsi"/>
          <w:sz w:val="21"/>
          <w:szCs w:val="21"/>
        </w:rPr>
        <w:t>.</w:t>
      </w:r>
      <w:r w:rsidRPr="00ED747C">
        <w:rPr>
          <w:rFonts w:asciiTheme="minorHAnsi" w:hAnsiTheme="minorHAnsi"/>
          <w:sz w:val="21"/>
          <w:szCs w:val="21"/>
        </w:rPr>
        <w:t xml:space="preserve"> Citizen</w:t>
      </w:r>
    </w:p>
    <w:sectPr w:rsidR="00AC5251" w:rsidRPr="00C80F20" w:rsidSect="00D5758F">
      <w:headerReference w:type="even" r:id="rId11"/>
      <w:headerReference w:type="default" r:id="rId12"/>
      <w:footerReference w:type="even" r:id="rId13"/>
      <w:footerReference w:type="default" r:id="rId14"/>
      <w:footerReference w:type="first" r:id="rId15"/>
      <w:type w:val="continuous"/>
      <w:pgSz w:w="12240" w:h="15840" w:code="1"/>
      <w:pgMar w:top="720" w:right="1008" w:bottom="90" w:left="1008" w:header="864"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C1C0C" w14:textId="77777777" w:rsidR="00904870" w:rsidRDefault="00904870">
      <w:r>
        <w:separator/>
      </w:r>
    </w:p>
  </w:endnote>
  <w:endnote w:type="continuationSeparator" w:id="0">
    <w:p w14:paraId="17A11F80" w14:textId="77777777" w:rsidR="00904870" w:rsidRDefault="00904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14BAA" w14:textId="77777777" w:rsidR="001276F6" w:rsidRPr="001276F6" w:rsidRDefault="001276F6" w:rsidP="001276F6">
    <w:pPr>
      <w:pStyle w:val="Footer"/>
      <w:tabs>
        <w:tab w:val="clear" w:pos="8640"/>
      </w:tabs>
    </w:pPr>
    <w:r>
      <w:rPr>
        <w:rFonts w:asciiTheme="minorHAnsi" w:hAnsiTheme="minorHAnsi" w:cs="Arial"/>
        <w:i/>
        <w:sz w:val="20"/>
        <w:szCs w:val="20"/>
      </w:rPr>
      <w:tab/>
    </w:r>
    <w:r>
      <w:rPr>
        <w:rFonts w:asciiTheme="minorHAnsi" w:hAnsiTheme="minorHAnsi" w:cs="Arial"/>
        <w:i/>
        <w:sz w:val="20"/>
        <w:szCs w:val="20"/>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84076" w14:textId="77777777" w:rsidR="001276F6" w:rsidRPr="001276F6" w:rsidRDefault="001276F6" w:rsidP="001276F6">
    <w:pPr>
      <w:pStyle w:val="Footer"/>
      <w:tabs>
        <w:tab w:val="clear" w:pos="8640"/>
      </w:tabs>
      <w:rPr>
        <w:rFonts w:asciiTheme="minorHAnsi" w:hAnsiTheme="minorHAnsi" w:cs="Arial"/>
        <w:i/>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7EE61" w14:textId="77777777" w:rsidR="003E5EE0" w:rsidRPr="00443C86" w:rsidRDefault="001276F6" w:rsidP="001276F6">
    <w:pPr>
      <w:pStyle w:val="Footer"/>
      <w:tabs>
        <w:tab w:val="clear" w:pos="8640"/>
      </w:tabs>
      <w:rPr>
        <w:rFonts w:asciiTheme="minorHAnsi" w:hAnsiTheme="minorHAnsi" w:cs="Arial"/>
        <w:i/>
        <w:sz w:val="20"/>
        <w:szCs w:val="20"/>
      </w:rPr>
    </w:pPr>
    <w:r>
      <w:rPr>
        <w:rFonts w:asciiTheme="minorHAnsi" w:hAnsiTheme="minorHAnsi" w:cs="Arial"/>
        <w:i/>
        <w:sz w:val="20"/>
        <w:szCs w:val="20"/>
      </w:rPr>
      <w:tab/>
    </w:r>
    <w:r>
      <w:rPr>
        <w:rFonts w:asciiTheme="minorHAnsi" w:hAnsiTheme="minorHAnsi" w:cs="Arial"/>
        <w:i/>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5987F" w14:textId="77777777" w:rsidR="00904870" w:rsidRDefault="00904870">
      <w:r>
        <w:separator/>
      </w:r>
    </w:p>
  </w:footnote>
  <w:footnote w:type="continuationSeparator" w:id="0">
    <w:p w14:paraId="6702289D" w14:textId="77777777" w:rsidR="00904870" w:rsidRDefault="009048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BB5E6" w14:textId="77777777" w:rsidR="003E5EE0" w:rsidRPr="0027415D" w:rsidRDefault="004F45D4" w:rsidP="003E5EE0">
    <w:pPr>
      <w:pStyle w:val="Header"/>
      <w:pBdr>
        <w:bottom w:val="single" w:sz="8" w:space="3" w:color="auto"/>
      </w:pBdr>
      <w:jc w:val="center"/>
      <w:rPr>
        <w:rFonts w:asciiTheme="majorHAnsi" w:hAnsiTheme="majorHAnsi"/>
        <w:b/>
        <w:sz w:val="28"/>
        <w:szCs w:val="28"/>
      </w:rPr>
    </w:pPr>
    <w:r w:rsidRPr="0027415D">
      <w:rPr>
        <w:rFonts w:asciiTheme="majorHAnsi" w:hAnsiTheme="majorHAnsi"/>
        <w:b/>
        <w:sz w:val="28"/>
        <w:szCs w:val="28"/>
      </w:rPr>
      <w:t xml:space="preserve">Adeel Ahmad, PMP, </w:t>
    </w:r>
    <w:r w:rsidR="00CD109B" w:rsidRPr="0027415D">
      <w:rPr>
        <w:rFonts w:asciiTheme="majorHAnsi" w:hAnsiTheme="majorHAnsi"/>
        <w:b/>
        <w:sz w:val="28"/>
        <w:szCs w:val="28"/>
      </w:rPr>
      <w:t>PMI-ACP, CSM</w:t>
    </w:r>
    <w:r w:rsidR="00505052" w:rsidRPr="0027415D">
      <w:rPr>
        <w:rFonts w:asciiTheme="majorHAnsi" w:hAnsiTheme="majorHAnsi"/>
        <w:b/>
        <w:sz w:val="28"/>
        <w:szCs w:val="28"/>
      </w:rPr>
      <w:t>, ITIL, Prince2</w:t>
    </w:r>
    <w:r w:rsidR="0027415D" w:rsidRPr="0027415D">
      <w:rPr>
        <w:rFonts w:asciiTheme="majorHAnsi" w:hAnsiTheme="majorHAnsi"/>
        <w:b/>
        <w:sz w:val="28"/>
        <w:szCs w:val="28"/>
      </w:rPr>
      <w:t>, Gen. AI in Project. Management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49F78" w14:textId="77777777" w:rsidR="004F45D4" w:rsidRPr="0027415D" w:rsidRDefault="00505052" w:rsidP="005856ED">
    <w:pPr>
      <w:pStyle w:val="Header"/>
      <w:pBdr>
        <w:bottom w:val="single" w:sz="8" w:space="3" w:color="auto"/>
      </w:pBdr>
      <w:jc w:val="center"/>
      <w:rPr>
        <w:rFonts w:asciiTheme="majorHAnsi" w:hAnsiTheme="majorHAnsi"/>
        <w:b/>
        <w:sz w:val="28"/>
        <w:szCs w:val="28"/>
      </w:rPr>
    </w:pPr>
    <w:r w:rsidRPr="0027415D">
      <w:rPr>
        <w:rFonts w:asciiTheme="majorHAnsi" w:hAnsiTheme="majorHAnsi"/>
        <w:b/>
        <w:sz w:val="28"/>
        <w:szCs w:val="28"/>
      </w:rPr>
      <w:t>Adeel Ahmad, PMP, PMI</w:t>
    </w:r>
    <w:r w:rsidR="006D5163">
      <w:rPr>
        <w:rFonts w:asciiTheme="majorHAnsi" w:hAnsiTheme="majorHAnsi"/>
        <w:b/>
        <w:sz w:val="28"/>
        <w:szCs w:val="28"/>
      </w:rPr>
      <w:t>-</w:t>
    </w:r>
    <w:r w:rsidRPr="0027415D">
      <w:rPr>
        <w:rFonts w:asciiTheme="majorHAnsi" w:hAnsiTheme="majorHAnsi"/>
        <w:b/>
        <w:sz w:val="28"/>
        <w:szCs w:val="28"/>
      </w:rPr>
      <w:t>ACP, CSM, ITIL, Prince2</w:t>
    </w:r>
    <w:r w:rsidR="0027415D" w:rsidRPr="0027415D">
      <w:rPr>
        <w:rFonts w:asciiTheme="majorHAnsi" w:hAnsiTheme="majorHAnsi"/>
        <w:b/>
        <w:sz w:val="28"/>
        <w:szCs w:val="28"/>
      </w:rPr>
      <w:t>, Gen. AI in Pr</w:t>
    </w:r>
    <w:r w:rsidR="0027415D">
      <w:rPr>
        <w:rFonts w:asciiTheme="majorHAnsi" w:hAnsiTheme="majorHAnsi"/>
        <w:b/>
        <w:sz w:val="28"/>
        <w:szCs w:val="28"/>
      </w:rPr>
      <w:t>o</w:t>
    </w:r>
    <w:r w:rsidR="0027415D" w:rsidRPr="0027415D">
      <w:rPr>
        <w:rFonts w:asciiTheme="majorHAnsi" w:hAnsiTheme="majorHAnsi"/>
        <w:b/>
        <w:sz w:val="28"/>
        <w:szCs w:val="28"/>
      </w:rPr>
      <w:t>j</w:t>
    </w:r>
    <w:r w:rsidR="0027415D">
      <w:rPr>
        <w:rFonts w:asciiTheme="majorHAnsi" w:hAnsiTheme="majorHAnsi"/>
        <w:b/>
        <w:sz w:val="28"/>
        <w:szCs w:val="28"/>
      </w:rPr>
      <w:t>ect</w:t>
    </w:r>
    <w:r w:rsidR="0027415D" w:rsidRPr="0027415D">
      <w:rPr>
        <w:rFonts w:asciiTheme="majorHAnsi" w:hAnsiTheme="majorHAnsi"/>
        <w:b/>
        <w:sz w:val="28"/>
        <w:szCs w:val="28"/>
      </w:rPr>
      <w:t xml:space="preserve">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B768E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467B8F"/>
    <w:multiLevelType w:val="hybridMultilevel"/>
    <w:tmpl w:val="CEC86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DC40CC"/>
    <w:multiLevelType w:val="hybridMultilevel"/>
    <w:tmpl w:val="275A1B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927DFE"/>
    <w:multiLevelType w:val="hybridMultilevel"/>
    <w:tmpl w:val="99060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2D63C7"/>
    <w:multiLevelType w:val="hybridMultilevel"/>
    <w:tmpl w:val="4DEA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2312A5"/>
    <w:multiLevelType w:val="hybridMultilevel"/>
    <w:tmpl w:val="E9E829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3925648"/>
    <w:multiLevelType w:val="hybridMultilevel"/>
    <w:tmpl w:val="1F1CD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5130EF"/>
    <w:multiLevelType w:val="hybridMultilevel"/>
    <w:tmpl w:val="13A63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F3341D"/>
    <w:multiLevelType w:val="hybridMultilevel"/>
    <w:tmpl w:val="16700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0765F0"/>
    <w:multiLevelType w:val="hybridMultilevel"/>
    <w:tmpl w:val="D108C3F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63568492">
    <w:abstractNumId w:val="6"/>
  </w:num>
  <w:num w:numId="2" w16cid:durableId="1401173632">
    <w:abstractNumId w:val="3"/>
  </w:num>
  <w:num w:numId="3" w16cid:durableId="401174904">
    <w:abstractNumId w:val="2"/>
  </w:num>
  <w:num w:numId="4" w16cid:durableId="1926498990">
    <w:abstractNumId w:val="1"/>
  </w:num>
  <w:num w:numId="5" w16cid:durableId="2015036554">
    <w:abstractNumId w:val="8"/>
  </w:num>
  <w:num w:numId="6" w16cid:durableId="277222916">
    <w:abstractNumId w:val="4"/>
  </w:num>
  <w:num w:numId="7" w16cid:durableId="1224753750">
    <w:abstractNumId w:val="9"/>
  </w:num>
  <w:num w:numId="8" w16cid:durableId="392503858">
    <w:abstractNumId w:val="7"/>
  </w:num>
  <w:num w:numId="9" w16cid:durableId="461772749">
    <w:abstractNumId w:val="5"/>
  </w:num>
  <w:num w:numId="10" w16cid:durableId="1904103193">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activeWritingStyle w:appName="MSWord" w:lang="en-US" w:vendorID="64" w:dllVersion="0"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8C6"/>
    <w:rsid w:val="00011CFF"/>
    <w:rsid w:val="00020988"/>
    <w:rsid w:val="000220EA"/>
    <w:rsid w:val="00033ECF"/>
    <w:rsid w:val="00041E99"/>
    <w:rsid w:val="00073A01"/>
    <w:rsid w:val="000833DC"/>
    <w:rsid w:val="000908BB"/>
    <w:rsid w:val="000A3516"/>
    <w:rsid w:val="000A3EE0"/>
    <w:rsid w:val="000B1C9F"/>
    <w:rsid w:val="000B7944"/>
    <w:rsid w:val="000D6739"/>
    <w:rsid w:val="000F44D8"/>
    <w:rsid w:val="001023E5"/>
    <w:rsid w:val="00103A79"/>
    <w:rsid w:val="0011376D"/>
    <w:rsid w:val="001138EA"/>
    <w:rsid w:val="00114C28"/>
    <w:rsid w:val="00116195"/>
    <w:rsid w:val="001223FD"/>
    <w:rsid w:val="001276F6"/>
    <w:rsid w:val="00127A27"/>
    <w:rsid w:val="00127C9D"/>
    <w:rsid w:val="001457C6"/>
    <w:rsid w:val="00147183"/>
    <w:rsid w:val="00152C30"/>
    <w:rsid w:val="00156669"/>
    <w:rsid w:val="00156F74"/>
    <w:rsid w:val="00156FF8"/>
    <w:rsid w:val="00172744"/>
    <w:rsid w:val="001734A4"/>
    <w:rsid w:val="0017358D"/>
    <w:rsid w:val="00190ED7"/>
    <w:rsid w:val="0019572A"/>
    <w:rsid w:val="001A10B8"/>
    <w:rsid w:val="001A121C"/>
    <w:rsid w:val="001A45DC"/>
    <w:rsid w:val="001A7433"/>
    <w:rsid w:val="001B318F"/>
    <w:rsid w:val="001C619E"/>
    <w:rsid w:val="001D3188"/>
    <w:rsid w:val="001D4DA2"/>
    <w:rsid w:val="001E6528"/>
    <w:rsid w:val="001F30CE"/>
    <w:rsid w:val="001F34B7"/>
    <w:rsid w:val="002049D3"/>
    <w:rsid w:val="00206A36"/>
    <w:rsid w:val="0021150F"/>
    <w:rsid w:val="0021197D"/>
    <w:rsid w:val="00223B9F"/>
    <w:rsid w:val="00225183"/>
    <w:rsid w:val="00225D35"/>
    <w:rsid w:val="002314E0"/>
    <w:rsid w:val="00235506"/>
    <w:rsid w:val="00250904"/>
    <w:rsid w:val="00256063"/>
    <w:rsid w:val="00257588"/>
    <w:rsid w:val="00260D69"/>
    <w:rsid w:val="00263162"/>
    <w:rsid w:val="0026525F"/>
    <w:rsid w:val="00265835"/>
    <w:rsid w:val="00266949"/>
    <w:rsid w:val="0027415D"/>
    <w:rsid w:val="002755C2"/>
    <w:rsid w:val="0028236E"/>
    <w:rsid w:val="00295BED"/>
    <w:rsid w:val="002A13B5"/>
    <w:rsid w:val="002A3730"/>
    <w:rsid w:val="002A3C4B"/>
    <w:rsid w:val="002C37BD"/>
    <w:rsid w:val="002C5B98"/>
    <w:rsid w:val="002C6879"/>
    <w:rsid w:val="002D40BB"/>
    <w:rsid w:val="002D5E26"/>
    <w:rsid w:val="002D7159"/>
    <w:rsid w:val="002E2C73"/>
    <w:rsid w:val="002E48C6"/>
    <w:rsid w:val="002F0ABD"/>
    <w:rsid w:val="002F2255"/>
    <w:rsid w:val="002F4C72"/>
    <w:rsid w:val="00303AE9"/>
    <w:rsid w:val="003102FC"/>
    <w:rsid w:val="00320736"/>
    <w:rsid w:val="00321DAC"/>
    <w:rsid w:val="0032774B"/>
    <w:rsid w:val="003364B2"/>
    <w:rsid w:val="00343997"/>
    <w:rsid w:val="00343E9E"/>
    <w:rsid w:val="00352F87"/>
    <w:rsid w:val="003644ED"/>
    <w:rsid w:val="00371B31"/>
    <w:rsid w:val="00372059"/>
    <w:rsid w:val="00374FDA"/>
    <w:rsid w:val="00380E0B"/>
    <w:rsid w:val="00381AD2"/>
    <w:rsid w:val="003937A5"/>
    <w:rsid w:val="00395CBE"/>
    <w:rsid w:val="003A2B89"/>
    <w:rsid w:val="003A6EFD"/>
    <w:rsid w:val="003B12C9"/>
    <w:rsid w:val="003B4006"/>
    <w:rsid w:val="003C160C"/>
    <w:rsid w:val="003D3ADC"/>
    <w:rsid w:val="003D45AA"/>
    <w:rsid w:val="003E399E"/>
    <w:rsid w:val="003E4C0F"/>
    <w:rsid w:val="003E50AA"/>
    <w:rsid w:val="003E5EE0"/>
    <w:rsid w:val="003E64F4"/>
    <w:rsid w:val="003F580D"/>
    <w:rsid w:val="00410D91"/>
    <w:rsid w:val="00412652"/>
    <w:rsid w:val="00415348"/>
    <w:rsid w:val="00415643"/>
    <w:rsid w:val="00416665"/>
    <w:rsid w:val="00417681"/>
    <w:rsid w:val="004212CB"/>
    <w:rsid w:val="00425782"/>
    <w:rsid w:val="00427E63"/>
    <w:rsid w:val="0043353C"/>
    <w:rsid w:val="00443C86"/>
    <w:rsid w:val="00446386"/>
    <w:rsid w:val="004518D5"/>
    <w:rsid w:val="00453514"/>
    <w:rsid w:val="00453849"/>
    <w:rsid w:val="00456E09"/>
    <w:rsid w:val="00457C0C"/>
    <w:rsid w:val="00460910"/>
    <w:rsid w:val="00476891"/>
    <w:rsid w:val="00484AF7"/>
    <w:rsid w:val="00494D0C"/>
    <w:rsid w:val="00495CCC"/>
    <w:rsid w:val="004A016F"/>
    <w:rsid w:val="004B67A6"/>
    <w:rsid w:val="004C3C1E"/>
    <w:rsid w:val="004C46DA"/>
    <w:rsid w:val="004C4D8B"/>
    <w:rsid w:val="004D0097"/>
    <w:rsid w:val="004E741F"/>
    <w:rsid w:val="004E7C4F"/>
    <w:rsid w:val="004F191F"/>
    <w:rsid w:val="004F45D4"/>
    <w:rsid w:val="00505052"/>
    <w:rsid w:val="00514D74"/>
    <w:rsid w:val="0051587D"/>
    <w:rsid w:val="005178F2"/>
    <w:rsid w:val="0052606E"/>
    <w:rsid w:val="00535173"/>
    <w:rsid w:val="005351E2"/>
    <w:rsid w:val="0053790C"/>
    <w:rsid w:val="0053799C"/>
    <w:rsid w:val="00543BB7"/>
    <w:rsid w:val="0055381F"/>
    <w:rsid w:val="00561C49"/>
    <w:rsid w:val="005620B5"/>
    <w:rsid w:val="00564700"/>
    <w:rsid w:val="00564B67"/>
    <w:rsid w:val="00564F3C"/>
    <w:rsid w:val="005742FE"/>
    <w:rsid w:val="00583941"/>
    <w:rsid w:val="00584783"/>
    <w:rsid w:val="005856ED"/>
    <w:rsid w:val="00596D73"/>
    <w:rsid w:val="005A38C3"/>
    <w:rsid w:val="005A47E2"/>
    <w:rsid w:val="005B09FF"/>
    <w:rsid w:val="005B45EA"/>
    <w:rsid w:val="005C2CE1"/>
    <w:rsid w:val="005C76BB"/>
    <w:rsid w:val="005D601D"/>
    <w:rsid w:val="005D6E23"/>
    <w:rsid w:val="005D74DC"/>
    <w:rsid w:val="005D7B4F"/>
    <w:rsid w:val="005E3809"/>
    <w:rsid w:val="005E71F3"/>
    <w:rsid w:val="00623FB0"/>
    <w:rsid w:val="00627C07"/>
    <w:rsid w:val="00644DEA"/>
    <w:rsid w:val="0064537E"/>
    <w:rsid w:val="00651A1E"/>
    <w:rsid w:val="00655B31"/>
    <w:rsid w:val="00660300"/>
    <w:rsid w:val="00664667"/>
    <w:rsid w:val="00667107"/>
    <w:rsid w:val="006728B2"/>
    <w:rsid w:val="006734C5"/>
    <w:rsid w:val="00673960"/>
    <w:rsid w:val="00674DCB"/>
    <w:rsid w:val="00681AF7"/>
    <w:rsid w:val="00683142"/>
    <w:rsid w:val="00691F9C"/>
    <w:rsid w:val="006A0E09"/>
    <w:rsid w:val="006A47E9"/>
    <w:rsid w:val="006A6A46"/>
    <w:rsid w:val="006A6EFF"/>
    <w:rsid w:val="006A7E8B"/>
    <w:rsid w:val="006B0648"/>
    <w:rsid w:val="006B6F47"/>
    <w:rsid w:val="006C343D"/>
    <w:rsid w:val="006C5739"/>
    <w:rsid w:val="006C6561"/>
    <w:rsid w:val="006C74CD"/>
    <w:rsid w:val="006C79A9"/>
    <w:rsid w:val="006D3E1D"/>
    <w:rsid w:val="006D4209"/>
    <w:rsid w:val="006D46C3"/>
    <w:rsid w:val="006D5163"/>
    <w:rsid w:val="006F10F9"/>
    <w:rsid w:val="006F2437"/>
    <w:rsid w:val="00701C35"/>
    <w:rsid w:val="00712F81"/>
    <w:rsid w:val="00715235"/>
    <w:rsid w:val="00723303"/>
    <w:rsid w:val="007261C7"/>
    <w:rsid w:val="007321C7"/>
    <w:rsid w:val="00736F3F"/>
    <w:rsid w:val="007415F4"/>
    <w:rsid w:val="00741E9E"/>
    <w:rsid w:val="00776663"/>
    <w:rsid w:val="00777CD5"/>
    <w:rsid w:val="0078166D"/>
    <w:rsid w:val="00785E0B"/>
    <w:rsid w:val="00791A62"/>
    <w:rsid w:val="0079453A"/>
    <w:rsid w:val="007A1791"/>
    <w:rsid w:val="007A2221"/>
    <w:rsid w:val="007B1F27"/>
    <w:rsid w:val="007B5145"/>
    <w:rsid w:val="007C3A89"/>
    <w:rsid w:val="007D5675"/>
    <w:rsid w:val="007D6CD1"/>
    <w:rsid w:val="007E5BEC"/>
    <w:rsid w:val="007F07AD"/>
    <w:rsid w:val="007F14D6"/>
    <w:rsid w:val="0080222E"/>
    <w:rsid w:val="0082208D"/>
    <w:rsid w:val="00835C2A"/>
    <w:rsid w:val="00850185"/>
    <w:rsid w:val="00850A02"/>
    <w:rsid w:val="008538D4"/>
    <w:rsid w:val="00857E41"/>
    <w:rsid w:val="00866B05"/>
    <w:rsid w:val="00871F7C"/>
    <w:rsid w:val="00896DEB"/>
    <w:rsid w:val="008A1916"/>
    <w:rsid w:val="008A24BB"/>
    <w:rsid w:val="008A5683"/>
    <w:rsid w:val="008B0549"/>
    <w:rsid w:val="008B2C85"/>
    <w:rsid w:val="008C73DF"/>
    <w:rsid w:val="008D1018"/>
    <w:rsid w:val="008E42C6"/>
    <w:rsid w:val="008E5A4D"/>
    <w:rsid w:val="008E5C1B"/>
    <w:rsid w:val="00904870"/>
    <w:rsid w:val="00920560"/>
    <w:rsid w:val="00940FB0"/>
    <w:rsid w:val="009469EE"/>
    <w:rsid w:val="00947537"/>
    <w:rsid w:val="00955482"/>
    <w:rsid w:val="009559D2"/>
    <w:rsid w:val="009611D5"/>
    <w:rsid w:val="00970293"/>
    <w:rsid w:val="00996170"/>
    <w:rsid w:val="009A0247"/>
    <w:rsid w:val="009A6AEF"/>
    <w:rsid w:val="009B5CB6"/>
    <w:rsid w:val="009B6693"/>
    <w:rsid w:val="009C4E34"/>
    <w:rsid w:val="009C57CC"/>
    <w:rsid w:val="009C5C72"/>
    <w:rsid w:val="009E6B97"/>
    <w:rsid w:val="00A11B54"/>
    <w:rsid w:val="00A13654"/>
    <w:rsid w:val="00A25446"/>
    <w:rsid w:val="00A3059B"/>
    <w:rsid w:val="00A31835"/>
    <w:rsid w:val="00A35405"/>
    <w:rsid w:val="00A4161B"/>
    <w:rsid w:val="00A5207F"/>
    <w:rsid w:val="00A52CAC"/>
    <w:rsid w:val="00A55180"/>
    <w:rsid w:val="00A60EE3"/>
    <w:rsid w:val="00A62736"/>
    <w:rsid w:val="00A6626D"/>
    <w:rsid w:val="00A708D5"/>
    <w:rsid w:val="00A932EC"/>
    <w:rsid w:val="00A9700D"/>
    <w:rsid w:val="00AB3204"/>
    <w:rsid w:val="00AC1E82"/>
    <w:rsid w:val="00AC5251"/>
    <w:rsid w:val="00AD4644"/>
    <w:rsid w:val="00AF425D"/>
    <w:rsid w:val="00AF5766"/>
    <w:rsid w:val="00B00DE3"/>
    <w:rsid w:val="00B04FB9"/>
    <w:rsid w:val="00B073C1"/>
    <w:rsid w:val="00B15C56"/>
    <w:rsid w:val="00B20ABA"/>
    <w:rsid w:val="00B31F92"/>
    <w:rsid w:val="00B32168"/>
    <w:rsid w:val="00B440AD"/>
    <w:rsid w:val="00B4423B"/>
    <w:rsid w:val="00B451FE"/>
    <w:rsid w:val="00B5093F"/>
    <w:rsid w:val="00B767AC"/>
    <w:rsid w:val="00B8085F"/>
    <w:rsid w:val="00B81327"/>
    <w:rsid w:val="00B83521"/>
    <w:rsid w:val="00B851DC"/>
    <w:rsid w:val="00BA401C"/>
    <w:rsid w:val="00BC0C42"/>
    <w:rsid w:val="00BC1FB7"/>
    <w:rsid w:val="00BD15F8"/>
    <w:rsid w:val="00BD687D"/>
    <w:rsid w:val="00BE6350"/>
    <w:rsid w:val="00BE7951"/>
    <w:rsid w:val="00BF1A5B"/>
    <w:rsid w:val="00BF56D7"/>
    <w:rsid w:val="00C01CAD"/>
    <w:rsid w:val="00C14C4C"/>
    <w:rsid w:val="00C152FA"/>
    <w:rsid w:val="00C2339C"/>
    <w:rsid w:val="00C25F2C"/>
    <w:rsid w:val="00C30BD0"/>
    <w:rsid w:val="00C331D7"/>
    <w:rsid w:val="00C47413"/>
    <w:rsid w:val="00C47F84"/>
    <w:rsid w:val="00C52AED"/>
    <w:rsid w:val="00C542C6"/>
    <w:rsid w:val="00C5585D"/>
    <w:rsid w:val="00C57E71"/>
    <w:rsid w:val="00C654D5"/>
    <w:rsid w:val="00C66A3D"/>
    <w:rsid w:val="00C80F20"/>
    <w:rsid w:val="00C87173"/>
    <w:rsid w:val="00C915B8"/>
    <w:rsid w:val="00C93C2C"/>
    <w:rsid w:val="00C96558"/>
    <w:rsid w:val="00CA01DE"/>
    <w:rsid w:val="00CA4884"/>
    <w:rsid w:val="00CA66D8"/>
    <w:rsid w:val="00CB2E05"/>
    <w:rsid w:val="00CB3547"/>
    <w:rsid w:val="00CB6129"/>
    <w:rsid w:val="00CC1FA4"/>
    <w:rsid w:val="00CC2F64"/>
    <w:rsid w:val="00CC50DA"/>
    <w:rsid w:val="00CC7981"/>
    <w:rsid w:val="00CD109B"/>
    <w:rsid w:val="00CD172E"/>
    <w:rsid w:val="00CD411B"/>
    <w:rsid w:val="00CD6B63"/>
    <w:rsid w:val="00CE0399"/>
    <w:rsid w:val="00CE5704"/>
    <w:rsid w:val="00CF5D50"/>
    <w:rsid w:val="00D028BC"/>
    <w:rsid w:val="00D03F8F"/>
    <w:rsid w:val="00D06021"/>
    <w:rsid w:val="00D063CB"/>
    <w:rsid w:val="00D15FE6"/>
    <w:rsid w:val="00D236C4"/>
    <w:rsid w:val="00D378BD"/>
    <w:rsid w:val="00D5454D"/>
    <w:rsid w:val="00D55062"/>
    <w:rsid w:val="00D5758F"/>
    <w:rsid w:val="00D635ED"/>
    <w:rsid w:val="00D770F3"/>
    <w:rsid w:val="00D804A9"/>
    <w:rsid w:val="00D82987"/>
    <w:rsid w:val="00D833A7"/>
    <w:rsid w:val="00D841F1"/>
    <w:rsid w:val="00D8462E"/>
    <w:rsid w:val="00D91CF4"/>
    <w:rsid w:val="00D94213"/>
    <w:rsid w:val="00D94E45"/>
    <w:rsid w:val="00D96FEE"/>
    <w:rsid w:val="00DD2103"/>
    <w:rsid w:val="00DD2462"/>
    <w:rsid w:val="00DD6337"/>
    <w:rsid w:val="00DE0341"/>
    <w:rsid w:val="00DE617B"/>
    <w:rsid w:val="00DF126E"/>
    <w:rsid w:val="00E10060"/>
    <w:rsid w:val="00E26A2B"/>
    <w:rsid w:val="00E327BE"/>
    <w:rsid w:val="00E357EF"/>
    <w:rsid w:val="00E35846"/>
    <w:rsid w:val="00E421A0"/>
    <w:rsid w:val="00E473E2"/>
    <w:rsid w:val="00E61751"/>
    <w:rsid w:val="00E72F6E"/>
    <w:rsid w:val="00E745EC"/>
    <w:rsid w:val="00E75B95"/>
    <w:rsid w:val="00E83DF6"/>
    <w:rsid w:val="00E86ADC"/>
    <w:rsid w:val="00E90846"/>
    <w:rsid w:val="00E93D03"/>
    <w:rsid w:val="00E94925"/>
    <w:rsid w:val="00EA21E8"/>
    <w:rsid w:val="00EA2687"/>
    <w:rsid w:val="00EA429C"/>
    <w:rsid w:val="00EA6174"/>
    <w:rsid w:val="00EB0AEE"/>
    <w:rsid w:val="00EB4F68"/>
    <w:rsid w:val="00EC2F9C"/>
    <w:rsid w:val="00EC6FAA"/>
    <w:rsid w:val="00ED5518"/>
    <w:rsid w:val="00ED747C"/>
    <w:rsid w:val="00EE6460"/>
    <w:rsid w:val="00EE7260"/>
    <w:rsid w:val="00EF1F48"/>
    <w:rsid w:val="00EF2C4E"/>
    <w:rsid w:val="00EF321D"/>
    <w:rsid w:val="00F03E35"/>
    <w:rsid w:val="00F14378"/>
    <w:rsid w:val="00F308E6"/>
    <w:rsid w:val="00F42502"/>
    <w:rsid w:val="00F53EE3"/>
    <w:rsid w:val="00F60FA2"/>
    <w:rsid w:val="00F70BFB"/>
    <w:rsid w:val="00F71426"/>
    <w:rsid w:val="00F87AA1"/>
    <w:rsid w:val="00F92DD4"/>
    <w:rsid w:val="00F948F2"/>
    <w:rsid w:val="00F94CBE"/>
    <w:rsid w:val="00FA0A5D"/>
    <w:rsid w:val="00FC0D04"/>
    <w:rsid w:val="00FD3F3D"/>
    <w:rsid w:val="00FF38AD"/>
    <w:rsid w:val="00FF7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451C0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List Bullet" w:uiPriority="99"/>
    <w:lsdException w:name="Title" w:qFormat="1"/>
    <w:lsdException w:name="Subtitle" w:qFormat="1"/>
    <w:lsdException w:name="Strong" w:uiPriority="22" w:qFormat="1"/>
    <w:lsdException w:name="Emphasis" w:qFormat="1"/>
    <w:lsdException w:name="Normal (Web)" w:uiPriority="99"/>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56C5"/>
    <w:rPr>
      <w:sz w:val="24"/>
      <w:szCs w:val="24"/>
    </w:rPr>
  </w:style>
  <w:style w:type="paragraph" w:styleId="Heading1">
    <w:name w:val="heading 1"/>
    <w:basedOn w:val="Normal"/>
    <w:next w:val="Normal"/>
    <w:qFormat/>
    <w:rsid w:val="00E00B87"/>
    <w:pPr>
      <w:keepNext/>
      <w:jc w:val="center"/>
      <w:outlineLvl w:val="0"/>
    </w:pPr>
    <w:rPr>
      <w:b/>
      <w:i/>
      <w:sz w:val="26"/>
      <w:szCs w:val="20"/>
    </w:rPr>
  </w:style>
  <w:style w:type="paragraph" w:styleId="Heading2">
    <w:name w:val="heading 2"/>
    <w:basedOn w:val="Normal"/>
    <w:next w:val="Normal"/>
    <w:link w:val="Heading2Char"/>
    <w:semiHidden/>
    <w:unhideWhenUsed/>
    <w:qFormat/>
    <w:rsid w:val="00AC525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semiHidden/>
    <w:unhideWhenUsed/>
    <w:qFormat/>
    <w:rsid w:val="00AC5251"/>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semiHidden/>
    <w:unhideWhenUsed/>
    <w:qFormat/>
    <w:rsid w:val="00F70BF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0C596B"/>
    <w:rPr>
      <w:rFonts w:ascii="Tahoma" w:hAnsi="Tahoma" w:cs="Tahoma"/>
      <w:sz w:val="16"/>
      <w:szCs w:val="16"/>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CommentReference">
    <w:name w:val="annotation reference"/>
    <w:basedOn w:val="DefaultParagraphFont"/>
    <w:rsid w:val="001A45DC"/>
    <w:rPr>
      <w:sz w:val="16"/>
      <w:szCs w:val="16"/>
    </w:rPr>
  </w:style>
  <w:style w:type="paragraph" w:styleId="CommentText">
    <w:name w:val="annotation text"/>
    <w:basedOn w:val="Normal"/>
    <w:link w:val="CommentTextChar"/>
    <w:rsid w:val="001A45DC"/>
    <w:rPr>
      <w:sz w:val="20"/>
      <w:szCs w:val="20"/>
    </w:rPr>
  </w:style>
  <w:style w:type="character" w:customStyle="1" w:styleId="CommentTextChar">
    <w:name w:val="Comment Text Char"/>
    <w:basedOn w:val="DefaultParagraphFont"/>
    <w:link w:val="CommentText"/>
    <w:rsid w:val="001A45DC"/>
    <w:rPr>
      <w:lang w:bidi="ar-SA"/>
    </w:rPr>
  </w:style>
  <w:style w:type="paragraph" w:styleId="CommentSubject">
    <w:name w:val="annotation subject"/>
    <w:basedOn w:val="CommentText"/>
    <w:next w:val="CommentText"/>
    <w:link w:val="CommentSubjectChar"/>
    <w:rsid w:val="001A45DC"/>
    <w:rPr>
      <w:b/>
      <w:bCs/>
    </w:rPr>
  </w:style>
  <w:style w:type="character" w:customStyle="1" w:styleId="CommentSubjectChar">
    <w:name w:val="Comment Subject Char"/>
    <w:basedOn w:val="CommentTextChar"/>
    <w:link w:val="CommentSubject"/>
    <w:rsid w:val="001A45DC"/>
    <w:rPr>
      <w:b/>
      <w:bCs/>
      <w:lang w:bidi="ar-SA"/>
    </w:rPr>
  </w:style>
  <w:style w:type="paragraph" w:styleId="Revision">
    <w:name w:val="Revision"/>
    <w:hidden/>
    <w:uiPriority w:val="99"/>
    <w:semiHidden/>
    <w:rsid w:val="001A45DC"/>
    <w:rPr>
      <w:sz w:val="24"/>
      <w:szCs w:val="24"/>
    </w:rPr>
  </w:style>
  <w:style w:type="character" w:styleId="Hyperlink">
    <w:name w:val="Hyperlink"/>
    <w:basedOn w:val="DefaultParagraphFont"/>
    <w:rsid w:val="00850185"/>
    <w:rPr>
      <w:color w:val="0563C1" w:themeColor="hyperlink"/>
      <w:u w:val="single"/>
    </w:rPr>
  </w:style>
  <w:style w:type="character" w:styleId="UnresolvedMention">
    <w:name w:val="Unresolved Mention"/>
    <w:basedOn w:val="DefaultParagraphFont"/>
    <w:uiPriority w:val="99"/>
    <w:semiHidden/>
    <w:unhideWhenUsed/>
    <w:rsid w:val="005351E2"/>
    <w:rPr>
      <w:color w:val="605E5C"/>
      <w:shd w:val="clear" w:color="auto" w:fill="E1DFDD"/>
    </w:rPr>
  </w:style>
  <w:style w:type="table" w:styleId="TableGrid">
    <w:name w:val="Table Grid"/>
    <w:basedOn w:val="TableNormal"/>
    <w:uiPriority w:val="39"/>
    <w:rsid w:val="00F71426"/>
    <w:rPr>
      <w:rFonts w:asciiTheme="minorHAnsi" w:eastAsiaTheme="minorHAnsi"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457C6"/>
    <w:pPr>
      <w:ind w:left="720"/>
      <w:contextualSpacing/>
    </w:pPr>
  </w:style>
  <w:style w:type="character" w:customStyle="1" w:styleId="apple-converted-space">
    <w:name w:val="apple-converted-space"/>
    <w:basedOn w:val="DefaultParagraphFont"/>
    <w:rsid w:val="00ED5518"/>
  </w:style>
  <w:style w:type="character" w:customStyle="1" w:styleId="inlinetext5new">
    <w:name w:val="inlinetext5new"/>
    <w:basedOn w:val="DefaultParagraphFont"/>
    <w:rsid w:val="00E72F6E"/>
  </w:style>
  <w:style w:type="paragraph" w:styleId="NormalWeb">
    <w:name w:val="Normal (Web)"/>
    <w:basedOn w:val="Normal"/>
    <w:uiPriority w:val="99"/>
    <w:unhideWhenUsed/>
    <w:rsid w:val="006D3E1D"/>
    <w:pPr>
      <w:spacing w:before="100" w:beforeAutospacing="1" w:after="100" w:afterAutospacing="1"/>
    </w:pPr>
  </w:style>
  <w:style w:type="character" w:styleId="Strong">
    <w:name w:val="Strong"/>
    <w:basedOn w:val="DefaultParagraphFont"/>
    <w:uiPriority w:val="22"/>
    <w:qFormat/>
    <w:rsid w:val="00CD172E"/>
    <w:rPr>
      <w:b/>
      <w:bCs/>
    </w:rPr>
  </w:style>
  <w:style w:type="character" w:customStyle="1" w:styleId="Heading2Char">
    <w:name w:val="Heading 2 Char"/>
    <w:basedOn w:val="DefaultParagraphFont"/>
    <w:link w:val="Heading2"/>
    <w:semiHidden/>
    <w:rsid w:val="00AC525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semiHidden/>
    <w:rsid w:val="00AC5251"/>
    <w:rPr>
      <w:rFonts w:asciiTheme="majorHAnsi" w:eastAsiaTheme="majorEastAsia" w:hAnsiTheme="majorHAnsi" w:cstheme="majorBidi"/>
      <w:color w:val="1F4D78" w:themeColor="accent1" w:themeShade="7F"/>
      <w:sz w:val="24"/>
      <w:szCs w:val="24"/>
    </w:rPr>
  </w:style>
  <w:style w:type="paragraph" w:customStyle="1" w:styleId="pv-profile-sectionsortable-item">
    <w:name w:val="pv-profile-section__sortable-item"/>
    <w:basedOn w:val="Normal"/>
    <w:rsid w:val="00AC5251"/>
    <w:pPr>
      <w:spacing w:before="100" w:beforeAutospacing="1" w:after="100" w:afterAutospacing="1"/>
    </w:pPr>
  </w:style>
  <w:style w:type="paragraph" w:customStyle="1" w:styleId="t-14">
    <w:name w:val="t-14"/>
    <w:basedOn w:val="Normal"/>
    <w:rsid w:val="00AC5251"/>
    <w:pPr>
      <w:spacing w:before="100" w:beforeAutospacing="1" w:after="100" w:afterAutospacing="1"/>
    </w:pPr>
  </w:style>
  <w:style w:type="character" w:customStyle="1" w:styleId="visually-hidden">
    <w:name w:val="visually-hidden"/>
    <w:basedOn w:val="DefaultParagraphFont"/>
    <w:rsid w:val="00AC5251"/>
  </w:style>
  <w:style w:type="character" w:customStyle="1" w:styleId="pv-entitybullet-item-v2">
    <w:name w:val="pv-entity__bullet-item-v2"/>
    <w:basedOn w:val="DefaultParagraphFont"/>
    <w:rsid w:val="00AC5251"/>
  </w:style>
  <w:style w:type="paragraph" w:customStyle="1" w:styleId="answer">
    <w:name w:val="answer"/>
    <w:basedOn w:val="Normal"/>
    <w:rsid w:val="00596D73"/>
    <w:pPr>
      <w:spacing w:before="100" w:beforeAutospacing="1" w:after="100" w:afterAutospacing="1"/>
    </w:pPr>
  </w:style>
  <w:style w:type="paragraph" w:styleId="ListBullet">
    <w:name w:val="List Bullet"/>
    <w:basedOn w:val="Normal"/>
    <w:uiPriority w:val="99"/>
    <w:unhideWhenUsed/>
    <w:rsid w:val="00712F81"/>
    <w:pPr>
      <w:numPr>
        <w:numId w:val="10"/>
      </w:numPr>
      <w:spacing w:after="200" w:line="276" w:lineRule="auto"/>
      <w:contextualSpacing/>
    </w:pPr>
    <w:rPr>
      <w:rFonts w:asciiTheme="minorHAnsi" w:eastAsiaTheme="minorEastAsia" w:hAnsiTheme="minorHAnsi" w:cstheme="minorBidi"/>
      <w:sz w:val="22"/>
      <w:szCs w:val="22"/>
    </w:rPr>
  </w:style>
  <w:style w:type="character" w:customStyle="1" w:styleId="Heading4Char">
    <w:name w:val="Heading 4 Char"/>
    <w:basedOn w:val="DefaultParagraphFont"/>
    <w:link w:val="Heading4"/>
    <w:semiHidden/>
    <w:rsid w:val="00F70BFB"/>
    <w:rPr>
      <w:rFonts w:asciiTheme="majorHAnsi" w:eastAsiaTheme="majorEastAsia" w:hAnsiTheme="majorHAnsi" w:cstheme="majorBidi"/>
      <w:i/>
      <w:iCs/>
      <w:color w:val="2E74B5"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911614">
      <w:bodyDiv w:val="1"/>
      <w:marLeft w:val="0"/>
      <w:marRight w:val="0"/>
      <w:marTop w:val="0"/>
      <w:marBottom w:val="0"/>
      <w:divBdr>
        <w:top w:val="none" w:sz="0" w:space="0" w:color="auto"/>
        <w:left w:val="none" w:sz="0" w:space="0" w:color="auto"/>
        <w:bottom w:val="none" w:sz="0" w:space="0" w:color="auto"/>
        <w:right w:val="none" w:sz="0" w:space="0" w:color="auto"/>
      </w:divBdr>
      <w:divsChild>
        <w:div w:id="647632941">
          <w:marLeft w:val="0"/>
          <w:marRight w:val="0"/>
          <w:marTop w:val="0"/>
          <w:marBottom w:val="0"/>
          <w:divBdr>
            <w:top w:val="none" w:sz="0" w:space="0" w:color="auto"/>
            <w:left w:val="none" w:sz="0" w:space="0" w:color="auto"/>
            <w:bottom w:val="none" w:sz="0" w:space="0" w:color="auto"/>
            <w:right w:val="none" w:sz="0" w:space="0" w:color="auto"/>
          </w:divBdr>
          <w:divsChild>
            <w:div w:id="1592812859">
              <w:marLeft w:val="0"/>
              <w:marRight w:val="0"/>
              <w:marTop w:val="0"/>
              <w:marBottom w:val="0"/>
              <w:divBdr>
                <w:top w:val="none" w:sz="0" w:space="0" w:color="auto"/>
                <w:left w:val="none" w:sz="0" w:space="0" w:color="auto"/>
                <w:bottom w:val="none" w:sz="0" w:space="0" w:color="auto"/>
                <w:right w:val="none" w:sz="0" w:space="0" w:color="auto"/>
              </w:divBdr>
              <w:divsChild>
                <w:div w:id="190920653">
                  <w:marLeft w:val="0"/>
                  <w:marRight w:val="0"/>
                  <w:marTop w:val="780"/>
                  <w:marBottom w:val="0"/>
                  <w:divBdr>
                    <w:top w:val="none" w:sz="0" w:space="0" w:color="auto"/>
                    <w:left w:val="none" w:sz="0" w:space="0" w:color="auto"/>
                    <w:bottom w:val="none" w:sz="0" w:space="0" w:color="auto"/>
                    <w:right w:val="none" w:sz="0" w:space="0" w:color="auto"/>
                  </w:divBdr>
                  <w:divsChild>
                    <w:div w:id="1699695722">
                      <w:marLeft w:val="0"/>
                      <w:marRight w:val="0"/>
                      <w:marTop w:val="0"/>
                      <w:marBottom w:val="0"/>
                      <w:divBdr>
                        <w:top w:val="none" w:sz="0" w:space="0" w:color="auto"/>
                        <w:left w:val="none" w:sz="0" w:space="0" w:color="auto"/>
                        <w:bottom w:val="none" w:sz="0" w:space="0" w:color="auto"/>
                        <w:right w:val="none" w:sz="0" w:space="0" w:color="auto"/>
                      </w:divBdr>
                      <w:divsChild>
                        <w:div w:id="191381474">
                          <w:marLeft w:val="0"/>
                          <w:marRight w:val="0"/>
                          <w:marTop w:val="0"/>
                          <w:marBottom w:val="0"/>
                          <w:divBdr>
                            <w:top w:val="none" w:sz="0" w:space="0" w:color="auto"/>
                            <w:left w:val="none" w:sz="0" w:space="0" w:color="auto"/>
                            <w:bottom w:val="none" w:sz="0" w:space="0" w:color="auto"/>
                            <w:right w:val="none" w:sz="0" w:space="0" w:color="auto"/>
                          </w:divBdr>
                          <w:divsChild>
                            <w:div w:id="139928859">
                              <w:marLeft w:val="0"/>
                              <w:marRight w:val="0"/>
                              <w:marTop w:val="0"/>
                              <w:marBottom w:val="0"/>
                              <w:divBdr>
                                <w:top w:val="none" w:sz="0" w:space="0" w:color="auto"/>
                                <w:left w:val="none" w:sz="0" w:space="0" w:color="auto"/>
                                <w:bottom w:val="none" w:sz="0" w:space="0" w:color="auto"/>
                                <w:right w:val="none" w:sz="0" w:space="0" w:color="auto"/>
                              </w:divBdr>
                              <w:divsChild>
                                <w:div w:id="152721187">
                                  <w:marLeft w:val="0"/>
                                  <w:marRight w:val="0"/>
                                  <w:marTop w:val="0"/>
                                  <w:marBottom w:val="0"/>
                                  <w:divBdr>
                                    <w:top w:val="none" w:sz="0" w:space="0" w:color="auto"/>
                                    <w:left w:val="none" w:sz="0" w:space="0" w:color="auto"/>
                                    <w:bottom w:val="none" w:sz="0" w:space="0" w:color="auto"/>
                                    <w:right w:val="none" w:sz="0" w:space="0" w:color="auto"/>
                                  </w:divBdr>
                                  <w:divsChild>
                                    <w:div w:id="1711149287">
                                      <w:marLeft w:val="0"/>
                                      <w:marRight w:val="0"/>
                                      <w:marTop w:val="0"/>
                                      <w:marBottom w:val="0"/>
                                      <w:divBdr>
                                        <w:top w:val="none" w:sz="0" w:space="0" w:color="auto"/>
                                        <w:left w:val="none" w:sz="0" w:space="0" w:color="auto"/>
                                        <w:bottom w:val="none" w:sz="0" w:space="0" w:color="auto"/>
                                        <w:right w:val="none" w:sz="0" w:space="0" w:color="auto"/>
                                      </w:divBdr>
                                      <w:divsChild>
                                        <w:div w:id="958487084">
                                          <w:marLeft w:val="0"/>
                                          <w:marRight w:val="0"/>
                                          <w:marTop w:val="0"/>
                                          <w:marBottom w:val="0"/>
                                          <w:divBdr>
                                            <w:top w:val="none" w:sz="0" w:space="0" w:color="auto"/>
                                            <w:left w:val="none" w:sz="0" w:space="0" w:color="auto"/>
                                            <w:bottom w:val="none" w:sz="0" w:space="0" w:color="auto"/>
                                            <w:right w:val="none" w:sz="0" w:space="0" w:color="auto"/>
                                          </w:divBdr>
                                          <w:divsChild>
                                            <w:div w:id="1017737742">
                                              <w:marLeft w:val="0"/>
                                              <w:marRight w:val="0"/>
                                              <w:marTop w:val="0"/>
                                              <w:marBottom w:val="0"/>
                                              <w:divBdr>
                                                <w:top w:val="none" w:sz="0" w:space="0" w:color="auto"/>
                                                <w:left w:val="none" w:sz="0" w:space="0" w:color="auto"/>
                                                <w:bottom w:val="none" w:sz="0" w:space="0" w:color="auto"/>
                                                <w:right w:val="none" w:sz="0" w:space="0" w:color="auto"/>
                                              </w:divBdr>
                                              <w:divsChild>
                                                <w:div w:id="1434398501">
                                                  <w:marLeft w:val="0"/>
                                                  <w:marRight w:val="0"/>
                                                  <w:marTop w:val="240"/>
                                                  <w:marBottom w:val="0"/>
                                                  <w:divBdr>
                                                    <w:top w:val="none" w:sz="0" w:space="0" w:color="auto"/>
                                                    <w:left w:val="none" w:sz="0" w:space="0" w:color="auto"/>
                                                    <w:bottom w:val="none" w:sz="0" w:space="0" w:color="auto"/>
                                                    <w:right w:val="none" w:sz="0" w:space="0" w:color="auto"/>
                                                  </w:divBdr>
                                                  <w:divsChild>
                                                    <w:div w:id="904293696">
                                                      <w:marLeft w:val="0"/>
                                                      <w:marRight w:val="0"/>
                                                      <w:marTop w:val="0"/>
                                                      <w:marBottom w:val="0"/>
                                                      <w:divBdr>
                                                        <w:top w:val="none" w:sz="0" w:space="0" w:color="auto"/>
                                                        <w:left w:val="none" w:sz="0" w:space="0" w:color="auto"/>
                                                        <w:bottom w:val="none" w:sz="0" w:space="0" w:color="auto"/>
                                                        <w:right w:val="none" w:sz="0" w:space="0" w:color="auto"/>
                                                      </w:divBdr>
                                                      <w:divsChild>
                                                        <w:div w:id="1905606109">
                                                          <w:marLeft w:val="0"/>
                                                          <w:marRight w:val="0"/>
                                                          <w:marTop w:val="0"/>
                                                          <w:marBottom w:val="0"/>
                                                          <w:divBdr>
                                                            <w:top w:val="none" w:sz="0" w:space="0" w:color="auto"/>
                                                            <w:left w:val="none" w:sz="0" w:space="0" w:color="auto"/>
                                                            <w:bottom w:val="none" w:sz="0" w:space="0" w:color="auto"/>
                                                            <w:right w:val="none" w:sz="0" w:space="0" w:color="auto"/>
                                                          </w:divBdr>
                                                          <w:divsChild>
                                                            <w:div w:id="1890459006">
                                                              <w:marLeft w:val="0"/>
                                                              <w:marRight w:val="0"/>
                                                              <w:marTop w:val="0"/>
                                                              <w:marBottom w:val="0"/>
                                                              <w:divBdr>
                                                                <w:top w:val="none" w:sz="0" w:space="0" w:color="auto"/>
                                                                <w:left w:val="none" w:sz="0" w:space="0" w:color="auto"/>
                                                                <w:bottom w:val="none" w:sz="0" w:space="0" w:color="auto"/>
                                                                <w:right w:val="none" w:sz="0" w:space="0" w:color="auto"/>
                                                              </w:divBdr>
                                                            </w:div>
                                                          </w:divsChild>
                                                        </w:div>
                                                        <w:div w:id="1276862196">
                                                          <w:marLeft w:val="0"/>
                                                          <w:marRight w:val="0"/>
                                                          <w:marTop w:val="0"/>
                                                          <w:marBottom w:val="0"/>
                                                          <w:divBdr>
                                                            <w:top w:val="none" w:sz="0" w:space="0" w:color="auto"/>
                                                            <w:left w:val="none" w:sz="0" w:space="0" w:color="auto"/>
                                                            <w:bottom w:val="none" w:sz="0" w:space="0" w:color="auto"/>
                                                            <w:right w:val="none" w:sz="0" w:space="0" w:color="auto"/>
                                                          </w:divBdr>
                                                          <w:divsChild>
                                                            <w:div w:id="1498839778">
                                                              <w:marLeft w:val="0"/>
                                                              <w:marRight w:val="0"/>
                                                              <w:marTop w:val="0"/>
                                                              <w:marBottom w:val="0"/>
                                                              <w:divBdr>
                                                                <w:top w:val="none" w:sz="0" w:space="0" w:color="auto"/>
                                                                <w:left w:val="none" w:sz="0" w:space="0" w:color="auto"/>
                                                                <w:bottom w:val="none" w:sz="0" w:space="0" w:color="auto"/>
                                                                <w:right w:val="none" w:sz="0" w:space="0" w:color="auto"/>
                                                              </w:divBdr>
                                                            </w:div>
                                                          </w:divsChild>
                                                        </w:div>
                                                        <w:div w:id="940525493">
                                                          <w:marLeft w:val="0"/>
                                                          <w:marRight w:val="0"/>
                                                          <w:marTop w:val="0"/>
                                                          <w:marBottom w:val="0"/>
                                                          <w:divBdr>
                                                            <w:top w:val="none" w:sz="0" w:space="0" w:color="auto"/>
                                                            <w:left w:val="none" w:sz="0" w:space="0" w:color="auto"/>
                                                            <w:bottom w:val="none" w:sz="0" w:space="0" w:color="auto"/>
                                                            <w:right w:val="none" w:sz="0" w:space="0" w:color="auto"/>
                                                          </w:divBdr>
                                                          <w:divsChild>
                                                            <w:div w:id="295524797">
                                                              <w:marLeft w:val="0"/>
                                                              <w:marRight w:val="0"/>
                                                              <w:marTop w:val="0"/>
                                                              <w:marBottom w:val="0"/>
                                                              <w:divBdr>
                                                                <w:top w:val="none" w:sz="0" w:space="0" w:color="auto"/>
                                                                <w:left w:val="none" w:sz="0" w:space="0" w:color="auto"/>
                                                                <w:bottom w:val="none" w:sz="0" w:space="0" w:color="auto"/>
                                                                <w:right w:val="none" w:sz="0" w:space="0" w:color="auto"/>
                                                              </w:divBdr>
                                                              <w:divsChild>
                                                                <w:div w:id="166416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01992">
                                                          <w:marLeft w:val="-360"/>
                                                          <w:marRight w:val="-360"/>
                                                          <w:marTop w:val="0"/>
                                                          <w:marBottom w:val="0"/>
                                                          <w:divBdr>
                                                            <w:top w:val="none" w:sz="0" w:space="0" w:color="auto"/>
                                                            <w:left w:val="none" w:sz="0" w:space="0" w:color="auto"/>
                                                            <w:bottom w:val="none" w:sz="0" w:space="0" w:color="auto"/>
                                                            <w:right w:val="none" w:sz="0" w:space="0" w:color="auto"/>
                                                          </w:divBdr>
                                                          <w:divsChild>
                                                            <w:div w:id="1175850079">
                                                              <w:marLeft w:val="0"/>
                                                              <w:marRight w:val="0"/>
                                                              <w:marTop w:val="0"/>
                                                              <w:marBottom w:val="0"/>
                                                              <w:divBdr>
                                                                <w:top w:val="none" w:sz="0" w:space="0" w:color="auto"/>
                                                                <w:left w:val="none" w:sz="0" w:space="0" w:color="auto"/>
                                                                <w:bottom w:val="none" w:sz="0" w:space="0" w:color="auto"/>
                                                                <w:right w:val="none" w:sz="0" w:space="0" w:color="auto"/>
                                                              </w:divBdr>
                                                              <w:divsChild>
                                                                <w:div w:id="1772896346">
                                                                  <w:marLeft w:val="0"/>
                                                                  <w:marRight w:val="0"/>
                                                                  <w:marTop w:val="0"/>
                                                                  <w:marBottom w:val="0"/>
                                                                  <w:divBdr>
                                                                    <w:top w:val="none" w:sz="0" w:space="0" w:color="auto"/>
                                                                    <w:left w:val="none" w:sz="0" w:space="0" w:color="auto"/>
                                                                    <w:bottom w:val="none" w:sz="0" w:space="0" w:color="auto"/>
                                                                    <w:right w:val="none" w:sz="0" w:space="0" w:color="auto"/>
                                                                  </w:divBdr>
                                                                  <w:divsChild>
                                                                    <w:div w:id="67701984">
                                                                      <w:marLeft w:val="0"/>
                                                                      <w:marRight w:val="0"/>
                                                                      <w:marTop w:val="0"/>
                                                                      <w:marBottom w:val="0"/>
                                                                      <w:divBdr>
                                                                        <w:top w:val="none" w:sz="0" w:space="0" w:color="auto"/>
                                                                        <w:left w:val="none" w:sz="0" w:space="0" w:color="auto"/>
                                                                        <w:bottom w:val="none" w:sz="0" w:space="0" w:color="auto"/>
                                                                        <w:right w:val="none" w:sz="0" w:space="0" w:color="auto"/>
                                                                      </w:divBdr>
                                                                      <w:divsChild>
                                                                        <w:div w:id="13518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70570">
                                                                  <w:marLeft w:val="0"/>
                                                                  <w:marRight w:val="0"/>
                                                                  <w:marTop w:val="0"/>
                                                                  <w:marBottom w:val="0"/>
                                                                  <w:divBdr>
                                                                    <w:top w:val="none" w:sz="0" w:space="0" w:color="auto"/>
                                                                    <w:left w:val="none" w:sz="0" w:space="0" w:color="auto"/>
                                                                    <w:bottom w:val="none" w:sz="0" w:space="0" w:color="auto"/>
                                                                    <w:right w:val="none" w:sz="0" w:space="0" w:color="auto"/>
                                                                  </w:divBdr>
                                                                  <w:divsChild>
                                                                    <w:div w:id="1647658341">
                                                                      <w:marLeft w:val="0"/>
                                                                      <w:marRight w:val="0"/>
                                                                      <w:marTop w:val="0"/>
                                                                      <w:marBottom w:val="0"/>
                                                                      <w:divBdr>
                                                                        <w:top w:val="none" w:sz="0" w:space="0" w:color="auto"/>
                                                                        <w:left w:val="none" w:sz="0" w:space="0" w:color="auto"/>
                                                                        <w:bottom w:val="none" w:sz="0" w:space="0" w:color="auto"/>
                                                                        <w:right w:val="none" w:sz="0" w:space="0" w:color="auto"/>
                                                                      </w:divBdr>
                                                                    </w:div>
                                                                  </w:divsChild>
                                                                </w:div>
                                                                <w:div w:id="653145587">
                                                                  <w:marLeft w:val="0"/>
                                                                  <w:marRight w:val="0"/>
                                                                  <w:marTop w:val="0"/>
                                                                  <w:marBottom w:val="0"/>
                                                                  <w:divBdr>
                                                                    <w:top w:val="none" w:sz="0" w:space="0" w:color="auto"/>
                                                                    <w:left w:val="none" w:sz="0" w:space="0" w:color="auto"/>
                                                                    <w:bottom w:val="none" w:sz="0" w:space="0" w:color="auto"/>
                                                                    <w:right w:val="none" w:sz="0" w:space="0" w:color="auto"/>
                                                                  </w:divBdr>
                                                                  <w:divsChild>
                                                                    <w:div w:id="1173106849">
                                                                      <w:marLeft w:val="0"/>
                                                                      <w:marRight w:val="0"/>
                                                                      <w:marTop w:val="0"/>
                                                                      <w:marBottom w:val="0"/>
                                                                      <w:divBdr>
                                                                        <w:top w:val="none" w:sz="0" w:space="0" w:color="auto"/>
                                                                        <w:left w:val="none" w:sz="0" w:space="0" w:color="auto"/>
                                                                        <w:bottom w:val="none" w:sz="0" w:space="0" w:color="auto"/>
                                                                        <w:right w:val="none" w:sz="0" w:space="0" w:color="auto"/>
                                                                      </w:divBdr>
                                                                    </w:div>
                                                                  </w:divsChild>
                                                                </w:div>
                                                                <w:div w:id="809594832">
                                                                  <w:marLeft w:val="0"/>
                                                                  <w:marRight w:val="0"/>
                                                                  <w:marTop w:val="0"/>
                                                                  <w:marBottom w:val="0"/>
                                                                  <w:divBdr>
                                                                    <w:top w:val="none" w:sz="0" w:space="0" w:color="auto"/>
                                                                    <w:left w:val="none" w:sz="0" w:space="0" w:color="auto"/>
                                                                    <w:bottom w:val="none" w:sz="0" w:space="0" w:color="auto"/>
                                                                    <w:right w:val="none" w:sz="0" w:space="0" w:color="auto"/>
                                                                  </w:divBdr>
                                                                  <w:divsChild>
                                                                    <w:div w:id="1333023931">
                                                                      <w:marLeft w:val="0"/>
                                                                      <w:marRight w:val="0"/>
                                                                      <w:marTop w:val="0"/>
                                                                      <w:marBottom w:val="0"/>
                                                                      <w:divBdr>
                                                                        <w:top w:val="none" w:sz="0" w:space="0" w:color="auto"/>
                                                                        <w:left w:val="none" w:sz="0" w:space="0" w:color="auto"/>
                                                                        <w:bottom w:val="none" w:sz="0" w:space="0" w:color="auto"/>
                                                                        <w:right w:val="none" w:sz="0" w:space="0" w:color="auto"/>
                                                                      </w:divBdr>
                                                                    </w:div>
                                                                  </w:divsChild>
                                                                </w:div>
                                                                <w:div w:id="159591055">
                                                                  <w:marLeft w:val="0"/>
                                                                  <w:marRight w:val="0"/>
                                                                  <w:marTop w:val="0"/>
                                                                  <w:marBottom w:val="0"/>
                                                                  <w:divBdr>
                                                                    <w:top w:val="none" w:sz="0" w:space="0" w:color="auto"/>
                                                                    <w:left w:val="none" w:sz="0" w:space="0" w:color="auto"/>
                                                                    <w:bottom w:val="none" w:sz="0" w:space="0" w:color="auto"/>
                                                                    <w:right w:val="none" w:sz="0" w:space="0" w:color="auto"/>
                                                                  </w:divBdr>
                                                                  <w:divsChild>
                                                                    <w:div w:id="658192471">
                                                                      <w:marLeft w:val="0"/>
                                                                      <w:marRight w:val="0"/>
                                                                      <w:marTop w:val="0"/>
                                                                      <w:marBottom w:val="0"/>
                                                                      <w:divBdr>
                                                                        <w:top w:val="none" w:sz="0" w:space="0" w:color="auto"/>
                                                                        <w:left w:val="none" w:sz="0" w:space="0" w:color="auto"/>
                                                                        <w:bottom w:val="none" w:sz="0" w:space="0" w:color="auto"/>
                                                                        <w:right w:val="none" w:sz="0" w:space="0" w:color="auto"/>
                                                                      </w:divBdr>
                                                                    </w:div>
                                                                  </w:divsChild>
                                                                </w:div>
                                                                <w:div w:id="495607347">
                                                                  <w:marLeft w:val="0"/>
                                                                  <w:marRight w:val="0"/>
                                                                  <w:marTop w:val="0"/>
                                                                  <w:marBottom w:val="0"/>
                                                                  <w:divBdr>
                                                                    <w:top w:val="none" w:sz="0" w:space="0" w:color="auto"/>
                                                                    <w:left w:val="none" w:sz="0" w:space="0" w:color="auto"/>
                                                                    <w:bottom w:val="none" w:sz="0" w:space="0" w:color="auto"/>
                                                                    <w:right w:val="none" w:sz="0" w:space="0" w:color="auto"/>
                                                                  </w:divBdr>
                                                                  <w:divsChild>
                                                                    <w:div w:id="1519662585">
                                                                      <w:marLeft w:val="0"/>
                                                                      <w:marRight w:val="0"/>
                                                                      <w:marTop w:val="0"/>
                                                                      <w:marBottom w:val="0"/>
                                                                      <w:divBdr>
                                                                        <w:top w:val="none" w:sz="0" w:space="0" w:color="auto"/>
                                                                        <w:left w:val="none" w:sz="0" w:space="0" w:color="auto"/>
                                                                        <w:bottom w:val="none" w:sz="0" w:space="0" w:color="auto"/>
                                                                        <w:right w:val="none" w:sz="0" w:space="0" w:color="auto"/>
                                                                      </w:divBdr>
                                                                      <w:divsChild>
                                                                        <w:div w:id="86980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91896">
                                                                  <w:marLeft w:val="0"/>
                                                                  <w:marRight w:val="0"/>
                                                                  <w:marTop w:val="0"/>
                                                                  <w:marBottom w:val="0"/>
                                                                  <w:divBdr>
                                                                    <w:top w:val="none" w:sz="0" w:space="0" w:color="auto"/>
                                                                    <w:left w:val="none" w:sz="0" w:space="0" w:color="auto"/>
                                                                    <w:bottom w:val="none" w:sz="0" w:space="0" w:color="auto"/>
                                                                    <w:right w:val="none" w:sz="0" w:space="0" w:color="auto"/>
                                                                  </w:divBdr>
                                                                  <w:divsChild>
                                                                    <w:div w:id="1840151177">
                                                                      <w:marLeft w:val="0"/>
                                                                      <w:marRight w:val="0"/>
                                                                      <w:marTop w:val="0"/>
                                                                      <w:marBottom w:val="0"/>
                                                                      <w:divBdr>
                                                                        <w:top w:val="none" w:sz="0" w:space="0" w:color="auto"/>
                                                                        <w:left w:val="none" w:sz="0" w:space="0" w:color="auto"/>
                                                                        <w:bottom w:val="none" w:sz="0" w:space="0" w:color="auto"/>
                                                                        <w:right w:val="none" w:sz="0" w:space="0" w:color="auto"/>
                                                                      </w:divBdr>
                                                                    </w:div>
                                                                  </w:divsChild>
                                                                </w:div>
                                                                <w:div w:id="1584139673">
                                                                  <w:marLeft w:val="0"/>
                                                                  <w:marRight w:val="0"/>
                                                                  <w:marTop w:val="0"/>
                                                                  <w:marBottom w:val="0"/>
                                                                  <w:divBdr>
                                                                    <w:top w:val="none" w:sz="0" w:space="0" w:color="auto"/>
                                                                    <w:left w:val="none" w:sz="0" w:space="0" w:color="auto"/>
                                                                    <w:bottom w:val="none" w:sz="0" w:space="0" w:color="auto"/>
                                                                    <w:right w:val="none" w:sz="0" w:space="0" w:color="auto"/>
                                                                  </w:divBdr>
                                                                  <w:divsChild>
                                                                    <w:div w:id="1575239890">
                                                                      <w:marLeft w:val="0"/>
                                                                      <w:marRight w:val="0"/>
                                                                      <w:marTop w:val="0"/>
                                                                      <w:marBottom w:val="0"/>
                                                                      <w:divBdr>
                                                                        <w:top w:val="none" w:sz="0" w:space="0" w:color="auto"/>
                                                                        <w:left w:val="none" w:sz="0" w:space="0" w:color="auto"/>
                                                                        <w:bottom w:val="none" w:sz="0" w:space="0" w:color="auto"/>
                                                                        <w:right w:val="none" w:sz="0" w:space="0" w:color="auto"/>
                                                                      </w:divBdr>
                                                                      <w:divsChild>
                                                                        <w:div w:id="149738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06603">
                                                                  <w:marLeft w:val="0"/>
                                                                  <w:marRight w:val="0"/>
                                                                  <w:marTop w:val="0"/>
                                                                  <w:marBottom w:val="0"/>
                                                                  <w:divBdr>
                                                                    <w:top w:val="none" w:sz="0" w:space="0" w:color="auto"/>
                                                                    <w:left w:val="none" w:sz="0" w:space="0" w:color="auto"/>
                                                                    <w:bottom w:val="none" w:sz="0" w:space="0" w:color="auto"/>
                                                                    <w:right w:val="none" w:sz="0" w:space="0" w:color="auto"/>
                                                                  </w:divBdr>
                                                                  <w:divsChild>
                                                                    <w:div w:id="626667167">
                                                                      <w:marLeft w:val="0"/>
                                                                      <w:marRight w:val="0"/>
                                                                      <w:marTop w:val="0"/>
                                                                      <w:marBottom w:val="0"/>
                                                                      <w:divBdr>
                                                                        <w:top w:val="none" w:sz="0" w:space="0" w:color="auto"/>
                                                                        <w:left w:val="none" w:sz="0" w:space="0" w:color="auto"/>
                                                                        <w:bottom w:val="none" w:sz="0" w:space="0" w:color="auto"/>
                                                                        <w:right w:val="none" w:sz="0" w:space="0" w:color="auto"/>
                                                                      </w:divBdr>
                                                                      <w:divsChild>
                                                                        <w:div w:id="95329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76165">
                                                                  <w:marLeft w:val="0"/>
                                                                  <w:marRight w:val="0"/>
                                                                  <w:marTop w:val="0"/>
                                                                  <w:marBottom w:val="0"/>
                                                                  <w:divBdr>
                                                                    <w:top w:val="none" w:sz="0" w:space="0" w:color="auto"/>
                                                                    <w:left w:val="none" w:sz="0" w:space="0" w:color="auto"/>
                                                                    <w:bottom w:val="none" w:sz="0" w:space="0" w:color="auto"/>
                                                                    <w:right w:val="none" w:sz="0" w:space="0" w:color="auto"/>
                                                                  </w:divBdr>
                                                                  <w:divsChild>
                                                                    <w:div w:id="194715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91145">
                                                              <w:marLeft w:val="0"/>
                                                              <w:marRight w:val="0"/>
                                                              <w:marTop w:val="0"/>
                                                              <w:marBottom w:val="0"/>
                                                              <w:divBdr>
                                                                <w:top w:val="none" w:sz="0" w:space="0" w:color="auto"/>
                                                                <w:left w:val="none" w:sz="0" w:space="0" w:color="auto"/>
                                                                <w:bottom w:val="none" w:sz="0" w:space="0" w:color="auto"/>
                                                                <w:right w:val="none" w:sz="0" w:space="0" w:color="auto"/>
                                                              </w:divBdr>
                                                              <w:divsChild>
                                                                <w:div w:id="1219973871">
                                                                  <w:marLeft w:val="0"/>
                                                                  <w:marRight w:val="0"/>
                                                                  <w:marTop w:val="0"/>
                                                                  <w:marBottom w:val="0"/>
                                                                  <w:divBdr>
                                                                    <w:top w:val="none" w:sz="0" w:space="0" w:color="auto"/>
                                                                    <w:left w:val="none" w:sz="0" w:space="0" w:color="auto"/>
                                                                    <w:bottom w:val="none" w:sz="0" w:space="0" w:color="auto"/>
                                                                    <w:right w:val="none" w:sz="0" w:space="0" w:color="auto"/>
                                                                  </w:divBdr>
                                                                  <w:divsChild>
                                                                    <w:div w:id="412240406">
                                                                      <w:marLeft w:val="0"/>
                                                                      <w:marRight w:val="0"/>
                                                                      <w:marTop w:val="0"/>
                                                                      <w:marBottom w:val="0"/>
                                                                      <w:divBdr>
                                                                        <w:top w:val="none" w:sz="0" w:space="0" w:color="auto"/>
                                                                        <w:left w:val="none" w:sz="0" w:space="0" w:color="auto"/>
                                                                        <w:bottom w:val="none" w:sz="0" w:space="0" w:color="auto"/>
                                                                        <w:right w:val="none" w:sz="0" w:space="0" w:color="auto"/>
                                                                      </w:divBdr>
                                                                    </w:div>
                                                                  </w:divsChild>
                                                                </w:div>
                                                                <w:div w:id="1032149630">
                                                                  <w:marLeft w:val="0"/>
                                                                  <w:marRight w:val="0"/>
                                                                  <w:marTop w:val="0"/>
                                                                  <w:marBottom w:val="0"/>
                                                                  <w:divBdr>
                                                                    <w:top w:val="none" w:sz="0" w:space="0" w:color="auto"/>
                                                                    <w:left w:val="none" w:sz="0" w:space="0" w:color="auto"/>
                                                                    <w:bottom w:val="none" w:sz="0" w:space="0" w:color="auto"/>
                                                                    <w:right w:val="none" w:sz="0" w:space="0" w:color="auto"/>
                                                                  </w:divBdr>
                                                                  <w:divsChild>
                                                                    <w:div w:id="2023317546">
                                                                      <w:marLeft w:val="0"/>
                                                                      <w:marRight w:val="0"/>
                                                                      <w:marTop w:val="0"/>
                                                                      <w:marBottom w:val="0"/>
                                                                      <w:divBdr>
                                                                        <w:top w:val="none" w:sz="0" w:space="0" w:color="auto"/>
                                                                        <w:left w:val="none" w:sz="0" w:space="0" w:color="auto"/>
                                                                        <w:bottom w:val="none" w:sz="0" w:space="0" w:color="auto"/>
                                                                        <w:right w:val="none" w:sz="0" w:space="0" w:color="auto"/>
                                                                      </w:divBdr>
                                                                      <w:divsChild>
                                                                        <w:div w:id="122795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805644">
                                                              <w:marLeft w:val="0"/>
                                                              <w:marRight w:val="0"/>
                                                              <w:marTop w:val="0"/>
                                                              <w:marBottom w:val="0"/>
                                                              <w:divBdr>
                                                                <w:top w:val="none" w:sz="0" w:space="0" w:color="auto"/>
                                                                <w:left w:val="none" w:sz="0" w:space="0" w:color="auto"/>
                                                                <w:bottom w:val="none" w:sz="0" w:space="0" w:color="auto"/>
                                                                <w:right w:val="none" w:sz="0" w:space="0" w:color="auto"/>
                                                              </w:divBdr>
                                                              <w:divsChild>
                                                                <w:div w:id="1518617888">
                                                                  <w:marLeft w:val="0"/>
                                                                  <w:marRight w:val="0"/>
                                                                  <w:marTop w:val="0"/>
                                                                  <w:marBottom w:val="0"/>
                                                                  <w:divBdr>
                                                                    <w:top w:val="none" w:sz="0" w:space="0" w:color="auto"/>
                                                                    <w:left w:val="none" w:sz="0" w:space="0" w:color="auto"/>
                                                                    <w:bottom w:val="none" w:sz="0" w:space="0" w:color="auto"/>
                                                                    <w:right w:val="none" w:sz="0" w:space="0" w:color="auto"/>
                                                                  </w:divBdr>
                                                                  <w:divsChild>
                                                                    <w:div w:id="2128086175">
                                                                      <w:marLeft w:val="0"/>
                                                                      <w:marRight w:val="0"/>
                                                                      <w:marTop w:val="0"/>
                                                                      <w:marBottom w:val="0"/>
                                                                      <w:divBdr>
                                                                        <w:top w:val="none" w:sz="0" w:space="0" w:color="auto"/>
                                                                        <w:left w:val="none" w:sz="0" w:space="0" w:color="auto"/>
                                                                        <w:bottom w:val="none" w:sz="0" w:space="0" w:color="auto"/>
                                                                        <w:right w:val="none" w:sz="0" w:space="0" w:color="auto"/>
                                                                      </w:divBdr>
                                                                    </w:div>
                                                                  </w:divsChild>
                                                                </w:div>
                                                                <w:div w:id="650911982">
                                                                  <w:marLeft w:val="0"/>
                                                                  <w:marRight w:val="0"/>
                                                                  <w:marTop w:val="0"/>
                                                                  <w:marBottom w:val="0"/>
                                                                  <w:divBdr>
                                                                    <w:top w:val="none" w:sz="0" w:space="0" w:color="auto"/>
                                                                    <w:left w:val="none" w:sz="0" w:space="0" w:color="auto"/>
                                                                    <w:bottom w:val="none" w:sz="0" w:space="0" w:color="auto"/>
                                                                    <w:right w:val="none" w:sz="0" w:space="0" w:color="auto"/>
                                                                  </w:divBdr>
                                                                  <w:divsChild>
                                                                    <w:div w:id="157581075">
                                                                      <w:marLeft w:val="0"/>
                                                                      <w:marRight w:val="0"/>
                                                                      <w:marTop w:val="0"/>
                                                                      <w:marBottom w:val="0"/>
                                                                      <w:divBdr>
                                                                        <w:top w:val="none" w:sz="0" w:space="0" w:color="auto"/>
                                                                        <w:left w:val="none" w:sz="0" w:space="0" w:color="auto"/>
                                                                        <w:bottom w:val="none" w:sz="0" w:space="0" w:color="auto"/>
                                                                        <w:right w:val="none" w:sz="0" w:space="0" w:color="auto"/>
                                                                      </w:divBdr>
                                                                    </w:div>
                                                                  </w:divsChild>
                                                                </w:div>
                                                                <w:div w:id="1664314665">
                                                                  <w:marLeft w:val="0"/>
                                                                  <w:marRight w:val="0"/>
                                                                  <w:marTop w:val="0"/>
                                                                  <w:marBottom w:val="0"/>
                                                                  <w:divBdr>
                                                                    <w:top w:val="none" w:sz="0" w:space="0" w:color="auto"/>
                                                                    <w:left w:val="none" w:sz="0" w:space="0" w:color="auto"/>
                                                                    <w:bottom w:val="none" w:sz="0" w:space="0" w:color="auto"/>
                                                                    <w:right w:val="none" w:sz="0" w:space="0" w:color="auto"/>
                                                                  </w:divBdr>
                                                                  <w:divsChild>
                                                                    <w:div w:id="155943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76644">
                                                              <w:marLeft w:val="0"/>
                                                              <w:marRight w:val="0"/>
                                                              <w:marTop w:val="0"/>
                                                              <w:marBottom w:val="0"/>
                                                              <w:divBdr>
                                                                <w:top w:val="none" w:sz="0" w:space="0" w:color="auto"/>
                                                                <w:left w:val="none" w:sz="0" w:space="0" w:color="auto"/>
                                                                <w:bottom w:val="none" w:sz="0" w:space="0" w:color="auto"/>
                                                                <w:right w:val="none" w:sz="0" w:space="0" w:color="auto"/>
                                                              </w:divBdr>
                                                              <w:divsChild>
                                                                <w:div w:id="2079748504">
                                                                  <w:marLeft w:val="0"/>
                                                                  <w:marRight w:val="0"/>
                                                                  <w:marTop w:val="0"/>
                                                                  <w:marBottom w:val="0"/>
                                                                  <w:divBdr>
                                                                    <w:top w:val="none" w:sz="0" w:space="0" w:color="auto"/>
                                                                    <w:left w:val="none" w:sz="0" w:space="0" w:color="auto"/>
                                                                    <w:bottom w:val="none" w:sz="0" w:space="0" w:color="auto"/>
                                                                    <w:right w:val="none" w:sz="0" w:space="0" w:color="auto"/>
                                                                  </w:divBdr>
                                                                  <w:divsChild>
                                                                    <w:div w:id="43910548">
                                                                      <w:marLeft w:val="0"/>
                                                                      <w:marRight w:val="0"/>
                                                                      <w:marTop w:val="0"/>
                                                                      <w:marBottom w:val="0"/>
                                                                      <w:divBdr>
                                                                        <w:top w:val="none" w:sz="0" w:space="0" w:color="auto"/>
                                                                        <w:left w:val="none" w:sz="0" w:space="0" w:color="auto"/>
                                                                        <w:bottom w:val="none" w:sz="0" w:space="0" w:color="auto"/>
                                                                        <w:right w:val="none" w:sz="0" w:space="0" w:color="auto"/>
                                                                      </w:divBdr>
                                                                      <w:divsChild>
                                                                        <w:div w:id="130249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549850">
                                                                  <w:marLeft w:val="0"/>
                                                                  <w:marRight w:val="0"/>
                                                                  <w:marTop w:val="0"/>
                                                                  <w:marBottom w:val="0"/>
                                                                  <w:divBdr>
                                                                    <w:top w:val="none" w:sz="0" w:space="0" w:color="auto"/>
                                                                    <w:left w:val="none" w:sz="0" w:space="0" w:color="auto"/>
                                                                    <w:bottom w:val="none" w:sz="0" w:space="0" w:color="auto"/>
                                                                    <w:right w:val="none" w:sz="0" w:space="0" w:color="auto"/>
                                                                  </w:divBdr>
                                                                  <w:divsChild>
                                                                    <w:div w:id="172884689">
                                                                      <w:marLeft w:val="0"/>
                                                                      <w:marRight w:val="0"/>
                                                                      <w:marTop w:val="0"/>
                                                                      <w:marBottom w:val="0"/>
                                                                      <w:divBdr>
                                                                        <w:top w:val="none" w:sz="0" w:space="0" w:color="auto"/>
                                                                        <w:left w:val="none" w:sz="0" w:space="0" w:color="auto"/>
                                                                        <w:bottom w:val="none" w:sz="0" w:space="0" w:color="auto"/>
                                                                        <w:right w:val="none" w:sz="0" w:space="0" w:color="auto"/>
                                                                      </w:divBdr>
                                                                      <w:divsChild>
                                                                        <w:div w:id="204217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09823">
                                                                  <w:marLeft w:val="0"/>
                                                                  <w:marRight w:val="0"/>
                                                                  <w:marTop w:val="0"/>
                                                                  <w:marBottom w:val="0"/>
                                                                  <w:divBdr>
                                                                    <w:top w:val="none" w:sz="0" w:space="0" w:color="auto"/>
                                                                    <w:left w:val="none" w:sz="0" w:space="0" w:color="auto"/>
                                                                    <w:bottom w:val="none" w:sz="0" w:space="0" w:color="auto"/>
                                                                    <w:right w:val="none" w:sz="0" w:space="0" w:color="auto"/>
                                                                  </w:divBdr>
                                                                  <w:divsChild>
                                                                    <w:div w:id="1472283529">
                                                                      <w:marLeft w:val="0"/>
                                                                      <w:marRight w:val="0"/>
                                                                      <w:marTop w:val="0"/>
                                                                      <w:marBottom w:val="0"/>
                                                                      <w:divBdr>
                                                                        <w:top w:val="none" w:sz="0" w:space="0" w:color="auto"/>
                                                                        <w:left w:val="none" w:sz="0" w:space="0" w:color="auto"/>
                                                                        <w:bottom w:val="none" w:sz="0" w:space="0" w:color="auto"/>
                                                                        <w:right w:val="none" w:sz="0" w:space="0" w:color="auto"/>
                                                                      </w:divBdr>
                                                                    </w:div>
                                                                  </w:divsChild>
                                                                </w:div>
                                                                <w:div w:id="2110543045">
                                                                  <w:marLeft w:val="0"/>
                                                                  <w:marRight w:val="0"/>
                                                                  <w:marTop w:val="0"/>
                                                                  <w:marBottom w:val="0"/>
                                                                  <w:divBdr>
                                                                    <w:top w:val="none" w:sz="0" w:space="0" w:color="auto"/>
                                                                    <w:left w:val="none" w:sz="0" w:space="0" w:color="auto"/>
                                                                    <w:bottom w:val="none" w:sz="0" w:space="0" w:color="auto"/>
                                                                    <w:right w:val="none" w:sz="0" w:space="0" w:color="auto"/>
                                                                  </w:divBdr>
                                                                  <w:divsChild>
                                                                    <w:div w:id="89254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86270861">
      <w:bodyDiv w:val="1"/>
      <w:marLeft w:val="0"/>
      <w:marRight w:val="0"/>
      <w:marTop w:val="0"/>
      <w:marBottom w:val="0"/>
      <w:divBdr>
        <w:top w:val="none" w:sz="0" w:space="0" w:color="auto"/>
        <w:left w:val="none" w:sz="0" w:space="0" w:color="auto"/>
        <w:bottom w:val="none" w:sz="0" w:space="0" w:color="auto"/>
        <w:right w:val="none" w:sz="0" w:space="0" w:color="auto"/>
      </w:divBdr>
    </w:div>
    <w:div w:id="469515188">
      <w:bodyDiv w:val="1"/>
      <w:marLeft w:val="0"/>
      <w:marRight w:val="0"/>
      <w:marTop w:val="0"/>
      <w:marBottom w:val="0"/>
      <w:divBdr>
        <w:top w:val="none" w:sz="0" w:space="0" w:color="auto"/>
        <w:left w:val="none" w:sz="0" w:space="0" w:color="auto"/>
        <w:bottom w:val="none" w:sz="0" w:space="0" w:color="auto"/>
        <w:right w:val="none" w:sz="0" w:space="0" w:color="auto"/>
      </w:divBdr>
    </w:div>
    <w:div w:id="585308985">
      <w:bodyDiv w:val="1"/>
      <w:marLeft w:val="0"/>
      <w:marRight w:val="0"/>
      <w:marTop w:val="0"/>
      <w:marBottom w:val="0"/>
      <w:divBdr>
        <w:top w:val="none" w:sz="0" w:space="0" w:color="auto"/>
        <w:left w:val="none" w:sz="0" w:space="0" w:color="auto"/>
        <w:bottom w:val="none" w:sz="0" w:space="0" w:color="auto"/>
        <w:right w:val="none" w:sz="0" w:space="0" w:color="auto"/>
      </w:divBdr>
    </w:div>
    <w:div w:id="682898702">
      <w:bodyDiv w:val="1"/>
      <w:marLeft w:val="0"/>
      <w:marRight w:val="0"/>
      <w:marTop w:val="0"/>
      <w:marBottom w:val="0"/>
      <w:divBdr>
        <w:top w:val="none" w:sz="0" w:space="0" w:color="auto"/>
        <w:left w:val="none" w:sz="0" w:space="0" w:color="auto"/>
        <w:bottom w:val="none" w:sz="0" w:space="0" w:color="auto"/>
        <w:right w:val="none" w:sz="0" w:space="0" w:color="auto"/>
      </w:divBdr>
      <w:divsChild>
        <w:div w:id="1596479255">
          <w:marLeft w:val="0"/>
          <w:marRight w:val="0"/>
          <w:marTop w:val="0"/>
          <w:marBottom w:val="0"/>
          <w:divBdr>
            <w:top w:val="none" w:sz="0" w:space="0" w:color="auto"/>
            <w:left w:val="none" w:sz="0" w:space="0" w:color="auto"/>
            <w:bottom w:val="single" w:sz="6" w:space="6" w:color="E6E7E8"/>
            <w:right w:val="none" w:sz="0" w:space="0" w:color="auto"/>
          </w:divBdr>
        </w:div>
      </w:divsChild>
    </w:div>
    <w:div w:id="875969293">
      <w:bodyDiv w:val="1"/>
      <w:marLeft w:val="0"/>
      <w:marRight w:val="0"/>
      <w:marTop w:val="0"/>
      <w:marBottom w:val="0"/>
      <w:divBdr>
        <w:top w:val="none" w:sz="0" w:space="0" w:color="auto"/>
        <w:left w:val="none" w:sz="0" w:space="0" w:color="auto"/>
        <w:bottom w:val="none" w:sz="0" w:space="0" w:color="auto"/>
        <w:right w:val="none" w:sz="0" w:space="0" w:color="auto"/>
      </w:divBdr>
    </w:div>
    <w:div w:id="1060590979">
      <w:bodyDiv w:val="1"/>
      <w:marLeft w:val="0"/>
      <w:marRight w:val="0"/>
      <w:marTop w:val="0"/>
      <w:marBottom w:val="0"/>
      <w:divBdr>
        <w:top w:val="none" w:sz="0" w:space="0" w:color="auto"/>
        <w:left w:val="none" w:sz="0" w:space="0" w:color="auto"/>
        <w:bottom w:val="none" w:sz="0" w:space="0" w:color="auto"/>
        <w:right w:val="none" w:sz="0" w:space="0" w:color="auto"/>
      </w:divBdr>
    </w:div>
    <w:div w:id="1114982327">
      <w:bodyDiv w:val="1"/>
      <w:marLeft w:val="0"/>
      <w:marRight w:val="0"/>
      <w:marTop w:val="0"/>
      <w:marBottom w:val="0"/>
      <w:divBdr>
        <w:top w:val="none" w:sz="0" w:space="0" w:color="auto"/>
        <w:left w:val="none" w:sz="0" w:space="0" w:color="auto"/>
        <w:bottom w:val="none" w:sz="0" w:space="0" w:color="auto"/>
        <w:right w:val="none" w:sz="0" w:space="0" w:color="auto"/>
      </w:divBdr>
    </w:div>
    <w:div w:id="1713967584">
      <w:bodyDiv w:val="1"/>
      <w:marLeft w:val="0"/>
      <w:marRight w:val="0"/>
      <w:marTop w:val="0"/>
      <w:marBottom w:val="0"/>
      <w:divBdr>
        <w:top w:val="none" w:sz="0" w:space="0" w:color="auto"/>
        <w:left w:val="none" w:sz="0" w:space="0" w:color="auto"/>
        <w:bottom w:val="none" w:sz="0" w:space="0" w:color="auto"/>
        <w:right w:val="none" w:sz="0" w:space="0" w:color="auto"/>
      </w:divBdr>
    </w:div>
    <w:div w:id="2020886051">
      <w:bodyDiv w:val="1"/>
      <w:marLeft w:val="0"/>
      <w:marRight w:val="0"/>
      <w:marTop w:val="0"/>
      <w:marBottom w:val="0"/>
      <w:divBdr>
        <w:top w:val="none" w:sz="0" w:space="0" w:color="auto"/>
        <w:left w:val="none" w:sz="0" w:space="0" w:color="auto"/>
        <w:bottom w:val="none" w:sz="0" w:space="0" w:color="auto"/>
        <w:right w:val="none" w:sz="0" w:space="0" w:color="auto"/>
      </w:divBdr>
      <w:divsChild>
        <w:div w:id="1169099857">
          <w:marLeft w:val="0"/>
          <w:marRight w:val="0"/>
          <w:marTop w:val="0"/>
          <w:marBottom w:val="0"/>
          <w:divBdr>
            <w:top w:val="none" w:sz="0" w:space="0" w:color="auto"/>
            <w:left w:val="none" w:sz="0" w:space="0" w:color="auto"/>
            <w:bottom w:val="none" w:sz="0" w:space="0" w:color="auto"/>
            <w:right w:val="none" w:sz="0" w:space="0" w:color="auto"/>
          </w:divBdr>
          <w:divsChild>
            <w:div w:id="1222011735">
              <w:marLeft w:val="0"/>
              <w:marRight w:val="0"/>
              <w:marTop w:val="0"/>
              <w:marBottom w:val="0"/>
              <w:divBdr>
                <w:top w:val="none" w:sz="0" w:space="0" w:color="auto"/>
                <w:left w:val="none" w:sz="0" w:space="0" w:color="auto"/>
                <w:bottom w:val="none" w:sz="0" w:space="0" w:color="auto"/>
                <w:right w:val="none" w:sz="0" w:space="0" w:color="auto"/>
              </w:divBdr>
            </w:div>
            <w:div w:id="90400520">
              <w:marLeft w:val="1200"/>
              <w:marRight w:val="0"/>
              <w:marTop w:val="0"/>
              <w:marBottom w:val="0"/>
              <w:divBdr>
                <w:top w:val="none" w:sz="0" w:space="0" w:color="auto"/>
                <w:left w:val="none" w:sz="0" w:space="0" w:color="auto"/>
                <w:bottom w:val="none" w:sz="0" w:space="0" w:color="auto"/>
                <w:right w:val="none" w:sz="0" w:space="0" w:color="auto"/>
              </w:divBdr>
            </w:div>
          </w:divsChild>
        </w:div>
        <w:div w:id="1557738299">
          <w:marLeft w:val="0"/>
          <w:marRight w:val="0"/>
          <w:marTop w:val="0"/>
          <w:marBottom w:val="0"/>
          <w:divBdr>
            <w:top w:val="none" w:sz="0" w:space="0" w:color="auto"/>
            <w:left w:val="none" w:sz="0" w:space="0" w:color="auto"/>
            <w:bottom w:val="none" w:sz="0" w:space="0" w:color="auto"/>
            <w:right w:val="none" w:sz="0" w:space="0" w:color="auto"/>
          </w:divBdr>
          <w:divsChild>
            <w:div w:id="839272455">
              <w:marLeft w:val="0"/>
              <w:marRight w:val="0"/>
              <w:marTop w:val="0"/>
              <w:marBottom w:val="0"/>
              <w:divBdr>
                <w:top w:val="none" w:sz="0" w:space="0" w:color="auto"/>
                <w:left w:val="none" w:sz="0" w:space="0" w:color="auto"/>
                <w:bottom w:val="none" w:sz="0" w:space="0" w:color="auto"/>
                <w:right w:val="none" w:sz="0" w:space="0" w:color="auto"/>
              </w:divBdr>
            </w:div>
            <w:div w:id="2146778355">
              <w:marLeft w:val="1200"/>
              <w:marRight w:val="0"/>
              <w:marTop w:val="0"/>
              <w:marBottom w:val="0"/>
              <w:divBdr>
                <w:top w:val="none" w:sz="0" w:space="0" w:color="auto"/>
                <w:left w:val="none" w:sz="0" w:space="0" w:color="auto"/>
                <w:bottom w:val="none" w:sz="0" w:space="0" w:color="auto"/>
                <w:right w:val="none" w:sz="0" w:space="0" w:color="auto"/>
              </w:divBdr>
            </w:div>
          </w:divsChild>
        </w:div>
        <w:div w:id="1245262883">
          <w:marLeft w:val="0"/>
          <w:marRight w:val="0"/>
          <w:marTop w:val="0"/>
          <w:marBottom w:val="0"/>
          <w:divBdr>
            <w:top w:val="none" w:sz="0" w:space="0" w:color="auto"/>
            <w:left w:val="none" w:sz="0" w:space="0" w:color="auto"/>
            <w:bottom w:val="none" w:sz="0" w:space="0" w:color="auto"/>
            <w:right w:val="none" w:sz="0" w:space="0" w:color="auto"/>
          </w:divBdr>
          <w:divsChild>
            <w:div w:id="654140240">
              <w:marLeft w:val="0"/>
              <w:marRight w:val="0"/>
              <w:marTop w:val="0"/>
              <w:marBottom w:val="0"/>
              <w:divBdr>
                <w:top w:val="none" w:sz="0" w:space="0" w:color="auto"/>
                <w:left w:val="none" w:sz="0" w:space="0" w:color="auto"/>
                <w:bottom w:val="none" w:sz="0" w:space="0" w:color="auto"/>
                <w:right w:val="none" w:sz="0" w:space="0" w:color="auto"/>
              </w:divBdr>
            </w:div>
            <w:div w:id="1756899793">
              <w:marLeft w:val="1200"/>
              <w:marRight w:val="0"/>
              <w:marTop w:val="0"/>
              <w:marBottom w:val="0"/>
              <w:divBdr>
                <w:top w:val="none" w:sz="0" w:space="0" w:color="auto"/>
                <w:left w:val="none" w:sz="0" w:space="0" w:color="auto"/>
                <w:bottom w:val="none" w:sz="0" w:space="0" w:color="auto"/>
                <w:right w:val="none" w:sz="0" w:space="0" w:color="auto"/>
              </w:divBdr>
            </w:div>
          </w:divsChild>
        </w:div>
        <w:div w:id="1478037185">
          <w:marLeft w:val="0"/>
          <w:marRight w:val="0"/>
          <w:marTop w:val="0"/>
          <w:marBottom w:val="0"/>
          <w:divBdr>
            <w:top w:val="none" w:sz="0" w:space="0" w:color="auto"/>
            <w:left w:val="none" w:sz="0" w:space="0" w:color="auto"/>
            <w:bottom w:val="none" w:sz="0" w:space="0" w:color="auto"/>
            <w:right w:val="none" w:sz="0" w:space="0" w:color="auto"/>
          </w:divBdr>
          <w:divsChild>
            <w:div w:id="1516918627">
              <w:marLeft w:val="0"/>
              <w:marRight w:val="0"/>
              <w:marTop w:val="0"/>
              <w:marBottom w:val="0"/>
              <w:divBdr>
                <w:top w:val="none" w:sz="0" w:space="0" w:color="auto"/>
                <w:left w:val="none" w:sz="0" w:space="0" w:color="auto"/>
                <w:bottom w:val="none" w:sz="0" w:space="0" w:color="auto"/>
                <w:right w:val="none" w:sz="0" w:space="0" w:color="auto"/>
              </w:divBdr>
            </w:div>
            <w:div w:id="866717202">
              <w:marLeft w:val="1200"/>
              <w:marRight w:val="0"/>
              <w:marTop w:val="0"/>
              <w:marBottom w:val="0"/>
              <w:divBdr>
                <w:top w:val="none" w:sz="0" w:space="0" w:color="auto"/>
                <w:left w:val="none" w:sz="0" w:space="0" w:color="auto"/>
                <w:bottom w:val="none" w:sz="0" w:space="0" w:color="auto"/>
                <w:right w:val="none" w:sz="0" w:space="0" w:color="auto"/>
              </w:divBdr>
            </w:div>
          </w:divsChild>
        </w:div>
        <w:div w:id="1544561513">
          <w:marLeft w:val="0"/>
          <w:marRight w:val="0"/>
          <w:marTop w:val="0"/>
          <w:marBottom w:val="0"/>
          <w:divBdr>
            <w:top w:val="none" w:sz="0" w:space="0" w:color="auto"/>
            <w:left w:val="none" w:sz="0" w:space="0" w:color="auto"/>
            <w:bottom w:val="none" w:sz="0" w:space="0" w:color="auto"/>
            <w:right w:val="none" w:sz="0" w:space="0" w:color="auto"/>
          </w:divBdr>
          <w:divsChild>
            <w:div w:id="498081917">
              <w:marLeft w:val="0"/>
              <w:marRight w:val="0"/>
              <w:marTop w:val="0"/>
              <w:marBottom w:val="0"/>
              <w:divBdr>
                <w:top w:val="none" w:sz="0" w:space="0" w:color="auto"/>
                <w:left w:val="none" w:sz="0" w:space="0" w:color="auto"/>
                <w:bottom w:val="none" w:sz="0" w:space="0" w:color="auto"/>
                <w:right w:val="none" w:sz="0" w:space="0" w:color="auto"/>
              </w:divBdr>
            </w:div>
            <w:div w:id="2017803207">
              <w:marLeft w:val="1200"/>
              <w:marRight w:val="0"/>
              <w:marTop w:val="0"/>
              <w:marBottom w:val="0"/>
              <w:divBdr>
                <w:top w:val="none" w:sz="0" w:space="0" w:color="auto"/>
                <w:left w:val="none" w:sz="0" w:space="0" w:color="auto"/>
                <w:bottom w:val="none" w:sz="0" w:space="0" w:color="auto"/>
                <w:right w:val="none" w:sz="0" w:space="0" w:color="auto"/>
              </w:divBdr>
            </w:div>
          </w:divsChild>
        </w:div>
        <w:div w:id="1353188158">
          <w:marLeft w:val="0"/>
          <w:marRight w:val="0"/>
          <w:marTop w:val="0"/>
          <w:marBottom w:val="0"/>
          <w:divBdr>
            <w:top w:val="none" w:sz="0" w:space="0" w:color="auto"/>
            <w:left w:val="none" w:sz="0" w:space="0" w:color="auto"/>
            <w:bottom w:val="none" w:sz="0" w:space="0" w:color="auto"/>
            <w:right w:val="none" w:sz="0" w:space="0" w:color="auto"/>
          </w:divBdr>
          <w:divsChild>
            <w:div w:id="1674407147">
              <w:marLeft w:val="0"/>
              <w:marRight w:val="0"/>
              <w:marTop w:val="0"/>
              <w:marBottom w:val="0"/>
              <w:divBdr>
                <w:top w:val="none" w:sz="0" w:space="0" w:color="auto"/>
                <w:left w:val="none" w:sz="0" w:space="0" w:color="auto"/>
                <w:bottom w:val="none" w:sz="0" w:space="0" w:color="auto"/>
                <w:right w:val="none" w:sz="0" w:space="0" w:color="auto"/>
              </w:divBdr>
            </w:div>
            <w:div w:id="345864189">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eel.ahmad@hot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s://AdeelsPortfolio.github.io" TargetMode="External"/><Relationship Id="rId4" Type="http://schemas.openxmlformats.org/officeDocument/2006/relationships/settings" Target="settings.xml"/><Relationship Id="rId9" Type="http://schemas.openxmlformats.org/officeDocument/2006/relationships/hyperlink" Target="http://www.linkedin.com/in/TheAdeel"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orbel">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DF681-09C5-9249-A61F-4292CFB0A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1220</Words>
  <Characters>6957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Adeel Ahmad's Standard Resume</vt:lpstr>
    </vt:vector>
  </TitlesOfParts>
  <LinksUpToDate>false</LinksUpToDate>
  <CharactersWithSpaces>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Adeel Ahmad's Standard Resume</dc:title>
  <dc:creator/>
  <cp:lastModifiedBy/>
  <cp:revision>1</cp:revision>
  <dcterms:created xsi:type="dcterms:W3CDTF">2026-10-21T20:07:00Z</dcterms:created>
  <dcterms:modified xsi:type="dcterms:W3CDTF">2026-10-21T20:07:00Z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tefo4pr-v1</vt:lpwstr>
  </property>
  <property fmtid="{D5CDD505-2E9C-101B-9397-08002B2CF9AE}" pid="3" name="tal_id">
    <vt:lpwstr>a22c54cd3501503676d46522d9e29744</vt:lpwstr>
  </property>
</Properties>
</file>