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5633" w14:textId="4C7B173F" w:rsidR="00E40B94" w:rsidRDefault="00B93CBB" w:rsidP="00945799">
      <w:pPr>
        <w:spacing w:after="0" w:line="480"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Adeen Qasim</w:t>
      </w:r>
      <w:r>
        <w:rPr>
          <w:rFonts w:ascii="Times New Roman" w:hAnsi="Times New Roman" w:cs="Times New Roman"/>
          <w:sz w:val="24"/>
          <w:szCs w:val="24"/>
        </w:rPr>
        <w:t>, 25020253</w:t>
      </w:r>
    </w:p>
    <w:p w14:paraId="715ED237" w14:textId="6C92E82F" w:rsidR="00E40B94" w:rsidRDefault="00B93CBB" w:rsidP="00945799">
      <w:pPr>
        <w:spacing w:after="0" w:line="480" w:lineRule="auto"/>
        <w:rPr>
          <w:rFonts w:ascii="Times New Roman" w:hAnsi="Times New Roman" w:cs="Times New Roman"/>
          <w:sz w:val="24"/>
          <w:szCs w:val="24"/>
        </w:rPr>
      </w:pPr>
      <w:r>
        <w:rPr>
          <w:rFonts w:ascii="Times New Roman" w:hAnsi="Times New Roman" w:cs="Times New Roman"/>
          <w:sz w:val="24"/>
          <w:szCs w:val="24"/>
        </w:rPr>
        <w:t>Kisa Zahra, 2402050</w:t>
      </w:r>
      <w:r w:rsidR="00E40B94">
        <w:rPr>
          <w:rFonts w:ascii="Times New Roman" w:hAnsi="Times New Roman" w:cs="Times New Roman"/>
          <w:sz w:val="24"/>
          <w:szCs w:val="24"/>
        </w:rPr>
        <w:t>2</w:t>
      </w:r>
    </w:p>
    <w:p w14:paraId="3C079267" w14:textId="3AE153F6" w:rsidR="00BD62A6" w:rsidRDefault="00B93CBB" w:rsidP="00945799">
      <w:pPr>
        <w:spacing w:after="0" w:line="480" w:lineRule="auto"/>
        <w:rPr>
          <w:rFonts w:ascii="Times New Roman" w:hAnsi="Times New Roman" w:cs="Times New Roman"/>
          <w:sz w:val="24"/>
          <w:szCs w:val="24"/>
        </w:rPr>
      </w:pPr>
      <w:r>
        <w:rPr>
          <w:rFonts w:ascii="Times New Roman" w:hAnsi="Times New Roman" w:cs="Times New Roman"/>
          <w:sz w:val="24"/>
          <w:szCs w:val="24"/>
        </w:rPr>
        <w:t>Usama Akram, 25020220</w:t>
      </w:r>
    </w:p>
    <w:p w14:paraId="0C274FC5" w14:textId="77777777" w:rsidR="00E40B94" w:rsidRDefault="00B93CBB" w:rsidP="00945799">
      <w:p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Farooq Naseer</w:t>
      </w:r>
    </w:p>
    <w:p w14:paraId="1A2F8783" w14:textId="77777777" w:rsidR="00E40B94" w:rsidRDefault="00B93CBB" w:rsidP="00945799">
      <w:p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Econ 330: Econometrics S2</w:t>
      </w:r>
    </w:p>
    <w:p w14:paraId="0EB44DFF" w14:textId="3E533BF2" w:rsidR="00B93CBB" w:rsidRDefault="00B93CBB" w:rsidP="00945799">
      <w:p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14</w:t>
      </w:r>
      <w:r w:rsidRPr="00B93CBB">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2023</w:t>
      </w:r>
    </w:p>
    <w:p w14:paraId="15B73981" w14:textId="324E53E9" w:rsidR="00B93CBB" w:rsidRDefault="00B93CBB" w:rsidP="00945799">
      <w:pPr>
        <w:spacing w:line="480" w:lineRule="auto"/>
        <w:jc w:val="center"/>
        <w:rPr>
          <w:rFonts w:ascii="Times New Roman" w:eastAsia="Times New Roman" w:hAnsi="Times New Roman" w:cs="Times New Roman"/>
          <w:b/>
          <w:bCs/>
          <w:kern w:val="0"/>
          <w:sz w:val="24"/>
          <w:szCs w:val="24"/>
          <w14:ligatures w14:val="none"/>
        </w:rPr>
      </w:pPr>
      <w:r w:rsidRPr="00B93CBB">
        <w:rPr>
          <w:rFonts w:ascii="Times New Roman" w:eastAsia="Times New Roman" w:hAnsi="Times New Roman" w:cs="Times New Roman"/>
          <w:b/>
          <w:bCs/>
          <w:kern w:val="0"/>
          <w:sz w:val="24"/>
          <w:szCs w:val="24"/>
          <w14:ligatures w14:val="none"/>
        </w:rPr>
        <w:t>Introduction</w:t>
      </w:r>
    </w:p>
    <w:p w14:paraId="33D446F7" w14:textId="053DD411" w:rsidR="001A79A2" w:rsidRPr="001A79A2" w:rsidRDefault="001A79A2" w:rsidP="00945799">
      <w:pPr>
        <w:spacing w:line="480" w:lineRule="auto"/>
        <w:ind w:firstLine="720"/>
        <w:rPr>
          <w:rFonts w:ascii="Times New Roman" w:eastAsia="Times New Roman" w:hAnsi="Times New Roman" w:cs="Times New Roman"/>
          <w:kern w:val="0"/>
          <w:sz w:val="24"/>
          <w:szCs w:val="24"/>
          <w14:ligatures w14:val="none"/>
        </w:rPr>
      </w:pPr>
      <w:r w:rsidRPr="001A79A2">
        <w:rPr>
          <w:rFonts w:ascii="Times New Roman" w:eastAsia="Times New Roman" w:hAnsi="Times New Roman" w:cs="Times New Roman"/>
          <w:kern w:val="0"/>
          <w:sz w:val="24"/>
          <w:szCs w:val="24"/>
          <w14:ligatures w14:val="none"/>
        </w:rPr>
        <w:t xml:space="preserve">The focus of our research is to explore the effect children have on the life satisfaction of parents. This research uses the Multiple Indicator Cluster Surveys (MICS 2017-18) dataset to study how factors like number, age, disability, and mortality of children affect </w:t>
      </w:r>
      <w:r w:rsidR="003A3EE1">
        <w:rPr>
          <w:rFonts w:ascii="Times New Roman" w:eastAsia="Times New Roman" w:hAnsi="Times New Roman" w:cs="Times New Roman"/>
          <w:kern w:val="0"/>
          <w:sz w:val="24"/>
          <w:szCs w:val="24"/>
          <w14:ligatures w14:val="none"/>
        </w:rPr>
        <w:t xml:space="preserve">parental life satisfaction. </w:t>
      </w:r>
      <w:r w:rsidRPr="001A79A2">
        <w:rPr>
          <w:rFonts w:ascii="Times New Roman" w:eastAsia="Times New Roman" w:hAnsi="Times New Roman" w:cs="Times New Roman"/>
          <w:kern w:val="0"/>
          <w:sz w:val="24"/>
          <w:szCs w:val="24"/>
          <w14:ligatures w14:val="none"/>
        </w:rPr>
        <w:t>Our analysis uses a Multiple Linear Regression Model at the household level as well as an Ord</w:t>
      </w:r>
      <w:r w:rsidR="001005D2">
        <w:rPr>
          <w:rFonts w:ascii="Times New Roman" w:eastAsia="Times New Roman" w:hAnsi="Times New Roman" w:cs="Times New Roman"/>
          <w:kern w:val="0"/>
          <w:sz w:val="24"/>
          <w:szCs w:val="24"/>
          <w14:ligatures w14:val="none"/>
        </w:rPr>
        <w:t>ered</w:t>
      </w:r>
      <w:r w:rsidRPr="001A79A2">
        <w:rPr>
          <w:rFonts w:ascii="Times New Roman" w:eastAsia="Times New Roman" w:hAnsi="Times New Roman" w:cs="Times New Roman"/>
          <w:kern w:val="0"/>
          <w:sz w:val="24"/>
          <w:szCs w:val="24"/>
          <w14:ligatures w14:val="none"/>
        </w:rPr>
        <w:t xml:space="preserve"> </w:t>
      </w:r>
      <w:r w:rsidR="001005D2">
        <w:rPr>
          <w:rFonts w:ascii="Times New Roman" w:eastAsia="Times New Roman" w:hAnsi="Times New Roman" w:cs="Times New Roman"/>
          <w:kern w:val="0"/>
          <w:sz w:val="24"/>
          <w:szCs w:val="24"/>
          <w14:ligatures w14:val="none"/>
        </w:rPr>
        <w:t>Probit</w:t>
      </w:r>
      <w:r w:rsidRPr="001A79A2">
        <w:rPr>
          <w:rFonts w:ascii="Times New Roman" w:eastAsia="Times New Roman" w:hAnsi="Times New Roman" w:cs="Times New Roman"/>
          <w:kern w:val="0"/>
          <w:sz w:val="24"/>
          <w:szCs w:val="24"/>
          <w14:ligatures w14:val="none"/>
        </w:rPr>
        <w:t xml:space="preserve"> Model at the individual level. </w:t>
      </w:r>
    </w:p>
    <w:p w14:paraId="71B34C3E" w14:textId="77777777" w:rsidR="001A79A2" w:rsidRPr="001A79A2" w:rsidRDefault="001A79A2" w:rsidP="00945799">
      <w:pPr>
        <w:spacing w:line="480" w:lineRule="auto"/>
        <w:rPr>
          <w:rFonts w:ascii="Times New Roman" w:eastAsia="Times New Roman" w:hAnsi="Times New Roman" w:cs="Times New Roman"/>
          <w:kern w:val="0"/>
          <w:sz w:val="24"/>
          <w:szCs w:val="24"/>
          <w14:ligatures w14:val="none"/>
        </w:rPr>
      </w:pPr>
    </w:p>
    <w:p w14:paraId="16CD659A" w14:textId="38F0539F" w:rsidR="001A79A2" w:rsidRPr="001A79A2" w:rsidRDefault="001A79A2" w:rsidP="00945799">
      <w:pPr>
        <w:spacing w:line="480" w:lineRule="auto"/>
        <w:jc w:val="center"/>
        <w:rPr>
          <w:rFonts w:ascii="Times New Roman" w:eastAsia="Times New Roman" w:hAnsi="Times New Roman" w:cs="Times New Roman"/>
          <w:b/>
          <w:bCs/>
          <w:kern w:val="0"/>
          <w:sz w:val="24"/>
          <w:szCs w:val="24"/>
          <w14:ligatures w14:val="none"/>
        </w:rPr>
      </w:pPr>
      <w:r w:rsidRPr="001A79A2">
        <w:rPr>
          <w:rFonts w:ascii="Times New Roman" w:eastAsia="Times New Roman" w:hAnsi="Times New Roman" w:cs="Times New Roman"/>
          <w:b/>
          <w:bCs/>
          <w:kern w:val="0"/>
          <w:sz w:val="24"/>
          <w:szCs w:val="24"/>
          <w14:ligatures w14:val="none"/>
        </w:rPr>
        <w:t>Importance &amp; Motivation</w:t>
      </w:r>
    </w:p>
    <w:p w14:paraId="60BF7725" w14:textId="51556F30" w:rsidR="001A79A2" w:rsidRPr="001A79A2" w:rsidRDefault="001A79A2" w:rsidP="00945799">
      <w:pPr>
        <w:spacing w:line="480" w:lineRule="auto"/>
        <w:ind w:firstLine="720"/>
        <w:rPr>
          <w:rFonts w:ascii="Times New Roman" w:eastAsia="Times New Roman" w:hAnsi="Times New Roman" w:cs="Times New Roman"/>
          <w:kern w:val="0"/>
          <w:sz w:val="24"/>
          <w:szCs w:val="24"/>
          <w14:ligatures w14:val="none"/>
        </w:rPr>
      </w:pPr>
      <w:r w:rsidRPr="001A79A2">
        <w:rPr>
          <w:rFonts w:ascii="Times New Roman" w:eastAsia="Times New Roman" w:hAnsi="Times New Roman" w:cs="Times New Roman"/>
          <w:kern w:val="0"/>
          <w:sz w:val="24"/>
          <w:szCs w:val="24"/>
          <w14:ligatures w14:val="none"/>
        </w:rPr>
        <w:t xml:space="preserve">This topic was particularly chosen because </w:t>
      </w:r>
      <w:r w:rsidR="003A3EE1">
        <w:rPr>
          <w:rFonts w:ascii="Times New Roman" w:eastAsia="Times New Roman" w:hAnsi="Times New Roman" w:cs="Times New Roman"/>
          <w:kern w:val="0"/>
          <w:sz w:val="24"/>
          <w:szCs w:val="24"/>
          <w14:ligatures w14:val="none"/>
        </w:rPr>
        <w:t xml:space="preserve">it </w:t>
      </w:r>
      <w:r w:rsidRPr="001A79A2">
        <w:rPr>
          <w:rFonts w:ascii="Times New Roman" w:eastAsia="Times New Roman" w:hAnsi="Times New Roman" w:cs="Times New Roman"/>
          <w:kern w:val="0"/>
          <w:sz w:val="24"/>
          <w:szCs w:val="24"/>
          <w14:ligatures w14:val="none"/>
        </w:rPr>
        <w:t>has both social and policy implications.</w:t>
      </w:r>
      <w:r w:rsidR="001005D2">
        <w:rPr>
          <w:rFonts w:ascii="Times New Roman" w:eastAsia="Times New Roman" w:hAnsi="Times New Roman" w:cs="Times New Roman"/>
          <w:kern w:val="0"/>
          <w:sz w:val="24"/>
          <w:szCs w:val="24"/>
          <w14:ligatures w14:val="none"/>
        </w:rPr>
        <w:t xml:space="preserve"> </w:t>
      </w:r>
      <w:r w:rsidRPr="001A79A2">
        <w:rPr>
          <w:rFonts w:ascii="Times New Roman" w:eastAsia="Times New Roman" w:hAnsi="Times New Roman" w:cs="Times New Roman"/>
          <w:kern w:val="0"/>
          <w:sz w:val="24"/>
          <w:szCs w:val="24"/>
          <w14:ligatures w14:val="none"/>
        </w:rPr>
        <w:t xml:space="preserve">For individuals and couples, understanding the potential impact of family size and timing of childbirth on life satisfaction can offer helpful information and insights for family planning decisions. This knowledge can help and guide people to make informed choices about their family size and </w:t>
      </w:r>
      <w:r w:rsidR="001005D2">
        <w:rPr>
          <w:rFonts w:ascii="Times New Roman" w:eastAsia="Times New Roman" w:hAnsi="Times New Roman" w:cs="Times New Roman"/>
          <w:kern w:val="0"/>
          <w:sz w:val="24"/>
          <w:szCs w:val="24"/>
          <w14:ligatures w14:val="none"/>
        </w:rPr>
        <w:t>structure</w:t>
      </w:r>
      <w:r>
        <w:rPr>
          <w:rFonts w:ascii="Times New Roman" w:eastAsia="Times New Roman" w:hAnsi="Times New Roman" w:cs="Times New Roman"/>
          <w:kern w:val="0"/>
          <w:sz w:val="24"/>
          <w:szCs w:val="24"/>
          <w14:ligatures w14:val="none"/>
        </w:rPr>
        <w:t>.</w:t>
      </w:r>
    </w:p>
    <w:p w14:paraId="2C4ABB1B" w14:textId="55976E03" w:rsidR="001A79A2" w:rsidRPr="001A79A2" w:rsidRDefault="001A79A2" w:rsidP="00945799">
      <w:pPr>
        <w:spacing w:line="480" w:lineRule="auto"/>
        <w:ind w:firstLine="720"/>
        <w:rPr>
          <w:rFonts w:ascii="Times New Roman" w:eastAsia="Times New Roman" w:hAnsi="Times New Roman" w:cs="Times New Roman"/>
          <w:kern w:val="0"/>
          <w:sz w:val="24"/>
          <w:szCs w:val="24"/>
          <w14:ligatures w14:val="none"/>
        </w:rPr>
      </w:pPr>
      <w:r w:rsidRPr="001A79A2">
        <w:rPr>
          <w:rFonts w:ascii="Times New Roman" w:eastAsia="Times New Roman" w:hAnsi="Times New Roman" w:cs="Times New Roman"/>
          <w:kern w:val="0"/>
          <w:sz w:val="24"/>
          <w:szCs w:val="24"/>
          <w14:ligatures w14:val="none"/>
        </w:rPr>
        <w:t xml:space="preserve">Investigating the psychological and sociological impact of parenthood on life satisfaction contributes to our understanding of human behavior and societal patterns. Exploring factors that </w:t>
      </w:r>
      <w:r w:rsidRPr="001A79A2">
        <w:rPr>
          <w:rFonts w:ascii="Times New Roman" w:eastAsia="Times New Roman" w:hAnsi="Times New Roman" w:cs="Times New Roman"/>
          <w:kern w:val="0"/>
          <w:sz w:val="24"/>
          <w:szCs w:val="24"/>
          <w14:ligatures w14:val="none"/>
        </w:rPr>
        <w:lastRenderedPageBreak/>
        <w:t xml:space="preserve">can potentially enhance or diminish parents' life satisfaction can provide valuable insights into the dynamics of an average person’s family life. </w:t>
      </w:r>
      <w:r w:rsidR="001005D2">
        <w:rPr>
          <w:rFonts w:ascii="Times New Roman" w:eastAsia="Times New Roman" w:hAnsi="Times New Roman" w:cs="Times New Roman"/>
          <w:kern w:val="0"/>
          <w:sz w:val="24"/>
          <w:szCs w:val="24"/>
          <w14:ligatures w14:val="none"/>
        </w:rPr>
        <w:t xml:space="preserve">In our model, for example, we consider the relation between a family’s wealth and number of children in the hopes to understand whether family sizes should be based on the wealth of the family.  </w:t>
      </w:r>
    </w:p>
    <w:p w14:paraId="49F8CD87" w14:textId="7A03DAA8" w:rsidR="001A79A2" w:rsidRPr="001A79A2" w:rsidRDefault="001A79A2" w:rsidP="00945799">
      <w:pPr>
        <w:spacing w:line="480" w:lineRule="auto"/>
        <w:ind w:firstLine="720"/>
        <w:rPr>
          <w:rFonts w:ascii="Times New Roman" w:eastAsia="Times New Roman" w:hAnsi="Times New Roman" w:cs="Times New Roman"/>
          <w:kern w:val="0"/>
          <w:sz w:val="24"/>
          <w:szCs w:val="24"/>
          <w14:ligatures w14:val="none"/>
        </w:rPr>
      </w:pPr>
      <w:r w:rsidRPr="001A79A2">
        <w:rPr>
          <w:rFonts w:ascii="Times New Roman" w:eastAsia="Times New Roman" w:hAnsi="Times New Roman" w:cs="Times New Roman"/>
          <w:kern w:val="0"/>
          <w:sz w:val="24"/>
          <w:szCs w:val="24"/>
          <w14:ligatures w14:val="none"/>
        </w:rPr>
        <w:t xml:space="preserve">Societies all over the world are going through demographic changes. Fertility rates and family structures are also experiencing rapid variations. In such situations, understanding the relationship between children and parental life satisfaction becomes necessary to make relevant and effective policy decisions. This can prove instrumental when comparing family structures, especially in regions where large family sizes and “Joint Family Systems” are common. Such research can help form policies and programs regarding family planning </w:t>
      </w:r>
      <w:r w:rsidR="001005D2">
        <w:rPr>
          <w:rFonts w:ascii="Times New Roman" w:eastAsia="Times New Roman" w:hAnsi="Times New Roman" w:cs="Times New Roman"/>
          <w:kern w:val="0"/>
          <w:sz w:val="24"/>
          <w:szCs w:val="24"/>
          <w14:ligatures w14:val="none"/>
        </w:rPr>
        <w:t xml:space="preserve">and family laws </w:t>
      </w:r>
      <w:r w:rsidRPr="001A79A2">
        <w:rPr>
          <w:rFonts w:ascii="Times New Roman" w:eastAsia="Times New Roman" w:hAnsi="Times New Roman" w:cs="Times New Roman"/>
          <w:kern w:val="0"/>
          <w:sz w:val="24"/>
          <w:szCs w:val="24"/>
          <w14:ligatures w14:val="none"/>
        </w:rPr>
        <w:t>aimed at enhancing the overall well-being of families.</w:t>
      </w:r>
    </w:p>
    <w:p w14:paraId="5AF231AC" w14:textId="6C27834D" w:rsidR="001005D2" w:rsidRPr="003A3EE1" w:rsidRDefault="001A79A2" w:rsidP="00945799">
      <w:pPr>
        <w:spacing w:line="480" w:lineRule="auto"/>
        <w:ind w:firstLine="720"/>
        <w:rPr>
          <w:rFonts w:ascii="Times New Roman" w:eastAsia="Times New Roman" w:hAnsi="Times New Roman" w:cs="Times New Roman"/>
          <w:kern w:val="0"/>
          <w:sz w:val="24"/>
          <w:szCs w:val="24"/>
          <w14:ligatures w14:val="none"/>
        </w:rPr>
      </w:pPr>
      <w:r w:rsidRPr="001A79A2">
        <w:rPr>
          <w:rFonts w:ascii="Times New Roman" w:eastAsia="Times New Roman" w:hAnsi="Times New Roman" w:cs="Times New Roman"/>
          <w:kern w:val="0"/>
          <w:sz w:val="24"/>
          <w:szCs w:val="24"/>
          <w14:ligatures w14:val="none"/>
        </w:rPr>
        <w:t>Additionally, governments and other organizations can also use results and findings from this research to allocate resources efficiently and effectively to projects that focus on</w:t>
      </w:r>
      <w:r w:rsidR="001005D2">
        <w:rPr>
          <w:rFonts w:ascii="Times New Roman" w:eastAsia="Times New Roman" w:hAnsi="Times New Roman" w:cs="Times New Roman"/>
          <w:kern w:val="0"/>
          <w:sz w:val="24"/>
          <w:szCs w:val="24"/>
          <w14:ligatures w14:val="none"/>
        </w:rPr>
        <w:t xml:space="preserve"> family planning, housing, and healthcare projects. </w:t>
      </w:r>
      <w:r w:rsidRPr="001A79A2">
        <w:rPr>
          <w:rFonts w:ascii="Times New Roman" w:eastAsia="Times New Roman" w:hAnsi="Times New Roman" w:cs="Times New Roman"/>
          <w:kern w:val="0"/>
          <w:sz w:val="24"/>
          <w:szCs w:val="24"/>
          <w14:ligatures w14:val="none"/>
        </w:rPr>
        <w:t xml:space="preserve">Academic research in this area can </w:t>
      </w:r>
      <w:r w:rsidR="001005D2">
        <w:rPr>
          <w:rFonts w:ascii="Times New Roman" w:eastAsia="Times New Roman" w:hAnsi="Times New Roman" w:cs="Times New Roman"/>
          <w:kern w:val="0"/>
          <w:sz w:val="24"/>
          <w:szCs w:val="24"/>
          <w14:ligatures w14:val="none"/>
        </w:rPr>
        <w:t xml:space="preserve">also </w:t>
      </w:r>
      <w:r w:rsidRPr="001A79A2">
        <w:rPr>
          <w:rFonts w:ascii="Times New Roman" w:eastAsia="Times New Roman" w:hAnsi="Times New Roman" w:cs="Times New Roman"/>
          <w:kern w:val="0"/>
          <w:sz w:val="24"/>
          <w:szCs w:val="24"/>
          <w14:ligatures w14:val="none"/>
        </w:rPr>
        <w:t xml:space="preserve">contribute to the broader literature on family studies, economics, and sociology. </w:t>
      </w:r>
    </w:p>
    <w:p w14:paraId="24E7437B" w14:textId="5D31CF7F" w:rsidR="00B93CBB" w:rsidRDefault="00B93CBB" w:rsidP="00945799">
      <w:pPr>
        <w:spacing w:line="480" w:lineRule="auto"/>
        <w:jc w:val="center"/>
        <w:rPr>
          <w:rFonts w:ascii="Times New Roman" w:eastAsia="Times New Roman" w:hAnsi="Times New Roman" w:cs="Times New Roman"/>
          <w:b/>
          <w:bCs/>
          <w:kern w:val="0"/>
          <w:sz w:val="24"/>
          <w:szCs w:val="24"/>
          <w14:ligatures w14:val="none"/>
        </w:rPr>
      </w:pPr>
      <w:r w:rsidRPr="00B93CBB">
        <w:rPr>
          <w:rFonts w:ascii="Times New Roman" w:eastAsia="Times New Roman" w:hAnsi="Times New Roman" w:cs="Times New Roman"/>
          <w:b/>
          <w:bCs/>
          <w:kern w:val="0"/>
          <w:sz w:val="24"/>
          <w:szCs w:val="24"/>
          <w14:ligatures w14:val="none"/>
        </w:rPr>
        <w:t>Other Aspects</w:t>
      </w:r>
      <w:r w:rsidR="002C72F8">
        <w:rPr>
          <w:rFonts w:ascii="Times New Roman" w:eastAsia="Times New Roman" w:hAnsi="Times New Roman" w:cs="Times New Roman"/>
          <w:b/>
          <w:bCs/>
          <w:kern w:val="0"/>
          <w:sz w:val="24"/>
          <w:szCs w:val="24"/>
          <w14:ligatures w14:val="none"/>
        </w:rPr>
        <w:t xml:space="preserve"> &amp; Results</w:t>
      </w:r>
    </w:p>
    <w:p w14:paraId="73CE56FB" w14:textId="5C1C0D21" w:rsidR="00FC2B2F" w:rsidRDefault="001F2664" w:rsidP="00945799">
      <w:pPr>
        <w:spacing w:line="480" w:lineRule="auto"/>
        <w:ind w:firstLine="720"/>
        <w:rPr>
          <w:rFonts w:ascii="Times New Roman" w:eastAsia="Times New Roman" w:hAnsi="Times New Roman" w:cs="Times New Roman"/>
          <w:bCs/>
          <w:kern w:val="0"/>
          <w:sz w:val="24"/>
          <w:szCs w:val="24"/>
          <w14:ligatures w14:val="none"/>
        </w:rPr>
      </w:pPr>
      <w:r>
        <w:rPr>
          <w:rFonts w:ascii="Times New Roman" w:eastAsia="Times New Roman" w:hAnsi="Times New Roman" w:cs="Times New Roman"/>
          <w:bCs/>
          <w:kern w:val="0"/>
          <w:sz w:val="24"/>
          <w:szCs w:val="24"/>
          <w14:ligatures w14:val="none"/>
        </w:rPr>
        <w:t xml:space="preserve">For our </w:t>
      </w:r>
      <w:r w:rsidR="00FC2B2F">
        <w:rPr>
          <w:rFonts w:ascii="Times New Roman" w:eastAsia="Times New Roman" w:hAnsi="Times New Roman" w:cs="Times New Roman"/>
          <w:bCs/>
          <w:kern w:val="0"/>
          <w:sz w:val="24"/>
          <w:szCs w:val="24"/>
          <w14:ligatures w14:val="none"/>
        </w:rPr>
        <w:t>research, we</w:t>
      </w:r>
      <w:r>
        <w:rPr>
          <w:rFonts w:ascii="Times New Roman" w:eastAsia="Times New Roman" w:hAnsi="Times New Roman" w:cs="Times New Roman"/>
          <w:bCs/>
          <w:kern w:val="0"/>
          <w:sz w:val="24"/>
          <w:szCs w:val="24"/>
          <w14:ligatures w14:val="none"/>
        </w:rPr>
        <w:t xml:space="preserve"> ran two regressions to learn about the association of n</w:t>
      </w:r>
      <w:r w:rsidR="007F09E6">
        <w:rPr>
          <w:rFonts w:ascii="Times New Roman" w:eastAsia="Times New Roman" w:hAnsi="Times New Roman" w:cs="Times New Roman"/>
          <w:bCs/>
          <w:kern w:val="0"/>
          <w:sz w:val="24"/>
          <w:szCs w:val="24"/>
          <w14:ligatures w14:val="none"/>
        </w:rPr>
        <w:t>umber</w:t>
      </w:r>
      <w:r>
        <w:rPr>
          <w:rFonts w:ascii="Times New Roman" w:eastAsia="Times New Roman" w:hAnsi="Times New Roman" w:cs="Times New Roman"/>
          <w:bCs/>
          <w:kern w:val="0"/>
          <w:sz w:val="24"/>
          <w:szCs w:val="24"/>
          <w14:ligatures w14:val="none"/>
        </w:rPr>
        <w:t xml:space="preserve"> of children with the life satisfaction of parents. </w:t>
      </w:r>
      <w:r w:rsidR="00FC2B2F">
        <w:rPr>
          <w:rFonts w:ascii="Times New Roman" w:eastAsia="Times New Roman" w:hAnsi="Times New Roman" w:cs="Times New Roman"/>
          <w:bCs/>
          <w:kern w:val="0"/>
          <w:sz w:val="24"/>
          <w:szCs w:val="24"/>
          <w14:ligatures w14:val="none"/>
        </w:rPr>
        <w:t xml:space="preserve">All the data was </w:t>
      </w:r>
      <w:r w:rsidR="007F09E6">
        <w:rPr>
          <w:rFonts w:ascii="Times New Roman" w:eastAsia="Times New Roman" w:hAnsi="Times New Roman" w:cs="Times New Roman"/>
          <w:bCs/>
          <w:kern w:val="0"/>
          <w:sz w:val="24"/>
          <w:szCs w:val="24"/>
          <w14:ligatures w14:val="none"/>
        </w:rPr>
        <w:t>cleaned,</w:t>
      </w:r>
      <w:r w:rsidR="00FC2B2F">
        <w:rPr>
          <w:rFonts w:ascii="Times New Roman" w:eastAsia="Times New Roman" w:hAnsi="Times New Roman" w:cs="Times New Roman"/>
          <w:bCs/>
          <w:kern w:val="0"/>
          <w:sz w:val="24"/>
          <w:szCs w:val="24"/>
          <w14:ligatures w14:val="none"/>
        </w:rPr>
        <w:t xml:space="preserve"> and only relevant observations were kept. For estimating Life </w:t>
      </w:r>
      <w:r w:rsidR="007F09E6">
        <w:rPr>
          <w:rFonts w:ascii="Times New Roman" w:eastAsia="Times New Roman" w:hAnsi="Times New Roman" w:cs="Times New Roman"/>
          <w:bCs/>
          <w:kern w:val="0"/>
          <w:sz w:val="24"/>
          <w:szCs w:val="24"/>
          <w14:ligatures w14:val="none"/>
        </w:rPr>
        <w:t>Satisfaction,</w:t>
      </w:r>
      <w:r w:rsidR="00FC2B2F">
        <w:rPr>
          <w:rFonts w:ascii="Times New Roman" w:eastAsia="Times New Roman" w:hAnsi="Times New Roman" w:cs="Times New Roman"/>
          <w:bCs/>
          <w:kern w:val="0"/>
          <w:sz w:val="24"/>
          <w:szCs w:val="24"/>
          <w14:ligatures w14:val="none"/>
        </w:rPr>
        <w:t xml:space="preserve"> we used the LS2 variable at the individual level. This variable takes value from 1-5(where 1 = </w:t>
      </w:r>
      <w:r w:rsidR="007F09E6">
        <w:rPr>
          <w:rFonts w:ascii="Times New Roman" w:eastAsia="Times New Roman" w:hAnsi="Times New Roman" w:cs="Times New Roman"/>
          <w:bCs/>
          <w:kern w:val="0"/>
          <w:sz w:val="24"/>
          <w:szCs w:val="24"/>
          <w14:ligatures w14:val="none"/>
        </w:rPr>
        <w:t>very happy</w:t>
      </w:r>
      <w:r w:rsidR="00FC2B2F">
        <w:rPr>
          <w:rFonts w:ascii="Times New Roman" w:eastAsia="Times New Roman" w:hAnsi="Times New Roman" w:cs="Times New Roman"/>
          <w:bCs/>
          <w:kern w:val="0"/>
          <w:sz w:val="24"/>
          <w:szCs w:val="24"/>
          <w14:ligatures w14:val="none"/>
        </w:rPr>
        <w:t xml:space="preserve"> and </w:t>
      </w:r>
      <w:r w:rsidR="007F09E6">
        <w:rPr>
          <w:rFonts w:ascii="Times New Roman" w:eastAsia="Times New Roman" w:hAnsi="Times New Roman" w:cs="Times New Roman"/>
          <w:bCs/>
          <w:kern w:val="0"/>
          <w:sz w:val="24"/>
          <w:szCs w:val="24"/>
          <w14:ligatures w14:val="none"/>
        </w:rPr>
        <w:t>5= very unhappy). All the dependent variables were generated</w:t>
      </w:r>
      <w:r w:rsidR="00FC2B2F">
        <w:rPr>
          <w:rFonts w:ascii="Times New Roman" w:eastAsia="Times New Roman" w:hAnsi="Times New Roman" w:cs="Times New Roman"/>
          <w:bCs/>
          <w:kern w:val="0"/>
          <w:sz w:val="24"/>
          <w:szCs w:val="24"/>
          <w14:ligatures w14:val="none"/>
        </w:rPr>
        <w:t xml:space="preserve"> by either adding up the number of children dead/disabled or by taking averages of variables like age/satisfaction.  </w:t>
      </w:r>
      <w:r w:rsidR="007F09E6">
        <w:rPr>
          <w:rFonts w:ascii="Times New Roman" w:eastAsia="Times New Roman" w:hAnsi="Times New Roman" w:cs="Times New Roman"/>
          <w:bCs/>
          <w:kern w:val="0"/>
          <w:sz w:val="24"/>
          <w:szCs w:val="24"/>
          <w14:ligatures w14:val="none"/>
        </w:rPr>
        <w:t xml:space="preserve">The Average Life </w:t>
      </w:r>
      <w:r w:rsidR="007F09E6">
        <w:rPr>
          <w:rFonts w:ascii="Times New Roman" w:eastAsia="Times New Roman" w:hAnsi="Times New Roman" w:cs="Times New Roman"/>
          <w:bCs/>
          <w:kern w:val="0"/>
          <w:sz w:val="24"/>
          <w:szCs w:val="24"/>
          <w14:ligatures w14:val="none"/>
        </w:rPr>
        <w:lastRenderedPageBreak/>
        <w:t xml:space="preserve">Satisfaction variable was created by adding up the life satisfaction of parents in the household and then dividing by the number of parents in the household. </w:t>
      </w:r>
    </w:p>
    <w:p w14:paraId="1B639C79" w14:textId="08CD454F" w:rsidR="001F2664" w:rsidRDefault="001F2664" w:rsidP="00945799">
      <w:pPr>
        <w:spacing w:line="480" w:lineRule="auto"/>
        <w:ind w:firstLine="720"/>
        <w:rPr>
          <w:rFonts w:ascii="Times New Roman" w:eastAsia="Times New Roman" w:hAnsi="Times New Roman" w:cs="Times New Roman"/>
          <w:bCs/>
          <w:kern w:val="0"/>
          <w:sz w:val="24"/>
          <w:szCs w:val="24"/>
          <w14:ligatures w14:val="none"/>
        </w:rPr>
      </w:pPr>
      <w:r>
        <w:rPr>
          <w:rFonts w:ascii="Times New Roman" w:eastAsia="Times New Roman" w:hAnsi="Times New Roman" w:cs="Times New Roman"/>
          <w:bCs/>
          <w:kern w:val="0"/>
          <w:sz w:val="24"/>
          <w:szCs w:val="24"/>
          <w14:ligatures w14:val="none"/>
        </w:rPr>
        <w:t xml:space="preserve">Our first regression was a multiple linear regression that had Average life satisfaction as the dependent variable. </w:t>
      </w:r>
      <w:r w:rsidRPr="00F0263C">
        <w:rPr>
          <w:rFonts w:ascii="Times New Roman" w:eastAsia="Times New Roman" w:hAnsi="Times New Roman" w:cs="Times New Roman"/>
          <w:b/>
          <w:bCs/>
          <w:kern w:val="0"/>
          <w:sz w:val="24"/>
          <w:szCs w:val="24"/>
          <w14:ligatures w14:val="none"/>
        </w:rPr>
        <w:t>(This regression is on the household level</w:t>
      </w:r>
      <w:r>
        <w:rPr>
          <w:rFonts w:ascii="Times New Roman" w:eastAsia="Times New Roman" w:hAnsi="Times New Roman" w:cs="Times New Roman"/>
          <w:b/>
          <w:bCs/>
          <w:kern w:val="0"/>
          <w:sz w:val="24"/>
          <w:szCs w:val="24"/>
          <w14:ligatures w14:val="none"/>
        </w:rPr>
        <w:t xml:space="preserve"> and an increase in Average life satisfaction variable means </w:t>
      </w:r>
      <w:r w:rsidR="007F09E6">
        <w:rPr>
          <w:rFonts w:ascii="Times New Roman" w:eastAsia="Times New Roman" w:hAnsi="Times New Roman" w:cs="Times New Roman"/>
          <w:b/>
          <w:bCs/>
          <w:kern w:val="0"/>
          <w:sz w:val="24"/>
          <w:szCs w:val="24"/>
          <w14:ligatures w14:val="none"/>
        </w:rPr>
        <w:t>parents are less satisfied with their life</w:t>
      </w:r>
      <w:r>
        <w:rPr>
          <w:rFonts w:ascii="Times New Roman" w:eastAsia="Times New Roman" w:hAnsi="Times New Roman" w:cs="Times New Roman"/>
          <w:b/>
          <w:bCs/>
          <w:kern w:val="0"/>
          <w:sz w:val="24"/>
          <w:szCs w:val="24"/>
          <w14:ligatures w14:val="none"/>
        </w:rPr>
        <w:t xml:space="preserve"> and it should be interpreted in such way.</w:t>
      </w:r>
      <w:r w:rsidRPr="00F0263C">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bCs/>
          <w:kern w:val="0"/>
          <w:sz w:val="24"/>
          <w:szCs w:val="24"/>
          <w14:ligatures w14:val="none"/>
        </w:rPr>
        <w:t xml:space="preserve"> The regression showed that a one per unit increase in the independent variable no_of_children tends to increase 0.0214 in the average life satisfaction  while being significant at 1% while its interaction term with wealth is insignificant. Secondly, an increase in the variable children_dead tends to increase in the variable of Average life satisfaction by 0.000960 while being significant at 1%.</w:t>
      </w:r>
      <w:r w:rsidRPr="008079FA">
        <w:rPr>
          <w:rFonts w:ascii="Times New Roman" w:eastAsia="Times New Roman" w:hAnsi="Times New Roman" w:cs="Times New Roman"/>
          <w:bCs/>
          <w:kern w:val="0"/>
          <w:sz w:val="24"/>
          <w:szCs w:val="24"/>
          <w14:ligatures w14:val="none"/>
        </w:rPr>
        <w:t xml:space="preserve"> </w:t>
      </w:r>
      <w:r>
        <w:rPr>
          <w:rFonts w:ascii="Times New Roman" w:eastAsia="Times New Roman" w:hAnsi="Times New Roman" w:cs="Times New Roman"/>
          <w:bCs/>
          <w:kern w:val="0"/>
          <w:sz w:val="24"/>
          <w:szCs w:val="24"/>
          <w14:ligatures w14:val="none"/>
        </w:rPr>
        <w:t>Thirdly, an increase in the variable children with you tends to decrease the variable of Average life satisfaction by 0.000960 while being significant at 1%.</w:t>
      </w:r>
      <w:r w:rsidRPr="003C06A8">
        <w:rPr>
          <w:rFonts w:ascii="Times New Roman" w:hAnsi="Times New Roman" w:cs="Times New Roman"/>
          <w:sz w:val="24"/>
          <w:szCs w:val="24"/>
        </w:rPr>
        <w:t xml:space="preserve"> </w:t>
      </w:r>
      <w:r>
        <w:rPr>
          <w:rFonts w:ascii="Times New Roman" w:eastAsia="Times New Roman" w:hAnsi="Times New Roman" w:cs="Times New Roman"/>
          <w:bCs/>
          <w:kern w:val="0"/>
          <w:sz w:val="24"/>
          <w:szCs w:val="24"/>
          <w14:ligatures w14:val="none"/>
        </w:rPr>
        <w:t xml:space="preserve">Fourthly, an increase in the variable combined wealth score tends to decrease the variable of Average life satisfaction by 0.193 while being significant at 1%. Fifthly, an increase in the variable hhdisability_score tends to decrease the variable of Average life satisfaction by 0.103 while being significant at 1%.Sixthly, </w:t>
      </w:r>
      <w:r w:rsidRPr="003C06A8">
        <w:rPr>
          <w:rFonts w:ascii="Times New Roman" w:eastAsia="Times New Roman" w:hAnsi="Times New Roman" w:cs="Times New Roman"/>
          <w:bCs/>
          <w:kern w:val="0"/>
          <w:sz w:val="24"/>
          <w:szCs w:val="24"/>
          <w14:ligatures w14:val="none"/>
        </w:rPr>
        <w:t xml:space="preserve">an increase in the variable </w:t>
      </w:r>
      <w:r>
        <w:rPr>
          <w:rFonts w:ascii="Times New Roman" w:eastAsia="Times New Roman" w:hAnsi="Times New Roman" w:cs="Times New Roman"/>
          <w:bCs/>
          <w:kern w:val="0"/>
          <w:sz w:val="24"/>
          <w:szCs w:val="24"/>
          <w14:ligatures w14:val="none"/>
        </w:rPr>
        <w:t>avg_age tends to increase</w:t>
      </w:r>
      <w:r w:rsidRPr="003C06A8">
        <w:rPr>
          <w:rFonts w:ascii="Times New Roman" w:eastAsia="Times New Roman" w:hAnsi="Times New Roman" w:cs="Times New Roman"/>
          <w:bCs/>
          <w:kern w:val="0"/>
          <w:sz w:val="24"/>
          <w:szCs w:val="24"/>
          <w14:ligatures w14:val="none"/>
        </w:rPr>
        <w:t xml:space="preserve"> the variable of </w:t>
      </w:r>
      <w:r>
        <w:rPr>
          <w:rFonts w:ascii="Times New Roman" w:eastAsia="Times New Roman" w:hAnsi="Times New Roman" w:cs="Times New Roman"/>
          <w:bCs/>
          <w:kern w:val="0"/>
          <w:sz w:val="24"/>
          <w:szCs w:val="24"/>
          <w14:ligatures w14:val="none"/>
        </w:rPr>
        <w:t xml:space="preserve">Avergae </w:t>
      </w:r>
      <w:r w:rsidRPr="003C06A8">
        <w:rPr>
          <w:rFonts w:ascii="Times New Roman" w:eastAsia="Times New Roman" w:hAnsi="Times New Roman" w:cs="Times New Roman"/>
          <w:bCs/>
          <w:kern w:val="0"/>
          <w:sz w:val="24"/>
          <w:szCs w:val="24"/>
          <w14:ligatures w14:val="none"/>
        </w:rPr>
        <w:t>life satisfaction</w:t>
      </w:r>
      <w:r>
        <w:rPr>
          <w:rFonts w:ascii="Times New Roman" w:eastAsia="Times New Roman" w:hAnsi="Times New Roman" w:cs="Times New Roman"/>
          <w:bCs/>
          <w:kern w:val="0"/>
          <w:sz w:val="24"/>
          <w:szCs w:val="24"/>
          <w14:ligatures w14:val="none"/>
        </w:rPr>
        <w:t xml:space="preserve"> of</w:t>
      </w:r>
      <w:r w:rsidRPr="003C06A8">
        <w:rPr>
          <w:rFonts w:ascii="Times New Roman" w:eastAsia="Times New Roman" w:hAnsi="Times New Roman" w:cs="Times New Roman"/>
          <w:bCs/>
          <w:kern w:val="0"/>
          <w:sz w:val="24"/>
          <w:szCs w:val="24"/>
          <w14:ligatures w14:val="none"/>
        </w:rPr>
        <w:t xml:space="preserve"> by </w:t>
      </w:r>
      <w:r>
        <w:rPr>
          <w:rFonts w:ascii="Times New Roman" w:eastAsia="Times New Roman" w:hAnsi="Times New Roman" w:cs="Times New Roman"/>
          <w:bCs/>
          <w:kern w:val="0"/>
          <w:sz w:val="24"/>
          <w:szCs w:val="24"/>
          <w14:ligatures w14:val="none"/>
        </w:rPr>
        <w:t xml:space="preserve">0.0109 </w:t>
      </w:r>
      <w:r w:rsidRPr="003C06A8">
        <w:rPr>
          <w:rFonts w:ascii="Times New Roman" w:eastAsia="Times New Roman" w:hAnsi="Times New Roman" w:cs="Times New Roman"/>
          <w:bCs/>
          <w:kern w:val="0"/>
          <w:sz w:val="24"/>
          <w:szCs w:val="24"/>
          <w14:ligatures w14:val="none"/>
        </w:rPr>
        <w:t>while being significant at 1%.</w:t>
      </w:r>
      <w:r>
        <w:rPr>
          <w:rFonts w:ascii="Times New Roman" w:eastAsia="Times New Roman" w:hAnsi="Times New Roman" w:cs="Times New Roman"/>
          <w:bCs/>
          <w:kern w:val="0"/>
          <w:sz w:val="24"/>
          <w:szCs w:val="24"/>
          <w14:ligatures w14:val="none"/>
        </w:rPr>
        <w:t xml:space="preserve"> The constant term is also significant at 1% having the value of 1.920.</w:t>
      </w:r>
    </w:p>
    <w:p w14:paraId="664FB870" w14:textId="04FAE232" w:rsidR="001F2664" w:rsidRDefault="001F2664" w:rsidP="00945799">
      <w:pPr>
        <w:spacing w:line="480" w:lineRule="auto"/>
        <w:ind w:firstLine="720"/>
        <w:rPr>
          <w:rFonts w:ascii="Times New Roman" w:eastAsia="Times New Roman" w:hAnsi="Times New Roman" w:cs="Times New Roman"/>
          <w:bCs/>
          <w:kern w:val="0"/>
          <w:sz w:val="24"/>
          <w:szCs w:val="24"/>
          <w14:ligatures w14:val="none"/>
        </w:rPr>
      </w:pPr>
      <w:r>
        <w:rPr>
          <w:rFonts w:ascii="Times New Roman" w:eastAsia="Times New Roman" w:hAnsi="Times New Roman" w:cs="Times New Roman"/>
          <w:bCs/>
          <w:kern w:val="0"/>
          <w:sz w:val="24"/>
          <w:szCs w:val="24"/>
          <w14:ligatures w14:val="none"/>
        </w:rPr>
        <w:t>Furthermore, our second regression that allows us to judge the life satisfaction of individuals is an ordered probit model regression. The regression has Life satisfaction as the independent variable. (</w:t>
      </w:r>
      <w:r>
        <w:rPr>
          <w:rFonts w:ascii="Times New Roman" w:eastAsia="Times New Roman" w:hAnsi="Times New Roman" w:cs="Times New Roman"/>
          <w:b/>
          <w:bCs/>
          <w:kern w:val="0"/>
          <w:sz w:val="24"/>
          <w:szCs w:val="24"/>
          <w14:ligatures w14:val="none"/>
        </w:rPr>
        <w:t>It is important to mention before the interpretation that the categories in life satisfaction are ordered in such a way that moving into a higher category mean</w:t>
      </w:r>
      <w:r w:rsidR="007F09E6">
        <w:rPr>
          <w:rFonts w:ascii="Times New Roman" w:eastAsia="Times New Roman" w:hAnsi="Times New Roman" w:cs="Times New Roman"/>
          <w:b/>
          <w:bCs/>
          <w:kern w:val="0"/>
          <w:sz w:val="24"/>
          <w:szCs w:val="24"/>
          <w14:ligatures w14:val="none"/>
        </w:rPr>
        <w:t>s</w:t>
      </w:r>
      <w:r>
        <w:rPr>
          <w:rFonts w:ascii="Times New Roman" w:eastAsia="Times New Roman" w:hAnsi="Times New Roman" w:cs="Times New Roman"/>
          <w:b/>
          <w:bCs/>
          <w:kern w:val="0"/>
          <w:sz w:val="24"/>
          <w:szCs w:val="24"/>
          <w14:ligatures w14:val="none"/>
        </w:rPr>
        <w:t xml:space="preserve"> decrease in </w:t>
      </w:r>
      <w:r w:rsidR="007F09E6">
        <w:rPr>
          <w:rFonts w:ascii="Times New Roman" w:eastAsia="Times New Roman" w:hAnsi="Times New Roman" w:cs="Times New Roman"/>
          <w:b/>
          <w:bCs/>
          <w:kern w:val="0"/>
          <w:sz w:val="24"/>
          <w:szCs w:val="24"/>
          <w14:ligatures w14:val="none"/>
        </w:rPr>
        <w:t>actual</w:t>
      </w:r>
      <w:r>
        <w:rPr>
          <w:rFonts w:ascii="Times New Roman" w:eastAsia="Times New Roman" w:hAnsi="Times New Roman" w:cs="Times New Roman"/>
          <w:b/>
          <w:bCs/>
          <w:kern w:val="0"/>
          <w:sz w:val="24"/>
          <w:szCs w:val="24"/>
          <w14:ligatures w14:val="none"/>
        </w:rPr>
        <w:t xml:space="preserve"> life satisfaction I.e from </w:t>
      </w:r>
      <w:r w:rsidR="007F09E6">
        <w:rPr>
          <w:rFonts w:ascii="Times New Roman" w:eastAsia="Times New Roman" w:hAnsi="Times New Roman" w:cs="Times New Roman"/>
          <w:b/>
          <w:bCs/>
          <w:kern w:val="0"/>
          <w:sz w:val="24"/>
          <w:szCs w:val="24"/>
          <w14:ligatures w14:val="none"/>
        </w:rPr>
        <w:t>h</w:t>
      </w:r>
      <w:r>
        <w:rPr>
          <w:rFonts w:ascii="Times New Roman" w:eastAsia="Times New Roman" w:hAnsi="Times New Roman" w:cs="Times New Roman"/>
          <w:b/>
          <w:bCs/>
          <w:kern w:val="0"/>
          <w:sz w:val="24"/>
          <w:szCs w:val="24"/>
          <w14:ligatures w14:val="none"/>
        </w:rPr>
        <w:t xml:space="preserve">appy to </w:t>
      </w:r>
      <w:r w:rsidR="007F09E6">
        <w:rPr>
          <w:rFonts w:ascii="Times New Roman" w:eastAsia="Times New Roman" w:hAnsi="Times New Roman" w:cs="Times New Roman"/>
          <w:b/>
          <w:bCs/>
          <w:kern w:val="0"/>
          <w:sz w:val="24"/>
          <w:szCs w:val="24"/>
          <w14:ligatures w14:val="none"/>
        </w:rPr>
        <w:t>un</w:t>
      </w:r>
      <w:r>
        <w:rPr>
          <w:rFonts w:ascii="Times New Roman" w:eastAsia="Times New Roman" w:hAnsi="Times New Roman" w:cs="Times New Roman"/>
          <w:b/>
          <w:bCs/>
          <w:kern w:val="0"/>
          <w:sz w:val="24"/>
          <w:szCs w:val="24"/>
          <w14:ligatures w14:val="none"/>
        </w:rPr>
        <w:t>happy).</w:t>
      </w:r>
      <w:r>
        <w:rPr>
          <w:rFonts w:ascii="Times New Roman" w:eastAsia="Times New Roman" w:hAnsi="Times New Roman" w:cs="Times New Roman"/>
          <w:bCs/>
          <w:kern w:val="0"/>
          <w:sz w:val="24"/>
          <w:szCs w:val="24"/>
          <w14:ligatures w14:val="none"/>
        </w:rPr>
        <w:t xml:space="preserve"> The regression showed that a one per unit increase in the independent variable no_of_children tends to increase </w:t>
      </w:r>
      <w:r>
        <w:rPr>
          <w:rFonts w:ascii="Times New Roman" w:eastAsia="Times New Roman" w:hAnsi="Times New Roman" w:cs="Times New Roman"/>
          <w:bCs/>
          <w:kern w:val="0"/>
          <w:sz w:val="24"/>
          <w:szCs w:val="24"/>
          <w14:ligatures w14:val="none"/>
        </w:rPr>
        <w:lastRenderedPageBreak/>
        <w:t>the probability of moving into a higher category in life satisfaction is 0.0366 at while being significant at 1% while its interaction term with wealth is insignificant. Secondly, an increase in the variable children_dead tends to increase the probability of moving into a higher category of life satisfaction is 0.00872 while being significant at 10%.</w:t>
      </w:r>
      <w:r w:rsidRPr="008079FA">
        <w:rPr>
          <w:rFonts w:ascii="Times New Roman" w:eastAsia="Times New Roman" w:hAnsi="Times New Roman" w:cs="Times New Roman"/>
          <w:bCs/>
          <w:kern w:val="0"/>
          <w:sz w:val="24"/>
          <w:szCs w:val="24"/>
          <w14:ligatures w14:val="none"/>
        </w:rPr>
        <w:t xml:space="preserve"> </w:t>
      </w:r>
      <w:r>
        <w:rPr>
          <w:rFonts w:ascii="Times New Roman" w:eastAsia="Times New Roman" w:hAnsi="Times New Roman" w:cs="Times New Roman"/>
          <w:bCs/>
          <w:kern w:val="0"/>
          <w:sz w:val="24"/>
          <w:szCs w:val="24"/>
          <w14:ligatures w14:val="none"/>
        </w:rPr>
        <w:t>Thirdly, an increase in the variable children with you tends to decrease the probability of moving into a higher category of life satisfaction is 0.0116 while being significant at 1%.</w:t>
      </w:r>
    </w:p>
    <w:p w14:paraId="6C130EAC" w14:textId="3321F892" w:rsidR="007F09E6" w:rsidRDefault="007F09E6" w:rsidP="00945799">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Cs/>
          <w:kern w:val="0"/>
          <w:sz w:val="24"/>
          <w:szCs w:val="24"/>
          <w14:ligatures w14:val="none"/>
        </w:rPr>
        <w:t>It is equally important to note that the interaction between wealth and number of children was not significant</w:t>
      </w:r>
      <w:r w:rsidR="003A3EE1">
        <w:rPr>
          <w:rFonts w:ascii="Times New Roman" w:eastAsia="Times New Roman" w:hAnsi="Times New Roman" w:cs="Times New Roman"/>
          <w:bCs/>
          <w:kern w:val="0"/>
          <w:sz w:val="24"/>
          <w:szCs w:val="24"/>
          <w14:ligatures w14:val="none"/>
        </w:rPr>
        <w:t>.</w:t>
      </w:r>
    </w:p>
    <w:p w14:paraId="78662D04" w14:textId="77777777" w:rsidR="00702CC2" w:rsidRPr="00B93CBB" w:rsidRDefault="00702CC2" w:rsidP="00945799">
      <w:pPr>
        <w:spacing w:line="480" w:lineRule="auto"/>
        <w:rPr>
          <w:rFonts w:ascii="Times New Roman" w:eastAsia="Times New Roman" w:hAnsi="Times New Roman" w:cs="Times New Roman"/>
          <w:b/>
          <w:bCs/>
          <w:kern w:val="0"/>
          <w:sz w:val="24"/>
          <w:szCs w:val="24"/>
          <w14:ligatures w14:val="none"/>
        </w:rPr>
      </w:pPr>
    </w:p>
    <w:p w14:paraId="42200BA4" w14:textId="12291E95" w:rsidR="00310386" w:rsidRDefault="00B93CBB" w:rsidP="00945799">
      <w:pPr>
        <w:spacing w:line="480" w:lineRule="auto"/>
        <w:jc w:val="center"/>
        <w:rPr>
          <w:rFonts w:ascii="Times New Roman" w:eastAsia="Times New Roman" w:hAnsi="Times New Roman" w:cs="Times New Roman"/>
          <w:b/>
          <w:bCs/>
          <w:kern w:val="0"/>
          <w:sz w:val="24"/>
          <w:szCs w:val="24"/>
          <w14:ligatures w14:val="none"/>
        </w:rPr>
      </w:pPr>
      <w:r w:rsidRPr="00B93CBB">
        <w:rPr>
          <w:rFonts w:ascii="Times New Roman" w:eastAsia="Times New Roman" w:hAnsi="Times New Roman" w:cs="Times New Roman"/>
          <w:b/>
          <w:bCs/>
          <w:kern w:val="0"/>
          <w:sz w:val="24"/>
          <w:szCs w:val="24"/>
          <w14:ligatures w14:val="none"/>
        </w:rPr>
        <w:t>Conclusion</w:t>
      </w:r>
    </w:p>
    <w:p w14:paraId="2C6FACEF" w14:textId="1C8D8AB0" w:rsidR="00C658CC" w:rsidRDefault="007F09E6" w:rsidP="00945799">
      <w:pPr>
        <w:spacing w:line="480" w:lineRule="auto"/>
        <w:rPr>
          <w:rFonts w:ascii="Times New Roman" w:eastAsia="Times New Roman" w:hAnsi="Times New Roman" w:cs="Times New Roman"/>
          <w:kern w:val="0"/>
          <w:sz w:val="24"/>
          <w:szCs w:val="24"/>
          <w14:ligatures w14:val="none"/>
        </w:rPr>
      </w:pPr>
      <w:r w:rsidRPr="007F09E6">
        <w:rPr>
          <w:rFonts w:ascii="Times New Roman" w:eastAsia="Times New Roman" w:hAnsi="Times New Roman" w:cs="Times New Roman"/>
          <w:kern w:val="0"/>
          <w:sz w:val="24"/>
          <w:szCs w:val="24"/>
          <w14:ligatures w14:val="none"/>
        </w:rPr>
        <w:t>All in all, our study shows that factors like the number of childre</w:t>
      </w:r>
      <w:r>
        <w:rPr>
          <w:rFonts w:ascii="Times New Roman" w:eastAsia="Times New Roman" w:hAnsi="Times New Roman" w:cs="Times New Roman"/>
          <w:kern w:val="0"/>
          <w:sz w:val="24"/>
          <w:szCs w:val="24"/>
          <w14:ligatures w14:val="none"/>
        </w:rPr>
        <w:t xml:space="preserve">n born, living with parents and dead </w:t>
      </w:r>
      <w:r w:rsidRPr="007F09E6">
        <w:rPr>
          <w:rFonts w:ascii="Times New Roman" w:eastAsia="Times New Roman" w:hAnsi="Times New Roman" w:cs="Times New Roman"/>
          <w:kern w:val="0"/>
          <w:sz w:val="24"/>
          <w:szCs w:val="24"/>
          <w14:ligatures w14:val="none"/>
        </w:rPr>
        <w:t>can influence the overall life satisfaction of their parents</w:t>
      </w:r>
      <w:r w:rsidR="003A3EE1">
        <w:rPr>
          <w:rFonts w:ascii="Times New Roman" w:eastAsia="Times New Roman" w:hAnsi="Times New Roman" w:cs="Times New Roman"/>
          <w:kern w:val="0"/>
          <w:sz w:val="24"/>
          <w:szCs w:val="24"/>
          <w14:ligatures w14:val="none"/>
        </w:rPr>
        <w:t>.</w:t>
      </w:r>
      <w:r w:rsidRPr="007F09E6">
        <w:rPr>
          <w:rFonts w:ascii="Times New Roman" w:eastAsia="Times New Roman" w:hAnsi="Times New Roman" w:cs="Times New Roman"/>
          <w:kern w:val="0"/>
          <w:sz w:val="24"/>
          <w:szCs w:val="24"/>
          <w14:ligatures w14:val="none"/>
        </w:rPr>
        <w:t xml:space="preserve"> </w:t>
      </w:r>
      <w:r w:rsidR="003A3EE1">
        <w:rPr>
          <w:rFonts w:ascii="Times New Roman" w:eastAsia="Times New Roman" w:hAnsi="Times New Roman" w:cs="Times New Roman"/>
          <w:kern w:val="0"/>
          <w:sz w:val="24"/>
          <w:szCs w:val="24"/>
          <w14:ligatures w14:val="none"/>
        </w:rPr>
        <w:t xml:space="preserve">One of the </w:t>
      </w:r>
      <w:r w:rsidRPr="007F09E6">
        <w:rPr>
          <w:rFonts w:ascii="Times New Roman" w:eastAsia="Times New Roman" w:hAnsi="Times New Roman" w:cs="Times New Roman"/>
          <w:kern w:val="0"/>
          <w:sz w:val="24"/>
          <w:szCs w:val="24"/>
          <w14:ligatures w14:val="none"/>
        </w:rPr>
        <w:t xml:space="preserve">drawbacks of this study is that the model does not give any </w:t>
      </w:r>
      <w:r>
        <w:rPr>
          <w:rFonts w:ascii="Times New Roman" w:eastAsia="Times New Roman" w:hAnsi="Times New Roman" w:cs="Times New Roman"/>
          <w:kern w:val="0"/>
          <w:sz w:val="24"/>
          <w:szCs w:val="24"/>
          <w14:ligatures w14:val="none"/>
        </w:rPr>
        <w:t xml:space="preserve">clear </w:t>
      </w:r>
      <w:r w:rsidRPr="007F09E6">
        <w:rPr>
          <w:rFonts w:ascii="Times New Roman" w:eastAsia="Times New Roman" w:hAnsi="Times New Roman" w:cs="Times New Roman"/>
          <w:kern w:val="0"/>
          <w:sz w:val="24"/>
          <w:szCs w:val="24"/>
          <w14:ligatures w14:val="none"/>
        </w:rPr>
        <w:t>insights regarding the difference between life satisfaction of individuals without any children and the ones with children. Another drawback is that the data used to judge life satisfaction is self-reported through a survey and so it may be subjective. However, the insights we gained are still very informative and useful to guide policy decisions. It contributes to the ongoing research on family planning and provides evidence-based recommendations for policymakers to create policies that cater to the diverse and evolving needs of parents globally.</w:t>
      </w:r>
    </w:p>
    <w:p w14:paraId="2A4306D6" w14:textId="77777777" w:rsidR="00227E76" w:rsidRDefault="00227E76" w:rsidP="00945799">
      <w:pPr>
        <w:spacing w:line="480" w:lineRule="auto"/>
        <w:rPr>
          <w:rFonts w:ascii="Times New Roman" w:eastAsia="Times New Roman" w:hAnsi="Times New Roman" w:cs="Times New Roman"/>
          <w:kern w:val="0"/>
          <w:sz w:val="24"/>
          <w:szCs w:val="24"/>
          <w14:ligatures w14:val="none"/>
        </w:rPr>
      </w:pPr>
    </w:p>
    <w:p w14:paraId="7F54E0C7" w14:textId="4AC5F647" w:rsidR="000A1EA0" w:rsidRPr="002C72F8" w:rsidRDefault="000A1EA0" w:rsidP="001A79A2">
      <w:pPr>
        <w:spacing w:line="480" w:lineRule="auto"/>
        <w:rPr>
          <w:rFonts w:ascii="Times New Roman" w:eastAsia="Times New Roman" w:hAnsi="Times New Roman" w:cs="Times New Roman"/>
          <w:kern w:val="0"/>
          <w:sz w:val="24"/>
          <w:szCs w:val="24"/>
          <w14:ligatures w14:val="none"/>
        </w:rPr>
      </w:pPr>
    </w:p>
    <w:sectPr w:rsidR="000A1EA0" w:rsidRPr="002C72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5B543" w14:textId="77777777" w:rsidR="00573AEC" w:rsidRDefault="00573AEC" w:rsidP="002C72F8">
      <w:pPr>
        <w:spacing w:after="0" w:line="240" w:lineRule="auto"/>
      </w:pPr>
      <w:r>
        <w:separator/>
      </w:r>
    </w:p>
  </w:endnote>
  <w:endnote w:type="continuationSeparator" w:id="0">
    <w:p w14:paraId="678DAEAE" w14:textId="77777777" w:rsidR="00573AEC" w:rsidRDefault="00573AEC" w:rsidP="002C7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6A130" w14:textId="77777777" w:rsidR="00573AEC" w:rsidRDefault="00573AEC" w:rsidP="002C72F8">
      <w:pPr>
        <w:spacing w:after="0" w:line="240" w:lineRule="auto"/>
      </w:pPr>
      <w:r>
        <w:separator/>
      </w:r>
    </w:p>
  </w:footnote>
  <w:footnote w:type="continuationSeparator" w:id="0">
    <w:p w14:paraId="72228C98" w14:textId="77777777" w:rsidR="00573AEC" w:rsidRDefault="00573AEC" w:rsidP="002C7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38E5" w14:textId="6B2E744B" w:rsidR="002C72F8" w:rsidRPr="002C72F8" w:rsidRDefault="002C72F8">
    <w:pPr>
      <w:pStyle w:val="Header"/>
      <w:tabs>
        <w:tab w:val="clear" w:pos="4680"/>
        <w:tab w:val="clear" w:pos="9360"/>
      </w:tabs>
      <w:jc w:val="right"/>
      <w:rPr>
        <w:rFonts w:ascii="Times New Roman" w:hAnsi="Times New Roman" w:cs="Times New Roman"/>
        <w:b/>
        <w:bCs/>
        <w:color w:val="8496B0" w:themeColor="text2" w:themeTint="99"/>
        <w:sz w:val="24"/>
        <w:szCs w:val="24"/>
      </w:rPr>
    </w:pPr>
    <w:r w:rsidRPr="002C72F8">
      <w:rPr>
        <w:rFonts w:ascii="Times New Roman" w:hAnsi="Times New Roman" w:cs="Times New Roman"/>
        <w:b/>
        <w:bCs/>
        <w:sz w:val="24"/>
        <w:szCs w:val="24"/>
      </w:rPr>
      <w:t xml:space="preserve">Adeen et al. </w:t>
    </w:r>
    <w:r w:rsidRPr="002C72F8">
      <w:rPr>
        <w:rFonts w:ascii="Times New Roman" w:hAnsi="Times New Roman" w:cs="Times New Roman"/>
        <w:b/>
        <w:bCs/>
        <w:sz w:val="24"/>
        <w:szCs w:val="24"/>
      </w:rPr>
      <w:fldChar w:fldCharType="begin"/>
    </w:r>
    <w:r w:rsidRPr="002C72F8">
      <w:rPr>
        <w:rFonts w:ascii="Times New Roman" w:hAnsi="Times New Roman" w:cs="Times New Roman"/>
        <w:b/>
        <w:bCs/>
        <w:sz w:val="24"/>
        <w:szCs w:val="24"/>
      </w:rPr>
      <w:instrText xml:space="preserve"> PAGE   \* MERGEFORMAT </w:instrText>
    </w:r>
    <w:r w:rsidRPr="002C72F8">
      <w:rPr>
        <w:rFonts w:ascii="Times New Roman" w:hAnsi="Times New Roman" w:cs="Times New Roman"/>
        <w:b/>
        <w:bCs/>
        <w:sz w:val="24"/>
        <w:szCs w:val="24"/>
      </w:rPr>
      <w:fldChar w:fldCharType="separate"/>
    </w:r>
    <w:r w:rsidR="001F2664">
      <w:rPr>
        <w:rFonts w:ascii="Times New Roman" w:hAnsi="Times New Roman" w:cs="Times New Roman"/>
        <w:b/>
        <w:bCs/>
        <w:noProof/>
        <w:sz w:val="24"/>
        <w:szCs w:val="24"/>
      </w:rPr>
      <w:t>2</w:t>
    </w:r>
    <w:r w:rsidRPr="002C72F8">
      <w:rPr>
        <w:rFonts w:ascii="Times New Roman" w:hAnsi="Times New Roman" w:cs="Times New Roman"/>
        <w:b/>
        <w:bCs/>
        <w:sz w:val="24"/>
        <w:szCs w:val="24"/>
      </w:rPr>
      <w:fldChar w:fldCharType="end"/>
    </w:r>
  </w:p>
  <w:p w14:paraId="39D33186" w14:textId="77777777" w:rsidR="002C72F8" w:rsidRDefault="002C7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90C55"/>
    <w:multiLevelType w:val="multilevel"/>
    <w:tmpl w:val="9D58A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31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CE4"/>
    <w:rsid w:val="00012CD1"/>
    <w:rsid w:val="000A1EA0"/>
    <w:rsid w:val="001005D2"/>
    <w:rsid w:val="0018229B"/>
    <w:rsid w:val="001A79A2"/>
    <w:rsid w:val="001D2919"/>
    <w:rsid w:val="001F2664"/>
    <w:rsid w:val="00227E76"/>
    <w:rsid w:val="00281438"/>
    <w:rsid w:val="002C72F8"/>
    <w:rsid w:val="002D0A6F"/>
    <w:rsid w:val="002E26CA"/>
    <w:rsid w:val="00310386"/>
    <w:rsid w:val="00380472"/>
    <w:rsid w:val="003A3EE1"/>
    <w:rsid w:val="00440DD9"/>
    <w:rsid w:val="004B6AF5"/>
    <w:rsid w:val="00573AEC"/>
    <w:rsid w:val="00594819"/>
    <w:rsid w:val="005E3B22"/>
    <w:rsid w:val="005F7ADB"/>
    <w:rsid w:val="00684141"/>
    <w:rsid w:val="006A0CE4"/>
    <w:rsid w:val="006D4499"/>
    <w:rsid w:val="006D64D5"/>
    <w:rsid w:val="006F7343"/>
    <w:rsid w:val="00702CC2"/>
    <w:rsid w:val="007C7F94"/>
    <w:rsid w:val="007F09E6"/>
    <w:rsid w:val="008440F2"/>
    <w:rsid w:val="008C55B3"/>
    <w:rsid w:val="00925938"/>
    <w:rsid w:val="00945799"/>
    <w:rsid w:val="00961E31"/>
    <w:rsid w:val="00AC5A9B"/>
    <w:rsid w:val="00AF4D84"/>
    <w:rsid w:val="00B41977"/>
    <w:rsid w:val="00B93CBB"/>
    <w:rsid w:val="00BD62A6"/>
    <w:rsid w:val="00BD7839"/>
    <w:rsid w:val="00C15F1E"/>
    <w:rsid w:val="00C17C17"/>
    <w:rsid w:val="00C658CC"/>
    <w:rsid w:val="00C870AE"/>
    <w:rsid w:val="00D06D75"/>
    <w:rsid w:val="00D52705"/>
    <w:rsid w:val="00D92A87"/>
    <w:rsid w:val="00DE5908"/>
    <w:rsid w:val="00E20096"/>
    <w:rsid w:val="00E32C05"/>
    <w:rsid w:val="00E40B94"/>
    <w:rsid w:val="00E86B4F"/>
    <w:rsid w:val="00F3625E"/>
    <w:rsid w:val="00FC2B2F"/>
    <w:rsid w:val="00FC3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4C28"/>
  <w15:chartTrackingRefBased/>
  <w15:docId w15:val="{AB0AA052-4CC1-4BB0-B94B-C1B8BCFB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0CE4"/>
    <w:rPr>
      <w:b/>
      <w:bCs/>
    </w:rPr>
  </w:style>
  <w:style w:type="character" w:styleId="Hyperlink">
    <w:name w:val="Hyperlink"/>
    <w:basedOn w:val="DefaultParagraphFont"/>
    <w:uiPriority w:val="99"/>
    <w:unhideWhenUsed/>
    <w:rsid w:val="007C7F94"/>
    <w:rPr>
      <w:color w:val="0563C1" w:themeColor="hyperlink"/>
      <w:u w:val="single"/>
    </w:rPr>
  </w:style>
  <w:style w:type="character" w:customStyle="1" w:styleId="UnresolvedMention1">
    <w:name w:val="Unresolved Mention1"/>
    <w:basedOn w:val="DefaultParagraphFont"/>
    <w:uiPriority w:val="99"/>
    <w:semiHidden/>
    <w:unhideWhenUsed/>
    <w:rsid w:val="007C7F94"/>
    <w:rPr>
      <w:color w:val="605E5C"/>
      <w:shd w:val="clear" w:color="auto" w:fill="E1DFDD"/>
    </w:rPr>
  </w:style>
  <w:style w:type="paragraph" w:styleId="Header">
    <w:name w:val="header"/>
    <w:basedOn w:val="Normal"/>
    <w:link w:val="HeaderChar"/>
    <w:uiPriority w:val="99"/>
    <w:unhideWhenUsed/>
    <w:rsid w:val="002C7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2F8"/>
  </w:style>
  <w:style w:type="paragraph" w:styleId="Footer">
    <w:name w:val="footer"/>
    <w:basedOn w:val="Normal"/>
    <w:link w:val="FooterChar"/>
    <w:uiPriority w:val="99"/>
    <w:unhideWhenUsed/>
    <w:rsid w:val="002C7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68690">
      <w:bodyDiv w:val="1"/>
      <w:marLeft w:val="0"/>
      <w:marRight w:val="0"/>
      <w:marTop w:val="0"/>
      <w:marBottom w:val="0"/>
      <w:divBdr>
        <w:top w:val="none" w:sz="0" w:space="0" w:color="auto"/>
        <w:left w:val="none" w:sz="0" w:space="0" w:color="auto"/>
        <w:bottom w:val="none" w:sz="0" w:space="0" w:color="auto"/>
        <w:right w:val="none" w:sz="0" w:space="0" w:color="auto"/>
      </w:divBdr>
    </w:div>
    <w:div w:id="734160117">
      <w:bodyDiv w:val="1"/>
      <w:marLeft w:val="0"/>
      <w:marRight w:val="0"/>
      <w:marTop w:val="0"/>
      <w:marBottom w:val="0"/>
      <w:divBdr>
        <w:top w:val="none" w:sz="0" w:space="0" w:color="auto"/>
        <w:left w:val="none" w:sz="0" w:space="0" w:color="auto"/>
        <w:bottom w:val="none" w:sz="0" w:space="0" w:color="auto"/>
        <w:right w:val="none" w:sz="0" w:space="0" w:color="auto"/>
      </w:divBdr>
      <w:divsChild>
        <w:div w:id="2060936073">
          <w:marLeft w:val="0"/>
          <w:marRight w:val="0"/>
          <w:marTop w:val="0"/>
          <w:marBottom w:val="0"/>
          <w:divBdr>
            <w:top w:val="none" w:sz="0" w:space="0" w:color="auto"/>
            <w:left w:val="none" w:sz="0" w:space="0" w:color="auto"/>
            <w:bottom w:val="none" w:sz="0" w:space="0" w:color="auto"/>
            <w:right w:val="none" w:sz="0" w:space="0" w:color="auto"/>
          </w:divBdr>
        </w:div>
      </w:divsChild>
    </w:div>
    <w:div w:id="1259753766">
      <w:bodyDiv w:val="1"/>
      <w:marLeft w:val="0"/>
      <w:marRight w:val="0"/>
      <w:marTop w:val="0"/>
      <w:marBottom w:val="0"/>
      <w:divBdr>
        <w:top w:val="none" w:sz="0" w:space="0" w:color="auto"/>
        <w:left w:val="none" w:sz="0" w:space="0" w:color="auto"/>
        <w:bottom w:val="none" w:sz="0" w:space="0" w:color="auto"/>
        <w:right w:val="none" w:sz="0" w:space="0" w:color="auto"/>
      </w:divBdr>
    </w:div>
    <w:div w:id="1552423392">
      <w:bodyDiv w:val="1"/>
      <w:marLeft w:val="0"/>
      <w:marRight w:val="0"/>
      <w:marTop w:val="0"/>
      <w:marBottom w:val="0"/>
      <w:divBdr>
        <w:top w:val="none" w:sz="0" w:space="0" w:color="auto"/>
        <w:left w:val="none" w:sz="0" w:space="0" w:color="auto"/>
        <w:bottom w:val="none" w:sz="0" w:space="0" w:color="auto"/>
        <w:right w:val="none" w:sz="0" w:space="0" w:color="auto"/>
      </w:divBdr>
      <w:divsChild>
        <w:div w:id="26957052">
          <w:marLeft w:val="0"/>
          <w:marRight w:val="0"/>
          <w:marTop w:val="0"/>
          <w:marBottom w:val="0"/>
          <w:divBdr>
            <w:top w:val="none" w:sz="0" w:space="0" w:color="auto"/>
            <w:left w:val="none" w:sz="0" w:space="0" w:color="auto"/>
            <w:bottom w:val="none" w:sz="0" w:space="0" w:color="auto"/>
            <w:right w:val="none" w:sz="0" w:space="0" w:color="auto"/>
          </w:divBdr>
        </w:div>
      </w:divsChild>
    </w:div>
    <w:div w:id="1598177054">
      <w:bodyDiv w:val="1"/>
      <w:marLeft w:val="0"/>
      <w:marRight w:val="0"/>
      <w:marTop w:val="0"/>
      <w:marBottom w:val="0"/>
      <w:divBdr>
        <w:top w:val="none" w:sz="0" w:space="0" w:color="auto"/>
        <w:left w:val="none" w:sz="0" w:space="0" w:color="auto"/>
        <w:bottom w:val="none" w:sz="0" w:space="0" w:color="auto"/>
        <w:right w:val="none" w:sz="0" w:space="0" w:color="auto"/>
      </w:divBdr>
      <w:divsChild>
        <w:div w:id="861554505">
          <w:marLeft w:val="0"/>
          <w:marRight w:val="0"/>
          <w:marTop w:val="0"/>
          <w:marBottom w:val="0"/>
          <w:divBdr>
            <w:top w:val="none" w:sz="0" w:space="0" w:color="auto"/>
            <w:left w:val="none" w:sz="0" w:space="0" w:color="auto"/>
            <w:bottom w:val="none" w:sz="0" w:space="0" w:color="auto"/>
            <w:right w:val="none" w:sz="0" w:space="0" w:color="auto"/>
          </w:divBdr>
        </w:div>
      </w:divsChild>
    </w:div>
    <w:div w:id="1671516409">
      <w:bodyDiv w:val="1"/>
      <w:marLeft w:val="0"/>
      <w:marRight w:val="0"/>
      <w:marTop w:val="0"/>
      <w:marBottom w:val="0"/>
      <w:divBdr>
        <w:top w:val="none" w:sz="0" w:space="0" w:color="auto"/>
        <w:left w:val="none" w:sz="0" w:space="0" w:color="auto"/>
        <w:bottom w:val="none" w:sz="0" w:space="0" w:color="auto"/>
        <w:right w:val="none" w:sz="0" w:space="0" w:color="auto"/>
      </w:divBdr>
      <w:divsChild>
        <w:div w:id="1415514465">
          <w:marLeft w:val="0"/>
          <w:marRight w:val="0"/>
          <w:marTop w:val="0"/>
          <w:marBottom w:val="0"/>
          <w:divBdr>
            <w:top w:val="none" w:sz="0" w:space="0" w:color="auto"/>
            <w:left w:val="none" w:sz="0" w:space="0" w:color="auto"/>
            <w:bottom w:val="none" w:sz="0" w:space="0" w:color="auto"/>
            <w:right w:val="none" w:sz="0" w:space="0" w:color="auto"/>
          </w:divBdr>
          <w:divsChild>
            <w:div w:id="2086687829">
              <w:marLeft w:val="0"/>
              <w:marRight w:val="0"/>
              <w:marTop w:val="0"/>
              <w:marBottom w:val="0"/>
              <w:divBdr>
                <w:top w:val="none" w:sz="0" w:space="0" w:color="auto"/>
                <w:left w:val="none" w:sz="0" w:space="0" w:color="auto"/>
                <w:bottom w:val="none" w:sz="0" w:space="0" w:color="auto"/>
                <w:right w:val="none" w:sz="0" w:space="0" w:color="auto"/>
              </w:divBdr>
              <w:divsChild>
                <w:div w:id="4334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 Zahra</dc:creator>
  <cp:keywords/>
  <dc:description/>
  <cp:lastModifiedBy>Kisa Zahra</cp:lastModifiedBy>
  <cp:revision>5</cp:revision>
  <dcterms:created xsi:type="dcterms:W3CDTF">2023-12-17T18:09:00Z</dcterms:created>
  <dcterms:modified xsi:type="dcterms:W3CDTF">2023-12-17T18:53:00Z</dcterms:modified>
</cp:coreProperties>
</file>